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CNCF_Monitor 项目协作操作指南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MetricCenter 团队 Vibe Coding + Agent 协作执行手册</w:t>
      </w:r>
    </w:p>
    <w:p>
      <w:pPr>
        <w:spacing w:after="120" w:before="600"/>
        <w:jc w:val="center"/>
      </w:pPr>
      <w:r>
        <w:rPr>
          <w:rFonts w:ascii="Arial" w:eastAsia="Microsoft YaHei" w:hAnsi="Arial"/>
          <w:sz w:val="20"/>
          <w:szCs w:val="20"/>
        </w:rPr>
        <w:t xml:space="preserve">文档类型：团队协作规范</w:t>
      </w:r>
    </w:p>
    <w:p>
      <w:pPr>
        <w:spacing w:after="120"/>
        <w:jc w:val="center"/>
      </w:pPr>
      <w:r>
        <w:rPr>
          <w:rFonts w:ascii="Arial" w:eastAsia="Microsoft YaHei" w:hAnsi="Arial"/>
          <w:sz w:val="20"/>
          <w:szCs w:val="20"/>
        </w:rPr>
        <w:t xml:space="preserve">目标读者：chenrt、guixm、zhaohy、zhangwq</w:t>
      </w:r>
    </w:p>
    <w:p>
      <w:pPr>
        <w:spacing w:after="120"/>
        <w:jc w:val="center"/>
      </w:pPr>
      <w:r>
        <w:rPr>
          <w:rFonts w:ascii="Arial" w:eastAsia="Microsoft YaHei" w:hAnsi="Arial"/>
          <w:sz w:val="20"/>
          <w:szCs w:val="20"/>
        </w:rPr>
        <w:t xml:space="preserve">版本：v1.0</w:t>
      </w:r>
    </w:p>
    <w:p>
      <w:pPr>
        <w:spacing w:after="120"/>
        <w:jc w:val="center"/>
      </w:pPr>
      <w:r>
        <w:rPr>
          <w:rFonts w:ascii="Arial" w:eastAsia="Microsoft YaHei" w:hAnsi="Arial"/>
          <w:sz w:val="20"/>
          <w:szCs w:val="20"/>
        </w:rPr>
        <w:t xml:space="preserve">更新日期：2026-07-24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文档修订记录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530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2026-07-24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创建初稿，补充 GitHub 操作截图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2026-07-24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依据 docs/05-team-collaboration/ 协作规范完善：补充角色分工、分支规范、目录隔离、操作流程、验证清单与禁止事项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第1章 项目环境与访问入口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1.1 项目代码仓库</w:t>
      </w:r>
    </w:p>
    <w:p>GitHub 仓库是 MetricCenter 项目唯一的代码与文档 SSOT（Single Source of Truth）。所有需求文档、原型代码、生产代码、协作规范均托管于此。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项目代码仓库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https://github.com/vickiechen1128/CNCF_Monitor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代码、PRD、原型、工程标准、协作规范的主仓库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Vercel 前端项目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https://vercel.com/chenrt-team/cncf-monitor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前端静态资源自动部署入口，每个 PR 自动生成 Preview 链接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Pages 原型站点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https://vickiechen1128.github.io/CNCF_Monitor/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原型演示站点（历史兼容，新原型建议按模块访问 docs/prototypes/）</w:t>
            </w:r>
          </w:p>
        </w:tc>
      </w:tr>
    </w:tbl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1.2 本地工作目录约定</w:t>
      </w:r>
    </w:p>
    <w:p>为保证 chenrt 与 zhangwq 在本地并行开发不冲突，项目采用「主仓库 + 固定 worktree」模式：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600"/>
      </w:tblGrid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主要使用人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/Users/chenrt/S-03Python/03 AIopsAgent-study/CNCF_Monitor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主仓库（main / develop 合并操作）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/Users/chenrt/S-03Python/03 AIopsAgent-study/CNCF_Monitor-worktree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固定 worktree（日常设计/开发）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chenrt、zhangwq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docs/02-product-requirements/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PRD 文档区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docs/prototypes/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可点击原型区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platform/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后端生产代码区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ui-custom/web/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前端生产代码区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upstream/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上游源码（禁止直接修改）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任何人禁止直接修改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所有 Agent 开发必须在固定 worktree 内完成，通过 git checkout 切换分支，不额外创建 worktree。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chenrt 执行 develop / main 合并时，在主仓库中操作；设计/开发日常编辑在 worktree 中操作。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1.3 初始化固定 worktree（一次性）</w:t>
      </w:r>
    </w:p>
    <w:p>如本地尚未创建 worktree，按以下命令执行：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"/Users/chenrt/S-03Python/03 AIopsAgent-study/CNCF_Monitor"
git checkout develop
git worktree add "/Users/chenrt/S-03Python/03 AIopsAgent-study/CNCF_Monitor-worktree" develop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第2章 团队角色与职责分工</w:t>
      </w:r>
    </w:p>
    <w:p>本项目采用「人类决策 + AI 执行」的 Vibe Coding 模式。每个角色都有明确的决策边界、日常动作和协作接口。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2.1 角色总览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6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项目角色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一句话职责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项目整体负责人 + 产品经理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Orchestrator / 产品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定方向、拆需求、调 Agent、做决策、对外汇报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guixm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高级运维总监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业务架构师 / 需求共创者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把业务战略转化为可落地需求，把关原型方向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zhaohy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运维业务经理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业务需求提出方 / 验收者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提供一线运维场景，验证功能是否解决真实问题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SRE 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Vibe Coding 执行者 / 工程质量 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调用 AI 写代码，Review 质量，补充测试，保障可运维</w:t>
            </w:r>
          </w:p>
        </w:tc>
      </w:tr>
    </w:tbl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2.2 chenrt（项目整体负责人 + 产品经理）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定义 MetricCenter 的产品愿景、MVP 范围、演进路线。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把 guixm/zhaohy 的业务输入转化为用户故事、Roadmap、Module 文档。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决定调用哪个 Agent（planner / prototype-designer / backend-developer 等）。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调用 prototype-designer 产出可点击原型，组织原型评审。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唯一有权将分支 --no-ff 合并到 develop。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关键操作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创建 design/module-XX 分支并输出 PRD + 原型。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发起 design/module-XX → develop 的 PR，Reviewer 指定 guixm、zhaohy。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向 zhangwq 下达开发任务单，明确 feat/module-XX 分支。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验收 feat PR 预览后执行 --no-ff 合并。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2.3 zhangwq（SRE 工程师 / 工程质量 Owner）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调用 AI Agent 生成 platform/ 和 ui-custom/web/ 生产代码。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把 Module 文档和工程标准转化为 AI 可执行的 prompt。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对 AI 生成代码进行人工 Review，确保安全、边界、可维护性。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补充异常路径和集成测试。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执行提交前验证并产出合并申请。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关键操作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基于 develop 创建 feat/module-XX 分支。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在 prompt 中强制 AI 读取 PRD + 原型 + 工程标准。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监督 AI 只修改 platform/ 和 ui-custom/web/。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执行 go test/vet、pnpm test/lint、服务启动验证。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发起 feat/module-XX → develop 的 PR，附测试结果与预览链接。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2.4 guixm（高级运维总监）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从运维管理视角判断能力建设优先级。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与 chenrt 一起把高层业务目标拆解为可执行需求。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从管理视角评审 prototype-designer 产出的原型。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参与 MVP 范围、模块优先级、关键业务规则的决策。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2.5 zhaohy（运维业务经理）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提供真实运维工作中的痛点和使用场景。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以用户故事形式描述需要解决的问题。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验证开发完成的功能是否真正解决一线问题。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上线后收集使用反馈，推动持续优化。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第3章 分支与目录隔离规范</w:t>
      </w:r>
    </w:p>
    <w:p>为保障 AI 代码生成在受控范围内执行，项目对分支命名、合并规则、目录修改权限有严格约定。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分支规范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200"/>
        <w:gridCol w:w="1200"/>
        <w:gridCol w:w="1500"/>
        <w:gridCol w:w="1600"/>
        <w:gridCol w:w="1700"/>
      </w:tblGrid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分支类型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命名示例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来源分支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合并目标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设计分支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design/module-XX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guixm、zhaohy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PRD + 原型代码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功能分支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feat/module-XX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zhangwq、zhaohy、guixm、chenrt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生产代码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发布分支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release/*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main + 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发布版本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热修复分支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hotfix/*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main + 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紧急修复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所有合并到 develop / main 的操作必须由 chenrt 在主仓库执行 --no-ff。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design/module-XX 合并到 develop 后，该模块 PRD + 原型即冻结，成为开发 AI 的 SSOT。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如 PRD 在 feature 开发期间变更，必须重新走 design/module-XX 分支流程。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目录隔离铁律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400"/>
        <w:gridCol w:w="26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归属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允许修改者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docs/02-product-requirements/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产品设计区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 / PM 的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PRD Markdown 文件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docs/prototypes/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产品设计区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 / PM 的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生成的可点击原型代码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platform/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生产代码区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 / 开发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后端生产代码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ui-custom/web/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生产代码区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 / 开发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前端生产代码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upstream/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上游源码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禁止直接修改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必须走 patch 流程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产品经理的 AI 只能修改 docs/ 下的内容；开发的 AI 只能读取 docs/、修改 platform/ 和 ui-custom/web/。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禁止将 docs/prototypes/ 中的原型代码直接复制到 platform/ 或 ui-custom/web/ 后原样合并。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第4章 协作流程总览</w:t>
      </w:r>
    </w:p>
    <w:p>一个需求从提出到合并，分为三个阶段：产品侧 Vibe Coding、开发侧 Vibe Coding、develop 验证。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4.1 按阶段视角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Phase 1: 产品侧 Vibe Coding（chenrt）
├── 基于 develop 创建 design/module-XX
├── 编写 PRD：docs/02-product-requirements/Modules/Module_XX_*.md
├── 生成原型：docs/prototypes/module-XX/
├── 发起 design/module-XX → develop 的 PR
├── guixm + zhaohy review
└── chenrt --no-ff 合并到 develop
         │
         ▼
Phase 2: 开发侧 Vibe Coding（zhangwq）
├── 基于 develop 创建 feat/module-XX
├── Prompt 强制读取 PRD + 原型代码
├── 调用 Agent 生成 platform/ 和 ui-custom/web/ 代码
├── 人工 Review + 测试补强
├── 执行提交前验证
├── 发起 feat/module-XX → develop 的 PR
├── GitHub Actions 自动部署预览环境
├── chenrt + zhaohy + guixm 通过预览链接验收
└── chenrt --no-ff 合并到 develop
         │
         ▼
Phase 3: develop 验证
└── 再次执行提交前验证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4.2 按角色视角流程</w:t>
      </w:r>
    </w:p>
    <w:p>chenrt 负责设计分支创建、PR 发起与最终合并；zhangwq 负责功能分支开发与提交前验证；guixm、zhaohy 负责 design PR 的 Review 与 feat PR 的预览验收。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第5章 各角色操作指南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chenrt 操作：设计分支（design/module-XX）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步骤1：拉取最新 develop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"/Users/chenrt/S-03Python/03 AIopsAgent-study/CNCF_Monitor-worktree"
git checkout develop
git pull origin develop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步骤2：创建设计分支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checkout -b design/module-XX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步骤3：编写 PRD 与原型</w:t>
      </w:r>
    </w:p>
    <w:p>编辑以下两个位置：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docs/02-product-requirements/Modules/Module_XX_*.md：结构化 PRD。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docs/prototypes/module-XX/：可点击原型代码，使用 mock 数据，不依赖真实后端。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步骤4：提交并发起 PR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add docs/02-product-requirements/Modules/Module_XX_*.md
git add docs/prototypes/module-XX/
git commit -m "design(module-XX): 添加 XXX 模块 PRD 与原型"
git push origin design/module-XX</w:t>
      </w:r>
    </w:p>
    <w:p>在 GitHub 上发起 design/module-XX → develop 的 Pull Request，Reviewer 指定 guixm、zhaohy。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步骤5：合并到 develop</w:t>
      </w:r>
    </w:p>
    <w:p>Review 通过后，chenrt 在主仓库执行：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"/Users/chenrt/S-03Python/03 AIopsAgent-study/CNCF_Monitor"
git checkout develop
git pull origin develop
git merge --no-ff design/module-XX
git push origin develop</w:t>
      </w:r>
    </w:p>
    <w:p>合并后，develop 上该模块的 PRD + 原型即冻结，成为开发 AI 的 SSOT。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zhangwq 操作：功能分支（feat/module-XX）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步骤1：接收开发任务单</w:t>
      </w:r>
    </w:p>
    <w:p>任务单至少包含：模块名称、设计分支、功能分支、来源 PRD、来源原型、验收标准、预计工期、风险提示。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步骤2：创建功能分支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"/Users/chenrt/S-03Python/03 AIopsAgent-study/CNCF_Monitor-worktree"
git checkout develop
git pull origin develop
git checkout -b feat/module-XX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步骤3：调用 AI Agent 开发</w:t>
      </w:r>
    </w:p>
    <w:p>在 prompt 中必须强制 AI 读取：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docs/02-product-requirements/Modules/Module_XX_*.md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docs/prototypes/module-XX/ 下的所有原型文件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docs/03-engineering-standards/ 下的相关标准</w:t>
      </w:r>
    </w:p>
    <w:p>只能修改 platform/ 和 ui-custom/web/，禁止直接修改 docs/ 和 upstream/。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步骤4：人工 Review 与测试补强</w:t>
      </w:r>
    </w:p>
    <w:p>重点检查安全性、正确性、可维护性、可测试性、可运维性。AI 通常擅长 happy path，zhangwq 必须补充异常路径与集成测试。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步骤5：执行提交前验证</w:t>
      </w:r>
    </w:p>
    <w:p>详见第7章「提交前验证清单」。验证全部通过后，方可发起 PR。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步骤6：发起 PR 并申请合并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add &lt;具体文件&gt;
git commit -m "feat(module-XX): &lt;动作&gt; - &lt;简短描述&gt;
关联: docs/04-execution-records/module-XX/&lt;agent&gt;.md"
git push origin feat/module-XX</w:t>
      </w:r>
    </w:p>
    <w:p>在 GitHub 上发起 feat/module-XX → develop 的 Pull Request，Reviewer 指定 chenrt、zhaohy、guixm。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5.3 guixm / zhaohy 操作：Review 与验收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Review design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打开 design/module-XX → develop 的 Pull Request。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查看 Files changed：PRD 文档与原型代码。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guixm 关注业务战略价值、MVP 范围、管理视角。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zhaohy 关注一线业务逻辑、用户故事完整性、验收标准。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在 PR 中评论修改意见或点击 Approve。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sz w:val="26"/>
          <w:szCs w:val="26"/>
        </w:rPr>
        <w:t xml:space="preserve">验收 feat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打开 feat/module-XX → develop 的 Pull Request。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在 PR 评论区找到 Vercel Bot 自动回复的 Preview 链接。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点击 Preview 链接打开当前 PR 的独立预览环境（不要点 Visit / Production URL）。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对照 docs/prototypes/module-XX/ 原型进行验收。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在 PR 中评论问题或点击 Approve。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第6章 GitHub 操作图解</w:t>
      </w:r>
    </w:p>
    <w:p>本章保留项目初稿中的 GitHub 操作截图，用于辅助理解拉取代码、创建 PR、预览审核、合并代码的完整路径。以下截图中的仓库状态为示例，实际操作请以当前仓库为准。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6.1 拉取最新代码</w:t>
      </w:r>
    </w:p>
    <w:p>所有人操作前必须先确认当前分支为 develop，并拉取最新代码，以保证本地基于最新 SSOT 工作。</w:p>
    <w:p>
      <w:pPr>
        <w:spacing w:after="80" w:before="160"/>
        <w:jc w:val="center"/>
      </w:pPr>
      <w:r>
        <w:drawing>
          <wp:inline distT="0" distB="0" distL="0" distR="0">
            <wp:extent cx="5153025" cy="256222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图6-1 GitHub 仓库主页：develop 为协作主分支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6.2 创建 Pull Request</w:t>
      </w:r>
    </w:p>
    <w:p>本地提交并 push 到远程后，在 GitHub 发起 PR。注意：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base 必须选择 develop（操作主分支）。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compare 选择当前工作的 design/module-XX 或 feat/module-XX 分支。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PR 描述需按模板填写来源 PRD、来源原型、测试结果、预览链接等。</w:t>
      </w:r>
    </w:p>
    <w:p>
      <w:pPr>
        <w:spacing w:after="80" w:before="160"/>
        <w:jc w:val="center"/>
      </w:pPr>
      <w:r>
        <w:drawing>
          <wp:inline distT="0" distB="0" distL="0" distR="0">
            <wp:extent cx="5153025" cy="26289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图6-2 创建 Pull Request：base 选 develop，compare 选当前分支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6.3 PR 预览与审核</w:t>
      </w:r>
    </w:p>
    <w:p>推送 feat/module-XX 后，Vercel Bot 会自动在 PR 评论区回复 Preview 链接。验收方点击 Preview 即可打开当前 PR 的独立预览环境。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注意：Vercel 仅部署前端静态资源，不托管后端服务。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如 PR 涉及后端接口，预览环境会使用 mock 状态或指向独立部署的测试后端。</w:t>
      </w:r>
    </w:p>
    <w:p>
      <w:pPr>
        <w:spacing w:after="80" w:before="160"/>
        <w:jc w:val="center"/>
      </w:pPr>
      <w:r>
        <w:drawing>
          <wp:inline distT="0" distB="0" distL="0" distR="0">
            <wp:extent cx="5153025" cy="330517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图6-3 PR 详情页：点击 Vercel Bot 的 Preview 链接进行预览验收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6.4 合并 Pull Request</w:t>
      </w:r>
    </w:p>
    <w:p>所有 Reviewer Approve 且提交前验证通过后，由 chenrt 执行合并。线上界面如下所示：</w:p>
    <w:p>
      <w:pPr>
        <w:spacing w:after="80" w:before="160"/>
        <w:jc w:val="center"/>
      </w:pPr>
      <w:r>
        <w:drawing>
          <wp:inline distT="0" distB="0" distL="0" distR="0">
            <wp:extent cx="5153025" cy="315277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图6-4 PR 合并界面：点击 Merge pull request 完成合并</w:t>
      </w:r>
    </w:p>
    <w:p>
      <w:pPr>
        <w:spacing w:after="80" w:before="160"/>
        <w:jc w:val="center"/>
      </w:pPr>
      <w:r>
        <w:drawing>
          <wp:inline distT="0" distB="0" distL="0" distR="0">
            <wp:extent cx="5153025" cy="287655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图6-5 PR 合并成功后的确认页面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6.5 查看 PR 列表</w:t>
      </w:r>
    </w:p>
    <w:p>可通过 GitHub 顶部 Pull requests 入口查看所有已开启和已关闭的 PR，跟踪每个模块的协作进度。</w:p>
    <w:p>
      <w:pPr>
        <w:spacing w:after="80" w:before="160"/>
        <w:jc w:val="center"/>
      </w:pPr>
      <w:r>
        <w:drawing>
          <wp:inline distT="0" distB="0" distL="0" distR="0">
            <wp:extent cx="5153025" cy="231457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图6-6 Pull requests 列表页：跟踪所有 PR 状态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第7章 提交前验证清单</w:t>
      </w:r>
    </w:p>
    <w:p>提交前验证是保障 develop 质量的最后一道关卡。zhangwq 必须在发起 PR 前完成以下全部检查，并在 PR 描述中附上结果。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7.1 后端验证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# 静态检查
go test ./platform/...
go vet ./platform/...
# 服务启动验证（验证完成后必须停止）
go run ./platform/cmd/metric-center/main.go
# 验证关键接口
curl http://localhost:8080/api/v1/health
curl http://localhost:8080/api/v1/health/db
curl http://localhost:8080/api/v1/status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7.2 前端验证</w:t>
      </w:r>
    </w:p>
    <w:p>
      <w:pPr>
        <w:shd w:fill="F5F5F5" w:val="clear"/>
        <w:spacing w:after="120" w:before="120" w:line="280"/>
        <w:ind w:left="240" w:right="24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ui-custom/web
# 静态检查
pnpm test
pnpm lint
# 服务启动验证（验证完成后必须停止）
exec ./node_modules/.bin/vite --host
# 验证页面
curl -I http://localhost:5173/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7.3 通过标准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go test ./platform/...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go vet ./platform/...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无问题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pnpm test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 errors / 0 warnings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后端服务启动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关键接口返回 200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 dev server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页面返回 200</w:t>
            </w:r>
          </w:p>
        </w:tc>
      </w:tr>
    </w:tbl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7.4 人工 Review 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安全性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URL scheme/host 校验、SSRF、SQL 注入、路径遍历、敏感信息泄露、配置下发权限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正确性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符合 Module 文档、符合原型意图、API 标准一致、数据模型一致、错误处理完善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函数 &lt; 50 行、文件 &lt; 800 行、命名清晰、无重复代码、无过度工程化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可测试性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覆盖 happy path、边界情况、错误路径、并发/集成场景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可运维性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日志清晰、配置外部化、健康检查/监控埋点、启动失败有明确错误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第8章 禁止事项</w:t>
      </w:r>
    </w:p>
    <w:p>以下行为会破坏协作规范、污染代码基线或导致 AI 上下文混乱，所有成员必须严格遵守。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禁止产品经理的 AI 修改 platform/、ui-custom/web/、upstream/ 目录。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禁止开发的 AI 修改 docs/02-product-requirements/、docs/prototypes/ 目录。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禁止将 docs/prototypes/ 中的原型代码直接复制到生产目录后原样合并。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禁止绕过提交前验证直接申请合并。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禁止在 feat/module-XX 分支混入其他模块改动。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禁止未经 chenrt 批准直接合并到 develop。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禁止私自修改 Agent 定义（.kimi/agents/）。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禁止在未经批准的情况下切换 AI 模型或工具。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禁止直接修改 upstream/ 源码；必须走 patch 流程。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禁止在 worktree 外直接开发并提交。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第9章 常见问题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Q1：chenrt 和 zhangwq 都需要写代码吗？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zhangwq：主要负责实际代码生成执行。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chenrt：不写业务代码，必要时可修改 PRD、Agent 定义、工程标准。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Q2：guixm 和 zhaohy 需要懂代码吗？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不需要写代码，但需要理解产品逻辑和原型。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guixm 关注战略价值，zhaohy 关注一线可用性。</w:t>
      </w:r>
    </w:p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Q3：一个需求从提出到上线，各角色何时介入？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主要角色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需求提出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zhaohy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需求拆解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zhaohy、guixm、chenrt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原型设计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chenrt、guixm、zhaohy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chenrt、zhangwq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代码开发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 + AI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 Review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zhangwq、chenrt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业务验收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zhaohy、guixm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合并发布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chenrt</w:t>
            </w:r>
          </w:p>
        </w:tc>
      </w:tr>
    </w:tbl>
    <w:p>
      <w:pPr>
        <w:pStyle w:val="Heading2"/>
        <w:spacing w:after="160" w:before="320"/>
      </w:pPr>
      <w:r>
        <w:rPr>
          <w:rFonts w:ascii="Arial" w:eastAsia="Microsoft YaHei" w:hAnsi="Arial"/>
          <w:b/>
          <w:bCs/>
          <w:sz w:val="30"/>
          <w:szCs w:val="30"/>
        </w:rPr>
        <w:t xml:space="preserve">Q4：需求在 feature 开发期间变更怎么办？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小调整：chenrt + zhangwq 协商，记录变更日志。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中调整：更新 Module 文档，必要时补充原型。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4"/>
          <w:szCs w:val="24"/>
        </w:rPr>
        <w:t xml:space="preserve">大调整：重新走 design/module-XX 分支流程，zhangwq 基于新的 develop commit 重建或 rebase feat/module-XX。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第10章 相关文档索引</w:t>
      </w:r>
    </w:p>
    <w:p>本操作指南是 doc 文件夹下协作规范的浓缩版。如需了解完整规则，请参考以下文档：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文档路径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docs/05-team-collaboration/00_Team_Charter.md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团队守则：目标、角色、决策权限、沟通机制、质量保证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docs/05-team-collaboration/01_Role_Responsibilities.md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角色职责速查表：各角色核心职责、日常工作、协作接口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docs/05-team-collaboration/02_Demand_Workflow.md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需求设计环节详细流程：从痛点到需求冻结的 8 个阶段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docs/05-team-collaboration/03_Code_Collaboration_Workflow.md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代码编写与提交环节详细流程：PRD → 生产代码 → 合并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docs/05-team-collaboration/04_Team_Git_Operations_Guide.md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 Git 操作指南：按角色划分的命令速查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docs/05-team-collaboration/05_Vibe_Coding_Playbook_for_Zhangwq.md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zhangwq Vibe Coding 执行手册：prompt 模板、Review 清单、合并申请模板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docs/03-engineering-standards/05_AI_Agent_Collaboration_Standard.md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Agent 协作细则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docs/03-engineering-standards/06_Gitflow_Branch_and_Rollback_Guide.md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分支策略与回退指南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.kimi/AGENTS.md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Agent 团队速查</w:t>
            </w:r>
          </w:p>
        </w:tc>
      </w:tr>
    </w:tbl>
    <w:sectPr>
      <w:headerReference w:type="default" r:id="rId16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20"/>
        <w:szCs w:val="20"/>
      </w:rPr>
      <w:t xml:space="preserve">第 </w:t>
    </w: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20"/>
        <w:szCs w:val="20"/>
      </w:rPr>
      <w:t xml:space="preserve">CNCF_Monitor 项目协作操作指南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2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eddb8d1a5a79dc2cc4df665ff8120f3c84063a.png"/><Relationship Id="rId10" Type="http://schemas.openxmlformats.org/officeDocument/2006/relationships/image" Target="media/98c7aeba4cf69d29af0a964bef374464c6e12973.png"/><Relationship Id="rId11" Type="http://schemas.openxmlformats.org/officeDocument/2006/relationships/image" Target="media/c23c5f987b506cf7adc160fdec0cb2bc3ece1aec.png"/><Relationship Id="rId12" Type="http://schemas.openxmlformats.org/officeDocument/2006/relationships/image" Target="media/2a3e6cd171bfa77f729f213de107cdf084c9fc4a.png"/><Relationship Id="rId13" Type="http://schemas.openxmlformats.org/officeDocument/2006/relationships/image" Target="media/62e94be3284dbcff900eddb79f8941368a93d528.png"/><Relationship Id="rId14" Type="http://schemas.openxmlformats.org/officeDocument/2006/relationships/image" Target="media/11755b3886b337e71c204f5843f1c1e5d2b2629a.png"/><Relationship Id="rId15" Type="http://schemas.openxmlformats.org/officeDocument/2006/relationships/fontTable" Target="fontTable.xml"/><Relationship Id="rId16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2026-07-24T06:19:13.781Z</dcterms:created>
  <dcterms:modified xsi:type="dcterms:W3CDTF">2026-07-24T06:19:13.786Z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