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ViewProof: Evidence-First Design Thinking Process</w:t>
      </w:r>
    </w:p>
    <w:p>
      <w:r>
        <w:rPr>
          <w:i/>
        </w:rPr>
        <w:t>Version 1.1 — October 2026 — Build-ready update. Stack: Next.js + Neon Postgres + Netlify + WhatsApp Cloud API (free tier) + PWA + APK wrapper. Previous v1.0 preserved; new §§13–17 added. Core principle unchanged.</w:t>
      </w:r>
    </w:p>
    <w:p>
      <w:pPr>
        <w:pStyle w:val="Heading1"/>
      </w:pPr>
      <w:r>
        <w:t>Purpose</w:t>
      </w:r>
    </w:p>
    <w:p>
      <w:r>
        <w:rPr>
          <w:i w:val="0"/>
        </w:rPr>
        <w:t>Design and validate ViewProof: a WhatsApp-first system that helps property agencies make listings, viewings, and agent accountability clearer for buyers and owners.</w:t>
      </w:r>
    </w:p>
    <w:p>
      <w:r>
        <w:rPr>
          <w:i w:val="0"/>
        </w:rPr>
        <w:t>This is not a title-verification platform, a property marketplace, or an autonomous AI agent. It is a workflow that records what an agency knows, shows the buyer the evidence status clearly, and makes each viewing accountable.</w:t>
      </w:r>
    </w:p>
    <w:p>
      <w:r>
        <w:rPr>
          <w:b/>
        </w:rPr>
        <w:t xml:space="preserve">Core principle: </w:t>
      </w:r>
      <w:r>
        <w:rPr>
          <w:i w:val="0"/>
        </w:rPr>
        <w:t>Never make the system sound more certain than its evidence.</w:t>
      </w:r>
    </w:p>
    <w:p>
      <w:pPr>
        <w:pStyle w:val="Heading1"/>
      </w:pPr>
      <w:r>
        <w:t>1. Define the problem precisely</w:t>
      </w:r>
    </w:p>
    <w:p>
      <w:pPr>
        <w:pStyle w:val="Heading2"/>
      </w:pPr>
      <w:r>
        <w:t>Buyer problems</w:t>
      </w:r>
    </w:p>
    <w:p>
      <w:pPr>
        <w:pStyle w:val="ListBullet"/>
      </w:pPr>
      <w:r>
        <w:t>They cannot easily tell whether a listing is current.</w:t>
      </w:r>
    </w:p>
    <w:p>
      <w:pPr>
        <w:pStyle w:val="ListBullet"/>
      </w:pPr>
      <w:r>
        <w:t>They may not know whether the agent is accountable to a real agency.</w:t>
      </w:r>
    </w:p>
    <w:p>
      <w:pPr>
        <w:pStyle w:val="ListBullet"/>
      </w:pPr>
      <w:r>
        <w:t>They waste time on mismatched, unavailable, or unclear listings (transport fare lost in Lagos/Abuja traffic).</w:t>
      </w:r>
    </w:p>
    <w:p>
      <w:pPr>
        <w:pStyle w:val="ListBullet"/>
      </w:pPr>
      <w:r>
        <w:t>They may be pressured to pay before seeing a property.</w:t>
      </w:r>
    </w:p>
    <w:p>
      <w:pPr>
        <w:pStyle w:val="ListBullet"/>
      </w:pPr>
      <w:r>
        <w:t>They have no simple record of what was promised before a viewing.</w:t>
      </w:r>
    </w:p>
    <w:p>
      <w:pPr>
        <w:pStyle w:val="Heading2"/>
      </w:pPr>
      <w:r>
        <w:t>Agency-owner problems</w:t>
      </w:r>
    </w:p>
    <w:p>
      <w:pPr>
        <w:pStyle w:val="ListBullet"/>
      </w:pPr>
      <w:r>
        <w:t>Listings become stale without anyone noticing.</w:t>
      </w:r>
    </w:p>
    <w:p>
      <w:pPr>
        <w:pStyle w:val="ListBullet"/>
      </w:pPr>
      <w:r>
        <w:t>Agents may use personal WhatsApp accounts and keep lead activity invisible (commission leakage).</w:t>
      </w:r>
    </w:p>
    <w:p>
      <w:pPr>
        <w:pStyle w:val="ListBullet"/>
      </w:pPr>
      <w:r>
        <w:t>Owners cannot easily see booked, attended, cancelled, and missed viewings.</w:t>
      </w:r>
    </w:p>
    <w:p>
      <w:pPr>
        <w:pStyle w:val="ListBullet"/>
      </w:pPr>
      <w:r>
        <w:t>Buyers lose trust when listing facts conflict or change.</w:t>
      </w:r>
    </w:p>
    <w:p>
      <w:pPr>
        <w:pStyle w:val="ListBullet"/>
      </w:pPr>
      <w:r>
        <w:t>Staff spend time answering repeated questions and coordinating appointments.</w:t>
      </w:r>
    </w:p>
    <w:p>
      <w:pPr>
        <w:pStyle w:val="Heading2"/>
      </w:pPr>
      <w:r>
        <w:t>The design opportunity</w:t>
      </w:r>
    </w:p>
    <w:p>
      <w:r>
        <w:rPr>
          <w:i w:val="0"/>
        </w:rPr>
        <w:t>Create a simple “proof layer” around a real property viewing:</w:t>
      </w:r>
    </w:p>
    <w:p>
      <w:r>
        <w:rPr>
          <w:i/>
        </w:rPr>
        <w:t>Listing facts → evidence status → buyer booking → named agent → mutual check-in → viewing receipt</w:t>
      </w:r>
    </w:p>
    <w:p>
      <w:r>
        <w:rPr>
          <w:i w:val="0"/>
        </w:rPr>
        <w:t>The system earns trust by showing the status of information, not by pretending to guarantee every fact.</w:t>
      </w:r>
    </w:p>
    <w:p>
      <w:pPr>
        <w:pStyle w:val="Heading1"/>
      </w:pPr>
      <w:r>
        <w:t>2. Frame the product hypothesis</w:t>
      </w:r>
    </w:p>
    <w:p>
      <w:r>
        <w:rPr>
          <w:b/>
        </w:rPr>
        <w:t xml:space="preserve">Main hypothesis: </w:t>
      </w:r>
      <w:r>
        <w:rPr>
          <w:i w:val="0"/>
        </w:rPr>
        <w:t>Professional agencies will pay for a lightweight system that keeps listings current, makes viewings easier to book, and gives owners a reliable record of agent activity.</w:t>
      </w:r>
    </w:p>
    <w:p>
      <w:pPr>
        <w:pStyle w:val="Heading2"/>
      </w:pPr>
      <w:r>
        <w:t>Buyer hypothesis</w:t>
      </w:r>
    </w:p>
    <w:p>
      <w:r>
        <w:rPr>
          <w:i w:val="0"/>
        </w:rPr>
        <w:t>Property seekers will prefer a booking experience that clearly states:</w:t>
      </w:r>
    </w:p>
    <w:p>
      <w:pPr>
        <w:pStyle w:val="ListBullet"/>
      </w:pPr>
      <w:r>
        <w:t>who the agency and assigned agent are;</w:t>
      </w:r>
    </w:p>
    <w:p>
      <w:pPr>
        <w:pStyle w:val="ListBullet"/>
      </w:pPr>
      <w:r>
        <w:t>when the listing was last refreshed (exact date);</w:t>
      </w:r>
    </w:p>
    <w:p>
      <w:pPr>
        <w:pStyle w:val="ListBullet"/>
      </w:pPr>
      <w:r>
        <w:t>what has and has not been confirmed;</w:t>
      </w:r>
    </w:p>
    <w:p>
      <w:pPr>
        <w:pStyle w:val="ListBullet"/>
      </w:pPr>
      <w:r>
        <w:t>how the viewing works;</w:t>
      </w:r>
    </w:p>
    <w:p>
      <w:pPr>
        <w:pStyle w:val="ListBullet"/>
      </w:pPr>
      <w:r>
        <w:t>how to report a mismatch.</w:t>
      </w:r>
    </w:p>
    <w:p>
      <w:pPr>
        <w:pStyle w:val="Heading2"/>
      </w:pPr>
      <w:r>
        <w:t>AI hypothesis</w:t>
      </w:r>
    </w:p>
    <w:p>
      <w:r>
        <w:rPr>
          <w:i w:val="0"/>
        </w:rPr>
        <w:t>AI increases usability when it extracts and explains information from approved records, but damages trust when it invents, assumes, or labels a property as verified without sufficient evidence.</w:t>
      </w:r>
    </w:p>
    <w:p>
      <w:pPr>
        <w:pStyle w:val="Heading2"/>
      </w:pPr>
      <w:r>
        <w:t>Willingness-to-pay hypothesis (new v1.1)</w:t>
      </w:r>
    </w:p>
    <w:p>
      <w:pPr>
        <w:pStyle w:val="ListBullet"/>
      </w:pPr>
      <w:r>
        <w:t>Owners will pay per active Viewing Card + per completed viewing with receipt (not per seat) if no-show rate drops and stale embarrassment stops.</w:t>
      </w:r>
    </w:p>
    <w:p>
      <w:pPr>
        <w:pStyle w:val="ListBullet"/>
      </w:pPr>
      <w:r>
        <w:t>Free tier: 5 active cards. Paid tiers keyed to completed viewings, not logins.</w:t>
      </w:r>
    </w:p>
    <w:p>
      <w:pPr>
        <w:pStyle w:val="ListBullet"/>
      </w:pPr>
      <w:r>
        <w:t>Pilot must ask for money in week 3, not week 8.</w:t>
      </w:r>
    </w:p>
    <w:p>
      <w:pPr>
        <w:pStyle w:val="Heading1"/>
      </w:pPr>
      <w:r>
        <w:t>3. Establish non-negotiable truth rules</w:t>
      </w:r>
    </w:p>
    <w:p>
      <w:r>
        <w:rPr>
          <w:i w:val="0"/>
        </w:rPr>
        <w:t>Every product decision — including PWA/APK and AI — must pass these rules.</w:t>
      </w:r>
    </w:p>
    <w:p>
      <w:pPr>
        <w:pStyle w:val="ListNumber"/>
      </w:pPr>
      <w:r>
        <w:t>A property fact must originate from a structured agency record or an approved evidence item.</w:t>
      </w:r>
    </w:p>
    <w:p>
      <w:pPr>
        <w:pStyle w:val="ListNumber"/>
      </w:pPr>
      <w:r>
        <w:t>Missing information stays missing. AI may request it; it may not fill it in.</w:t>
      </w:r>
    </w:p>
    <w:p>
      <w:pPr>
        <w:pStyle w:val="ListNumber"/>
      </w:pPr>
      <w:r>
        <w:t>“Verified” is never a generic badge. Every status must state what was checked, by whom, and when.</w:t>
      </w:r>
    </w:p>
    <w:p>
      <w:pPr>
        <w:pStyle w:val="ListNumber"/>
      </w:pPr>
      <w:r>
        <w:t>The product must never claim title, ownership, legality, or property condition unless a properly qualified process has actually established it.</w:t>
      </w:r>
    </w:p>
    <w:p>
      <w:pPr>
        <w:pStyle w:val="ListNumber"/>
      </w:pPr>
      <w:r>
        <w:t>A buyer can see the date a listing was last confirmed active (exact date, never “recently”).</w:t>
      </w:r>
    </w:p>
    <w:p>
      <w:pPr>
        <w:pStyle w:val="ListNumber"/>
      </w:pPr>
      <w:r>
        <w:t>A human handles disputes, legal questions, title questions, refunds, and conflicting evidence.</w:t>
      </w:r>
    </w:p>
    <w:p>
      <w:pPr>
        <w:pStyle w:val="ListNumber"/>
      </w:pPr>
      <w:r>
        <w:t>The agency owns its customer and viewing records; agents cannot silently remove or alter the audit trail.</w:t>
      </w:r>
    </w:p>
    <w:p>
      <w:pPr>
        <w:pStyle w:val="ListNumber"/>
      </w:pPr>
      <w:r>
        <w:t>Collect only data needed to arrange, conduct, and document a viewing (NDPR data minimisation).</w:t>
      </w:r>
    </w:p>
    <w:p>
      <w:pPr>
        <w:pStyle w:val="Heading1"/>
      </w:pPr>
      <w:r>
        <w:t>4. Design the evidence model before designing AI</w:t>
      </w:r>
    </w:p>
    <w:p>
      <w:r>
        <w:rPr>
          <w:i w:val="0"/>
        </w:rPr>
        <w:t>A listing is not “verified” or “unverified.” It has an evidence profile. This model prevents misleading language and gives buyers a reason to trust what the product says.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What the system may say</w:t>
            </w:r>
          </w:p>
        </w:tc>
      </w:tr>
      <w:tr>
        <w:tc>
          <w:tcPr>
            <w:tcW w:type="dxa" w:w="2880"/>
          </w:tcPr>
          <w:p>
            <w:r>
              <w:t>Agency identity checked</w:t>
            </w:r>
          </w:p>
        </w:tc>
        <w:tc>
          <w:tcPr>
            <w:tcW w:type="dxa" w:w="2880"/>
          </w:tcPr>
          <w:p>
            <w:r>
              <w:t>Operating agency and responsible contact were reviewed</w:t>
            </w:r>
          </w:p>
        </w:tc>
        <w:tc>
          <w:tcPr>
            <w:tcW w:type="dxa" w:w="2880"/>
          </w:tcPr>
          <w:p>
            <w:r>
              <w:t>“This viewing is hosted by [Agency].”</w:t>
            </w:r>
          </w:p>
        </w:tc>
      </w:tr>
      <w:tr>
        <w:tc>
          <w:tcPr>
            <w:tcW w:type="dxa" w:w="2880"/>
          </w:tcPr>
          <w:p>
            <w:r>
              <w:t>Agent assigned</w:t>
            </w:r>
          </w:p>
        </w:tc>
        <w:tc>
          <w:tcPr>
            <w:tcW w:type="dxa" w:w="2880"/>
          </w:tcPr>
          <w:p>
            <w:r>
              <w:t>A named person is accountable for this viewing</w:t>
            </w:r>
          </w:p>
        </w:tc>
        <w:tc>
          <w:tcPr>
            <w:tcW w:type="dxa" w:w="2880"/>
          </w:tcPr>
          <w:p>
            <w:r>
              <w:t>“Your assigned viewing host is [Name].”</w:t>
            </w:r>
          </w:p>
        </w:tc>
      </w:tr>
      <w:tr>
        <w:tc>
          <w:tcPr>
            <w:tcW w:type="dxa" w:w="2880"/>
          </w:tcPr>
          <w:p>
            <w:r>
              <w:t>Listing refreshed</w:t>
            </w:r>
          </w:p>
        </w:tc>
        <w:tc>
          <w:tcPr>
            <w:tcW w:type="dxa" w:w="2880"/>
          </w:tcPr>
          <w:p>
            <w:r>
              <w:t>Agency reconfirmed listing on a recorded date</w:t>
            </w:r>
          </w:p>
        </w:tc>
        <w:tc>
          <w:tcPr>
            <w:tcW w:type="dxa" w:w="2880"/>
          </w:tcPr>
          <w:p>
            <w:r>
              <w:t>“The agency last confirmed this listing on [Date].”</w:t>
            </w:r>
          </w:p>
        </w:tc>
      </w:tr>
      <w:tr>
        <w:tc>
          <w:tcPr>
            <w:tcW w:type="dxa" w:w="2880"/>
          </w:tcPr>
          <w:p>
            <w:r>
              <w:t>Access evidence submitted</w:t>
            </w:r>
          </w:p>
        </w:tc>
        <w:tc>
          <w:tcPr>
            <w:tcW w:type="dxa" w:w="2880"/>
          </w:tcPr>
          <w:p>
            <w:r>
              <w:t>Agency submitted evidence it can host the viewing (key/photo/letter ref)</w:t>
            </w:r>
          </w:p>
        </w:tc>
        <w:tc>
          <w:tcPr>
            <w:tcW w:type="dxa" w:w="2880"/>
          </w:tcPr>
          <w:p>
            <w:r>
              <w:t>“The agency has submitted access evidence for this viewing.”</w:t>
            </w:r>
          </w:p>
        </w:tc>
      </w:tr>
      <w:tr>
        <w:tc>
          <w:tcPr>
            <w:tcW w:type="dxa" w:w="2880"/>
          </w:tcPr>
          <w:p>
            <w:r>
              <w:t>Needs review</w:t>
            </w:r>
          </w:p>
        </w:tc>
        <w:tc>
          <w:tcPr>
            <w:tcW w:type="dxa" w:w="2880"/>
          </w:tcPr>
          <w:p>
            <w:r>
              <w:t>Fact missing, conflicting, expired, or user-reported</w:t>
            </w:r>
          </w:p>
        </w:tc>
        <w:tc>
          <w:tcPr>
            <w:tcW w:type="dxa" w:w="2880"/>
          </w:tcPr>
          <w:p>
            <w:r>
              <w:t>“This detail is being confirmed by the agency.”</w:t>
            </w:r>
          </w:p>
        </w:tc>
      </w:tr>
      <w:tr>
        <w:tc>
          <w:tcPr>
            <w:tcW w:type="dxa" w:w="2880"/>
          </w:tcPr>
          <w:p>
            <w:r>
              <w:t>Title not checked</w:t>
            </w:r>
          </w:p>
        </w:tc>
        <w:tc>
          <w:tcPr>
            <w:tcW w:type="dxa" w:w="2880"/>
          </w:tcPr>
          <w:p>
            <w:r>
              <w:t>Formal title due diligence not completed</w:t>
            </w:r>
          </w:p>
        </w:tc>
        <w:tc>
          <w:tcPr>
            <w:tcW w:type="dxa" w:w="2880"/>
          </w:tcPr>
          <w:p>
            <w:r>
              <w:t>“ViewProof has not verified title or ownership.”</w:t>
            </w:r>
          </w:p>
        </w:tc>
      </w:tr>
    </w:tbl>
    <w:p/>
    <w:p>
      <w:pPr>
        <w:pStyle w:val="Heading1"/>
      </w:pPr>
      <w:r>
        <w:t>5. Map the user journey</w:t>
      </w:r>
    </w:p>
    <w:p>
      <w:pPr>
        <w:pStyle w:val="Heading2"/>
      </w:pPr>
      <w:r>
        <w:t>Buyer journey</w:t>
      </w:r>
    </w:p>
    <w:p>
      <w:pPr>
        <w:pStyle w:val="ListNumber"/>
      </w:pPr>
      <w:r>
        <w:t>Receives Viewing Card via WhatsApp/Instagram/agency link.</w:t>
      </w:r>
    </w:p>
    <w:p>
      <w:pPr>
        <w:pStyle w:val="ListNumber"/>
      </w:pPr>
      <w:r>
        <w:t>Sees facts, evidence status, last-refresh date, agency, slots.</w:t>
      </w:r>
    </w:p>
    <w:p>
      <w:pPr>
        <w:pStyle w:val="ListNumber"/>
      </w:pPr>
      <w:r>
        <w:t>Completes pre-qualification (budget, area, move-date) then selects free slot.</w:t>
      </w:r>
    </w:p>
    <w:p>
      <w:pPr>
        <w:pStyle w:val="ListNumber"/>
      </w:pPr>
      <w:r>
        <w:t>Receives WhatsApp Viewing Pass with code + safety guidance.</w:t>
      </w:r>
    </w:p>
    <w:p>
      <w:pPr>
        <w:pStyle w:val="ListNumber"/>
      </w:pPr>
      <w:r>
        <w:t>Mutual OTP check-in at venue.</w:t>
      </w:r>
    </w:p>
    <w:p>
      <w:pPr>
        <w:pStyle w:val="ListNumber"/>
      </w:pPr>
      <w:r>
        <w:t>Receives Viewing Receipt; can report mismatch.</w:t>
      </w:r>
    </w:p>
    <w:p>
      <w:pPr>
        <w:pStyle w:val="Heading2"/>
      </w:pPr>
      <w:r>
        <w:t>Agent journey (PWA/APK-optimised)</w:t>
      </w:r>
    </w:p>
    <w:p>
      <w:pPr>
        <w:pStyle w:val="ListNumber"/>
      </w:pPr>
      <w:r>
        <w:t>Receives booking alert via WhatsApp + PWA push.</w:t>
      </w:r>
    </w:p>
    <w:p>
      <w:pPr>
        <w:pStyle w:val="ListNumber"/>
      </w:pPr>
      <w:r>
        <w:t>Confirms or proposes alternative slot (1-tap).</w:t>
      </w:r>
    </w:p>
    <w:p>
      <w:pPr>
        <w:pStyle w:val="ListNumber"/>
      </w:pPr>
      <w:r>
        <w:t>Opens booking on phone (large text, offline-tolerant).</w:t>
      </w:r>
    </w:p>
    <w:p>
      <w:pPr>
        <w:pStyle w:val="ListNumber"/>
      </w:pPr>
      <w:r>
        <w:t>Enters buyer 6-digit code; system records check-in time.</w:t>
      </w:r>
    </w:p>
    <w:p>
      <w:pPr>
        <w:pStyle w:val="ListNumber"/>
      </w:pPr>
      <w:r>
        <w:t>Records outcome only: attended / cancelled / unavailable / mismatch / follow-up.</w:t>
      </w:r>
    </w:p>
    <w:p>
      <w:pPr>
        <w:pStyle w:val="Heading2"/>
      </w:pPr>
      <w:r>
        <w:t>Owner journey</w:t>
      </w:r>
    </w:p>
    <w:p>
      <w:pPr>
        <w:pStyle w:val="ListNumber"/>
      </w:pPr>
      <w:r>
        <w:t>Sees Active / Stale-paused / Needs-review listings.</w:t>
      </w:r>
    </w:p>
    <w:p>
      <w:pPr>
        <w:pStyle w:val="ListNumber"/>
      </w:pPr>
      <w:r>
        <w:t>Sees bookings, attendance, no-shows, complaints + per-agent scorecard.</w:t>
      </w:r>
    </w:p>
    <w:p>
      <w:pPr>
        <w:pStyle w:val="ListNumber"/>
      </w:pPr>
      <w:r>
        <w:t>Reviews mismatches weekly.</w:t>
      </w:r>
    </w:p>
    <w:p>
      <w:pPr>
        <w:pStyle w:val="ListNumber"/>
      </w:pPr>
      <w:r>
        <w:t>Receives weekly WhatsApp + email operational report.</w:t>
      </w:r>
    </w:p>
    <w:p>
      <w:pPr>
        <w:pStyle w:val="Heading1"/>
      </w:pPr>
      <w:r>
        <w:t>6. Use AI only where it is bounded</w:t>
      </w:r>
    </w:p>
    <w:p>
      <w:pPr>
        <w:pStyle w:val="Heading2"/>
      </w:pPr>
      <w:r>
        <w:t>Appropriate AI jobs</w:t>
      </w:r>
    </w:p>
    <w:p>
      <w:pPr>
        <w:pStyle w:val="ListBullet"/>
      </w:pPr>
      <w:r>
        <w:t>Extract facts from voice note / form / description into draft fields (Hausa/Yoruba/Igbo/Pidgin ok).</w:t>
      </w:r>
    </w:p>
    <w:p>
      <w:pPr>
        <w:pStyle w:val="ListBullet"/>
      </w:pPr>
      <w:r>
        <w:t>Detect missing required fields before publish.</w:t>
      </w:r>
    </w:p>
    <w:p>
      <w:pPr>
        <w:pStyle w:val="ListBullet"/>
      </w:pPr>
      <w:r>
        <w:t>Compare versions to flag changed price/area/availability.</w:t>
      </w:r>
    </w:p>
    <w:p>
      <w:pPr>
        <w:pStyle w:val="ListBullet"/>
      </w:pPr>
      <w:r>
        <w:t>Summarise buyer questions for agent.</w:t>
      </w:r>
    </w:p>
    <w:p>
      <w:pPr>
        <w:pStyle w:val="ListBullet"/>
      </w:pPr>
      <w:r>
        <w:t>Explain Viewing Card in simple polite Nigerian English.</w:t>
      </w:r>
    </w:p>
    <w:p>
      <w:pPr>
        <w:pStyle w:val="ListBullet"/>
      </w:pPr>
      <w:r>
        <w:t>Classify complaint for human review.</w:t>
      </w:r>
    </w:p>
    <w:p>
      <w:pPr>
        <w:pStyle w:val="ListBullet"/>
      </w:pPr>
      <w:r>
        <w:t>Flag duplicates/conflicts as “needs review.”</w:t>
      </w:r>
    </w:p>
    <w:p>
      <w:pPr>
        <w:pStyle w:val="Heading2"/>
      </w:pPr>
      <w:r>
        <w:t>Prohibited AI jobs</w:t>
      </w:r>
    </w:p>
    <w:p>
      <w:pPr>
        <w:pStyle w:val="ListBullet"/>
      </w:pPr>
      <w:r>
        <w:t>Inventing price, address, availability, service charge, amenities, agent identity.</w:t>
      </w:r>
    </w:p>
    <w:p>
      <w:pPr>
        <w:pStyle w:val="ListBullet"/>
      </w:pPr>
      <w:r>
        <w:t>Declaring property genuine/legal/safe/title-verified.</w:t>
      </w:r>
    </w:p>
    <w:p>
      <w:pPr>
        <w:pStyle w:val="ListBullet"/>
      </w:pPr>
      <w:r>
        <w:t>Making fraud accusations.</w:t>
      </w:r>
    </w:p>
    <w:p>
      <w:pPr>
        <w:pStyle w:val="ListBullet"/>
      </w:pPr>
      <w:r>
        <w:t>Deciding payment/refund/dispute outcomes.</w:t>
      </w:r>
    </w:p>
    <w:p>
      <w:pPr>
        <w:pStyle w:val="ListBullet"/>
      </w:pPr>
      <w:r>
        <w:t>Hiding uncertainty with confident language.</w:t>
      </w:r>
    </w:p>
    <w:p>
      <w:pPr>
        <w:pStyle w:val="ListBullet"/>
      </w:pPr>
      <w:r>
        <w:t>Sending answers outside the approved listing record.</w:t>
      </w:r>
    </w:p>
    <w:p>
      <w:pPr>
        <w:pStyle w:val="Heading2"/>
      </w:pPr>
      <w:r>
        <w:t>Required AI response pattern</w:t>
      </w:r>
    </w:p>
    <w:p>
      <w:pPr>
        <w:pStyle w:val="ListBullet"/>
      </w:pPr>
      <w:r>
        <w:t>Fact exists: “The agency last refreshed this listing on [date]. The listed rent is [amount].”</w:t>
      </w:r>
    </w:p>
    <w:p>
      <w:pPr>
        <w:pStyle w:val="ListBullet"/>
      </w:pPr>
      <w:r>
        <w:t>Fact absent: “I do not have a confirmed answer for that yet. I have asked the assigned agency to confirm it.”</w:t>
      </w:r>
    </w:p>
    <w:p>
      <w:pPr>
        <w:pStyle w:val="Heading1"/>
      </w:pPr>
      <w:r>
        <w:t>7. Prototype the smallest useful version</w:t>
      </w:r>
    </w:p>
    <w:p>
      <w:r>
        <w:rPr>
          <w:i w:val="0"/>
        </w:rPr>
        <w:t>Build only these (now includes PWA shell):</w:t>
      </w:r>
    </w:p>
    <w:p>
      <w:pPr>
        <w:pStyle w:val="ListBullet"/>
      </w:pPr>
      <w:r>
        <w:t>Agency + agent profiles</w:t>
      </w:r>
    </w:p>
    <w:p>
      <w:pPr>
        <w:pStyle w:val="ListBullet"/>
      </w:pPr>
      <w:r>
        <w:t>CSV/form listing upload + approval</w:t>
      </w:r>
    </w:p>
    <w:p>
      <w:pPr>
        <w:pStyle w:val="ListBullet"/>
      </w:pPr>
      <w:r>
        <w:t>Public Viewing Card (mobile web + PWA)</w:t>
      </w:r>
    </w:p>
    <w:p>
      <w:pPr>
        <w:pStyle w:val="ListBullet"/>
      </w:pPr>
      <w:r>
        <w:t>WhatsApp booking/confirm/reminder via Cloud API free tier</w:t>
      </w:r>
    </w:p>
    <w:p>
      <w:pPr>
        <w:pStyle w:val="ListBullet"/>
      </w:pPr>
      <w:r>
        <w:t>OTP check-in + receipt</w:t>
      </w:r>
    </w:p>
    <w:p>
      <w:pPr>
        <w:pStyle w:val="ListBullet"/>
      </w:pPr>
      <w:r>
        <w:t>Spreadsheet-style weekly report</w:t>
      </w:r>
    </w:p>
    <w:p>
      <w:r>
        <w:rPr>
          <w:i w:val="0"/>
        </w:rPr>
        <w:t>Do not build initially: marketplace; automated title verification; buyer payment collection; full CRM; recommendations; public AI chatbot; complex dashboard; separate native iOS app (APK is a wrapper, see §16).</w:t>
      </w:r>
    </w:p>
    <w:p>
      <w:pPr>
        <w:pStyle w:val="Heading1"/>
      </w:pPr>
      <w:r>
        <w:t>8. Validate with real behaviour, not opinions</w:t>
      </w:r>
    </w:p>
    <w:p>
      <w:pPr>
        <w:pStyle w:val="Heading2"/>
      </w:pPr>
      <w:r>
        <w:t>Discovery interviews</w:t>
      </w:r>
    </w:p>
    <w:p>
      <w:pPr>
        <w:pStyle w:val="ListBullet"/>
      </w:pPr>
      <w:r>
        <w:t>Agency owners; active agents; recent tenants/buyers; managers/landlords where relevant.</w:t>
      </w:r>
    </w:p>
    <w:p>
      <w:r>
        <w:rPr>
          <w:i w:val="0"/>
        </w:rPr>
        <w:t>Ask for recent examples:</w:t>
      </w:r>
    </w:p>
    <w:p>
      <w:pPr>
        <w:pStyle w:val="ListBullet"/>
      </w:pPr>
      <w:r>
        <w:t>“Show me the last listing that went stale.”</w:t>
      </w:r>
    </w:p>
    <w:p>
      <w:pPr>
        <w:pStyle w:val="ListBullet"/>
      </w:pPr>
      <w:r>
        <w:t>“What happened in the last disputed viewing?”</w:t>
      </w:r>
    </w:p>
    <w:p>
      <w:pPr>
        <w:pStyle w:val="ListBullet"/>
      </w:pPr>
      <w:r>
        <w:t>“How do you currently know an agent attended?”</w:t>
      </w:r>
    </w:p>
    <w:p>
      <w:pPr>
        <w:pStyle w:val="ListBullet"/>
      </w:pPr>
      <w:r>
        <w:t>“What do buyers repeatedly ask before accepting?”</w:t>
      </w:r>
    </w:p>
    <w:p>
      <w:pPr>
        <w:pStyle w:val="ListBullet"/>
      </w:pPr>
      <w:r>
        <w:t>“What would make you refuse to place a listing here?”</w:t>
      </w:r>
    </w:p>
    <w:p>
      <w:pPr>
        <w:pStyle w:val="Heading2"/>
      </w:pPr>
      <w:r>
        <w:t>Concierge pilot (3 agencies, 4 weeks)</w:t>
      </w:r>
    </w:p>
    <w:p>
      <w:pPr>
        <w:pStyle w:val="ListBullet"/>
      </w:pPr>
      <w:r>
        <w:t>Onboard small real inventory;</w:t>
      </w:r>
    </w:p>
    <w:p>
      <w:pPr>
        <w:pStyle w:val="ListBullet"/>
      </w:pPr>
      <w:r>
        <w:t>Create Viewing Cards manually;</w:t>
      </w:r>
    </w:p>
    <w:p>
      <w:pPr>
        <w:pStyle w:val="ListBullet"/>
      </w:pPr>
      <w:r>
        <w:t>Manage bookings through WhatsApp;</w:t>
      </w:r>
    </w:p>
    <w:p>
      <w:pPr>
        <w:pStyle w:val="ListBullet"/>
      </w:pPr>
      <w:r>
        <w:t>Document outcomes;</w:t>
      </w:r>
    </w:p>
    <w:p>
      <w:pPr>
        <w:pStyle w:val="ListBullet"/>
      </w:pPr>
      <w:r>
        <w:t>Review mismatches with owner weekly; ask for payment in week 3.</w:t>
      </w:r>
    </w:p>
    <w:p>
      <w:pPr>
        <w:pStyle w:val="Heading2"/>
      </w:pPr>
      <w:r>
        <w:t>Pilot decision questions</w:t>
      </w:r>
    </w:p>
    <w:p>
      <w:pPr>
        <w:pStyle w:val="ListBullet"/>
      </w:pPr>
      <w:r>
        <w:t>Will they place real current listings?</w:t>
      </w:r>
    </w:p>
    <w:p>
      <w:pPr>
        <w:pStyle w:val="ListBullet"/>
      </w:pPr>
      <w:r>
        <w:t>Assign identifiable agents?</w:t>
      </w:r>
    </w:p>
    <w:p>
      <w:pPr>
        <w:pStyle w:val="ListBullet"/>
      </w:pPr>
      <w:r>
        <w:t>Let owner see attendance/outcomes?</w:t>
      </w:r>
    </w:p>
    <w:p>
      <w:pPr>
        <w:pStyle w:val="ListBullet"/>
      </w:pPr>
      <w:r>
        <w:t>Renew or pay after seeing results? If they reject transparency around freshness/attendance, the core customer may be wrong — re-target to developers/property managers with managed stock.</w:t>
      </w:r>
    </w:p>
    <w:p>
      <w:pPr>
        <w:pStyle w:val="Heading1"/>
      </w:pPr>
      <w:r>
        <w:t>9. Measure operational truth</w:t>
      </w:r>
    </w:p>
    <w:p>
      <w:r>
        <w:rPr>
          <w:i w:val="0"/>
        </w:rPr>
        <w:t>Track only directly observable measures. No conversion/fraud/revenue claims until pilot baselines them.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Measure</w:t>
            </w:r>
          </w:p>
        </w:tc>
        <w:tc>
          <w:tcPr>
            <w:tcW w:type="dxa" w:w="2880"/>
          </w:tcPr>
          <w:p>
            <w:r>
              <w:t>Why it matters</w:t>
            </w:r>
          </w:p>
        </w:tc>
        <w:tc>
          <w:tcPr>
            <w:tcW w:type="dxa" w:w="2880"/>
          </w:tcPr>
          <w:p>
            <w:r>
              <w:t>Pilot target (v1.1)</w:t>
            </w:r>
          </w:p>
        </w:tc>
      </w:tr>
      <w:tr>
        <w:tc>
          <w:tcPr>
            <w:tcW w:type="dxa" w:w="2880"/>
          </w:tcPr>
          <w:p>
            <w:r>
              <w:t>Listings refreshed on schedule</w:t>
            </w:r>
          </w:p>
        </w:tc>
        <w:tc>
          <w:tcPr>
            <w:tcW w:type="dxa" w:w="2880"/>
          </w:tcPr>
          <w:p>
            <w:r>
              <w:t>Inventory quality</w:t>
            </w:r>
          </w:p>
        </w:tc>
        <w:tc>
          <w:tcPr>
            <w:tcW w:type="dxa" w:w="2880"/>
          </w:tcPr>
          <w:p>
            <w:r>
              <w:t>≥80%</w:t>
            </w:r>
          </w:p>
        </w:tc>
      </w:tr>
      <w:tr>
        <w:tc>
          <w:tcPr>
            <w:tcW w:type="dxa" w:w="2880"/>
          </w:tcPr>
          <w:p>
            <w:r>
              <w:t>Stale auto-paused</w:t>
            </w:r>
          </w:p>
        </w:tc>
        <w:tc>
          <w:tcPr>
            <w:tcW w:type="dxa" w:w="2880"/>
          </w:tcPr>
          <w:p>
            <w:r>
              <w:t>Exposes hidden problems</w:t>
            </w:r>
          </w:p>
        </w:tc>
        <w:tc>
          <w:tcPr>
            <w:tcW w:type="dxa" w:w="2880"/>
          </w:tcPr>
          <w:p>
            <w:r>
              <w:t>100% of expired paused</w:t>
            </w:r>
          </w:p>
        </w:tc>
      </w:tr>
      <w:tr>
        <w:tc>
          <w:tcPr>
            <w:tcW w:type="dxa" w:w="2880"/>
          </w:tcPr>
          <w:p>
            <w:r>
              <w:t>Viewing requests</w:t>
            </w:r>
          </w:p>
        </w:tc>
        <w:tc>
          <w:tcPr>
            <w:tcW w:type="dxa" w:w="2880"/>
          </w:tcPr>
          <w:p>
            <w:r>
              <w:t>Buyer interest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</w:tr>
      <w:tr>
        <w:tc>
          <w:tcPr>
            <w:tcW w:type="dxa" w:w="2880"/>
          </w:tcPr>
          <w:p>
            <w:r>
              <w:t>Confirmed → attended rate</w:t>
            </w:r>
          </w:p>
        </w:tc>
        <w:tc>
          <w:tcPr>
            <w:tcW w:type="dxa" w:w="2880"/>
          </w:tcPr>
          <w:p>
            <w:r>
              <w:t>Booking effectiveness</w:t>
            </w:r>
          </w:p>
        </w:tc>
        <w:tc>
          <w:tcPr>
            <w:tcW w:type="dxa" w:w="2880"/>
          </w:tcPr>
          <w:p>
            <w:r>
              <w:t>≥60% attended</w:t>
            </w:r>
          </w:p>
        </w:tc>
      </w:tr>
      <w:tr>
        <w:tc>
          <w:tcPr>
            <w:tcW w:type="dxa" w:w="2880"/>
          </w:tcPr>
          <w:p>
            <w:r>
              <w:t>Buyer-reported mismatches</w:t>
            </w:r>
          </w:p>
        </w:tc>
        <w:tc>
          <w:tcPr>
            <w:tcW w:type="dxa" w:w="2880"/>
          </w:tcPr>
          <w:p>
            <w:r>
              <w:t>Trust/accuracy</w:t>
            </w:r>
          </w:p>
        </w:tc>
        <w:tc>
          <w:tcPr>
            <w:tcW w:type="dxa" w:w="2880"/>
          </w:tcPr>
          <w:p>
            <w:r>
              <w:t>&lt;10%</w:t>
            </w:r>
          </w:p>
        </w:tc>
      </w:tr>
      <w:tr>
        <w:tc>
          <w:tcPr>
            <w:tcW w:type="dxa" w:w="2880"/>
          </w:tcPr>
          <w:p>
            <w:r>
              <w:t>Agent response time</w:t>
            </w:r>
          </w:p>
        </w:tc>
        <w:tc>
          <w:tcPr>
            <w:tcW w:type="dxa" w:w="2880"/>
          </w:tcPr>
          <w:p>
            <w:r>
              <w:t>Adoption</w:t>
            </w:r>
          </w:p>
        </w:tc>
        <w:tc>
          <w:tcPr>
            <w:tcW w:type="dxa" w:w="2880"/>
          </w:tcPr>
          <w:p>
            <w:r>
              <w:t>median &lt;15 min</w:t>
            </w:r>
          </w:p>
        </w:tc>
      </w:tr>
      <w:tr>
        <w:tc>
          <w:tcPr>
            <w:tcW w:type="dxa" w:w="2880"/>
          </w:tcPr>
          <w:p>
            <w:r>
              <w:t>Owner report opens</w:t>
            </w:r>
          </w:p>
        </w:tc>
        <w:tc>
          <w:tcPr>
            <w:tcW w:type="dxa" w:w="2880"/>
          </w:tcPr>
          <w:p>
            <w:r>
              <w:t>Retention</w:t>
            </w:r>
          </w:p>
        </w:tc>
        <w:tc>
          <w:tcPr>
            <w:tcW w:type="dxa" w:w="2880"/>
          </w:tcPr>
          <w:p>
            <w:r>
              <w:t>≥3 of 4 weeks</w:t>
            </w:r>
          </w:p>
        </w:tc>
      </w:tr>
      <w:tr>
        <w:tc>
          <w:tcPr>
            <w:tcW w:type="dxa" w:w="2880"/>
          </w:tcPr>
          <w:p>
            <w:r>
              <w:t>Time fact-change → update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median &lt;24h</w:t>
            </w:r>
          </w:p>
        </w:tc>
      </w:tr>
      <w:tr>
        <w:tc>
          <w:tcPr>
            <w:tcW w:type="dxa" w:w="2880"/>
          </w:tcPr>
          <w:p>
            <w:r>
              <w:t>Wasted trips avoided</w:t>
            </w:r>
          </w:p>
        </w:tc>
        <w:tc>
          <w:tcPr>
            <w:tcW w:type="dxa" w:w="2880"/>
          </w:tcPr>
          <w:p>
            <w:r>
              <w:t>Buyer value</w:t>
            </w:r>
          </w:p>
        </w:tc>
        <w:tc>
          <w:tcPr>
            <w:tcW w:type="dxa" w:w="2880"/>
          </w:tcPr>
          <w:p>
            <w:r>
              <w:t>qualitative + count</w:t>
            </w:r>
          </w:p>
        </w:tc>
      </w:tr>
    </w:tbl>
    <w:p/>
    <w:p>
      <w:pPr>
        <w:pStyle w:val="Heading1"/>
      </w:pPr>
      <w:r>
        <w:t>10. Privacy and safety by design</w:t>
      </w:r>
    </w:p>
    <w:p>
      <w:pPr>
        <w:pStyle w:val="ListBullet"/>
      </w:pPr>
      <w:r>
        <w:t>Collect minimum; privacy notice at booking;</w:t>
      </w:r>
    </w:p>
    <w:p>
      <w:pPr>
        <w:pStyle w:val="ListBullet"/>
      </w:pPr>
      <w:r>
        <w:t>Define retention (bookings 24 months, then anonymise; media 12 months) and deletion on request;</w:t>
      </w:r>
    </w:p>
    <w:p>
      <w:pPr>
        <w:pStyle w:val="ListBullet"/>
      </w:pPr>
      <w:r>
        <w:t>Role-based access (owner/agent/reviewer);</w:t>
      </w:r>
    </w:p>
    <w:p>
      <w:pPr>
        <w:pStyle w:val="ListBullet"/>
      </w:pPr>
      <w:r>
        <w:t>Immutable audit history for listing/booking/outcome changes;</w:t>
      </w:r>
    </w:p>
    <w:p>
      <w:pPr>
        <w:pStyle w:val="ListBullet"/>
      </w:pPr>
      <w:r>
        <w:t>Simple correct/delete route; agency DPA terms;</w:t>
      </w:r>
    </w:p>
    <w:p>
      <w:pPr>
        <w:pStyle w:val="ListBullet"/>
      </w:pPr>
      <w:r>
        <w:t>Seek Nigerian NDPR legal guidance before compliance claims; exact address hidden until agency release point.</w:t>
      </w:r>
    </w:p>
    <w:p>
      <w:pPr>
        <w:pStyle w:val="Heading1"/>
      </w:pPr>
      <w:r>
        <w:t>11. Product success definition</w:t>
      </w:r>
    </w:p>
    <w:p>
      <w:pPr>
        <w:pStyle w:val="ListBullet"/>
      </w:pPr>
      <w:r>
        <w:t>Owner: “I can see which listings are current, who hosts viewings, what buyers were shown, and where to fix trust.”</w:t>
      </w:r>
    </w:p>
    <w:p>
      <w:pPr>
        <w:pStyle w:val="ListBullet"/>
      </w:pPr>
      <w:r>
        <w:t>Buyer: “I know who I meet, what this is based on, what is not checked, and how to report.”</w:t>
      </w:r>
    </w:p>
    <w:p>
      <w:pPr>
        <w:pStyle w:val="Heading1"/>
      </w:pPr>
      <w:r>
        <w:t>12. The final product principle</w:t>
      </w:r>
    </w:p>
    <w:p>
      <w:r>
        <w:rPr>
          <w:i w:val="0"/>
        </w:rPr>
        <w:t>Do not sell “AI verification.” Sell accountable property viewings. AI makes workflow faster; evidence, dates, named responsibility, and human review make it trustworthy.</w:t>
      </w:r>
    </w:p>
    <w:p>
      <w:pPr>
        <w:pStyle w:val="Heading1"/>
      </w:pPr>
      <w:r>
        <w:t>13. v1.1 Innovations for paying customers (new)</w:t>
      </w:r>
    </w:p>
    <w:p>
      <w:pPr>
        <w:pStyle w:val="ListBullet"/>
      </w:pPr>
      <w:r>
        <w:t>Stale = unbookable: expired listings auto-pause booking; WhatsApp nudge “3 paused, 11 requests blocked.”</w:t>
      </w:r>
    </w:p>
    <w:p>
      <w:pPr>
        <w:pStyle w:val="ListBullet"/>
      </w:pPr>
      <w:r>
        <w:t>Agent scorecard: assigned → confirmed → attended → mismatch → response time; commission-protection lead log.</w:t>
      </w:r>
    </w:p>
    <w:p>
      <w:pPr>
        <w:pStyle w:val="ListBullet"/>
      </w:pPr>
      <w:r>
        <w:t>Buyer pre-qualification: budget/area/move-date before slot confirm; buyer reliability pass for repeat attenders.</w:t>
      </w:r>
    </w:p>
    <w:p>
      <w:pPr>
        <w:pStyle w:val="ListBullet"/>
      </w:pPr>
      <w:r>
        <w:t>Timestamped media rule: Active requires photo/video &lt;30 days old; shows “photographed on [date]” — not title proof.</w:t>
      </w:r>
    </w:p>
    <w:p>
      <w:pPr>
        <w:pStyle w:val="ListBullet"/>
      </w:pPr>
      <w:r>
        <w:t>Value pricing: free 5 cards; Growth per active card + per completed receipt; Pro adds mediation + exports.</w:t>
      </w:r>
    </w:p>
    <w:p>
      <w:pPr>
        <w:pStyle w:val="ListBullet"/>
      </w:pPr>
      <w:r>
        <w:t>Day-of ops: 1-tap “Running late” ETA, offline-tolerant OTP+QR, big-text sunlight mode.</w:t>
      </w:r>
    </w:p>
    <w:p>
      <w:pPr>
        <w:pStyle w:val="Heading1"/>
      </w:pPr>
      <w:r>
        <w:t>14. Risks and mitigations (new)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 in build</w:t>
            </w:r>
          </w:p>
        </w:tc>
      </w:tr>
      <w:tr>
        <w:tc>
          <w:tcPr>
            <w:tcW w:type="dxa" w:w="4320"/>
          </w:tcPr>
          <w:p>
            <w:r>
              <w:t>Agencies profit from opacity</w:t>
            </w:r>
          </w:p>
        </w:tc>
        <w:tc>
          <w:tcPr>
            <w:tcW w:type="dxa" w:w="4320"/>
          </w:tcPr>
          <w:p>
            <w:r>
              <w:t>Target managed-stock owners first; scorecard framed as commission protection</w:t>
            </w:r>
          </w:p>
        </w:tc>
      </w:tr>
      <w:tr>
        <w:tc>
          <w:tcPr>
            <w:tcW w:type="dxa" w:w="4320"/>
          </w:tcPr>
          <w:p>
            <w:r>
              <w:t>OTP forwarding fraud</w:t>
            </w:r>
          </w:p>
        </w:tc>
        <w:tc>
          <w:tcPr>
            <w:tcW w:type="dxa" w:w="4320"/>
          </w:tcPr>
          <w:p>
            <w:r>
              <w:t>Code + time window + agent-device log + anomaly flag; QR fallback</w:t>
            </w:r>
          </w:p>
        </w:tc>
      </w:tr>
      <w:tr>
        <w:tc>
          <w:tcPr>
            <w:tcW w:type="dxa" w:w="4320"/>
          </w:tcPr>
          <w:p>
            <w:r>
              <w:t>WhatsApp template rejection/cost</w:t>
            </w:r>
          </w:p>
        </w:tc>
        <w:tc>
          <w:tcPr>
            <w:tcW w:type="dxa" w:w="4320"/>
          </w:tcPr>
          <w:p>
            <w:r>
              <w:t>Use free-tier utility templates; manual fallback links; keep messages transactional</w:t>
            </w:r>
          </w:p>
        </w:tc>
      </w:tr>
      <w:tr>
        <w:tc>
          <w:tcPr>
            <w:tcW w:type="dxa" w:w="4320"/>
          </w:tcPr>
          <w:p>
            <w:r>
              <w:t>Refresh fatigue</w:t>
            </w:r>
          </w:p>
        </w:tc>
        <w:tc>
          <w:tcPr>
            <w:tcW w:type="dxa" w:w="4320"/>
          </w:tcPr>
          <w:p>
            <w:r>
              <w:t>1-tap reconfirm via WhatsApp; auto-pause creates urgency</w:t>
            </w:r>
          </w:p>
        </w:tc>
      </w:tr>
      <w:tr>
        <w:tc>
          <w:tcPr>
            <w:tcW w:type="dxa" w:w="4320"/>
          </w:tcPr>
          <w:p>
            <w:r>
              <w:t>Low-end devices/data</w:t>
            </w:r>
          </w:p>
        </w:tc>
        <w:tc>
          <w:tcPr>
            <w:tcW w:type="dxa" w:w="4320"/>
          </w:tcPr>
          <w:p>
            <w:r>
              <w:t>PWA &lt;200KB critical path; image compression; offline cache cards</w:t>
            </w:r>
          </w:p>
        </w:tc>
      </w:tr>
    </w:tbl>
    <w:p/>
    <w:p>
      <w:pPr>
        <w:pStyle w:val="Heading1"/>
      </w:pPr>
      <w:r>
        <w:t>15. Pilot exit criteria — quantified (new)</w:t>
      </w:r>
    </w:p>
    <w:p>
      <w:pPr>
        <w:pStyle w:val="ListBullet"/>
      </w:pPr>
      <w:r>
        <w:t>≥80% listings refreshed on schedule by week 4;</w:t>
      </w:r>
    </w:p>
    <w:p>
      <w:pPr>
        <w:pStyle w:val="ListBullet"/>
      </w:pPr>
      <w:r>
        <w:t>≥60% confirmed → attended;</w:t>
      </w:r>
    </w:p>
    <w:p>
      <w:pPr>
        <w:pStyle w:val="ListBullet"/>
      </w:pPr>
      <w:r>
        <w:t>Owner opens ≥3 weekly reports;</w:t>
      </w:r>
    </w:p>
    <w:p>
      <w:pPr>
        <w:pStyle w:val="ListBullet"/>
      </w:pPr>
      <w:r>
        <w:t>≥1 of 3 agencies pre-pays or signs paid pilot; else pivot segment.</w:t>
      </w:r>
    </w:p>
    <w:p>
      <w:pPr>
        <w:pStyle w:val="Heading1"/>
      </w:pPr>
      <w:r>
        <w:t>16. App shape: Web + PWA + APK (new)</w:t>
      </w:r>
    </w:p>
    <w:p>
      <w:pPr>
        <w:pStyle w:val="ListBullet"/>
      </w:pPr>
      <w:r>
        <w:t>One Next.js codebase on Netlify: public web cards (SEO), owner dashboard, agent check-in.</w:t>
      </w:r>
    </w:p>
    <w:p>
      <w:pPr>
        <w:pStyle w:val="ListBullet"/>
      </w:pPr>
      <w:r>
        <w:t>PWA (primary mobile): installable manifest, offline card/receipt cache, push for booking alerts.</w:t>
      </w:r>
    </w:p>
    <w:p>
      <w:pPr>
        <w:pStyle w:val="ListBullet"/>
      </w:pPr>
      <w:r>
        <w:t>APK (secondary): Capacitor/TWA wrapper of the same PWA for agencies that insist on “an app” — no separate native logic; same API; Play-side distribution.</w:t>
      </w:r>
    </w:p>
    <w:p>
      <w:pPr>
        <w:pStyle w:val="ListBullet"/>
      </w:pPr>
      <w:r>
        <w:t>No separate iOS native in MVP; iOS uses PWA.</w:t>
      </w:r>
    </w:p>
    <w:p>
      <w:pPr>
        <w:pStyle w:val="Heading1"/>
      </w:pPr>
      <w:r>
        <w:t>17. Stack decision (new)</w:t>
      </w:r>
    </w:p>
    <w:p>
      <w:pPr>
        <w:pStyle w:val="ListBullet"/>
      </w:pPr>
      <w:r>
        <w:t>Next.js App Router on Netlify (free tier to start).</w:t>
      </w:r>
    </w:p>
    <w:p>
      <w:pPr>
        <w:pStyle w:val="ListBullet"/>
      </w:pPr>
      <w:r>
        <w:t>Neon Postgres + Prisma (or Drizzle); object storage for images.</w:t>
      </w:r>
    </w:p>
    <w:p>
      <w:pPr>
        <w:pStyle w:val="ListBullet"/>
      </w:pPr>
      <w:r>
        <w:t>NextAuth OTP / WhatsApp OTP for agents; no-buyer-account booking.</w:t>
      </w:r>
    </w:p>
    <w:p>
      <w:pPr>
        <w:pStyle w:val="ListBullet"/>
      </w:pPr>
      <w:r>
        <w:t>WhatsApp Cloud API free tier: utility + auth templates; webhooks to /api/whatsapp.</w:t>
      </w:r>
    </w:p>
    <w:p>
      <w:pPr>
        <w:pStyle w:val="ListBullet"/>
      </w:pPr>
      <w:r>
        <w:t>PWA via next-pwa; APK via Capacitor wrapper in Phase 3.</w:t>
      </w:r>
    </w:p>
    <w:p>
      <w:r>
        <w:rPr>
          <w:i/>
        </w:rPr>
        <w:t>End of v1.1. Next: PRD §8–13 and Design System tokens implement this thinking.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21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421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