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C2E76" w14:textId="6AD43CDD" w:rsidR="00DB0B5D" w:rsidRPr="00702D0B" w:rsidRDefault="00E07F1D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Warming</w:t>
      </w:r>
      <w:r w:rsidR="009D208C" w:rsidRPr="00702D0B">
        <w:rPr>
          <w:rFonts w:ascii="Times New Roman" w:hAnsi="Times New Roman" w:cs="Times New Roman"/>
        </w:rPr>
        <w:t xml:space="preserve"> Metadata Full</w:t>
      </w:r>
    </w:p>
    <w:p w14:paraId="5BEF3304" w14:textId="77777777" w:rsidR="00DB0B5D" w:rsidRPr="00702D0B" w:rsidRDefault="009D208C">
      <w:pPr>
        <w:pStyle w:val="Author"/>
        <w:rPr>
          <w:rFonts w:ascii="Times New Roman" w:hAnsi="Times New Roman" w:cs="Times New Roman"/>
        </w:rPr>
      </w:pPr>
      <w:r w:rsidRPr="00702D0B">
        <w:rPr>
          <w:rFonts w:ascii="Times New Roman" w:hAnsi="Times New Roman" w:cs="Times New Roman"/>
        </w:rPr>
        <w:t>Vicki M. Zhang</w:t>
      </w:r>
    </w:p>
    <w:p w14:paraId="02850B9B" w14:textId="0A772ADF" w:rsidR="00DB0B5D" w:rsidRPr="00702D0B" w:rsidRDefault="003F497F">
      <w:pPr>
        <w:pStyle w:val="Da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October</w:t>
      </w:r>
      <w:r w:rsidR="00283700">
        <w:rPr>
          <w:rFonts w:ascii="Times New Roman" w:hAnsi="Times New Roman" w:cs="Times New Roman"/>
        </w:rPr>
        <w:t xml:space="preserve"> 202</w:t>
      </w:r>
      <w:r w:rsidR="00C87F4B">
        <w:rPr>
          <w:rFonts w:ascii="Times New Roman" w:hAnsi="Times New Roman" w:cs="Times New Roman"/>
        </w:rPr>
        <w:t>4</w:t>
      </w:r>
    </w:p>
    <w:p w14:paraId="3384FD82" w14:textId="77777777" w:rsidR="00DB0B5D" w:rsidRPr="00702D0B" w:rsidRDefault="009D208C">
      <w:pPr>
        <w:pStyle w:val="Heading2"/>
        <w:rPr>
          <w:rFonts w:ascii="Times New Roman" w:hAnsi="Times New Roman" w:cs="Times New Roman"/>
        </w:rPr>
      </w:pPr>
      <w:bookmarkStart w:id="0" w:name="notation"/>
      <w:bookmarkStart w:id="1" w:name="metadata"/>
      <w:r w:rsidRPr="00702D0B">
        <w:rPr>
          <w:rFonts w:ascii="Times New Roman" w:hAnsi="Times New Roman" w:cs="Times New Roman"/>
        </w:rPr>
        <w:t>Notation</w:t>
      </w:r>
    </w:p>
    <w:p w14:paraId="775B01DB" w14:textId="552133BE" w:rsidR="00702D0B" w:rsidRPr="00702D0B" w:rsidRDefault="007C0795" w:rsidP="00702D0B">
      <w:pPr>
        <w:pStyle w:val="FirstParagraph"/>
        <w:rPr>
          <w:rFonts w:ascii="Times New Roman" w:hAnsi="Times New Roman" w:cs="Times New Roman"/>
        </w:rPr>
      </w:pPr>
      <w:r w:rsidRPr="007C0795">
        <w:rPr>
          <w:rFonts w:ascii="Consolas" w:hAnsi="Consolas" w:cs="Consolas"/>
        </w:rPr>
        <w:t>disturbance</w:t>
      </w:r>
      <w:r w:rsidR="00A9418D">
        <w:rPr>
          <w:rFonts w:ascii="Consolas" w:hAnsi="Consolas" w:cs="Consolas"/>
        </w:rPr>
        <w:t>init22</w:t>
      </w:r>
      <w:r w:rsidRPr="007C0795">
        <w:rPr>
          <w:rFonts w:ascii="Consolas" w:hAnsi="Consolas" w:cs="Consolas"/>
        </w:rPr>
        <w:t>_wide</w:t>
      </w:r>
      <w:r w:rsidR="00702D0B" w:rsidRPr="00702D0B">
        <w:rPr>
          <w:rFonts w:ascii="Times New Roman" w:hAnsi="Times New Roman" w:cs="Times New Roman"/>
        </w:rPr>
        <w:t>:</w:t>
      </w:r>
    </w:p>
    <w:p w14:paraId="7666C257" w14:textId="0F5E6206" w:rsidR="00702D0B" w:rsidRDefault="00702D0B" w:rsidP="00702D0B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plot</w:t>
      </w:r>
      <w:r w:rsidRPr="001C1B5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plot </w:t>
      </w:r>
      <w:r w:rsidRPr="001C1B5A">
        <w:rPr>
          <w:rFonts w:ascii="Times New Roman" w:hAnsi="Times New Roman" w:cs="Times New Roman"/>
        </w:rPr>
        <w:t>numbe</w:t>
      </w:r>
      <w:r>
        <w:rPr>
          <w:rFonts w:ascii="Times New Roman" w:hAnsi="Times New Roman" w:cs="Times New Roman"/>
        </w:rPr>
        <w:t>r</w:t>
      </w:r>
      <w:r w:rsidR="004D334F">
        <w:rPr>
          <w:rFonts w:ascii="Times New Roman" w:hAnsi="Times New Roman" w:cs="Times New Roman"/>
        </w:rPr>
        <w:t>, from 1-40</w:t>
      </w:r>
    </w:p>
    <w:p w14:paraId="5F3A6DB4" w14:textId="77777777" w:rsidR="00702D0B" w:rsidRDefault="00702D0B" w:rsidP="00702D0B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treatment</w:t>
      </w:r>
      <w:r>
        <w:rPr>
          <w:rFonts w:ascii="Times New Roman" w:hAnsi="Times New Roman" w:cs="Times New Roman"/>
        </w:rPr>
        <w:t>: treatment of the plot</w:t>
      </w:r>
    </w:p>
    <w:p w14:paraId="5F8F7405" w14:textId="2B6B9A97" w:rsidR="00702D0B" w:rsidRDefault="00702D0B" w:rsidP="00702D0B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A91556">
        <w:rPr>
          <w:rFonts w:ascii="Consolas" w:hAnsi="Consolas" w:cs="Consolas"/>
        </w:rPr>
        <w:t>control</w:t>
      </w:r>
      <w:r>
        <w:rPr>
          <w:rFonts w:ascii="Times New Roman" w:hAnsi="Times New Roman" w:cs="Times New Roman"/>
        </w:rPr>
        <w:t xml:space="preserve">: </w:t>
      </w:r>
      <w:r w:rsidR="00B651E8">
        <w:rPr>
          <w:rFonts w:ascii="Times New Roman" w:hAnsi="Times New Roman" w:cs="Times New Roman"/>
        </w:rPr>
        <w:t>no greenhouse</w:t>
      </w:r>
    </w:p>
    <w:p w14:paraId="1D62D7A8" w14:textId="050BE015" w:rsidR="00702D0B" w:rsidRDefault="00B651E8" w:rsidP="00702D0B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Consolas" w:hAnsi="Consolas" w:cs="Consolas"/>
        </w:rPr>
        <w:t>warming</w:t>
      </w:r>
      <w:r w:rsidR="00702D0B">
        <w:rPr>
          <w:rFonts w:ascii="Times New Roman" w:hAnsi="Times New Roman" w:cs="Times New Roman"/>
        </w:rPr>
        <w:t xml:space="preserve">: </w:t>
      </w:r>
      <w:r w:rsidR="002A1F5B">
        <w:rPr>
          <w:rFonts w:ascii="Times New Roman" w:hAnsi="Times New Roman" w:cs="Times New Roman"/>
        </w:rPr>
        <w:t>added plastic enclosure (“greenhouse”)</w:t>
      </w:r>
      <w:r w:rsidR="00933CB3">
        <w:rPr>
          <w:rFonts w:ascii="Times New Roman" w:hAnsi="Times New Roman" w:cs="Times New Roman"/>
        </w:rPr>
        <w:t xml:space="preserve"> at a height of 30 cm in 2022, and 50 cm in 2023</w:t>
      </w:r>
    </w:p>
    <w:p w14:paraId="5F96E1D0" w14:textId="77777777" w:rsidR="000F2B95" w:rsidRDefault="000F2B95" w:rsidP="000F2B95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603603" wp14:editId="3D04C3BE">
                <wp:simplePos x="0" y="0"/>
                <wp:positionH relativeFrom="column">
                  <wp:posOffset>3627120</wp:posOffset>
                </wp:positionH>
                <wp:positionV relativeFrom="paragraph">
                  <wp:posOffset>-2540</wp:posOffset>
                </wp:positionV>
                <wp:extent cx="784860" cy="735965"/>
                <wp:effectExtent l="12700" t="12700" r="27940" b="13335"/>
                <wp:wrapSquare wrapText="bothSides"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4F5494-DACA-5044-B400-AFF18CAA2FA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860" cy="735965"/>
                          <a:chOff x="0" y="0"/>
                          <a:chExt cx="1076740" cy="938696"/>
                        </a:xfrm>
                      </wpg:grpSpPr>
                      <wps:wsp>
                        <wps:cNvPr id="201549478" name="Rectangle 201549478">
                          <a:extLst>
                            <a:ext uri="{FF2B5EF4-FFF2-40B4-BE49-F238E27FC236}">
                              <a16:creationId xmlns:a16="http://schemas.microsoft.com/office/drawing/2014/main" id="{E115BF93-4F46-10BC-007E-06D1AC972317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076740" cy="938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wrap="none" rtlCol="0" anchor="t">
                          <a:noAutofit/>
                        </wps:bodyPr>
                      </wps:wsp>
                      <wps:wsp>
                        <wps:cNvPr id="2111301791" name="Straight Connector 2111301791">
                          <a:extLst>
                            <a:ext uri="{FF2B5EF4-FFF2-40B4-BE49-F238E27FC236}">
                              <a16:creationId xmlns:a16="http://schemas.microsoft.com/office/drawing/2014/main" id="{48408B41-611C-9C13-4937-603F2D684275}"/>
                            </a:ext>
                          </a:extLst>
                        </wps:cNvPr>
                        <wps:cNvCnPr/>
                        <wps:spPr>
                          <a:xfrm>
                            <a:off x="27609" y="55217"/>
                            <a:ext cx="1049131" cy="869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9FF820" id="Group 2" o:spid="_x0000_s1026" style="position:absolute;margin-left:285.6pt;margin-top:-.2pt;width:61.8pt;height:57.95pt;z-index:251659264;mso-width-relative:margin;mso-height-relative:margin" coordsize="10767,93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">
                <v:rect id="Rectangle 201549478" o:spid="_x0000_s1027" style="position:absolute;width:10767;height:938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" filled="f" strokecolor="windowText" strokeweight="2pt"/>
                <v:line id="Straight Connector 2111301791" o:spid="_x0000_s1028" style="position:absolute;visibility:visible;mso-wrap-style:square" from="276,552" to="10767,92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" strokecolor="black [3040]"/>
                <w10:wrap type="square"/>
              </v:group>
            </w:pict>
          </mc:Fallback>
        </mc:AlternateContent>
      </w:r>
      <w:r>
        <w:rPr>
          <w:rStyle w:val="VerbatimChar"/>
          <w:sz w:val="24"/>
        </w:rPr>
        <w:t>orientation</w:t>
      </w:r>
      <w:r w:rsidRPr="001C1B5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seeds added</w:t>
      </w:r>
    </w:p>
    <w:p w14:paraId="3A61DB94" w14:textId="77777777" w:rsidR="000F2B95" w:rsidRDefault="000F2B95" w:rsidP="000F2B95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SLTR</w:t>
      </w:r>
      <w:r w:rsidRPr="001C1B5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seeds added to the left diagonal</w:t>
      </w:r>
    </w:p>
    <w:p w14:paraId="35662BB8" w14:textId="57318FA3" w:rsidR="000B1988" w:rsidRDefault="000F2B95" w:rsidP="000F2B95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SRTL</w:t>
      </w:r>
      <w:r w:rsidRPr="001C1B5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seeds added to the right diagonal</w:t>
      </w:r>
    </w:p>
    <w:p w14:paraId="3368ADDD" w14:textId="468EE430" w:rsidR="00EE4AA2" w:rsidRDefault="00FC2523" w:rsidP="008E16D7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Pmaj1</w:t>
      </w:r>
      <w:r>
        <w:rPr>
          <w:rStyle w:val="VerbatimChar"/>
          <w:rFonts w:ascii="Times New Roman" w:hAnsi="Times New Roman" w:cs="Times New Roman"/>
          <w:sz w:val="24"/>
        </w:rPr>
        <w:t>,</w:t>
      </w:r>
      <w:r w:rsidR="00EE4AA2">
        <w:rPr>
          <w:rStyle w:val="VerbatimChar"/>
          <w:rFonts w:ascii="Times New Roman" w:hAnsi="Times New Roman" w:cs="Times New Roman"/>
          <w:sz w:val="24"/>
        </w:rPr>
        <w:t xml:space="preserve"> </w:t>
      </w:r>
      <w:r w:rsidR="00EE4AA2">
        <w:rPr>
          <w:rStyle w:val="VerbatimChar"/>
          <w:sz w:val="24"/>
        </w:rPr>
        <w:t>Pmaj2</w:t>
      </w:r>
      <w:r w:rsidR="00EE4AA2">
        <w:rPr>
          <w:rStyle w:val="VerbatimChar"/>
          <w:rFonts w:ascii="Times New Roman" w:hAnsi="Times New Roman" w:cs="Times New Roman"/>
          <w:sz w:val="24"/>
        </w:rPr>
        <w:t xml:space="preserve">, </w:t>
      </w:r>
      <w:r w:rsidR="00EE4AA2">
        <w:rPr>
          <w:rStyle w:val="VerbatimChar"/>
          <w:sz w:val="24"/>
        </w:rPr>
        <w:t>Pmaj3</w:t>
      </w:r>
      <w:r w:rsidR="00EE4AA2">
        <w:rPr>
          <w:rStyle w:val="VerbatimChar"/>
          <w:rFonts w:ascii="Times New Roman" w:hAnsi="Times New Roman" w:cs="Times New Roman"/>
          <w:sz w:val="24"/>
        </w:rPr>
        <w:t>:</w:t>
      </w:r>
    </w:p>
    <w:p w14:paraId="1787B924" w14:textId="3467A711" w:rsidR="008E16D7" w:rsidRPr="008E16D7" w:rsidRDefault="008E16D7" w:rsidP="008E16D7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Length of longest leaf (cm)</w:t>
      </w:r>
      <w:r w:rsidR="000310CB">
        <w:rPr>
          <w:rFonts w:ascii="Times New Roman" w:hAnsi="Times New Roman" w:cs="Times New Roman"/>
        </w:rPr>
        <w:t xml:space="preserve"> of </w:t>
      </w:r>
      <w:r w:rsidR="00E90A15">
        <w:rPr>
          <w:rFonts w:ascii="Times New Roman" w:hAnsi="Times New Roman" w:cs="Times New Roman"/>
        </w:rPr>
        <w:t xml:space="preserve">3 individuals of </w:t>
      </w:r>
      <w:r w:rsidR="000310CB">
        <w:rPr>
          <w:rFonts w:ascii="Times New Roman" w:hAnsi="Times New Roman" w:cs="Times New Roman"/>
          <w:i/>
          <w:iCs/>
        </w:rPr>
        <w:t>P. major</w:t>
      </w:r>
      <w:r>
        <w:rPr>
          <w:rFonts w:ascii="Times New Roman" w:hAnsi="Times New Roman" w:cs="Times New Roman"/>
        </w:rPr>
        <w:t xml:space="preserve"> after transp</w:t>
      </w:r>
      <w:r w:rsidR="00C865B2">
        <w:rPr>
          <w:rFonts w:ascii="Times New Roman" w:hAnsi="Times New Roman" w:cs="Times New Roman"/>
        </w:rPr>
        <w:t>lant</w:t>
      </w:r>
    </w:p>
    <w:p w14:paraId="02FFEC4E" w14:textId="7BC06D31" w:rsidR="00E966B4" w:rsidRDefault="00E966B4" w:rsidP="00E966B4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Lvul1</w:t>
      </w:r>
      <w:r>
        <w:rPr>
          <w:rStyle w:val="VerbatimChar"/>
          <w:rFonts w:ascii="Times New Roman" w:hAnsi="Times New Roman" w:cs="Times New Roman"/>
          <w:sz w:val="24"/>
        </w:rPr>
        <w:t xml:space="preserve">, </w:t>
      </w:r>
      <w:r>
        <w:rPr>
          <w:rStyle w:val="VerbatimChar"/>
          <w:sz w:val="24"/>
        </w:rPr>
        <w:t>Lvul2</w:t>
      </w:r>
      <w:r>
        <w:rPr>
          <w:rStyle w:val="VerbatimChar"/>
          <w:rFonts w:ascii="Times New Roman" w:hAnsi="Times New Roman" w:cs="Times New Roman"/>
          <w:sz w:val="24"/>
        </w:rPr>
        <w:t xml:space="preserve">, </w:t>
      </w:r>
      <w:r>
        <w:rPr>
          <w:rStyle w:val="VerbatimChar"/>
          <w:sz w:val="24"/>
        </w:rPr>
        <w:t>Lvul3</w:t>
      </w:r>
      <w:r>
        <w:rPr>
          <w:rStyle w:val="VerbatimChar"/>
          <w:rFonts w:ascii="Times New Roman" w:hAnsi="Times New Roman" w:cs="Times New Roman"/>
          <w:sz w:val="24"/>
        </w:rPr>
        <w:t>:</w:t>
      </w:r>
    </w:p>
    <w:p w14:paraId="1A8B232B" w14:textId="5DDB4792" w:rsidR="00FC2523" w:rsidRDefault="004D08A5" w:rsidP="004D08A5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Height (cm) </w:t>
      </w:r>
      <w:r w:rsidR="00FF15F2">
        <w:rPr>
          <w:rFonts w:ascii="Times New Roman" w:hAnsi="Times New Roman" w:cs="Times New Roman"/>
        </w:rPr>
        <w:t>of</w:t>
      </w:r>
      <w:r w:rsidR="00E92E7E">
        <w:rPr>
          <w:rFonts w:ascii="Times New Roman" w:hAnsi="Times New Roman" w:cs="Times New Roman"/>
        </w:rPr>
        <w:t xml:space="preserve"> 3 individuals of</w:t>
      </w:r>
      <w:r w:rsidR="00FF15F2">
        <w:rPr>
          <w:rFonts w:ascii="Times New Roman" w:hAnsi="Times New Roman" w:cs="Times New Roman"/>
        </w:rPr>
        <w:t xml:space="preserve"> </w:t>
      </w:r>
      <w:r w:rsidR="00FF15F2">
        <w:rPr>
          <w:rFonts w:ascii="Times New Roman" w:hAnsi="Times New Roman" w:cs="Times New Roman"/>
          <w:i/>
          <w:iCs/>
        </w:rPr>
        <w:t>L. vulgaris</w:t>
      </w:r>
      <w:r w:rsidR="00FF15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after transplant</w:t>
      </w:r>
    </w:p>
    <w:p w14:paraId="6FDCC548" w14:textId="3B7C4BD8" w:rsidR="00C25CD2" w:rsidRDefault="004839D3" w:rsidP="00C25CD2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Toff1</w:t>
      </w:r>
      <w:r w:rsidR="00C25CD2">
        <w:rPr>
          <w:rStyle w:val="VerbatimChar"/>
          <w:rFonts w:ascii="Times New Roman" w:hAnsi="Times New Roman" w:cs="Times New Roman"/>
          <w:sz w:val="24"/>
        </w:rPr>
        <w:t xml:space="preserve">, </w:t>
      </w:r>
      <w:r>
        <w:rPr>
          <w:rStyle w:val="VerbatimChar"/>
          <w:sz w:val="24"/>
        </w:rPr>
        <w:t>Toff2</w:t>
      </w:r>
      <w:r w:rsidR="00C25CD2">
        <w:rPr>
          <w:rStyle w:val="VerbatimChar"/>
          <w:rFonts w:ascii="Times New Roman" w:hAnsi="Times New Roman" w:cs="Times New Roman"/>
          <w:sz w:val="24"/>
        </w:rPr>
        <w:t xml:space="preserve">, </w:t>
      </w:r>
      <w:r>
        <w:rPr>
          <w:rStyle w:val="VerbatimChar"/>
          <w:sz w:val="24"/>
        </w:rPr>
        <w:t>Toff3</w:t>
      </w:r>
      <w:r w:rsidR="00C25CD2">
        <w:rPr>
          <w:rStyle w:val="VerbatimChar"/>
          <w:rFonts w:ascii="Times New Roman" w:hAnsi="Times New Roman" w:cs="Times New Roman"/>
          <w:sz w:val="24"/>
        </w:rPr>
        <w:t>:</w:t>
      </w:r>
    </w:p>
    <w:p w14:paraId="03896148" w14:textId="7FAC0B82" w:rsidR="00C25CD2" w:rsidRPr="00AC7127" w:rsidRDefault="00F633F9" w:rsidP="00C25CD2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Length of longest leaf (cm</w:t>
      </w:r>
      <w:r w:rsidR="00C25CD2">
        <w:rPr>
          <w:rFonts w:ascii="Times New Roman" w:hAnsi="Times New Roman" w:cs="Times New Roman"/>
        </w:rPr>
        <w:t>) of 3 individuals of</w:t>
      </w:r>
      <w:r w:rsidR="007C503F">
        <w:rPr>
          <w:rFonts w:ascii="Times New Roman" w:hAnsi="Times New Roman" w:cs="Times New Roman"/>
        </w:rPr>
        <w:t xml:space="preserve"> </w:t>
      </w:r>
      <w:r w:rsidR="007C503F">
        <w:rPr>
          <w:rFonts w:ascii="Times New Roman" w:hAnsi="Times New Roman" w:cs="Times New Roman"/>
          <w:i/>
          <w:iCs/>
        </w:rPr>
        <w:t>T</w:t>
      </w:r>
      <w:r w:rsidR="00C25CD2">
        <w:rPr>
          <w:rFonts w:ascii="Times New Roman" w:hAnsi="Times New Roman" w:cs="Times New Roman"/>
          <w:i/>
          <w:iCs/>
        </w:rPr>
        <w:t xml:space="preserve">. </w:t>
      </w:r>
      <w:r w:rsidR="007C503F" w:rsidRPr="00F20BEB">
        <w:rPr>
          <w:rFonts w:ascii="Times New Roman" w:hAnsi="Times New Roman" w:cs="Times New Roman"/>
          <w:i/>
          <w:iCs/>
        </w:rPr>
        <w:t>officinale</w:t>
      </w:r>
      <w:r w:rsidR="00D52D09">
        <w:rPr>
          <w:rFonts w:ascii="Times New Roman" w:hAnsi="Times New Roman" w:cs="Times New Roman"/>
        </w:rPr>
        <w:t xml:space="preserve"> </w:t>
      </w:r>
      <w:r w:rsidR="00C25CD2" w:rsidRPr="00D52D09">
        <w:rPr>
          <w:rFonts w:ascii="Times New Roman" w:hAnsi="Times New Roman" w:cs="Times New Roman"/>
        </w:rPr>
        <w:t>after</w:t>
      </w:r>
      <w:r w:rsidR="00C25CD2">
        <w:rPr>
          <w:rFonts w:ascii="Times New Roman" w:hAnsi="Times New Roman" w:cs="Times New Roman"/>
        </w:rPr>
        <w:t xml:space="preserve"> transplant</w:t>
      </w:r>
    </w:p>
    <w:p w14:paraId="0AF9576F" w14:textId="77777777" w:rsidR="001C1B5A" w:rsidRDefault="001C1B5A" w:rsidP="001C1B5A">
      <w:pPr>
        <w:pStyle w:val="Compact"/>
        <w:rPr>
          <w:rFonts w:ascii="Times New Roman" w:hAnsi="Times New Roman" w:cs="Times New Roman"/>
        </w:rPr>
      </w:pPr>
      <w:bookmarkStart w:id="2" w:name="updates"/>
      <w:bookmarkEnd w:id="0"/>
    </w:p>
    <w:p w14:paraId="42F15B40" w14:textId="62170176" w:rsidR="008F2E41" w:rsidRPr="00702D0B" w:rsidRDefault="00A726C9" w:rsidP="008F2E41">
      <w:pPr>
        <w:pStyle w:val="FirstParagraph"/>
        <w:rPr>
          <w:rFonts w:ascii="Times New Roman" w:hAnsi="Times New Roman" w:cs="Times New Roman"/>
        </w:rPr>
      </w:pPr>
      <w:r>
        <w:rPr>
          <w:rFonts w:ascii="Consolas" w:hAnsi="Consolas" w:cs="Consolas"/>
        </w:rPr>
        <w:t>warming</w:t>
      </w:r>
      <w:r w:rsidR="00430D67">
        <w:rPr>
          <w:rFonts w:ascii="Consolas" w:hAnsi="Consolas" w:cs="Consolas"/>
        </w:rPr>
        <w:t>perf</w:t>
      </w:r>
      <w:r w:rsidR="008F2E41" w:rsidRPr="007C0795">
        <w:rPr>
          <w:rFonts w:ascii="Consolas" w:hAnsi="Consolas" w:cs="Consolas"/>
        </w:rPr>
        <w:t>_</w:t>
      </w:r>
      <w:r w:rsidR="0026677C">
        <w:rPr>
          <w:rFonts w:ascii="Consolas" w:hAnsi="Consolas" w:cs="Consolas"/>
        </w:rPr>
        <w:t>wide</w:t>
      </w:r>
      <w:r w:rsidR="008F2E41" w:rsidRPr="00702D0B">
        <w:rPr>
          <w:rFonts w:ascii="Times New Roman" w:hAnsi="Times New Roman" w:cs="Times New Roman"/>
        </w:rPr>
        <w:t>:</w:t>
      </w:r>
    </w:p>
    <w:p w14:paraId="40467D04" w14:textId="77777777" w:rsidR="008F2E41" w:rsidRDefault="008F2E41" w:rsidP="008F2E41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plot</w:t>
      </w:r>
      <w:r w:rsidRPr="001C1B5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plot </w:t>
      </w:r>
      <w:r w:rsidRPr="001C1B5A">
        <w:rPr>
          <w:rFonts w:ascii="Times New Roman" w:hAnsi="Times New Roman" w:cs="Times New Roman"/>
        </w:rPr>
        <w:t>numbe</w:t>
      </w:r>
      <w:r>
        <w:rPr>
          <w:rFonts w:ascii="Times New Roman" w:hAnsi="Times New Roman" w:cs="Times New Roman"/>
        </w:rPr>
        <w:t>r, from 1-40</w:t>
      </w:r>
    </w:p>
    <w:p w14:paraId="6B36E954" w14:textId="77777777" w:rsidR="008F2E41" w:rsidRDefault="008F2E41" w:rsidP="008F2E41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treatment</w:t>
      </w:r>
      <w:r>
        <w:rPr>
          <w:rFonts w:ascii="Times New Roman" w:hAnsi="Times New Roman" w:cs="Times New Roman"/>
        </w:rPr>
        <w:t>: treatment of the plot</w:t>
      </w:r>
    </w:p>
    <w:p w14:paraId="6C147FDB" w14:textId="77777777" w:rsidR="000F020D" w:rsidRDefault="000F020D" w:rsidP="000F020D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A91556">
        <w:rPr>
          <w:rFonts w:ascii="Consolas" w:hAnsi="Consolas" w:cs="Consolas"/>
        </w:rPr>
        <w:t>control</w:t>
      </w:r>
      <w:r>
        <w:rPr>
          <w:rFonts w:ascii="Times New Roman" w:hAnsi="Times New Roman" w:cs="Times New Roman"/>
        </w:rPr>
        <w:t>: no greenhouse</w:t>
      </w:r>
    </w:p>
    <w:p w14:paraId="2E94C1F5" w14:textId="7990971B" w:rsidR="002F66D1" w:rsidRPr="000F020D" w:rsidRDefault="000F020D" w:rsidP="000F020D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0B9EC3" wp14:editId="4A7B0D89">
                <wp:simplePos x="0" y="0"/>
                <wp:positionH relativeFrom="column">
                  <wp:posOffset>3930650</wp:posOffset>
                </wp:positionH>
                <wp:positionV relativeFrom="paragraph">
                  <wp:posOffset>196682</wp:posOffset>
                </wp:positionV>
                <wp:extent cx="784860" cy="735965"/>
                <wp:effectExtent l="12700" t="12700" r="27940" b="13335"/>
                <wp:wrapSquare wrapText="bothSides"/>
                <wp:docPr id="108884935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860" cy="735965"/>
                          <a:chOff x="0" y="0"/>
                          <a:chExt cx="1076740" cy="938696"/>
                        </a:xfrm>
                      </wpg:grpSpPr>
                      <wps:wsp>
                        <wps:cNvPr id="387797674" name="Rectangle 387797674"/>
                        <wps:cNvSpPr/>
                        <wps:spPr>
                          <a:xfrm>
                            <a:off x="0" y="0"/>
                            <a:ext cx="1076740" cy="938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wrap="none" rtlCol="0" anchor="t">
                          <a:noAutofit/>
                        </wps:bodyPr>
                      </wps:wsp>
                      <wps:wsp>
                        <wps:cNvPr id="1825723978" name="Straight Connector 1825723978"/>
                        <wps:cNvCnPr/>
                        <wps:spPr>
                          <a:xfrm>
                            <a:off x="27609" y="55217"/>
                            <a:ext cx="1049131" cy="869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976DC3" id="Group 2" o:spid="_x0000_s1026" style="position:absolute;margin-left:309.5pt;margin-top:15.5pt;width:61.8pt;height:57.95pt;z-index:251661312;mso-width-relative:margin;mso-height-relative:margin" coordsize="10767,93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">
                <v:rect id="Rectangle 387797674" o:spid="_x0000_s1027" style="position:absolute;width:10767;height:938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" filled="f" strokecolor="windowText" strokeweight="2pt"/>
                <v:line id="Straight Connector 1825723978" o:spid="_x0000_s1028" style="position:absolute;visibility:visible;mso-wrap-style:square" from="276,552" to="10767,92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" strokecolor="black [3040]"/>
                <w10:wrap type="square"/>
              </v:group>
            </w:pict>
          </mc:Fallback>
        </mc:AlternateContent>
      </w:r>
      <w:r>
        <w:rPr>
          <w:rFonts w:ascii="Consolas" w:hAnsi="Consolas" w:cs="Consolas"/>
        </w:rPr>
        <w:t>warming</w:t>
      </w:r>
      <w:r>
        <w:rPr>
          <w:rFonts w:ascii="Times New Roman" w:hAnsi="Times New Roman" w:cs="Times New Roman"/>
        </w:rPr>
        <w:t>: added plastic enclosure (“greenhouse”) at a height of 30 cm in 2022, and 50 cm in 2023</w:t>
      </w:r>
      <w:r w:rsidR="002F66D1" w:rsidRPr="000F020D">
        <w:rPr>
          <w:rFonts w:ascii="Times New Roman" w:hAnsi="Times New Roman" w:cs="Times New Roman"/>
        </w:rPr>
        <w:t xml:space="preserve"> </w:t>
      </w:r>
    </w:p>
    <w:p w14:paraId="7AD621C4" w14:textId="08697D95" w:rsidR="000F2B95" w:rsidRDefault="000F2B95" w:rsidP="000F2B95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orientation</w:t>
      </w:r>
      <w:r w:rsidRPr="001C1B5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seeds added</w:t>
      </w:r>
    </w:p>
    <w:p w14:paraId="2309B31F" w14:textId="59A3FA02" w:rsidR="004368CC" w:rsidRDefault="000F2B95" w:rsidP="000F2B95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SLTR</w:t>
      </w:r>
      <w:r w:rsidRPr="001C1B5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seeds added to the left diagonal</w:t>
      </w:r>
    </w:p>
    <w:p w14:paraId="470DD146" w14:textId="1CB37FCE" w:rsidR="00AB3EC1" w:rsidRDefault="000F2B95" w:rsidP="000F2B95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4368CC">
        <w:rPr>
          <w:rStyle w:val="VerbatimChar"/>
          <w:sz w:val="24"/>
        </w:rPr>
        <w:t>SRTL</w:t>
      </w:r>
      <w:r w:rsidRPr="004368CC">
        <w:rPr>
          <w:rFonts w:ascii="Times New Roman" w:hAnsi="Times New Roman" w:cs="Times New Roman"/>
        </w:rPr>
        <w:t>: seeds added to the right diagonal</w:t>
      </w:r>
    </w:p>
    <w:p w14:paraId="7143D69A" w14:textId="651A3D77" w:rsidR="006C45D8" w:rsidRPr="006C45D8" w:rsidRDefault="006C45D8" w:rsidP="006C45D8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Style w:val="VerbatimChar"/>
          <w:sz w:val="24"/>
        </w:rPr>
        <w:t>id</w:t>
      </w:r>
      <w:r>
        <w:rPr>
          <w:rStyle w:val="VerbatimChar"/>
          <w:rFonts w:ascii="Times New Roman" w:hAnsi="Times New Roman" w:cs="Times New Roman"/>
          <w:sz w:val="24"/>
        </w:rPr>
        <w:t>: unique identifier for transplant</w:t>
      </w:r>
    </w:p>
    <w:p w14:paraId="52A5572F" w14:textId="5AD9D16B" w:rsidR="00E45278" w:rsidRDefault="00E45278" w:rsidP="00E45278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Style w:val="VerbatimChar"/>
          <w:sz w:val="24"/>
        </w:rPr>
        <w:t>species</w:t>
      </w:r>
      <w:r>
        <w:rPr>
          <w:rStyle w:val="VerbatimChar"/>
          <w:rFonts w:ascii="Times New Roman" w:hAnsi="Times New Roman" w:cs="Times New Roman"/>
          <w:sz w:val="24"/>
        </w:rPr>
        <w:t>: the non-native species measured</w:t>
      </w:r>
      <w:r w:rsidR="00ED64B8">
        <w:rPr>
          <w:rStyle w:val="VerbatimChar"/>
          <w:rFonts w:ascii="Times New Roman" w:hAnsi="Times New Roman" w:cs="Times New Roman"/>
          <w:sz w:val="24"/>
        </w:rPr>
        <w:t>, and numbered within each plot</w:t>
      </w:r>
    </w:p>
    <w:p w14:paraId="094A3C09" w14:textId="3DB9A73D" w:rsidR="0047115B" w:rsidRDefault="00A741CD" w:rsidP="0047115B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Style w:val="VerbatimChar"/>
          <w:sz w:val="24"/>
        </w:rPr>
        <w:t>height22</w:t>
      </w:r>
      <w:r w:rsidR="0047115B">
        <w:rPr>
          <w:rStyle w:val="VerbatimChar"/>
          <w:rFonts w:ascii="Times New Roman" w:hAnsi="Times New Roman" w:cs="Times New Roman"/>
          <w:sz w:val="24"/>
        </w:rPr>
        <w:t>: height</w:t>
      </w:r>
      <w:r>
        <w:rPr>
          <w:rStyle w:val="VerbatimChar"/>
          <w:rFonts w:ascii="Times New Roman" w:hAnsi="Times New Roman" w:cs="Times New Roman"/>
          <w:sz w:val="24"/>
        </w:rPr>
        <w:t xml:space="preserve"> (cm) of </w:t>
      </w:r>
      <w:r>
        <w:rPr>
          <w:rStyle w:val="VerbatimChar"/>
          <w:rFonts w:ascii="Times New Roman" w:hAnsi="Times New Roman" w:cs="Times New Roman"/>
          <w:i/>
          <w:iCs/>
          <w:sz w:val="24"/>
        </w:rPr>
        <w:t>L. vulgaris</w:t>
      </w:r>
      <w:r>
        <w:rPr>
          <w:rStyle w:val="VerbatimChar"/>
          <w:rFonts w:ascii="Times New Roman" w:hAnsi="Times New Roman" w:cs="Times New Roman"/>
          <w:sz w:val="24"/>
        </w:rPr>
        <w:t xml:space="preserve"> after transplant</w:t>
      </w:r>
    </w:p>
    <w:p w14:paraId="3E63EE07" w14:textId="6583D86E" w:rsidR="00A741CD" w:rsidRDefault="00420C9F" w:rsidP="0047115B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leaflength</w:t>
      </w:r>
      <w:r w:rsidR="00A741CD">
        <w:rPr>
          <w:rStyle w:val="VerbatimChar"/>
          <w:sz w:val="24"/>
        </w:rPr>
        <w:t>22</w:t>
      </w:r>
      <w:r w:rsidR="00A741CD">
        <w:rPr>
          <w:rStyle w:val="VerbatimChar"/>
          <w:rFonts w:ascii="Times New Roman" w:hAnsi="Times New Roman" w:cs="Times New Roman"/>
          <w:sz w:val="24"/>
        </w:rPr>
        <w:t xml:space="preserve">: </w:t>
      </w:r>
      <w:r w:rsidR="00A741CD">
        <w:rPr>
          <w:rFonts w:ascii="Times New Roman" w:hAnsi="Times New Roman" w:cs="Times New Roman"/>
        </w:rPr>
        <w:t>length of longest leaf (cm)</w:t>
      </w:r>
      <w:r w:rsidR="0069065A">
        <w:rPr>
          <w:rFonts w:ascii="Times New Roman" w:hAnsi="Times New Roman" w:cs="Times New Roman"/>
        </w:rPr>
        <w:t xml:space="preserve"> of </w:t>
      </w:r>
      <w:r w:rsidR="0069065A">
        <w:rPr>
          <w:rFonts w:ascii="Times New Roman" w:hAnsi="Times New Roman" w:cs="Times New Roman"/>
          <w:i/>
          <w:iCs/>
        </w:rPr>
        <w:t>P. major</w:t>
      </w:r>
      <w:r w:rsidR="0069065A">
        <w:rPr>
          <w:rFonts w:ascii="Times New Roman" w:hAnsi="Times New Roman" w:cs="Times New Roman"/>
        </w:rPr>
        <w:t xml:space="preserve"> and </w:t>
      </w:r>
      <w:r w:rsidR="0069065A">
        <w:rPr>
          <w:rFonts w:ascii="Times New Roman" w:hAnsi="Times New Roman" w:cs="Times New Roman"/>
          <w:i/>
          <w:iCs/>
        </w:rPr>
        <w:t>T. officinale</w:t>
      </w:r>
      <w:r>
        <w:rPr>
          <w:rFonts w:ascii="Times New Roman" w:hAnsi="Times New Roman" w:cs="Times New Roman"/>
        </w:rPr>
        <w:t xml:space="preserve"> after transplant</w:t>
      </w:r>
    </w:p>
    <w:p w14:paraId="142DD8EE" w14:textId="6734EFD4" w:rsidR="005B62BE" w:rsidRDefault="005B62BE" w:rsidP="0047115B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Style w:val="VerbatimChar"/>
          <w:sz w:val="24"/>
        </w:rPr>
        <w:t>survival</w:t>
      </w:r>
      <w:r w:rsidR="00B1715C">
        <w:rPr>
          <w:rStyle w:val="VerbatimChar"/>
          <w:sz w:val="24"/>
        </w:rPr>
        <w:t>_jun</w:t>
      </w:r>
      <w:r>
        <w:rPr>
          <w:rStyle w:val="VerbatimChar"/>
          <w:sz w:val="24"/>
        </w:rPr>
        <w:t>23</w:t>
      </w:r>
      <w:r>
        <w:rPr>
          <w:rStyle w:val="VerbatimChar"/>
          <w:rFonts w:ascii="Times New Roman" w:hAnsi="Times New Roman" w:cs="Times New Roman"/>
          <w:sz w:val="24"/>
        </w:rPr>
        <w:t xml:space="preserve">: </w:t>
      </w:r>
      <w:r w:rsidR="005D623F">
        <w:rPr>
          <w:rStyle w:val="VerbatimChar"/>
          <w:rFonts w:ascii="Times New Roman" w:hAnsi="Times New Roman" w:cs="Times New Roman"/>
          <w:sz w:val="24"/>
        </w:rPr>
        <w:t>start-of-season survival, measured in June</w:t>
      </w:r>
    </w:p>
    <w:p w14:paraId="7EB2AAB7" w14:textId="15A710ED" w:rsidR="005D623F" w:rsidRDefault="005D623F" w:rsidP="005D623F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5D623F">
        <w:rPr>
          <w:rFonts w:ascii="Consolas" w:hAnsi="Consolas" w:cs="Consolas"/>
        </w:rPr>
        <w:t>1</w:t>
      </w:r>
      <w:r>
        <w:rPr>
          <w:rFonts w:ascii="Times New Roman" w:hAnsi="Times New Roman" w:cs="Times New Roman"/>
        </w:rPr>
        <w:t xml:space="preserve">: </w:t>
      </w:r>
      <w:r w:rsidR="0054283D">
        <w:rPr>
          <w:rFonts w:ascii="Times New Roman" w:hAnsi="Times New Roman" w:cs="Times New Roman"/>
        </w:rPr>
        <w:t>alive</w:t>
      </w:r>
    </w:p>
    <w:p w14:paraId="33C6D1AA" w14:textId="7FB390E3" w:rsidR="00BF79F2" w:rsidRDefault="00BF79F2" w:rsidP="00BF79F2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Note: start-of-season survival should be disconnected from individual plants; surviving plants are totaled from the entire plot. End-of-season survival includes additional survivors.</w:t>
      </w:r>
    </w:p>
    <w:p w14:paraId="6D662924" w14:textId="0BC90433" w:rsidR="00BF79F2" w:rsidRPr="007A122F" w:rsidRDefault="00BF79F2" w:rsidP="00BF79F2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Style w:val="VerbatimChar"/>
          <w:sz w:val="24"/>
        </w:rPr>
        <w:t>survival23</w:t>
      </w:r>
      <w:r>
        <w:rPr>
          <w:rStyle w:val="VerbatimChar"/>
          <w:rFonts w:ascii="Times New Roman" w:hAnsi="Times New Roman" w:cs="Times New Roman"/>
          <w:sz w:val="24"/>
        </w:rPr>
        <w:t xml:space="preserve">: end-of-season survival, measured on </w:t>
      </w:r>
      <w:r w:rsidR="00C45CBE">
        <w:rPr>
          <w:rStyle w:val="VerbatimChar"/>
          <w:rFonts w:ascii="Times New Roman" w:hAnsi="Times New Roman" w:cs="Times New Roman"/>
          <w:sz w:val="24"/>
        </w:rPr>
        <w:t>08/20/2023</w:t>
      </w:r>
    </w:p>
    <w:p w14:paraId="034547BD" w14:textId="77777777" w:rsidR="00BF79F2" w:rsidRDefault="00BF79F2" w:rsidP="00BF79F2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5D623F">
        <w:rPr>
          <w:rFonts w:ascii="Consolas" w:hAnsi="Consolas" w:cs="Consolas"/>
        </w:rPr>
        <w:t>1</w:t>
      </w:r>
      <w:r>
        <w:rPr>
          <w:rFonts w:ascii="Times New Roman" w:hAnsi="Times New Roman" w:cs="Times New Roman"/>
        </w:rPr>
        <w:t>: alive</w:t>
      </w:r>
    </w:p>
    <w:p w14:paraId="7D19CFB5" w14:textId="19CF0A1B" w:rsidR="00C87F4B" w:rsidRDefault="00C87F4B" w:rsidP="00C87F4B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Fonts w:ascii="Consolas" w:hAnsi="Consolas" w:cs="Consolas"/>
        </w:rPr>
        <w:t>dead23</w:t>
      </w:r>
      <w:r w:rsidRPr="001C1B5A">
        <w:rPr>
          <w:rStyle w:val="VerbatimChar"/>
          <w:rFonts w:ascii="Times New Roman" w:hAnsi="Times New Roman" w:cs="Times New Roman"/>
          <w:sz w:val="24"/>
        </w:rPr>
        <w:t xml:space="preserve">: </w:t>
      </w:r>
    </w:p>
    <w:p w14:paraId="62423F66" w14:textId="77777777" w:rsidR="00C87F4B" w:rsidRDefault="00C87F4B" w:rsidP="00C87F4B">
      <w:pPr>
        <w:pStyle w:val="Compact"/>
        <w:numPr>
          <w:ilvl w:val="1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Style w:val="VerbatimChar"/>
          <w:rFonts w:cs="Consolas"/>
          <w:sz w:val="24"/>
        </w:rPr>
        <w:t>0</w:t>
      </w:r>
      <w:r w:rsidRPr="001C1B5A">
        <w:rPr>
          <w:rStyle w:val="VerbatimChar"/>
          <w:rFonts w:ascii="Times New Roman" w:hAnsi="Times New Roman" w:cs="Times New Roman"/>
          <w:sz w:val="24"/>
        </w:rPr>
        <w:t xml:space="preserve">: </w:t>
      </w:r>
      <w:r>
        <w:rPr>
          <w:rStyle w:val="VerbatimChar"/>
          <w:rFonts w:ascii="Times New Roman" w:hAnsi="Times New Roman" w:cs="Times New Roman"/>
          <w:sz w:val="24"/>
        </w:rPr>
        <w:t>the individual is alive (at least 1 ramet emerged and survived)</w:t>
      </w:r>
    </w:p>
    <w:p w14:paraId="1E47AE7B" w14:textId="24C48781" w:rsidR="00C87F4B" w:rsidRPr="003C2BC2" w:rsidRDefault="00C87F4B" w:rsidP="003C2BC2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rFonts w:cs="Consolas"/>
          <w:sz w:val="24"/>
        </w:rPr>
        <w:t>1</w:t>
      </w:r>
      <w:r w:rsidRPr="001C1B5A">
        <w:rPr>
          <w:rStyle w:val="VerbatimChar"/>
          <w:rFonts w:ascii="Times New Roman" w:hAnsi="Times New Roman" w:cs="Times New Roman"/>
          <w:sz w:val="24"/>
        </w:rPr>
        <w:t xml:space="preserve">: </w:t>
      </w:r>
      <w:r>
        <w:rPr>
          <w:rStyle w:val="VerbatimChar"/>
          <w:rFonts w:ascii="Times New Roman" w:hAnsi="Times New Roman" w:cs="Times New Roman"/>
          <w:sz w:val="24"/>
        </w:rPr>
        <w:t>no emergence record, i.e., dead</w:t>
      </w:r>
    </w:p>
    <w:p w14:paraId="796A04AB" w14:textId="49CD5D6B" w:rsidR="00CB16B9" w:rsidRDefault="00BF79F2" w:rsidP="00B62F21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 w:rsidRPr="00CB16B9">
        <w:rPr>
          <w:rStyle w:val="VerbatimChar"/>
          <w:sz w:val="24"/>
        </w:rPr>
        <w:t>height23</w:t>
      </w:r>
      <w:r w:rsidRPr="00CB16B9">
        <w:rPr>
          <w:rStyle w:val="VerbatimChar"/>
          <w:rFonts w:ascii="Times New Roman" w:hAnsi="Times New Roman" w:cs="Times New Roman"/>
          <w:sz w:val="24"/>
        </w:rPr>
        <w:t xml:space="preserve">: height (cm) of </w:t>
      </w:r>
      <w:r w:rsidRPr="00CB16B9">
        <w:rPr>
          <w:rStyle w:val="VerbatimChar"/>
          <w:rFonts w:ascii="Times New Roman" w:hAnsi="Times New Roman" w:cs="Times New Roman"/>
          <w:i/>
          <w:iCs/>
          <w:sz w:val="24"/>
        </w:rPr>
        <w:t>L. vulgaris</w:t>
      </w:r>
      <w:r w:rsidRPr="00CB16B9">
        <w:rPr>
          <w:rStyle w:val="VerbatimChar"/>
          <w:rFonts w:ascii="Times New Roman" w:hAnsi="Times New Roman" w:cs="Times New Roman"/>
          <w:sz w:val="24"/>
        </w:rPr>
        <w:t xml:space="preserve"> after 2023 growing season, measured on </w:t>
      </w:r>
      <w:r w:rsidR="00CB16B9">
        <w:rPr>
          <w:rStyle w:val="VerbatimChar"/>
          <w:rFonts w:ascii="Times New Roman" w:hAnsi="Times New Roman" w:cs="Times New Roman"/>
          <w:sz w:val="24"/>
        </w:rPr>
        <w:t>08/21/2023</w:t>
      </w:r>
    </w:p>
    <w:p w14:paraId="3D73D6FF" w14:textId="18B46CB4" w:rsidR="00BF79F2" w:rsidRPr="00CB16B9" w:rsidRDefault="00BF79F2" w:rsidP="00B62F21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 w:rsidRPr="00CB16B9">
        <w:rPr>
          <w:rStyle w:val="VerbatimChar"/>
          <w:sz w:val="24"/>
        </w:rPr>
        <w:t>ramet</w:t>
      </w:r>
      <w:r w:rsidR="00C87F4B">
        <w:rPr>
          <w:rStyle w:val="VerbatimChar"/>
          <w:sz w:val="24"/>
        </w:rPr>
        <w:t>s</w:t>
      </w:r>
      <w:r w:rsidRPr="00CB16B9">
        <w:rPr>
          <w:rStyle w:val="VerbatimChar"/>
          <w:sz w:val="24"/>
        </w:rPr>
        <w:t>23</w:t>
      </w:r>
      <w:r w:rsidRPr="00CB16B9">
        <w:rPr>
          <w:rStyle w:val="VerbatimChar"/>
          <w:rFonts w:ascii="Times New Roman" w:hAnsi="Times New Roman" w:cs="Times New Roman"/>
          <w:sz w:val="24"/>
        </w:rPr>
        <w:t xml:space="preserve">: </w:t>
      </w:r>
      <w:r w:rsidRPr="00CB16B9">
        <w:rPr>
          <w:rFonts w:ascii="Times New Roman" w:hAnsi="Times New Roman" w:cs="Times New Roman"/>
        </w:rPr>
        <w:t xml:space="preserve">number of ramets </w:t>
      </w:r>
      <w:r w:rsidRPr="00CB16B9">
        <w:rPr>
          <w:rStyle w:val="VerbatimChar"/>
          <w:rFonts w:ascii="Times New Roman" w:hAnsi="Times New Roman" w:cs="Times New Roman"/>
          <w:sz w:val="24"/>
        </w:rPr>
        <w:t xml:space="preserve">of </w:t>
      </w:r>
      <w:r w:rsidRPr="00CB16B9">
        <w:rPr>
          <w:rStyle w:val="VerbatimChar"/>
          <w:rFonts w:ascii="Times New Roman" w:hAnsi="Times New Roman" w:cs="Times New Roman"/>
          <w:i/>
          <w:iCs/>
          <w:sz w:val="24"/>
        </w:rPr>
        <w:t>L. vulgaris</w:t>
      </w:r>
      <w:r w:rsidRPr="00CB16B9">
        <w:rPr>
          <w:rStyle w:val="VerbatimChar"/>
          <w:rFonts w:ascii="Times New Roman" w:hAnsi="Times New Roman" w:cs="Times New Roman"/>
          <w:sz w:val="24"/>
        </w:rPr>
        <w:t xml:space="preserve"> after 2023 growing season, measured on </w:t>
      </w:r>
      <w:r w:rsidR="00CB16B9">
        <w:rPr>
          <w:rStyle w:val="VerbatimChar"/>
          <w:rFonts w:ascii="Times New Roman" w:hAnsi="Times New Roman" w:cs="Times New Roman"/>
          <w:sz w:val="24"/>
        </w:rPr>
        <w:t>08/21/2023</w:t>
      </w:r>
    </w:p>
    <w:p w14:paraId="200BC902" w14:textId="7E82A01E" w:rsidR="00BF79F2" w:rsidRDefault="00BF79F2" w:rsidP="00BF79F2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Style w:val="VerbatimChar"/>
          <w:sz w:val="24"/>
        </w:rPr>
        <w:t>leaflength23</w:t>
      </w:r>
      <w:r>
        <w:rPr>
          <w:rStyle w:val="VerbatimChar"/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</w:rPr>
        <w:t xml:space="preserve">length of longest leaf (cm) of </w:t>
      </w:r>
      <w:r>
        <w:rPr>
          <w:rFonts w:ascii="Times New Roman" w:hAnsi="Times New Roman" w:cs="Times New Roman"/>
          <w:i/>
          <w:iCs/>
        </w:rPr>
        <w:t>P. major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T. officinale</w:t>
      </w:r>
      <w:r>
        <w:rPr>
          <w:rFonts w:ascii="Times New Roman" w:hAnsi="Times New Roman" w:cs="Times New Roman"/>
        </w:rPr>
        <w:t xml:space="preserve"> </w:t>
      </w:r>
      <w:r>
        <w:rPr>
          <w:rStyle w:val="VerbatimChar"/>
          <w:rFonts w:ascii="Times New Roman" w:hAnsi="Times New Roman" w:cs="Times New Roman"/>
          <w:sz w:val="24"/>
        </w:rPr>
        <w:t xml:space="preserve">after 2023 growing season, measured on </w:t>
      </w:r>
      <w:r w:rsidR="00CB16B9">
        <w:rPr>
          <w:rStyle w:val="VerbatimChar"/>
          <w:rFonts w:ascii="Times New Roman" w:hAnsi="Times New Roman" w:cs="Times New Roman"/>
          <w:sz w:val="24"/>
        </w:rPr>
        <w:t>08/21/2023</w:t>
      </w:r>
    </w:p>
    <w:p w14:paraId="7F2B196E" w14:textId="5A04D633" w:rsidR="00BF79F2" w:rsidRDefault="00D01594" w:rsidP="00BF79F2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Style w:val="VerbatimChar"/>
          <w:sz w:val="24"/>
        </w:rPr>
        <w:t>numleaves</w:t>
      </w:r>
      <w:r w:rsidR="00BF79F2">
        <w:rPr>
          <w:rStyle w:val="VerbatimChar"/>
          <w:sz w:val="24"/>
        </w:rPr>
        <w:t>23</w:t>
      </w:r>
      <w:r w:rsidR="00BF79F2">
        <w:rPr>
          <w:rStyle w:val="VerbatimChar"/>
          <w:rFonts w:ascii="Times New Roman" w:hAnsi="Times New Roman" w:cs="Times New Roman"/>
          <w:sz w:val="24"/>
        </w:rPr>
        <w:t xml:space="preserve">: </w:t>
      </w:r>
      <w:r w:rsidR="00BF79F2">
        <w:rPr>
          <w:rFonts w:ascii="Times New Roman" w:hAnsi="Times New Roman" w:cs="Times New Roman"/>
        </w:rPr>
        <w:t xml:space="preserve">number of leaves on </w:t>
      </w:r>
      <w:r w:rsidR="00BF79F2">
        <w:rPr>
          <w:rFonts w:ascii="Times New Roman" w:hAnsi="Times New Roman" w:cs="Times New Roman"/>
          <w:i/>
          <w:iCs/>
        </w:rPr>
        <w:t>P. major</w:t>
      </w:r>
      <w:r w:rsidR="00BF79F2">
        <w:rPr>
          <w:rFonts w:ascii="Times New Roman" w:hAnsi="Times New Roman" w:cs="Times New Roman"/>
        </w:rPr>
        <w:t xml:space="preserve"> and </w:t>
      </w:r>
      <w:r w:rsidR="00BF79F2">
        <w:rPr>
          <w:rFonts w:ascii="Times New Roman" w:hAnsi="Times New Roman" w:cs="Times New Roman"/>
          <w:i/>
          <w:iCs/>
        </w:rPr>
        <w:t>T. officinale</w:t>
      </w:r>
      <w:r w:rsidR="00BF79F2">
        <w:rPr>
          <w:rFonts w:ascii="Times New Roman" w:hAnsi="Times New Roman" w:cs="Times New Roman"/>
        </w:rPr>
        <w:t xml:space="preserve"> </w:t>
      </w:r>
      <w:r w:rsidR="00BF79F2">
        <w:rPr>
          <w:rStyle w:val="VerbatimChar"/>
          <w:rFonts w:ascii="Times New Roman" w:hAnsi="Times New Roman" w:cs="Times New Roman"/>
          <w:sz w:val="24"/>
        </w:rPr>
        <w:t xml:space="preserve">after 2023 growing season, measured on </w:t>
      </w:r>
      <w:r w:rsidR="00CB16B9">
        <w:rPr>
          <w:rStyle w:val="VerbatimChar"/>
          <w:rFonts w:ascii="Times New Roman" w:hAnsi="Times New Roman" w:cs="Times New Roman"/>
          <w:sz w:val="24"/>
        </w:rPr>
        <w:t>08/21/2023</w:t>
      </w:r>
    </w:p>
    <w:p w14:paraId="0DF3C34E" w14:textId="452F0448" w:rsidR="0097051A" w:rsidRDefault="0097051A" w:rsidP="00BF79F2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flower</w:t>
      </w:r>
      <w:r>
        <w:rPr>
          <w:rStyle w:val="VerbatimChar"/>
          <w:sz w:val="24"/>
        </w:rPr>
        <w:t>ing</w:t>
      </w:r>
      <w:r>
        <w:rPr>
          <w:rStyle w:val="VerbatimChar"/>
          <w:sz w:val="24"/>
        </w:rPr>
        <w:t>23</w:t>
      </w:r>
      <w:r w:rsidRPr="00555E9A">
        <w:rPr>
          <w:rStyle w:val="VerbatimChar"/>
          <w:rFonts w:ascii="Times New Roman" w:hAnsi="Times New Roman" w:cs="Times New Roman"/>
          <w:sz w:val="24"/>
        </w:rPr>
        <w:t xml:space="preserve">: </w:t>
      </w:r>
      <w:r w:rsidR="006C3DDB">
        <w:rPr>
          <w:rFonts w:ascii="Times New Roman" w:hAnsi="Times New Roman" w:cs="Times New Roman"/>
        </w:rPr>
        <w:t>flowering success</w:t>
      </w:r>
    </w:p>
    <w:p w14:paraId="764A00CB" w14:textId="06B86087" w:rsidR="006C3DDB" w:rsidRPr="00C540ED" w:rsidRDefault="00C540ED" w:rsidP="00C540ED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5D623F">
        <w:rPr>
          <w:rFonts w:ascii="Consolas" w:hAnsi="Consolas" w:cs="Consolas"/>
        </w:rPr>
        <w:t>1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flowered</w:t>
      </w:r>
    </w:p>
    <w:p w14:paraId="2582B52F" w14:textId="0666AC16" w:rsidR="00BF79F2" w:rsidRPr="00064787" w:rsidRDefault="00BF79F2" w:rsidP="00BF79F2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Style w:val="VerbatimChar"/>
          <w:sz w:val="24"/>
        </w:rPr>
        <w:t>numflower23</w:t>
      </w:r>
      <w:r w:rsidRPr="00555E9A">
        <w:rPr>
          <w:rStyle w:val="VerbatimChar"/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</w:rPr>
        <w:t>number of flowers</w:t>
      </w:r>
      <w:r>
        <w:rPr>
          <w:rStyle w:val="VerbatimChar"/>
          <w:rFonts w:ascii="Times New Roman" w:hAnsi="Times New Roman" w:cs="Times New Roman"/>
          <w:sz w:val="24"/>
        </w:rPr>
        <w:t xml:space="preserve">, measured on </w:t>
      </w:r>
      <w:r w:rsidR="00CB16B9">
        <w:rPr>
          <w:rStyle w:val="VerbatimChar"/>
          <w:rFonts w:ascii="Times New Roman" w:hAnsi="Times New Roman" w:cs="Times New Roman"/>
          <w:sz w:val="24"/>
        </w:rPr>
        <w:t>08/21/2023</w:t>
      </w:r>
    </w:p>
    <w:p w14:paraId="5292F29F" w14:textId="0473078B" w:rsidR="00BF79F2" w:rsidRDefault="00BF79F2" w:rsidP="00444604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notes</w:t>
      </w:r>
      <w:r w:rsidR="006C45D8">
        <w:rPr>
          <w:rStyle w:val="VerbatimChar"/>
          <w:sz w:val="24"/>
        </w:rPr>
        <w:t>23</w:t>
      </w:r>
      <w:r w:rsidRPr="00555E9A">
        <w:rPr>
          <w:rStyle w:val="VerbatimChar"/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</w:rPr>
        <w:t>notes</w:t>
      </w:r>
    </w:p>
    <w:p w14:paraId="34212D51" w14:textId="77777777" w:rsidR="00B71903" w:rsidRDefault="00B71903" w:rsidP="00B71903">
      <w:pPr>
        <w:pStyle w:val="Compact"/>
        <w:ind w:left="720"/>
        <w:rPr>
          <w:rFonts w:ascii="Times New Roman" w:hAnsi="Times New Roman" w:cs="Times New Roman"/>
        </w:rPr>
      </w:pPr>
    </w:p>
    <w:p w14:paraId="7C3C7C03" w14:textId="018D9A18" w:rsidR="00B71903" w:rsidRDefault="00B71903" w:rsidP="00B7190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survival_jun24</w:t>
      </w:r>
      <w:r>
        <w:rPr>
          <w:rFonts w:ascii="Times New Roman" w:hAnsi="Times New Roman" w:cs="Times New Roman"/>
        </w:rPr>
        <w:t xml:space="preserve">: start-of-season survival, measured on </w:t>
      </w:r>
    </w:p>
    <w:p w14:paraId="376E824A" w14:textId="39B2D718" w:rsidR="00B71903" w:rsidRPr="007A122F" w:rsidRDefault="00B71903" w:rsidP="00B71903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Style w:val="VerbatimChar"/>
          <w:sz w:val="24"/>
        </w:rPr>
        <w:t>survival2</w:t>
      </w:r>
      <w:r w:rsidR="00DE36B0">
        <w:rPr>
          <w:rStyle w:val="VerbatimChar"/>
          <w:sz w:val="24"/>
        </w:rPr>
        <w:t>4</w:t>
      </w:r>
      <w:r>
        <w:rPr>
          <w:rStyle w:val="VerbatimChar"/>
          <w:rFonts w:ascii="Times New Roman" w:hAnsi="Times New Roman" w:cs="Times New Roman"/>
          <w:sz w:val="24"/>
        </w:rPr>
        <w:t xml:space="preserve">: end-of-season survival, measured on </w:t>
      </w:r>
      <w:r w:rsidR="001D5557">
        <w:rPr>
          <w:rStyle w:val="VerbatimChar"/>
          <w:rFonts w:ascii="Times New Roman" w:hAnsi="Times New Roman" w:cs="Times New Roman"/>
          <w:sz w:val="24"/>
        </w:rPr>
        <w:t>08/10/2024</w:t>
      </w:r>
    </w:p>
    <w:p w14:paraId="25892CD2" w14:textId="77777777" w:rsidR="00B71903" w:rsidRDefault="00B71903" w:rsidP="00B71903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5D623F">
        <w:rPr>
          <w:rFonts w:ascii="Consolas" w:hAnsi="Consolas" w:cs="Consolas"/>
        </w:rPr>
        <w:t>1</w:t>
      </w:r>
      <w:r>
        <w:rPr>
          <w:rFonts w:ascii="Times New Roman" w:hAnsi="Times New Roman" w:cs="Times New Roman"/>
        </w:rPr>
        <w:t>: alive</w:t>
      </w:r>
    </w:p>
    <w:p w14:paraId="71D91F31" w14:textId="77777777" w:rsidR="003C2BC2" w:rsidRPr="007A122F" w:rsidRDefault="003C2BC2" w:rsidP="003C2BC2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Style w:val="VerbatimChar"/>
          <w:sz w:val="24"/>
        </w:rPr>
        <w:t>dead24</w:t>
      </w:r>
      <w:r>
        <w:rPr>
          <w:rStyle w:val="VerbatimChar"/>
          <w:rFonts w:ascii="Times New Roman" w:hAnsi="Times New Roman" w:cs="Times New Roman"/>
          <w:sz w:val="24"/>
        </w:rPr>
        <w:t xml:space="preserve">: </w:t>
      </w:r>
    </w:p>
    <w:p w14:paraId="6ECE0D17" w14:textId="7235EA50" w:rsidR="003C2BC2" w:rsidRPr="003C2BC2" w:rsidRDefault="003C2BC2" w:rsidP="003C2BC2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rFonts w:cs="Consolas"/>
          <w:sz w:val="24"/>
        </w:rPr>
        <w:t>1</w:t>
      </w:r>
      <w:r w:rsidRPr="001C1B5A">
        <w:rPr>
          <w:rStyle w:val="VerbatimChar"/>
          <w:rFonts w:ascii="Times New Roman" w:hAnsi="Times New Roman" w:cs="Times New Roman"/>
          <w:sz w:val="24"/>
        </w:rPr>
        <w:t xml:space="preserve">: </w:t>
      </w:r>
      <w:r>
        <w:rPr>
          <w:rStyle w:val="VerbatimChar"/>
          <w:rFonts w:ascii="Times New Roman" w:hAnsi="Times New Roman" w:cs="Times New Roman"/>
          <w:sz w:val="24"/>
        </w:rPr>
        <w:t>the individual was alive in 2023, but dead in 2024</w:t>
      </w:r>
    </w:p>
    <w:p w14:paraId="5AB4B8E0" w14:textId="77777777" w:rsidR="00547626" w:rsidRDefault="00B71903" w:rsidP="00837EDE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 w:rsidRPr="00547626">
        <w:rPr>
          <w:rStyle w:val="VerbatimChar"/>
          <w:sz w:val="24"/>
        </w:rPr>
        <w:t>height2</w:t>
      </w:r>
      <w:r w:rsidR="00DE36B0" w:rsidRPr="00547626">
        <w:rPr>
          <w:rStyle w:val="VerbatimChar"/>
          <w:sz w:val="24"/>
        </w:rPr>
        <w:t>4</w:t>
      </w:r>
      <w:r w:rsidRPr="00547626">
        <w:rPr>
          <w:rStyle w:val="VerbatimChar"/>
          <w:rFonts w:ascii="Times New Roman" w:hAnsi="Times New Roman" w:cs="Times New Roman"/>
          <w:sz w:val="24"/>
        </w:rPr>
        <w:t xml:space="preserve">: height (cm) of </w:t>
      </w:r>
      <w:r w:rsidRPr="00547626">
        <w:rPr>
          <w:rStyle w:val="VerbatimChar"/>
          <w:rFonts w:ascii="Times New Roman" w:hAnsi="Times New Roman" w:cs="Times New Roman"/>
          <w:i/>
          <w:iCs/>
          <w:sz w:val="24"/>
        </w:rPr>
        <w:t>L. vulgaris</w:t>
      </w:r>
      <w:r w:rsidRPr="00547626">
        <w:rPr>
          <w:rStyle w:val="VerbatimChar"/>
          <w:rFonts w:ascii="Times New Roman" w:hAnsi="Times New Roman" w:cs="Times New Roman"/>
          <w:sz w:val="24"/>
        </w:rPr>
        <w:t xml:space="preserve"> after </w:t>
      </w:r>
      <w:r w:rsidR="00DE36B0" w:rsidRPr="00547626">
        <w:rPr>
          <w:rStyle w:val="VerbatimChar"/>
          <w:rFonts w:ascii="Times New Roman" w:hAnsi="Times New Roman" w:cs="Times New Roman"/>
          <w:sz w:val="24"/>
        </w:rPr>
        <w:t>2024</w:t>
      </w:r>
      <w:r w:rsidRPr="00547626">
        <w:rPr>
          <w:rStyle w:val="VerbatimChar"/>
          <w:rFonts w:ascii="Times New Roman" w:hAnsi="Times New Roman" w:cs="Times New Roman"/>
          <w:sz w:val="24"/>
        </w:rPr>
        <w:t xml:space="preserve"> growing season, measured on </w:t>
      </w:r>
      <w:r w:rsidR="00547626">
        <w:rPr>
          <w:rStyle w:val="VerbatimChar"/>
          <w:rFonts w:ascii="Times New Roman" w:hAnsi="Times New Roman" w:cs="Times New Roman"/>
          <w:sz w:val="24"/>
        </w:rPr>
        <w:t>08/10/2024</w:t>
      </w:r>
    </w:p>
    <w:p w14:paraId="49A74EB8" w14:textId="5CBAF800" w:rsidR="00547626" w:rsidRDefault="00B71903" w:rsidP="009F70AC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 w:rsidRPr="00547626">
        <w:rPr>
          <w:rStyle w:val="VerbatimChar"/>
          <w:sz w:val="24"/>
        </w:rPr>
        <w:t>ramet</w:t>
      </w:r>
      <w:r w:rsidR="00C87F4B">
        <w:rPr>
          <w:rStyle w:val="VerbatimChar"/>
          <w:sz w:val="24"/>
        </w:rPr>
        <w:t>s</w:t>
      </w:r>
      <w:r w:rsidRPr="00547626">
        <w:rPr>
          <w:rStyle w:val="VerbatimChar"/>
          <w:sz w:val="24"/>
        </w:rPr>
        <w:t>2</w:t>
      </w:r>
      <w:r w:rsidR="00DE36B0" w:rsidRPr="00547626">
        <w:rPr>
          <w:rStyle w:val="VerbatimChar"/>
          <w:sz w:val="24"/>
        </w:rPr>
        <w:t>4</w:t>
      </w:r>
      <w:r w:rsidRPr="00547626">
        <w:rPr>
          <w:rStyle w:val="VerbatimChar"/>
          <w:rFonts w:ascii="Times New Roman" w:hAnsi="Times New Roman" w:cs="Times New Roman"/>
          <w:sz w:val="24"/>
        </w:rPr>
        <w:t xml:space="preserve">: </w:t>
      </w:r>
      <w:r w:rsidRPr="00547626">
        <w:rPr>
          <w:rFonts w:ascii="Times New Roman" w:hAnsi="Times New Roman" w:cs="Times New Roman"/>
        </w:rPr>
        <w:t xml:space="preserve">number of ramets </w:t>
      </w:r>
      <w:r w:rsidRPr="00547626">
        <w:rPr>
          <w:rStyle w:val="VerbatimChar"/>
          <w:rFonts w:ascii="Times New Roman" w:hAnsi="Times New Roman" w:cs="Times New Roman"/>
          <w:sz w:val="24"/>
        </w:rPr>
        <w:t xml:space="preserve">of </w:t>
      </w:r>
      <w:r w:rsidRPr="00547626">
        <w:rPr>
          <w:rStyle w:val="VerbatimChar"/>
          <w:rFonts w:ascii="Times New Roman" w:hAnsi="Times New Roman" w:cs="Times New Roman"/>
          <w:i/>
          <w:iCs/>
          <w:sz w:val="24"/>
        </w:rPr>
        <w:t>L. vulgaris</w:t>
      </w:r>
      <w:r w:rsidRPr="00547626">
        <w:rPr>
          <w:rStyle w:val="VerbatimChar"/>
          <w:rFonts w:ascii="Times New Roman" w:hAnsi="Times New Roman" w:cs="Times New Roman"/>
          <w:sz w:val="24"/>
        </w:rPr>
        <w:t xml:space="preserve"> after </w:t>
      </w:r>
      <w:r w:rsidR="00DE36B0" w:rsidRPr="00547626">
        <w:rPr>
          <w:rStyle w:val="VerbatimChar"/>
          <w:rFonts w:ascii="Times New Roman" w:hAnsi="Times New Roman" w:cs="Times New Roman"/>
          <w:sz w:val="24"/>
        </w:rPr>
        <w:t xml:space="preserve">2024 </w:t>
      </w:r>
      <w:r w:rsidRPr="00547626">
        <w:rPr>
          <w:rStyle w:val="VerbatimChar"/>
          <w:rFonts w:ascii="Times New Roman" w:hAnsi="Times New Roman" w:cs="Times New Roman"/>
          <w:sz w:val="24"/>
        </w:rPr>
        <w:t xml:space="preserve">growing season, measured on </w:t>
      </w:r>
      <w:r w:rsidR="00547626">
        <w:rPr>
          <w:rStyle w:val="VerbatimChar"/>
          <w:rFonts w:ascii="Times New Roman" w:hAnsi="Times New Roman" w:cs="Times New Roman"/>
          <w:sz w:val="24"/>
        </w:rPr>
        <w:t>08/10/2024</w:t>
      </w:r>
    </w:p>
    <w:p w14:paraId="7A0F5EE3" w14:textId="5904802D" w:rsidR="00B71903" w:rsidRPr="00547626" w:rsidRDefault="00B71903" w:rsidP="009F70AC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 w:rsidRPr="00547626">
        <w:rPr>
          <w:rStyle w:val="VerbatimChar"/>
          <w:sz w:val="24"/>
        </w:rPr>
        <w:t>leaflength2</w:t>
      </w:r>
      <w:r w:rsidR="00DE36B0" w:rsidRPr="00547626">
        <w:rPr>
          <w:rStyle w:val="VerbatimChar"/>
          <w:sz w:val="24"/>
        </w:rPr>
        <w:t>4</w:t>
      </w:r>
      <w:r w:rsidRPr="00547626">
        <w:rPr>
          <w:rStyle w:val="VerbatimChar"/>
          <w:rFonts w:ascii="Times New Roman" w:hAnsi="Times New Roman" w:cs="Times New Roman"/>
          <w:sz w:val="24"/>
        </w:rPr>
        <w:t xml:space="preserve">: </w:t>
      </w:r>
      <w:r w:rsidRPr="00547626">
        <w:rPr>
          <w:rFonts w:ascii="Times New Roman" w:hAnsi="Times New Roman" w:cs="Times New Roman"/>
        </w:rPr>
        <w:t xml:space="preserve">length of longest leaf (cm) of </w:t>
      </w:r>
      <w:r w:rsidRPr="00547626">
        <w:rPr>
          <w:rFonts w:ascii="Times New Roman" w:hAnsi="Times New Roman" w:cs="Times New Roman"/>
          <w:i/>
          <w:iCs/>
        </w:rPr>
        <w:t>P. major</w:t>
      </w:r>
      <w:r w:rsidRPr="00547626">
        <w:rPr>
          <w:rFonts w:ascii="Times New Roman" w:hAnsi="Times New Roman" w:cs="Times New Roman"/>
        </w:rPr>
        <w:t xml:space="preserve"> and </w:t>
      </w:r>
      <w:r w:rsidRPr="00547626">
        <w:rPr>
          <w:rFonts w:ascii="Times New Roman" w:hAnsi="Times New Roman" w:cs="Times New Roman"/>
          <w:i/>
          <w:iCs/>
        </w:rPr>
        <w:t>T. officinale</w:t>
      </w:r>
      <w:r w:rsidRPr="00547626">
        <w:rPr>
          <w:rFonts w:ascii="Times New Roman" w:hAnsi="Times New Roman" w:cs="Times New Roman"/>
        </w:rPr>
        <w:t xml:space="preserve"> </w:t>
      </w:r>
      <w:r w:rsidRPr="00547626">
        <w:rPr>
          <w:rStyle w:val="VerbatimChar"/>
          <w:rFonts w:ascii="Times New Roman" w:hAnsi="Times New Roman" w:cs="Times New Roman"/>
          <w:sz w:val="24"/>
        </w:rPr>
        <w:t xml:space="preserve">after </w:t>
      </w:r>
      <w:r w:rsidR="00DE36B0" w:rsidRPr="00547626">
        <w:rPr>
          <w:rStyle w:val="VerbatimChar"/>
          <w:rFonts w:ascii="Times New Roman" w:hAnsi="Times New Roman" w:cs="Times New Roman"/>
          <w:sz w:val="24"/>
        </w:rPr>
        <w:t xml:space="preserve">2024 </w:t>
      </w:r>
      <w:r w:rsidRPr="00547626">
        <w:rPr>
          <w:rStyle w:val="VerbatimChar"/>
          <w:rFonts w:ascii="Times New Roman" w:hAnsi="Times New Roman" w:cs="Times New Roman"/>
          <w:sz w:val="24"/>
        </w:rPr>
        <w:t xml:space="preserve">growing season, measured on </w:t>
      </w:r>
      <w:r w:rsidR="001B77A9">
        <w:rPr>
          <w:rStyle w:val="VerbatimChar"/>
          <w:rFonts w:ascii="Times New Roman" w:hAnsi="Times New Roman" w:cs="Times New Roman"/>
          <w:sz w:val="24"/>
        </w:rPr>
        <w:t>08/10/2024</w:t>
      </w:r>
    </w:p>
    <w:p w14:paraId="3AB82D11" w14:textId="5E753EF6" w:rsidR="00B71903" w:rsidRDefault="00D01594" w:rsidP="00B71903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Style w:val="VerbatimChar"/>
          <w:sz w:val="24"/>
        </w:rPr>
        <w:t>numleaves</w:t>
      </w:r>
      <w:r w:rsidR="00B71903">
        <w:rPr>
          <w:rStyle w:val="VerbatimChar"/>
          <w:sz w:val="24"/>
        </w:rPr>
        <w:t>2</w:t>
      </w:r>
      <w:r w:rsidR="00DE36B0">
        <w:rPr>
          <w:rStyle w:val="VerbatimChar"/>
          <w:sz w:val="24"/>
        </w:rPr>
        <w:t>4</w:t>
      </w:r>
      <w:r w:rsidR="00B71903">
        <w:rPr>
          <w:rStyle w:val="VerbatimChar"/>
          <w:rFonts w:ascii="Times New Roman" w:hAnsi="Times New Roman" w:cs="Times New Roman"/>
          <w:sz w:val="24"/>
        </w:rPr>
        <w:t xml:space="preserve">: </w:t>
      </w:r>
      <w:r w:rsidR="00B71903">
        <w:rPr>
          <w:rFonts w:ascii="Times New Roman" w:hAnsi="Times New Roman" w:cs="Times New Roman"/>
        </w:rPr>
        <w:t xml:space="preserve">number of leaves on </w:t>
      </w:r>
      <w:r w:rsidR="00B71903">
        <w:rPr>
          <w:rFonts w:ascii="Times New Roman" w:hAnsi="Times New Roman" w:cs="Times New Roman"/>
          <w:i/>
          <w:iCs/>
        </w:rPr>
        <w:t>P. major</w:t>
      </w:r>
      <w:r w:rsidR="00B71903">
        <w:rPr>
          <w:rFonts w:ascii="Times New Roman" w:hAnsi="Times New Roman" w:cs="Times New Roman"/>
        </w:rPr>
        <w:t xml:space="preserve"> and </w:t>
      </w:r>
      <w:r w:rsidR="00B71903">
        <w:rPr>
          <w:rFonts w:ascii="Times New Roman" w:hAnsi="Times New Roman" w:cs="Times New Roman"/>
          <w:i/>
          <w:iCs/>
        </w:rPr>
        <w:t>T. officinale</w:t>
      </w:r>
      <w:r w:rsidR="00B71903">
        <w:rPr>
          <w:rFonts w:ascii="Times New Roman" w:hAnsi="Times New Roman" w:cs="Times New Roman"/>
        </w:rPr>
        <w:t xml:space="preserve"> </w:t>
      </w:r>
      <w:r w:rsidR="00B71903">
        <w:rPr>
          <w:rStyle w:val="VerbatimChar"/>
          <w:rFonts w:ascii="Times New Roman" w:hAnsi="Times New Roman" w:cs="Times New Roman"/>
          <w:sz w:val="24"/>
        </w:rPr>
        <w:t xml:space="preserve">after </w:t>
      </w:r>
      <w:r w:rsidR="00DE36B0">
        <w:rPr>
          <w:rStyle w:val="VerbatimChar"/>
          <w:rFonts w:ascii="Times New Roman" w:hAnsi="Times New Roman" w:cs="Times New Roman"/>
          <w:sz w:val="24"/>
        </w:rPr>
        <w:t xml:space="preserve">2024 </w:t>
      </w:r>
      <w:r w:rsidR="00B71903">
        <w:rPr>
          <w:rStyle w:val="VerbatimChar"/>
          <w:rFonts w:ascii="Times New Roman" w:hAnsi="Times New Roman" w:cs="Times New Roman"/>
          <w:sz w:val="24"/>
        </w:rPr>
        <w:t xml:space="preserve">growing season, measured on </w:t>
      </w:r>
      <w:r w:rsidR="005278DF">
        <w:rPr>
          <w:rStyle w:val="VerbatimChar"/>
          <w:rFonts w:ascii="Times New Roman" w:hAnsi="Times New Roman" w:cs="Times New Roman"/>
          <w:sz w:val="24"/>
        </w:rPr>
        <w:t>08/10/2024</w:t>
      </w:r>
    </w:p>
    <w:p w14:paraId="7F20A714" w14:textId="7B2676DE" w:rsidR="00BD1E69" w:rsidRDefault="00BD1E69" w:rsidP="00BD1E69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flowering2</w:t>
      </w:r>
      <w:r>
        <w:rPr>
          <w:rStyle w:val="VerbatimChar"/>
          <w:sz w:val="24"/>
        </w:rPr>
        <w:t>4</w:t>
      </w:r>
      <w:r w:rsidRPr="00555E9A">
        <w:rPr>
          <w:rStyle w:val="VerbatimChar"/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</w:rPr>
        <w:t>flowering success</w:t>
      </w:r>
    </w:p>
    <w:p w14:paraId="7B8A2E57" w14:textId="1D1C35F2" w:rsidR="00BD1E69" w:rsidRPr="00BD1E69" w:rsidRDefault="00BD1E69" w:rsidP="00BD1E69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5D623F">
        <w:rPr>
          <w:rFonts w:ascii="Consolas" w:hAnsi="Consolas" w:cs="Consolas"/>
        </w:rPr>
        <w:t>1</w:t>
      </w:r>
      <w:r>
        <w:rPr>
          <w:rFonts w:ascii="Times New Roman" w:hAnsi="Times New Roman" w:cs="Times New Roman"/>
        </w:rPr>
        <w:t>: flowered</w:t>
      </w:r>
    </w:p>
    <w:p w14:paraId="46A5AFBB" w14:textId="19EECCBA" w:rsidR="00B71903" w:rsidRDefault="00B71903" w:rsidP="00B71903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Style w:val="VerbatimChar"/>
          <w:sz w:val="24"/>
        </w:rPr>
        <w:t>numflower2</w:t>
      </w:r>
      <w:r w:rsidR="00DE36B0">
        <w:rPr>
          <w:rStyle w:val="VerbatimChar"/>
          <w:sz w:val="24"/>
        </w:rPr>
        <w:t>4</w:t>
      </w:r>
      <w:r w:rsidRPr="00555E9A">
        <w:rPr>
          <w:rStyle w:val="VerbatimChar"/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</w:rPr>
        <w:t>number of flowers</w:t>
      </w:r>
      <w:r>
        <w:rPr>
          <w:rStyle w:val="VerbatimChar"/>
          <w:rFonts w:ascii="Times New Roman" w:hAnsi="Times New Roman" w:cs="Times New Roman"/>
          <w:sz w:val="24"/>
        </w:rPr>
        <w:t xml:space="preserve">, measured on </w:t>
      </w:r>
      <w:r w:rsidR="00DA7709">
        <w:rPr>
          <w:rStyle w:val="VerbatimChar"/>
          <w:rFonts w:ascii="Times New Roman" w:hAnsi="Times New Roman" w:cs="Times New Roman"/>
          <w:sz w:val="24"/>
        </w:rPr>
        <w:t>08/1</w:t>
      </w:r>
      <w:r w:rsidR="00653A06">
        <w:rPr>
          <w:rStyle w:val="VerbatimChar"/>
          <w:rFonts w:ascii="Times New Roman" w:hAnsi="Times New Roman" w:cs="Times New Roman"/>
          <w:sz w:val="24"/>
        </w:rPr>
        <w:t>5</w:t>
      </w:r>
      <w:r w:rsidR="00DA7709">
        <w:rPr>
          <w:rStyle w:val="VerbatimChar"/>
          <w:rFonts w:ascii="Times New Roman" w:hAnsi="Times New Roman" w:cs="Times New Roman"/>
          <w:sz w:val="24"/>
        </w:rPr>
        <w:t>/2024</w:t>
      </w:r>
    </w:p>
    <w:p w14:paraId="6E6E947D" w14:textId="2D545A20" w:rsidR="00DE36B0" w:rsidRPr="00DE36B0" w:rsidRDefault="00DE36B0" w:rsidP="00DE36B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biomass_a24</w:t>
      </w:r>
      <w:r w:rsidRPr="00555E9A">
        <w:rPr>
          <w:rStyle w:val="VerbatimChar"/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</w:rPr>
        <w:t>aboveground biomass</w:t>
      </w:r>
      <w:r w:rsidR="00680654">
        <w:rPr>
          <w:rFonts w:ascii="Times New Roman" w:hAnsi="Times New Roman" w:cs="Times New Roman"/>
        </w:rPr>
        <w:t xml:space="preserve"> (g)</w:t>
      </w:r>
      <w:r>
        <w:rPr>
          <w:rFonts w:ascii="Times New Roman" w:hAnsi="Times New Roman" w:cs="Times New Roman"/>
        </w:rPr>
        <w:t>, weighed on</w:t>
      </w:r>
      <w:r w:rsidR="00DA7709">
        <w:rPr>
          <w:rFonts w:ascii="Times New Roman" w:hAnsi="Times New Roman" w:cs="Times New Roman"/>
        </w:rPr>
        <w:t xml:space="preserve"> </w:t>
      </w:r>
      <w:r w:rsidR="00DA7709">
        <w:rPr>
          <w:rStyle w:val="VerbatimChar"/>
          <w:rFonts w:ascii="Times New Roman" w:hAnsi="Times New Roman" w:cs="Times New Roman"/>
          <w:sz w:val="24"/>
        </w:rPr>
        <w:t>08/1</w:t>
      </w:r>
      <w:r w:rsidR="00653A06">
        <w:rPr>
          <w:rStyle w:val="VerbatimChar"/>
          <w:rFonts w:ascii="Times New Roman" w:hAnsi="Times New Roman" w:cs="Times New Roman"/>
          <w:sz w:val="24"/>
        </w:rPr>
        <w:t>5/</w:t>
      </w:r>
      <w:r w:rsidR="00DA7709">
        <w:rPr>
          <w:rStyle w:val="VerbatimChar"/>
          <w:rFonts w:ascii="Times New Roman" w:hAnsi="Times New Roman" w:cs="Times New Roman"/>
          <w:sz w:val="24"/>
        </w:rPr>
        <w:t>2024</w:t>
      </w:r>
    </w:p>
    <w:p w14:paraId="7CA843BE" w14:textId="08668E17" w:rsidR="00DE36B0" w:rsidRPr="00DE36B0" w:rsidRDefault="00DE36B0" w:rsidP="00DE36B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biomass_b24</w:t>
      </w:r>
      <w:r w:rsidRPr="00555E9A">
        <w:rPr>
          <w:rStyle w:val="VerbatimChar"/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</w:rPr>
        <w:t>belowground biomass</w:t>
      </w:r>
      <w:r w:rsidR="00680654">
        <w:rPr>
          <w:rFonts w:ascii="Times New Roman" w:hAnsi="Times New Roman" w:cs="Times New Roman"/>
        </w:rPr>
        <w:t xml:space="preserve"> (g)</w:t>
      </w:r>
      <w:r>
        <w:rPr>
          <w:rFonts w:ascii="Times New Roman" w:hAnsi="Times New Roman" w:cs="Times New Roman"/>
        </w:rPr>
        <w:t>, weighed on</w:t>
      </w:r>
      <w:r w:rsidR="00DA7709">
        <w:rPr>
          <w:rFonts w:ascii="Times New Roman" w:hAnsi="Times New Roman" w:cs="Times New Roman"/>
        </w:rPr>
        <w:t xml:space="preserve"> </w:t>
      </w:r>
      <w:r w:rsidR="00DA7709">
        <w:rPr>
          <w:rStyle w:val="VerbatimChar"/>
          <w:rFonts w:ascii="Times New Roman" w:hAnsi="Times New Roman" w:cs="Times New Roman"/>
          <w:sz w:val="24"/>
        </w:rPr>
        <w:t>08/1</w:t>
      </w:r>
      <w:r w:rsidR="00653A06">
        <w:rPr>
          <w:rStyle w:val="VerbatimChar"/>
          <w:rFonts w:ascii="Times New Roman" w:hAnsi="Times New Roman" w:cs="Times New Roman"/>
          <w:sz w:val="24"/>
        </w:rPr>
        <w:t>5</w:t>
      </w:r>
      <w:r w:rsidR="00DA7709">
        <w:rPr>
          <w:rStyle w:val="VerbatimChar"/>
          <w:rFonts w:ascii="Times New Roman" w:hAnsi="Times New Roman" w:cs="Times New Roman"/>
          <w:sz w:val="24"/>
        </w:rPr>
        <w:t>/2024</w:t>
      </w:r>
    </w:p>
    <w:p w14:paraId="178F459F" w14:textId="6B80759D" w:rsidR="00DE36B0" w:rsidRPr="00DE36B0" w:rsidRDefault="00DE36B0" w:rsidP="00DE36B0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Style w:val="VerbatimChar"/>
          <w:sz w:val="24"/>
        </w:rPr>
        <w:t>biomass24</w:t>
      </w:r>
      <w:r w:rsidRPr="00555E9A">
        <w:rPr>
          <w:rStyle w:val="VerbatimChar"/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</w:rPr>
        <w:t>sum of above- and belowground biomass</w:t>
      </w:r>
      <w:r w:rsidR="00680654">
        <w:rPr>
          <w:rFonts w:ascii="Times New Roman" w:hAnsi="Times New Roman" w:cs="Times New Roman"/>
        </w:rPr>
        <w:t xml:space="preserve"> (g)</w:t>
      </w:r>
    </w:p>
    <w:p w14:paraId="398D4929" w14:textId="29907816" w:rsidR="00B71903" w:rsidRPr="00DE36B0" w:rsidRDefault="00B71903" w:rsidP="00DE36B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notes2</w:t>
      </w:r>
      <w:r w:rsidR="00DE36B0">
        <w:rPr>
          <w:rStyle w:val="VerbatimChar"/>
          <w:sz w:val="24"/>
        </w:rPr>
        <w:t>4</w:t>
      </w:r>
      <w:r w:rsidRPr="00555E9A">
        <w:rPr>
          <w:rStyle w:val="VerbatimChar"/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</w:rPr>
        <w:t>notes</w:t>
      </w:r>
    </w:p>
    <w:p w14:paraId="6775CFFF" w14:textId="271C3155" w:rsidR="006C1433" w:rsidRDefault="00833DF1" w:rsidP="006C1433">
      <w:pPr>
        <w:pStyle w:val="FirstParagraph"/>
        <w:rPr>
          <w:rFonts w:ascii="Times New Roman" w:hAnsi="Times New Roman" w:cs="Times New Roman"/>
        </w:rPr>
      </w:pPr>
      <w:r>
        <w:rPr>
          <w:rFonts w:ascii="Consolas" w:hAnsi="Consolas" w:cs="Consolas"/>
        </w:rPr>
        <w:lastRenderedPageBreak/>
        <w:t>warming</w:t>
      </w:r>
      <w:r w:rsidR="006C1433">
        <w:rPr>
          <w:rFonts w:ascii="Consolas" w:hAnsi="Consolas" w:cs="Consolas"/>
        </w:rPr>
        <w:t>seed_wide</w:t>
      </w:r>
      <w:r w:rsidR="006C1433" w:rsidRPr="00702D0B">
        <w:rPr>
          <w:rFonts w:ascii="Times New Roman" w:hAnsi="Times New Roman" w:cs="Times New Roman"/>
        </w:rPr>
        <w:t>:</w:t>
      </w:r>
    </w:p>
    <w:p w14:paraId="2DB9528A" w14:textId="77777777" w:rsidR="006C1433" w:rsidRDefault="006C1433" w:rsidP="006C143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plot</w:t>
      </w:r>
      <w:r w:rsidRPr="001C1B5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plot </w:t>
      </w:r>
      <w:r w:rsidRPr="001C1B5A">
        <w:rPr>
          <w:rFonts w:ascii="Times New Roman" w:hAnsi="Times New Roman" w:cs="Times New Roman"/>
        </w:rPr>
        <w:t>numbe</w:t>
      </w:r>
      <w:r>
        <w:rPr>
          <w:rFonts w:ascii="Times New Roman" w:hAnsi="Times New Roman" w:cs="Times New Roman"/>
        </w:rPr>
        <w:t>r, from 1-40</w:t>
      </w:r>
    </w:p>
    <w:p w14:paraId="39A03700" w14:textId="77777777" w:rsidR="006C1433" w:rsidRDefault="006C1433" w:rsidP="006C143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treatment</w:t>
      </w:r>
      <w:r>
        <w:rPr>
          <w:rFonts w:ascii="Times New Roman" w:hAnsi="Times New Roman" w:cs="Times New Roman"/>
        </w:rPr>
        <w:t>: treatment of the plot</w:t>
      </w:r>
    </w:p>
    <w:p w14:paraId="6FF3D542" w14:textId="77777777" w:rsidR="00E563FF" w:rsidRDefault="00E563FF" w:rsidP="00E563FF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A91556">
        <w:rPr>
          <w:rFonts w:ascii="Consolas" w:hAnsi="Consolas" w:cs="Consolas"/>
        </w:rPr>
        <w:t>control</w:t>
      </w:r>
      <w:r>
        <w:rPr>
          <w:rFonts w:ascii="Times New Roman" w:hAnsi="Times New Roman" w:cs="Times New Roman"/>
        </w:rPr>
        <w:t>: no greenhouse</w:t>
      </w:r>
    </w:p>
    <w:p w14:paraId="784935E4" w14:textId="77777777" w:rsidR="00E563FF" w:rsidRDefault="00E563FF" w:rsidP="00E563FF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Consolas" w:hAnsi="Consolas" w:cs="Consolas"/>
        </w:rPr>
        <w:t>warming</w:t>
      </w:r>
      <w:r>
        <w:rPr>
          <w:rFonts w:ascii="Times New Roman" w:hAnsi="Times New Roman" w:cs="Times New Roman"/>
        </w:rPr>
        <w:t>: added plastic enclosure (“greenhouse”) at a height of 30 cm in 2022, and 50 cm in 2023</w:t>
      </w:r>
    </w:p>
    <w:p w14:paraId="4F439478" w14:textId="77777777" w:rsidR="006C1433" w:rsidRDefault="006C1433" w:rsidP="006C143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18316BC" wp14:editId="0D0C0843">
                <wp:simplePos x="0" y="0"/>
                <wp:positionH relativeFrom="column">
                  <wp:posOffset>3627120</wp:posOffset>
                </wp:positionH>
                <wp:positionV relativeFrom="paragraph">
                  <wp:posOffset>-2540</wp:posOffset>
                </wp:positionV>
                <wp:extent cx="784860" cy="735965"/>
                <wp:effectExtent l="12700" t="12700" r="27940" b="13335"/>
                <wp:wrapSquare wrapText="bothSides"/>
                <wp:docPr id="81173956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860" cy="735965"/>
                          <a:chOff x="0" y="0"/>
                          <a:chExt cx="1076740" cy="938696"/>
                        </a:xfrm>
                      </wpg:grpSpPr>
                      <wps:wsp>
                        <wps:cNvPr id="1909150334" name="Rectangle 1909150334"/>
                        <wps:cNvSpPr/>
                        <wps:spPr>
                          <a:xfrm>
                            <a:off x="0" y="0"/>
                            <a:ext cx="1076740" cy="938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wrap="none" rtlCol="0" anchor="t">
                          <a:noAutofit/>
                        </wps:bodyPr>
                      </wps:wsp>
                      <wps:wsp>
                        <wps:cNvPr id="1685697499" name="Straight Connector 1685697499"/>
                        <wps:cNvCnPr/>
                        <wps:spPr>
                          <a:xfrm>
                            <a:off x="27609" y="55217"/>
                            <a:ext cx="1049131" cy="869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E43C80" id="Group 2" o:spid="_x0000_s1026" style="position:absolute;margin-left:285.6pt;margin-top:-.2pt;width:61.8pt;height:57.95pt;z-index:251663360;mso-width-relative:margin;mso-height-relative:margin" coordsize="10767,93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">
                <v:rect id="Rectangle 1909150334" o:spid="_x0000_s1027" style="position:absolute;width:10767;height:938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" filled="f" strokecolor="windowText" strokeweight="2pt"/>
                <v:line id="Straight Connector 1685697499" o:spid="_x0000_s1028" style="position:absolute;visibility:visible;mso-wrap-style:square" from="276,552" to="10767,92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" strokecolor="black [3040]"/>
                <w10:wrap type="square"/>
              </v:group>
            </w:pict>
          </mc:Fallback>
        </mc:AlternateContent>
      </w:r>
      <w:r>
        <w:rPr>
          <w:rStyle w:val="VerbatimChar"/>
          <w:sz w:val="24"/>
        </w:rPr>
        <w:t>orientation</w:t>
      </w:r>
      <w:r w:rsidRPr="001C1B5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transplants and seeds added</w:t>
      </w:r>
    </w:p>
    <w:p w14:paraId="6EA38D24" w14:textId="77777777" w:rsidR="006C1433" w:rsidRDefault="006C1433" w:rsidP="006C1433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SLTR</w:t>
      </w:r>
      <w:r w:rsidRPr="001C1B5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seeds added to the left diagonal</w:t>
      </w:r>
    </w:p>
    <w:p w14:paraId="136A9E35" w14:textId="77777777" w:rsidR="006C1433" w:rsidRDefault="006C1433" w:rsidP="006C1433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SRTL</w:t>
      </w:r>
      <w:r w:rsidRPr="001C1B5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seeds added to the right diagonal</w:t>
      </w:r>
    </w:p>
    <w:p w14:paraId="7C44221B" w14:textId="2D271BB3" w:rsidR="006C1433" w:rsidRDefault="006C1433" w:rsidP="006C143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Lvul</w:t>
      </w:r>
      <w:r w:rsidR="0038000A">
        <w:rPr>
          <w:rStyle w:val="VerbatimChar"/>
          <w:sz w:val="24"/>
        </w:rPr>
        <w:t>23</w:t>
      </w:r>
      <w:r>
        <w:rPr>
          <w:rStyle w:val="VerbatimChar"/>
          <w:rFonts w:ascii="Times New Roman" w:hAnsi="Times New Roman" w:cs="Times New Roman"/>
          <w:sz w:val="24"/>
        </w:rPr>
        <w:t xml:space="preserve">, </w:t>
      </w:r>
      <w:r>
        <w:rPr>
          <w:rStyle w:val="VerbatimChar"/>
          <w:sz w:val="24"/>
        </w:rPr>
        <w:t>Pmaj</w:t>
      </w:r>
      <w:r w:rsidR="0038000A">
        <w:rPr>
          <w:rStyle w:val="VerbatimChar"/>
          <w:sz w:val="24"/>
        </w:rPr>
        <w:t>23</w:t>
      </w:r>
      <w:r>
        <w:rPr>
          <w:rStyle w:val="VerbatimChar"/>
          <w:rFonts w:ascii="Times New Roman" w:hAnsi="Times New Roman" w:cs="Times New Roman"/>
          <w:sz w:val="24"/>
        </w:rPr>
        <w:t xml:space="preserve">, </w:t>
      </w:r>
      <w:r>
        <w:rPr>
          <w:rStyle w:val="VerbatimChar"/>
          <w:sz w:val="24"/>
        </w:rPr>
        <w:t>Toff</w:t>
      </w:r>
      <w:r w:rsidR="0038000A">
        <w:rPr>
          <w:rStyle w:val="VerbatimChar"/>
          <w:sz w:val="24"/>
        </w:rPr>
        <w:t>23</w:t>
      </w:r>
      <w:r>
        <w:rPr>
          <w:rStyle w:val="VerbatimChar"/>
          <w:rFonts w:ascii="Times New Roman" w:hAnsi="Times New Roman" w:cs="Times New Roman"/>
          <w:sz w:val="24"/>
        </w:rPr>
        <w:t xml:space="preserve">, </w:t>
      </w:r>
      <w:r>
        <w:rPr>
          <w:rStyle w:val="VerbatimChar"/>
          <w:sz w:val="24"/>
        </w:rPr>
        <w:t>Salb</w:t>
      </w:r>
      <w:r w:rsidR="0038000A">
        <w:rPr>
          <w:rStyle w:val="VerbatimChar"/>
          <w:sz w:val="24"/>
        </w:rPr>
        <w:t>23</w:t>
      </w:r>
      <w:r>
        <w:rPr>
          <w:rStyle w:val="VerbatimChar"/>
          <w:rFonts w:ascii="Times New Roman" w:hAnsi="Times New Roman" w:cs="Times New Roman"/>
          <w:sz w:val="24"/>
        </w:rPr>
        <w:t>:</w:t>
      </w:r>
    </w:p>
    <w:p w14:paraId="5CDD5141" w14:textId="5A47A011" w:rsidR="006C1433" w:rsidRDefault="006C1433" w:rsidP="006C1433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seedlings of each species (</w:t>
      </w:r>
      <w:r>
        <w:rPr>
          <w:rFonts w:ascii="Times New Roman" w:hAnsi="Times New Roman" w:cs="Times New Roman"/>
          <w:i/>
          <w:iCs/>
        </w:rPr>
        <w:t>L. vulgaris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P. major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T. officinale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S. alba</w:t>
      </w:r>
      <w:r>
        <w:rPr>
          <w:rFonts w:ascii="Times New Roman" w:hAnsi="Times New Roman" w:cs="Times New Roman"/>
        </w:rPr>
        <w:t xml:space="preserve">) found within diagonal in each plot, data collected </w:t>
      </w:r>
      <w:r w:rsidR="002717F3">
        <w:rPr>
          <w:rFonts w:ascii="Times New Roman" w:hAnsi="Times New Roman" w:cs="Times New Roman"/>
        </w:rPr>
        <w:t>08/22/202</w:t>
      </w:r>
      <w:r w:rsidR="00E85C33">
        <w:rPr>
          <w:rFonts w:ascii="Times New Roman" w:hAnsi="Times New Roman" w:cs="Times New Roman"/>
        </w:rPr>
        <w:t>3</w:t>
      </w:r>
    </w:p>
    <w:p w14:paraId="6D1DEF71" w14:textId="4C2A7BAB" w:rsidR="00E61C56" w:rsidRDefault="00E61C56" w:rsidP="00E61C56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Lvul24</w:t>
      </w:r>
      <w:r>
        <w:rPr>
          <w:rStyle w:val="VerbatimChar"/>
          <w:rFonts w:ascii="Times New Roman" w:hAnsi="Times New Roman" w:cs="Times New Roman"/>
          <w:sz w:val="24"/>
        </w:rPr>
        <w:t xml:space="preserve">, </w:t>
      </w:r>
      <w:r>
        <w:rPr>
          <w:rStyle w:val="VerbatimChar"/>
          <w:sz w:val="24"/>
        </w:rPr>
        <w:t>Pmaj24</w:t>
      </w:r>
      <w:r>
        <w:rPr>
          <w:rStyle w:val="VerbatimChar"/>
          <w:rFonts w:ascii="Times New Roman" w:hAnsi="Times New Roman" w:cs="Times New Roman"/>
          <w:sz w:val="24"/>
        </w:rPr>
        <w:t xml:space="preserve">, </w:t>
      </w:r>
      <w:r>
        <w:rPr>
          <w:rStyle w:val="VerbatimChar"/>
          <w:sz w:val="24"/>
        </w:rPr>
        <w:t>Toff24</w:t>
      </w:r>
      <w:r>
        <w:rPr>
          <w:rStyle w:val="VerbatimChar"/>
          <w:rFonts w:ascii="Times New Roman" w:hAnsi="Times New Roman" w:cs="Times New Roman"/>
          <w:sz w:val="24"/>
        </w:rPr>
        <w:t xml:space="preserve">, </w:t>
      </w:r>
      <w:r>
        <w:rPr>
          <w:rStyle w:val="VerbatimChar"/>
          <w:sz w:val="24"/>
        </w:rPr>
        <w:t>Salb24</w:t>
      </w:r>
      <w:r>
        <w:rPr>
          <w:rStyle w:val="VerbatimChar"/>
          <w:rFonts w:ascii="Times New Roman" w:hAnsi="Times New Roman" w:cs="Times New Roman"/>
          <w:sz w:val="24"/>
        </w:rPr>
        <w:t>:</w:t>
      </w:r>
    </w:p>
    <w:p w14:paraId="6B8505D5" w14:textId="74E826CD" w:rsidR="00656A3F" w:rsidRPr="00A56AA9" w:rsidRDefault="00E85C33" w:rsidP="006C1433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seedlings of each species found, data collected 08/10/2024</w:t>
      </w:r>
    </w:p>
    <w:p w14:paraId="577387C9" w14:textId="7E8FA026" w:rsidR="00AB3EC1" w:rsidRDefault="00AB3EC1" w:rsidP="00AB3EC1">
      <w:pPr>
        <w:pStyle w:val="Compact"/>
        <w:rPr>
          <w:rFonts w:ascii="Times New Roman" w:hAnsi="Times New Roman" w:cs="Times New Roman"/>
        </w:rPr>
      </w:pPr>
    </w:p>
    <w:p w14:paraId="2E6AB9BE" w14:textId="77777777" w:rsidR="004D29DA" w:rsidRDefault="004D29DA" w:rsidP="004D29DA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amount of seeds added Aug 2022</w:t>
      </w:r>
    </w:p>
    <w:p w14:paraId="4F6467A5" w14:textId="77777777" w:rsidR="004D29DA" w:rsidRDefault="004D29DA" w:rsidP="004D29DA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Linaria vulgaris</w:t>
      </w:r>
      <w:r>
        <w:rPr>
          <w:rFonts w:ascii="Times New Roman" w:hAnsi="Times New Roman" w:cs="Times New Roman"/>
        </w:rPr>
        <w:t>: 400 (KSR)</w:t>
      </w:r>
    </w:p>
    <w:p w14:paraId="59E8F291" w14:textId="77777777" w:rsidR="004D29DA" w:rsidRDefault="004D29DA" w:rsidP="004D29DA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Plantago major</w:t>
      </w:r>
      <w:r>
        <w:rPr>
          <w:rFonts w:ascii="Times New Roman" w:hAnsi="Times New Roman" w:cs="Times New Roman"/>
        </w:rPr>
        <w:t>: 300 (Churchill 2022)</w:t>
      </w:r>
    </w:p>
    <w:p w14:paraId="58AE8568" w14:textId="77777777" w:rsidR="004D29DA" w:rsidRDefault="004D29DA" w:rsidP="004D29DA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Taraxacum officinale</w:t>
      </w:r>
      <w:r>
        <w:rPr>
          <w:rFonts w:ascii="Times New Roman" w:hAnsi="Times New Roman" w:cs="Times New Roman"/>
        </w:rPr>
        <w:t>: 300 (Churchill 2022)</w:t>
      </w:r>
    </w:p>
    <w:p w14:paraId="3A40D3BA" w14:textId="77777777" w:rsidR="004D29DA" w:rsidRPr="00A25262" w:rsidRDefault="004D29DA" w:rsidP="004D29DA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Capsella bursa-pastoris</w:t>
      </w:r>
      <w:r>
        <w:rPr>
          <w:rFonts w:ascii="Times New Roman" w:hAnsi="Times New Roman" w:cs="Times New Roman"/>
        </w:rPr>
        <w:t>: 300 (Churchill 2021)</w:t>
      </w:r>
    </w:p>
    <w:p w14:paraId="64076474" w14:textId="77777777" w:rsidR="004D29DA" w:rsidRDefault="004D29DA" w:rsidP="004D29DA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Silena alba</w:t>
      </w:r>
      <w:r>
        <w:rPr>
          <w:rFonts w:ascii="Times New Roman" w:hAnsi="Times New Roman" w:cs="Times New Roman"/>
        </w:rPr>
        <w:t>: 300 (50 from rhizome Churchill 2021, and 250 from Churchill 2022)</w:t>
      </w:r>
    </w:p>
    <w:p w14:paraId="0AA5A6D6" w14:textId="77777777" w:rsidR="004D29DA" w:rsidRDefault="004D29DA" w:rsidP="004D29DA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Thlaspi arvense</w:t>
      </w:r>
      <w:r>
        <w:rPr>
          <w:rFonts w:ascii="Times New Roman" w:hAnsi="Times New Roman" w:cs="Times New Roman"/>
        </w:rPr>
        <w:t>: 500 (Churchill 2022)</w:t>
      </w:r>
    </w:p>
    <w:p w14:paraId="2A91976B" w14:textId="77777777" w:rsidR="004D29DA" w:rsidRDefault="004D29DA" w:rsidP="00AB3EC1">
      <w:pPr>
        <w:pStyle w:val="Compact"/>
        <w:rPr>
          <w:rFonts w:ascii="Times New Roman" w:hAnsi="Times New Roman" w:cs="Times New Roman"/>
        </w:rPr>
      </w:pPr>
    </w:p>
    <w:p w14:paraId="7A0BEAD1" w14:textId="2A0999FE" w:rsidR="00DA19F4" w:rsidRDefault="00DA19F4" w:rsidP="00DA19F4">
      <w:pPr>
        <w:pStyle w:val="FirstParagraph"/>
        <w:rPr>
          <w:rFonts w:ascii="Times New Roman" w:hAnsi="Times New Roman" w:cs="Times New Roman"/>
        </w:rPr>
      </w:pPr>
      <w:r>
        <w:rPr>
          <w:rFonts w:ascii="Consolas" w:hAnsi="Consolas" w:cs="Consolas"/>
        </w:rPr>
        <w:t>warmingmoist23_wide</w:t>
      </w:r>
      <w:r w:rsidRPr="00702D0B">
        <w:rPr>
          <w:rFonts w:ascii="Times New Roman" w:hAnsi="Times New Roman" w:cs="Times New Roman"/>
        </w:rPr>
        <w:t>:</w:t>
      </w:r>
    </w:p>
    <w:p w14:paraId="624B1F51" w14:textId="642A9854" w:rsidR="002E36A9" w:rsidRPr="002E36A9" w:rsidRDefault="002E36A9" w:rsidP="002E36A9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plot</w:t>
      </w:r>
      <w:r w:rsidRPr="001C1B5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plot </w:t>
      </w:r>
      <w:r w:rsidRPr="001C1B5A">
        <w:rPr>
          <w:rFonts w:ascii="Times New Roman" w:hAnsi="Times New Roman" w:cs="Times New Roman"/>
        </w:rPr>
        <w:t>numbe</w:t>
      </w:r>
      <w:r>
        <w:rPr>
          <w:rFonts w:ascii="Times New Roman" w:hAnsi="Times New Roman" w:cs="Times New Roman"/>
        </w:rPr>
        <w:t>r, from 1-40</w:t>
      </w:r>
    </w:p>
    <w:p w14:paraId="3A8A67A2" w14:textId="77777777" w:rsidR="002E36A9" w:rsidRDefault="002E36A9" w:rsidP="002E36A9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treatment</w:t>
      </w:r>
      <w:r>
        <w:rPr>
          <w:rFonts w:ascii="Times New Roman" w:hAnsi="Times New Roman" w:cs="Times New Roman"/>
        </w:rPr>
        <w:t>: treatment of the plot</w:t>
      </w:r>
    </w:p>
    <w:p w14:paraId="6AB68266" w14:textId="77777777" w:rsidR="002E36A9" w:rsidRDefault="002E36A9" w:rsidP="002E36A9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A91556">
        <w:rPr>
          <w:rFonts w:ascii="Consolas" w:hAnsi="Consolas" w:cs="Consolas"/>
        </w:rPr>
        <w:t>control</w:t>
      </w:r>
      <w:r>
        <w:rPr>
          <w:rFonts w:ascii="Times New Roman" w:hAnsi="Times New Roman" w:cs="Times New Roman"/>
        </w:rPr>
        <w:t>: no greenhouse</w:t>
      </w:r>
    </w:p>
    <w:p w14:paraId="76B56702" w14:textId="77777777" w:rsidR="002E36A9" w:rsidRDefault="002E36A9" w:rsidP="002E36A9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Consolas" w:hAnsi="Consolas" w:cs="Consolas"/>
        </w:rPr>
        <w:t>warming</w:t>
      </w:r>
      <w:r>
        <w:rPr>
          <w:rFonts w:ascii="Times New Roman" w:hAnsi="Times New Roman" w:cs="Times New Roman"/>
        </w:rPr>
        <w:t>: added plastic enclosure (“greenhouse”) at a height of 30 cm in 2022, and 50 cm in 2023</w:t>
      </w:r>
    </w:p>
    <w:p w14:paraId="742BA76C" w14:textId="51F92E1A" w:rsidR="00E02675" w:rsidRDefault="00E02675" w:rsidP="00E02675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pre</w:t>
      </w:r>
      <w:r>
        <w:rPr>
          <w:rFonts w:ascii="Times New Roman" w:hAnsi="Times New Roman" w:cs="Times New Roman"/>
        </w:rPr>
        <w:t xml:space="preserve">: </w:t>
      </w:r>
      <w:r w:rsidR="0065445E">
        <w:rPr>
          <w:rFonts w:ascii="Times New Roman" w:hAnsi="Times New Roman" w:cs="Times New Roman"/>
        </w:rPr>
        <w:t>initial weight (g)</w:t>
      </w:r>
      <w:r>
        <w:rPr>
          <w:rFonts w:ascii="Times New Roman" w:hAnsi="Times New Roman" w:cs="Times New Roman"/>
        </w:rPr>
        <w:t xml:space="preserve"> of the</w:t>
      </w:r>
      <w:r w:rsidR="00BC21AC">
        <w:rPr>
          <w:rFonts w:ascii="Times New Roman" w:hAnsi="Times New Roman" w:cs="Times New Roman"/>
        </w:rPr>
        <w:t xml:space="preserve"> soil sample</w:t>
      </w:r>
    </w:p>
    <w:p w14:paraId="4BFDD24E" w14:textId="0F7F3AAD" w:rsidR="00E02675" w:rsidRDefault="00353BA6" w:rsidP="0036520D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post</w:t>
      </w:r>
      <w:r w:rsidR="00E0267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weight (g) of soil sample after loss-</w:t>
      </w:r>
      <w:r w:rsidR="002320DD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-drying (60</w:t>
      </w:r>
      <w:r w:rsidR="00C81BC8">
        <w:rPr>
          <w:rFonts w:ascii="Times New Roman" w:hAnsi="Times New Roman" w:cs="Times New Roman"/>
        </w:rPr>
        <w:t>°</w:t>
      </w:r>
      <w:r w:rsidR="003473B1">
        <w:rPr>
          <w:rFonts w:ascii="Times New Roman" w:hAnsi="Times New Roman" w:cs="Times New Roman"/>
        </w:rPr>
        <w:t xml:space="preserve">C for </w:t>
      </w:r>
      <w:r w:rsidR="00B17175">
        <w:rPr>
          <w:rFonts w:ascii="Times New Roman" w:hAnsi="Times New Roman" w:cs="Times New Roman"/>
        </w:rPr>
        <w:t>4</w:t>
      </w:r>
      <w:r w:rsidR="00FF7153">
        <w:rPr>
          <w:rFonts w:ascii="Times New Roman" w:hAnsi="Times New Roman" w:cs="Times New Roman"/>
        </w:rPr>
        <w:t>8</w:t>
      </w:r>
      <w:r w:rsidR="003473B1">
        <w:rPr>
          <w:rFonts w:ascii="Times New Roman" w:hAnsi="Times New Roman" w:cs="Times New Roman"/>
        </w:rPr>
        <w:t xml:space="preserve"> hours)</w:t>
      </w:r>
    </w:p>
    <w:p w14:paraId="59C873B2" w14:textId="77777777" w:rsidR="002031C9" w:rsidRDefault="002031C9" w:rsidP="002031C9">
      <w:pPr>
        <w:pStyle w:val="Compact"/>
        <w:rPr>
          <w:rFonts w:ascii="Times New Roman" w:hAnsi="Times New Roman" w:cs="Times New Roman"/>
        </w:rPr>
      </w:pPr>
    </w:p>
    <w:p w14:paraId="1E97E050" w14:textId="05459C2A" w:rsidR="002031C9" w:rsidRPr="00B367B8" w:rsidRDefault="002031C9" w:rsidP="002031C9">
      <w:pPr>
        <w:pStyle w:val="FirstParagraph"/>
        <w:rPr>
          <w:rFonts w:ascii="Times New Roman" w:hAnsi="Times New Roman" w:cs="Times New Roman"/>
        </w:rPr>
      </w:pPr>
      <w:r w:rsidRPr="00B367B8">
        <w:rPr>
          <w:rFonts w:ascii="Times New Roman" w:hAnsi="Times New Roman" w:cs="Times New Roman"/>
        </w:rPr>
        <w:t>dataloggers</w:t>
      </w:r>
    </w:p>
    <w:p w14:paraId="498A839D" w14:textId="7E39B17A" w:rsidR="0030097A" w:rsidRPr="0030097A" w:rsidRDefault="0030097A" w:rsidP="0030097A">
      <w:pPr>
        <w:pStyle w:val="Fir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Consolas" w:hAnsi="Consolas" w:cs="Consolas"/>
        </w:rPr>
        <w:t>dataloggers##.csv</w:t>
      </w:r>
      <w:r w:rsidRPr="0030097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raw datalogger data after wrangling</w:t>
      </w:r>
    </w:p>
    <w:p w14:paraId="58A71C73" w14:textId="27B7680A" w:rsidR="0030097A" w:rsidRDefault="0030097A" w:rsidP="0030097A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Consolas" w:hAnsi="Consolas" w:cs="Consolas"/>
        </w:rPr>
        <w:t>data##.csv</w:t>
      </w:r>
      <w:r>
        <w:rPr>
          <w:rFonts w:ascii="Times New Roman" w:hAnsi="Times New Roman" w:cs="Times New Roman"/>
        </w:rPr>
        <w:t>: final datalogger data with filters for growing season</w:t>
      </w:r>
    </w:p>
    <w:p w14:paraId="2116B7BA" w14:textId="7E186780" w:rsidR="0030097A" w:rsidRDefault="0030097A" w:rsidP="0030097A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r w:rsidRPr="0030097A">
        <w:rPr>
          <w:rFonts w:ascii="Consolas" w:hAnsi="Consolas" w:cs="Consolas"/>
        </w:rPr>
        <w:t>data</w:t>
      </w:r>
      <w:r>
        <w:rPr>
          <w:rFonts w:ascii="Consolas" w:hAnsi="Consolas" w:cs="Consolas"/>
        </w:rPr>
        <w:t>logger_daily_average_df.csv</w:t>
      </w:r>
      <w:r>
        <w:rPr>
          <w:rFonts w:ascii="Times New Roman" w:hAnsi="Times New Roman" w:cs="Times New Roman"/>
        </w:rPr>
        <w:t xml:space="preserve">: </w:t>
      </w:r>
      <w:r w:rsidR="0075469F">
        <w:rPr>
          <w:rFonts w:ascii="Times New Roman" w:hAnsi="Times New Roman" w:cs="Times New Roman"/>
        </w:rPr>
        <w:t>average daily temperature (24-hour period from 00:00 to 23:59)</w:t>
      </w:r>
    </w:p>
    <w:p w14:paraId="48606B57" w14:textId="4A80B90D" w:rsidR="0001193A" w:rsidRPr="00675576" w:rsidRDefault="0001193A" w:rsidP="00675576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r w:rsidRPr="0030097A">
        <w:rPr>
          <w:rFonts w:ascii="Consolas" w:hAnsi="Consolas" w:cs="Consolas"/>
        </w:rPr>
        <w:t>data</w:t>
      </w:r>
      <w:r>
        <w:rPr>
          <w:rFonts w:ascii="Consolas" w:hAnsi="Consolas" w:cs="Consolas"/>
        </w:rPr>
        <w:t>logger_hourly_average_df.csv</w:t>
      </w:r>
      <w:r>
        <w:rPr>
          <w:rFonts w:ascii="Times New Roman" w:hAnsi="Times New Roman" w:cs="Times New Roman"/>
        </w:rPr>
        <w:t xml:space="preserve">: average </w:t>
      </w:r>
      <w:r w:rsidR="00035C19">
        <w:rPr>
          <w:rFonts w:ascii="Times New Roman" w:hAnsi="Times New Roman" w:cs="Times New Roman"/>
        </w:rPr>
        <w:t>hourly</w:t>
      </w:r>
      <w:r>
        <w:rPr>
          <w:rFonts w:ascii="Times New Roman" w:hAnsi="Times New Roman" w:cs="Times New Roman"/>
        </w:rPr>
        <w:t xml:space="preserve"> </w:t>
      </w:r>
      <w:r w:rsidR="00B42E96">
        <w:rPr>
          <w:rFonts w:ascii="Times New Roman" w:hAnsi="Times New Roman" w:cs="Times New Roman"/>
        </w:rPr>
        <w:t>temperatur</w:t>
      </w:r>
      <w:r w:rsidR="00675576">
        <w:rPr>
          <w:rFonts w:ascii="Times New Roman" w:hAnsi="Times New Roman" w:cs="Times New Roman"/>
        </w:rPr>
        <w:t>e</w:t>
      </w:r>
    </w:p>
    <w:p w14:paraId="6AE8A4EC" w14:textId="77777777" w:rsidR="00DA19F4" w:rsidRDefault="00DA19F4" w:rsidP="00AB3EC1">
      <w:pPr>
        <w:pStyle w:val="Compact"/>
        <w:rPr>
          <w:rFonts w:ascii="Times New Roman" w:hAnsi="Times New Roman" w:cs="Times New Roman"/>
        </w:rPr>
      </w:pPr>
    </w:p>
    <w:p w14:paraId="0B5839CD" w14:textId="77777777" w:rsidR="00AB3EC1" w:rsidRDefault="00AB3EC1" w:rsidP="00AB3EC1">
      <w:pPr>
        <w:pStyle w:val="Compact"/>
        <w:rPr>
          <w:rFonts w:ascii="Times New Roman" w:hAnsi="Times New Roman" w:cs="Times New Roman"/>
        </w:rPr>
      </w:pPr>
    </w:p>
    <w:p w14:paraId="10D47DF8" w14:textId="042F4746" w:rsidR="008F2E41" w:rsidRPr="00702D0B" w:rsidRDefault="008F2E41" w:rsidP="00D60FAA">
      <w:pPr>
        <w:pStyle w:val="Compact"/>
        <w:tabs>
          <w:tab w:val="left" w:pos="781"/>
        </w:tabs>
        <w:rPr>
          <w:rFonts w:ascii="Times New Roman" w:hAnsi="Times New Roman" w:cs="Times New Roman"/>
        </w:rPr>
      </w:pPr>
    </w:p>
    <w:p w14:paraId="4AD24F02" w14:textId="2A481CBC" w:rsidR="00DB0B5D" w:rsidRPr="00702D0B" w:rsidRDefault="009D208C">
      <w:pPr>
        <w:pStyle w:val="Heading2"/>
        <w:rPr>
          <w:rFonts w:ascii="Times New Roman" w:hAnsi="Times New Roman" w:cs="Times New Roman"/>
        </w:rPr>
      </w:pPr>
      <w:r w:rsidRPr="00702D0B">
        <w:rPr>
          <w:rFonts w:ascii="Times New Roman" w:hAnsi="Times New Roman" w:cs="Times New Roman"/>
        </w:rPr>
        <w:t>Updates</w:t>
      </w:r>
    </w:p>
    <w:bookmarkEnd w:id="1"/>
    <w:bookmarkEnd w:id="2"/>
    <w:p w14:paraId="3A831174" w14:textId="2AA8F56F" w:rsidR="00DB0B5D" w:rsidRPr="00702D0B" w:rsidRDefault="003F4C2E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so far</w:t>
      </w:r>
    </w:p>
    <w:sectPr w:rsidR="00DB0B5D" w:rsidRPr="00702D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91AE7" w14:textId="77777777" w:rsidR="00D512B8" w:rsidRDefault="00D512B8">
      <w:pPr>
        <w:spacing w:after="0"/>
      </w:pPr>
      <w:r>
        <w:separator/>
      </w:r>
    </w:p>
  </w:endnote>
  <w:endnote w:type="continuationSeparator" w:id="0">
    <w:p w14:paraId="06B85A7B" w14:textId="77777777" w:rsidR="00D512B8" w:rsidRDefault="00D512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EBBFF" w14:textId="77777777" w:rsidR="00D512B8" w:rsidRDefault="00D512B8">
      <w:r>
        <w:separator/>
      </w:r>
    </w:p>
  </w:footnote>
  <w:footnote w:type="continuationSeparator" w:id="0">
    <w:p w14:paraId="6AE8B19C" w14:textId="77777777" w:rsidR="00D512B8" w:rsidRDefault="00D51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454B4C"/>
    <w:multiLevelType w:val="multilevel"/>
    <w:tmpl w:val="AC2490AE"/>
    <w:lvl w:ilvl="0">
      <w:numFmt w:val="bullet"/>
      <w:lvlText w:val="•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ACEAF9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2E4B3787"/>
    <w:multiLevelType w:val="hybridMultilevel"/>
    <w:tmpl w:val="FCE2F20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669285694">
    <w:abstractNumId w:val="1"/>
  </w:num>
  <w:num w:numId="2" w16cid:durableId="992373006">
    <w:abstractNumId w:val="0"/>
  </w:num>
  <w:num w:numId="3" w16cid:durableId="61608396">
    <w:abstractNumId w:val="0"/>
  </w:num>
  <w:num w:numId="4" w16cid:durableId="850413536">
    <w:abstractNumId w:val="0"/>
  </w:num>
  <w:num w:numId="5" w16cid:durableId="1764371337">
    <w:abstractNumId w:val="0"/>
  </w:num>
  <w:num w:numId="6" w16cid:durableId="1106538463">
    <w:abstractNumId w:val="0"/>
  </w:num>
  <w:num w:numId="7" w16cid:durableId="312180380">
    <w:abstractNumId w:val="0"/>
  </w:num>
  <w:num w:numId="8" w16cid:durableId="162086070">
    <w:abstractNumId w:val="0"/>
  </w:num>
  <w:num w:numId="9" w16cid:durableId="31806259">
    <w:abstractNumId w:val="0"/>
  </w:num>
  <w:num w:numId="10" w16cid:durableId="564879165">
    <w:abstractNumId w:val="0"/>
  </w:num>
  <w:num w:numId="11" w16cid:durableId="125126336">
    <w:abstractNumId w:val="0"/>
  </w:num>
  <w:num w:numId="12" w16cid:durableId="1499076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93A"/>
    <w:rsid w:val="00011C8B"/>
    <w:rsid w:val="00026D55"/>
    <w:rsid w:val="000304DA"/>
    <w:rsid w:val="000310CB"/>
    <w:rsid w:val="00035C19"/>
    <w:rsid w:val="00041109"/>
    <w:rsid w:val="00057F49"/>
    <w:rsid w:val="00075054"/>
    <w:rsid w:val="00075DEB"/>
    <w:rsid w:val="000A2875"/>
    <w:rsid w:val="000A40F5"/>
    <w:rsid w:val="000A6A52"/>
    <w:rsid w:val="000B1988"/>
    <w:rsid w:val="000C0E29"/>
    <w:rsid w:val="000E0236"/>
    <w:rsid w:val="000F020D"/>
    <w:rsid w:val="000F144F"/>
    <w:rsid w:val="000F2B95"/>
    <w:rsid w:val="00115B66"/>
    <w:rsid w:val="001375A0"/>
    <w:rsid w:val="00153637"/>
    <w:rsid w:val="00166568"/>
    <w:rsid w:val="001704DF"/>
    <w:rsid w:val="0017604C"/>
    <w:rsid w:val="001919D7"/>
    <w:rsid w:val="00194CA5"/>
    <w:rsid w:val="001B0B5A"/>
    <w:rsid w:val="001B77A9"/>
    <w:rsid w:val="001C1B5A"/>
    <w:rsid w:val="001C25BD"/>
    <w:rsid w:val="001D5557"/>
    <w:rsid w:val="001F5461"/>
    <w:rsid w:val="002031C9"/>
    <w:rsid w:val="00212D89"/>
    <w:rsid w:val="00217FCE"/>
    <w:rsid w:val="002320DD"/>
    <w:rsid w:val="00245A94"/>
    <w:rsid w:val="00254BEA"/>
    <w:rsid w:val="0026677C"/>
    <w:rsid w:val="002717F3"/>
    <w:rsid w:val="00283700"/>
    <w:rsid w:val="00286D26"/>
    <w:rsid w:val="002A0BD6"/>
    <w:rsid w:val="002A1F5B"/>
    <w:rsid w:val="002D4986"/>
    <w:rsid w:val="002E36A9"/>
    <w:rsid w:val="002E4674"/>
    <w:rsid w:val="002E6F5B"/>
    <w:rsid w:val="002F66D1"/>
    <w:rsid w:val="0030097A"/>
    <w:rsid w:val="00310A76"/>
    <w:rsid w:val="00314AA3"/>
    <w:rsid w:val="00315E27"/>
    <w:rsid w:val="00321E6D"/>
    <w:rsid w:val="0033258F"/>
    <w:rsid w:val="003455B2"/>
    <w:rsid w:val="003473B1"/>
    <w:rsid w:val="0035141A"/>
    <w:rsid w:val="00353BA6"/>
    <w:rsid w:val="0036301A"/>
    <w:rsid w:val="0036520D"/>
    <w:rsid w:val="00366879"/>
    <w:rsid w:val="0038000A"/>
    <w:rsid w:val="00386DB3"/>
    <w:rsid w:val="00397E9F"/>
    <w:rsid w:val="003A2DDC"/>
    <w:rsid w:val="003A5195"/>
    <w:rsid w:val="003B493D"/>
    <w:rsid w:val="003C2BC2"/>
    <w:rsid w:val="003D1CDC"/>
    <w:rsid w:val="003F020F"/>
    <w:rsid w:val="003F497F"/>
    <w:rsid w:val="003F4C2E"/>
    <w:rsid w:val="0040228A"/>
    <w:rsid w:val="00416AC9"/>
    <w:rsid w:val="00420C9F"/>
    <w:rsid w:val="00421D35"/>
    <w:rsid w:val="00423B73"/>
    <w:rsid w:val="00430D67"/>
    <w:rsid w:val="004368CC"/>
    <w:rsid w:val="00444604"/>
    <w:rsid w:val="004460DC"/>
    <w:rsid w:val="00446DCA"/>
    <w:rsid w:val="0047115B"/>
    <w:rsid w:val="00471CC7"/>
    <w:rsid w:val="00481144"/>
    <w:rsid w:val="004839D3"/>
    <w:rsid w:val="004966B9"/>
    <w:rsid w:val="004D08A5"/>
    <w:rsid w:val="004D29DA"/>
    <w:rsid w:val="004D334F"/>
    <w:rsid w:val="004D7BDC"/>
    <w:rsid w:val="004E29B3"/>
    <w:rsid w:val="004E48ED"/>
    <w:rsid w:val="004E4E41"/>
    <w:rsid w:val="004E643C"/>
    <w:rsid w:val="004F4CA6"/>
    <w:rsid w:val="004F65EC"/>
    <w:rsid w:val="005056B5"/>
    <w:rsid w:val="005232A8"/>
    <w:rsid w:val="005242D9"/>
    <w:rsid w:val="005278DF"/>
    <w:rsid w:val="00534307"/>
    <w:rsid w:val="00541248"/>
    <w:rsid w:val="0054283D"/>
    <w:rsid w:val="00547626"/>
    <w:rsid w:val="00572B78"/>
    <w:rsid w:val="00573D2C"/>
    <w:rsid w:val="00585A64"/>
    <w:rsid w:val="00590D07"/>
    <w:rsid w:val="00593102"/>
    <w:rsid w:val="005A1E88"/>
    <w:rsid w:val="005B62BE"/>
    <w:rsid w:val="005D0898"/>
    <w:rsid w:val="005D623F"/>
    <w:rsid w:val="005F0441"/>
    <w:rsid w:val="005F0EC2"/>
    <w:rsid w:val="00601093"/>
    <w:rsid w:val="0061431C"/>
    <w:rsid w:val="0062431C"/>
    <w:rsid w:val="00652282"/>
    <w:rsid w:val="00653A06"/>
    <w:rsid w:val="0065445E"/>
    <w:rsid w:val="00656A3F"/>
    <w:rsid w:val="0066161C"/>
    <w:rsid w:val="00675576"/>
    <w:rsid w:val="00680654"/>
    <w:rsid w:val="00687BEC"/>
    <w:rsid w:val="0069065A"/>
    <w:rsid w:val="006924D3"/>
    <w:rsid w:val="00693335"/>
    <w:rsid w:val="00695A89"/>
    <w:rsid w:val="006A4348"/>
    <w:rsid w:val="006A47B6"/>
    <w:rsid w:val="006B39E4"/>
    <w:rsid w:val="006C1433"/>
    <w:rsid w:val="006C1D9E"/>
    <w:rsid w:val="006C3DDB"/>
    <w:rsid w:val="006C45D8"/>
    <w:rsid w:val="006F20BE"/>
    <w:rsid w:val="006F2B41"/>
    <w:rsid w:val="00700E23"/>
    <w:rsid w:val="00702D0B"/>
    <w:rsid w:val="00715C38"/>
    <w:rsid w:val="00737CB8"/>
    <w:rsid w:val="00744083"/>
    <w:rsid w:val="00747153"/>
    <w:rsid w:val="007471BE"/>
    <w:rsid w:val="0075469F"/>
    <w:rsid w:val="00783E48"/>
    <w:rsid w:val="00784D58"/>
    <w:rsid w:val="007A4D45"/>
    <w:rsid w:val="007C0795"/>
    <w:rsid w:val="007C503F"/>
    <w:rsid w:val="007D06BD"/>
    <w:rsid w:val="007E19BA"/>
    <w:rsid w:val="0080027B"/>
    <w:rsid w:val="00813289"/>
    <w:rsid w:val="00832D6A"/>
    <w:rsid w:val="00833DF1"/>
    <w:rsid w:val="00846549"/>
    <w:rsid w:val="00880646"/>
    <w:rsid w:val="008B1256"/>
    <w:rsid w:val="008C3AAA"/>
    <w:rsid w:val="008D6863"/>
    <w:rsid w:val="008E16D7"/>
    <w:rsid w:val="008F04FC"/>
    <w:rsid w:val="008F05FD"/>
    <w:rsid w:val="008F2E41"/>
    <w:rsid w:val="008F67A4"/>
    <w:rsid w:val="00905DCC"/>
    <w:rsid w:val="00921EAF"/>
    <w:rsid w:val="009235FB"/>
    <w:rsid w:val="00927EEC"/>
    <w:rsid w:val="00933CB3"/>
    <w:rsid w:val="00946CDB"/>
    <w:rsid w:val="00961E3A"/>
    <w:rsid w:val="0097051A"/>
    <w:rsid w:val="009941E3"/>
    <w:rsid w:val="009A64BF"/>
    <w:rsid w:val="009C4D82"/>
    <w:rsid w:val="009D208C"/>
    <w:rsid w:val="009D31DC"/>
    <w:rsid w:val="00A50480"/>
    <w:rsid w:val="00A539A8"/>
    <w:rsid w:val="00A726C9"/>
    <w:rsid w:val="00A741CD"/>
    <w:rsid w:val="00A842F6"/>
    <w:rsid w:val="00A84E8B"/>
    <w:rsid w:val="00A871BD"/>
    <w:rsid w:val="00A901C9"/>
    <w:rsid w:val="00A9418D"/>
    <w:rsid w:val="00AB3EC1"/>
    <w:rsid w:val="00AC4157"/>
    <w:rsid w:val="00AC7127"/>
    <w:rsid w:val="00AC7D5C"/>
    <w:rsid w:val="00B1715C"/>
    <w:rsid w:val="00B17175"/>
    <w:rsid w:val="00B365B6"/>
    <w:rsid w:val="00B367B8"/>
    <w:rsid w:val="00B42E96"/>
    <w:rsid w:val="00B50330"/>
    <w:rsid w:val="00B52261"/>
    <w:rsid w:val="00B525D8"/>
    <w:rsid w:val="00B651E8"/>
    <w:rsid w:val="00B67C0B"/>
    <w:rsid w:val="00B71903"/>
    <w:rsid w:val="00B86B75"/>
    <w:rsid w:val="00B97BA1"/>
    <w:rsid w:val="00BA1E94"/>
    <w:rsid w:val="00BC01DD"/>
    <w:rsid w:val="00BC21AC"/>
    <w:rsid w:val="00BC48D5"/>
    <w:rsid w:val="00BD1D3D"/>
    <w:rsid w:val="00BD1E69"/>
    <w:rsid w:val="00BE6845"/>
    <w:rsid w:val="00BF569D"/>
    <w:rsid w:val="00BF7499"/>
    <w:rsid w:val="00BF79F2"/>
    <w:rsid w:val="00C053CF"/>
    <w:rsid w:val="00C114DF"/>
    <w:rsid w:val="00C145CD"/>
    <w:rsid w:val="00C21ABD"/>
    <w:rsid w:val="00C25CD2"/>
    <w:rsid w:val="00C36279"/>
    <w:rsid w:val="00C45CBE"/>
    <w:rsid w:val="00C540ED"/>
    <w:rsid w:val="00C56706"/>
    <w:rsid w:val="00C77B0B"/>
    <w:rsid w:val="00C81BC8"/>
    <w:rsid w:val="00C8332C"/>
    <w:rsid w:val="00C865B2"/>
    <w:rsid w:val="00C87F4B"/>
    <w:rsid w:val="00CA6E7D"/>
    <w:rsid w:val="00CB16B9"/>
    <w:rsid w:val="00CB24CA"/>
    <w:rsid w:val="00CC054F"/>
    <w:rsid w:val="00CC5BE6"/>
    <w:rsid w:val="00CD153D"/>
    <w:rsid w:val="00D01594"/>
    <w:rsid w:val="00D02471"/>
    <w:rsid w:val="00D277F7"/>
    <w:rsid w:val="00D34AA4"/>
    <w:rsid w:val="00D512B8"/>
    <w:rsid w:val="00D52D09"/>
    <w:rsid w:val="00D60FAA"/>
    <w:rsid w:val="00D6430A"/>
    <w:rsid w:val="00D64745"/>
    <w:rsid w:val="00D91679"/>
    <w:rsid w:val="00D958EC"/>
    <w:rsid w:val="00DA19F4"/>
    <w:rsid w:val="00DA7709"/>
    <w:rsid w:val="00DB0B5D"/>
    <w:rsid w:val="00DE36B0"/>
    <w:rsid w:val="00DE76DA"/>
    <w:rsid w:val="00E02675"/>
    <w:rsid w:val="00E03371"/>
    <w:rsid w:val="00E07F1D"/>
    <w:rsid w:val="00E315A3"/>
    <w:rsid w:val="00E335B9"/>
    <w:rsid w:val="00E45278"/>
    <w:rsid w:val="00E46DDA"/>
    <w:rsid w:val="00E5506B"/>
    <w:rsid w:val="00E563FF"/>
    <w:rsid w:val="00E61C56"/>
    <w:rsid w:val="00E85C33"/>
    <w:rsid w:val="00E90A15"/>
    <w:rsid w:val="00E91942"/>
    <w:rsid w:val="00E919CC"/>
    <w:rsid w:val="00E92E7E"/>
    <w:rsid w:val="00E966B4"/>
    <w:rsid w:val="00ED64B8"/>
    <w:rsid w:val="00EE4AA2"/>
    <w:rsid w:val="00F0293F"/>
    <w:rsid w:val="00F02D09"/>
    <w:rsid w:val="00F20BEB"/>
    <w:rsid w:val="00F3599C"/>
    <w:rsid w:val="00F633F9"/>
    <w:rsid w:val="00F80B62"/>
    <w:rsid w:val="00F832EE"/>
    <w:rsid w:val="00FC2523"/>
    <w:rsid w:val="00FC4E5A"/>
    <w:rsid w:val="00FD1274"/>
    <w:rsid w:val="00FD670A"/>
    <w:rsid w:val="00FE57CF"/>
    <w:rsid w:val="00FF15F2"/>
    <w:rsid w:val="00FF7153"/>
    <w:rsid w:val="00FF78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84F0"/>
  <w15:docId w15:val="{CA73C02A-30D1-9043-BF4C-0F22A34B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Growth Metadata Full</dc:title>
  <dc:creator>Vicki M. Zhang</dc:creator>
  <cp:keywords/>
  <cp:lastModifiedBy>Vicki Zhang</cp:lastModifiedBy>
  <cp:revision>96</cp:revision>
  <dcterms:created xsi:type="dcterms:W3CDTF">2023-08-14T20:36:00Z</dcterms:created>
  <dcterms:modified xsi:type="dcterms:W3CDTF">2025-06-25T16:44:00Z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 June, 2021</vt:lpwstr>
  </property>
  <property fmtid="{D5CDD505-2E9C-101B-9397-08002B2CF9AE}" pid="3" name="output">
    <vt:lpwstr>word_document</vt:lpwstr>
  </property>
</Properties>
</file>