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5B6" w:rsidRDefault="00BA65B6" w:rsidP="00BA65B6">
      <w:r>
        <w:t>TPI</w:t>
      </w:r>
    </w:p>
    <w:p w:rsidR="00BA65B6" w:rsidRDefault="00BA65B6" w:rsidP="00BA65B6"/>
    <w:p w:rsidR="00BA65B6" w:rsidRDefault="00BA65B6" w:rsidP="00BA65B6">
      <w:r>
        <w:t xml:space="preserve"> COSMOGONIA</w:t>
      </w:r>
    </w:p>
    <w:p w:rsidR="00BA65B6" w:rsidRDefault="00BA65B6" w:rsidP="00BA65B6"/>
    <w:p w:rsidR="00BA65B6" w:rsidRDefault="00BA65B6" w:rsidP="00BA65B6">
      <w:r>
        <w:t xml:space="preserve">Introdução   </w:t>
      </w:r>
    </w:p>
    <w:p w:rsidR="00BA65B6" w:rsidRDefault="00BA65B6" w:rsidP="00BA65B6"/>
    <w:p w:rsidR="00BA65B6" w:rsidRDefault="00BA65B6" w:rsidP="00BA65B6">
      <w:r>
        <w:t xml:space="preserve">O termo cosmogonia vem do grego </w:t>
      </w:r>
      <w:proofErr w:type="spellStart"/>
      <w:r>
        <w:t>kosmos</w:t>
      </w:r>
      <w:proofErr w:type="spellEnd"/>
      <w:r>
        <w:t xml:space="preserve">, que significa universo, e de </w:t>
      </w:r>
      <w:proofErr w:type="spellStart"/>
      <w:r>
        <w:t>gignomai</w:t>
      </w:r>
      <w:proofErr w:type="spellEnd"/>
      <w:r>
        <w:t>, que quer dizer nascimento ou gênese. Assim, a cosmogonia é um relato que explica a criação e a ordem do universo.</w:t>
      </w:r>
    </w:p>
    <w:p w:rsidR="00BA65B6" w:rsidRDefault="00BA65B6" w:rsidP="00BA65B6"/>
    <w:p w:rsidR="00BA65B6" w:rsidRDefault="00BA65B6" w:rsidP="00BA65B6">
      <w:r>
        <w:t>Cosmogonia Do Universo</w:t>
      </w:r>
    </w:p>
    <w:p w:rsidR="00BA65B6" w:rsidRDefault="00BA65B6" w:rsidP="00BA65B6"/>
    <w:p w:rsidR="00BA65B6" w:rsidRDefault="00BA65B6" w:rsidP="00BA65B6">
      <w:r>
        <w:t xml:space="preserve">A ciência atual aceita a teoria do Big </w:t>
      </w:r>
      <w:proofErr w:type="spellStart"/>
      <w:r>
        <w:t>Bang</w:t>
      </w:r>
      <w:proofErr w:type="spellEnd"/>
      <w:r>
        <w:t>. Segundo esta teoria, o Universo teria surgido de uma grande explosão há cerca de 13 bilhões de anos, quando então as primeiras estrelas e  galáxias se formaram</w:t>
      </w:r>
    </w:p>
    <w:p w:rsidR="00BA65B6" w:rsidRDefault="00BA65B6" w:rsidP="00BA65B6"/>
    <w:p w:rsidR="00BA65B6" w:rsidRDefault="00BA65B6" w:rsidP="00BA65B6">
      <w:r>
        <w:t xml:space="preserve">O Big </w:t>
      </w:r>
      <w:proofErr w:type="spellStart"/>
      <w:r>
        <w:t>Bang</w:t>
      </w:r>
      <w:proofErr w:type="spellEnd"/>
    </w:p>
    <w:p w:rsidR="00BA65B6" w:rsidRDefault="00BA65B6" w:rsidP="00BA65B6"/>
    <w:p w:rsidR="00BA65B6" w:rsidRDefault="00BA65B6" w:rsidP="00BA65B6">
      <w:r>
        <w:t xml:space="preserve">Big </w:t>
      </w:r>
      <w:proofErr w:type="spellStart"/>
      <w:r>
        <w:t>Bang</w:t>
      </w:r>
      <w:proofErr w:type="spellEnd"/>
      <w:r>
        <w:t> ou Grande Expansão é a </w:t>
      </w:r>
      <w:proofErr w:type="spellStart"/>
      <w:r>
        <w:t>teoriacosmológica</w:t>
      </w:r>
      <w:proofErr w:type="spellEnd"/>
      <w:r>
        <w:t> dominante sobre o desenvolvimento inicial do universo.</w:t>
      </w:r>
    </w:p>
    <w:p w:rsidR="00BA65B6" w:rsidRDefault="00BA65B6" w:rsidP="00BA65B6"/>
    <w:p w:rsidR="00BA65B6" w:rsidRDefault="00BA65B6" w:rsidP="00BA65B6">
      <w:r>
        <w:t xml:space="preserve">Introdução sobre o Big </w:t>
      </w:r>
      <w:proofErr w:type="spellStart"/>
      <w:r>
        <w:t>Bang</w:t>
      </w:r>
      <w:proofErr w:type="spellEnd"/>
    </w:p>
    <w:p w:rsidR="00BA65B6" w:rsidRDefault="00BA65B6" w:rsidP="00BA65B6"/>
    <w:p w:rsidR="00BA65B6" w:rsidRDefault="00BA65B6" w:rsidP="00BA65B6">
      <w:r>
        <w:t>A teoria sustenta que  o Universo surgiu a partir da explosão de uma única partícula (o átomo primordial) causando um cataclismo cósmico inigualável a cerca de 13,8 bilhões de anos. A mesma teoria afirma ainda que o Universo está em contínua expansão.</w:t>
      </w:r>
    </w:p>
    <w:p w:rsidR="00BA65B6" w:rsidRDefault="00BA65B6" w:rsidP="00BA65B6"/>
    <w:p w:rsidR="00BA65B6" w:rsidRDefault="00BA65B6" w:rsidP="00BA65B6">
      <w:r>
        <w:t>Surgimento dos Planetas e Estrelas</w:t>
      </w:r>
    </w:p>
    <w:p w:rsidR="00BA65B6" w:rsidRDefault="00BA65B6" w:rsidP="00BA65B6"/>
    <w:p w:rsidR="00BA65B6" w:rsidRDefault="00BA65B6" w:rsidP="00BA65B6"/>
    <w:p w:rsidR="00BA65B6" w:rsidRDefault="00BA65B6" w:rsidP="00BA65B6">
      <w:r>
        <w:t xml:space="preserve">Conforme a teoria, no instante um trilhão de </w:t>
      </w:r>
      <w:proofErr w:type="spellStart"/>
      <w:r>
        <w:t>trilionésimo</w:t>
      </w:r>
      <w:proofErr w:type="spellEnd"/>
      <w:r>
        <w:t xml:space="preserve"> de segundo após o Big </w:t>
      </w:r>
      <w:proofErr w:type="spellStart"/>
      <w:r>
        <w:t>Bang</w:t>
      </w:r>
      <w:proofErr w:type="spellEnd"/>
      <w:r>
        <w:t>, o Universo quente e denso se expandiu com rapidez incompreensível para os padrões humanos, dando origem ao escopo astronômico.</w:t>
      </w:r>
    </w:p>
    <w:p w:rsidR="00BA65B6" w:rsidRDefault="00BA65B6" w:rsidP="00BA65B6"/>
    <w:p w:rsidR="00BA65B6" w:rsidRDefault="00BA65B6" w:rsidP="00BA65B6">
      <w:r>
        <w:lastRenderedPageBreak/>
        <w:t>A expansão continuou de maneira mais lenta nos anos que se seguiram. À medida em que o Universo esfriava, houve a combinação entre os elementos.</w:t>
      </w:r>
    </w:p>
    <w:p w:rsidR="00BA65B6" w:rsidRDefault="00BA65B6" w:rsidP="00BA65B6"/>
    <w:p w:rsidR="00BA65B6" w:rsidRDefault="00BA65B6" w:rsidP="00BA65B6">
      <w:r>
        <w:t>Antes desse evento, chamado "recombinação", o Universo era opaco, mas tornou-se transparente para a radiação, também chamada de radiação cósmica de fundo.</w:t>
      </w:r>
    </w:p>
    <w:p w:rsidR="00BA65B6" w:rsidRDefault="00BA65B6" w:rsidP="00BA65B6"/>
    <w:p w:rsidR="00BA65B6" w:rsidRDefault="00BA65B6" w:rsidP="00BA65B6">
      <w:r>
        <w:t>Com o passar do tempo, a matéria esfriou e os mais diversos tipos de átomos começaram a se formar e esses, eventualmente, se condensaram e formaram os corpos celestes do Universo atual (estrelas, planetas, satélites e etc.).</w:t>
      </w:r>
    </w:p>
    <w:p w:rsidR="00BA65B6" w:rsidRDefault="00BA65B6" w:rsidP="00BA65B6"/>
    <w:p w:rsidR="00BA65B6" w:rsidRDefault="00BA65B6" w:rsidP="00BA65B6">
      <w:r>
        <w:t>TERRA</w:t>
      </w:r>
    </w:p>
    <w:p w:rsidR="00BA65B6" w:rsidRDefault="00BA65B6" w:rsidP="00BA65B6"/>
    <w:p w:rsidR="00BA65B6" w:rsidRDefault="00BA65B6" w:rsidP="00BA65B6">
      <w:r>
        <w:t>O planeta Terra é um sistema formado por milhões de organismo vivos, que possui um detalhado processo para a manutenção da vida. A existência da vida é uma das características que a diferencia de outros planetas do sistema solar, sendo o terceiro mais próximo do Sol, dos oito planetas que o compõem.</w:t>
      </w:r>
    </w:p>
    <w:p w:rsidR="00BA65B6" w:rsidRDefault="00BA65B6" w:rsidP="00BA65B6"/>
    <w:p w:rsidR="00BA65B6" w:rsidRDefault="00BA65B6" w:rsidP="00BA65B6">
      <w:r>
        <w:t>Origem da Terra</w:t>
      </w:r>
    </w:p>
    <w:p w:rsidR="00BA65B6" w:rsidRDefault="00BA65B6" w:rsidP="00BA65B6"/>
    <w:p w:rsidR="00BA65B6" w:rsidRDefault="00BA65B6" w:rsidP="00BA65B6">
      <w:r>
        <w:t xml:space="preserve">A formação do planeta Terra teria ocorrido logo após o inicio da formação do Sistema Solar. A data provável é de cerca de 5 bilhões de anos </w:t>
      </w:r>
      <w:proofErr w:type="spellStart"/>
      <w:r>
        <w:t>atrás.A</w:t>
      </w:r>
      <w:proofErr w:type="spellEnd"/>
      <w:r>
        <w:t xml:space="preserve"> Terra era uma bola incandescente que foi se resfriando com o passar do </w:t>
      </w:r>
      <w:proofErr w:type="spellStart"/>
      <w:r>
        <w:t>tempo.A</w:t>
      </w:r>
      <w:proofErr w:type="spellEnd"/>
      <w:r>
        <w:t xml:space="preserve"> partir deste processo houve a formação das camadas da Terra. Com os materiais mais densos formando o núcleo (interno e externo), o manto (superior e inferior) e a crosta terrestre (superior e inferior). A parte externa da Terra é chamada de litosfera, que é onde a vida se desenvolve. Essa camada foi constituída a partir da consolidação do material incandescente, e é formada basicamente por rochas.</w:t>
      </w:r>
    </w:p>
    <w:p w:rsidR="00BA65B6" w:rsidRDefault="00BA65B6" w:rsidP="00BA65B6"/>
    <w:p w:rsidR="00BA65B6" w:rsidRDefault="00BA65B6" w:rsidP="00BA65B6">
      <w:r>
        <w:t>Origem da Vida</w:t>
      </w:r>
    </w:p>
    <w:p w:rsidR="00BA65B6" w:rsidRDefault="00BA65B6" w:rsidP="00BA65B6"/>
    <w:p w:rsidR="00BA65B6" w:rsidRDefault="00BA65B6" w:rsidP="00BA65B6">
      <w:r>
        <w:t>Geração Espontânea ou Abiogênese</w:t>
      </w:r>
    </w:p>
    <w:p w:rsidR="00BA65B6" w:rsidRDefault="00BA65B6" w:rsidP="00BA65B6"/>
    <w:p w:rsidR="00BA65B6" w:rsidRDefault="00BA65B6" w:rsidP="00BA65B6">
      <w:r>
        <w:t xml:space="preserve">A teoria da geração espontânea ou abiogênese admite, em essência, o aparecimento dos seres vivos a partir da matéria bruta de maneira contínua. Essa hipótese surgiu com Aristóteles, há mais de 2 000 </w:t>
      </w:r>
      <w:proofErr w:type="spellStart"/>
      <w:r>
        <w:t>anos.Para</w:t>
      </w:r>
      <w:proofErr w:type="spellEnd"/>
      <w:r>
        <w:t xml:space="preserve"> Aristóteles e seus seguidores, a matéria bruta apresentava um “princípio ativo” responsável pela formação dos seres vivos quando as condições do meio fossem favoráveis.</w:t>
      </w:r>
    </w:p>
    <w:p w:rsidR="00BA65B6" w:rsidRDefault="00BA65B6" w:rsidP="00BA65B6">
      <w:r>
        <w:lastRenderedPageBreak/>
        <w:t>O princípio ativo era o grande responsável pelo desenvolvimento de um novo organismo. A ideia da geração espontânea constituía a melhor forma de explicar as larvas que surgiam na carne crua exposta ao ar livre e de girinos que surgiam em poças de água.</w:t>
      </w:r>
    </w:p>
    <w:p w:rsidR="00BA65B6" w:rsidRDefault="00BA65B6" w:rsidP="00BA65B6"/>
    <w:p w:rsidR="00BA65B6" w:rsidRDefault="00BA65B6" w:rsidP="00BA65B6">
      <w:r>
        <w:t>Teoria da Biogênese</w:t>
      </w:r>
    </w:p>
    <w:p w:rsidR="00BA65B6" w:rsidRDefault="00BA65B6" w:rsidP="00BA65B6"/>
    <w:p w:rsidR="00BA65B6" w:rsidRDefault="00BA65B6" w:rsidP="00BA65B6">
      <w:r>
        <w:t xml:space="preserve">A teoria da biogênese admite que todos os seres vivos são originados de outros seres vivos </w:t>
      </w:r>
      <w:proofErr w:type="spellStart"/>
      <w:r>
        <w:t>preexistentes.Antes</w:t>
      </w:r>
      <w:proofErr w:type="spellEnd"/>
      <w:r>
        <w:t xml:space="preserve"> da biogênese, a teoria aceita para explicar a origem dos seres vivos era a abiogênese. A abiogênese defendia que os seres vivos originam-se de modo espontâneo.</w:t>
      </w:r>
    </w:p>
    <w:p w:rsidR="00BA65B6" w:rsidRDefault="00BA65B6" w:rsidP="00BA65B6"/>
    <w:p w:rsidR="00BA65B6" w:rsidRDefault="00BA65B6" w:rsidP="00BA65B6">
      <w:r>
        <w:t>Origem da Vida na Terra</w:t>
      </w:r>
    </w:p>
    <w:p w:rsidR="00BA65B6" w:rsidRDefault="00BA65B6" w:rsidP="00BA65B6"/>
    <w:p w:rsidR="00BA65B6" w:rsidRDefault="00BA65B6" w:rsidP="00BA65B6">
      <w:r>
        <w:t>A vida teria surgido da matéria inanimada, com associações entre as moléculas, formando substâncias cada vez mais complexas, que acabaram se organizando de tal modo a formar os primeiros seres vivos.</w:t>
      </w:r>
      <w:bookmarkStart w:id="0" w:name="_GoBack"/>
      <w:bookmarkEnd w:id="0"/>
    </w:p>
    <w:p w:rsidR="00850943" w:rsidRPr="00BA65B6" w:rsidRDefault="00BA65B6" w:rsidP="00BA65B6">
      <w:r>
        <w:t xml:space="preserve">Essa hipótese foi inicialmente levantada, na década de 20, pelos cientistas </w:t>
      </w:r>
      <w:proofErr w:type="spellStart"/>
      <w:r>
        <w:t>Oparim</w:t>
      </w:r>
      <w:proofErr w:type="spellEnd"/>
      <w:r>
        <w:t xml:space="preserve"> e </w:t>
      </w:r>
      <w:proofErr w:type="spellStart"/>
      <w:r>
        <w:t>Haldane</w:t>
      </w:r>
      <w:proofErr w:type="spellEnd"/>
      <w:r>
        <w:t xml:space="preserve"> e vem sendo apoiada por outros pesquisadores.</w:t>
      </w:r>
    </w:p>
    <w:sectPr w:rsidR="00850943" w:rsidRPr="00BA6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43"/>
    <w:rsid w:val="00850943"/>
    <w:rsid w:val="00B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57143"/>
  <w15:chartTrackingRefBased/>
  <w15:docId w15:val="{F750EC4B-8FC1-D44B-A4D8-D9A51DE3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614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Vinicius Prado</cp:lastModifiedBy>
  <cp:revision>3</cp:revision>
  <dcterms:created xsi:type="dcterms:W3CDTF">2018-09-23T19:24:00Z</dcterms:created>
  <dcterms:modified xsi:type="dcterms:W3CDTF">2018-10-06T01:09:00Z</dcterms:modified>
</cp:coreProperties>
</file>