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3807D694"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proofErr w:type="spellStart"/>
      <w:r>
        <w:rPr>
          <w:rFonts w:ascii="Times New Roman" w:eastAsia="Times New Roman" w:hAnsi="Times New Roman" w:cs="Times New Roman"/>
          <w:color w:val="000000" w:themeColor="text1"/>
          <w:sz w:val="24"/>
          <w:szCs w:val="24"/>
        </w:rPr>
        <w:t>ReLU</w:t>
      </w:r>
      <w:proofErr w:type="spellEnd"/>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w:t>
      </w:r>
      <w:proofErr w:type="gramStart"/>
      <w:r w:rsidR="002F3248">
        <w:rPr>
          <w:rFonts w:ascii="Times New Roman" w:eastAsia="Times New Roman" w:hAnsi="Times New Roman" w:cs="Times New Roman"/>
          <w:color w:val="000000" w:themeColor="text1"/>
          <w:sz w:val="24"/>
          <w:szCs w:val="24"/>
        </w:rPr>
        <w:t>%(</w:t>
      </w:r>
      <w:proofErr w:type="gramEnd"/>
      <w:r w:rsidR="002F3248">
        <w:rPr>
          <w:rFonts w:ascii="Times New Roman" w:eastAsia="Times New Roman" w:hAnsi="Times New Roman" w:cs="Times New Roman"/>
          <w:color w:val="000000" w:themeColor="text1"/>
          <w:sz w:val="24"/>
          <w:szCs w:val="24"/>
        </w:rPr>
        <w:t>from 62% to 67%).</w:t>
      </w:r>
      <w:r>
        <w:rPr>
          <w:rFonts w:ascii="Times New Roman" w:eastAsia="Times New Roman" w:hAnsi="Times New Roman" w:cs="Times New Roman"/>
          <w:color w:val="000000" w:themeColor="text1"/>
          <w:sz w:val="24"/>
          <w:szCs w:val="24"/>
        </w:rPr>
        <w:t xml:space="preserve"> </w:t>
      </w:r>
    </w:p>
    <w:p w14:paraId="52AD5FB9" w14:textId="6A969CDE"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proofErr w:type="gram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proofErr w:type="gram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sidR="00F11EEF">
        <w:rPr>
          <w:rFonts w:ascii="Times New Roman" w:eastAsia="Times New Roman" w:hAnsi="Times New Roman" w:cs="Times New Roman"/>
          <w:color w:val="000000" w:themeColor="text1"/>
          <w:sz w:val="24"/>
          <w:szCs w:val="24"/>
        </w:rPr>
        <w:t xml:space="preserve"> to flip image horizontally with given probability</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4BFE17BC" w:rsidR="0333D8FB" w:rsidRDefault="0333D8FB" w:rsidP="0333D8FB">
      <w:pPr>
        <w:spacing w:before="240" w:after="60"/>
        <w:rPr>
          <w:rFonts w:ascii="Arial" w:eastAsia="Arial" w:hAnsi="Arial" w:cs="Arial"/>
          <w:b/>
          <w:bCs/>
          <w:color w:val="000000" w:themeColor="text1"/>
          <w:sz w:val="28"/>
          <w:szCs w:val="28"/>
        </w:rPr>
      </w:pPr>
    </w:p>
    <w:p w14:paraId="3EEA09A1" w14:textId="77777777" w:rsidR="00FC2660" w:rsidRDefault="00FC2660" w:rsidP="0333D8FB">
      <w:pPr>
        <w:spacing w:before="240" w:after="60"/>
        <w:rPr>
          <w:rFonts w:ascii="Arial" w:eastAsia="Arial" w:hAnsi="Arial" w:cs="Arial"/>
          <w:b/>
          <w:bCs/>
          <w:color w:val="000000" w:themeColor="text1"/>
          <w:sz w:val="28"/>
          <w:szCs w:val="28"/>
        </w:rPr>
      </w:pP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7EB65D2C"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Detecting the whole image, and the shape of </w:t>
            </w:r>
            <w:r w:rsidR="0000538A">
              <w:rPr>
                <w:rFonts w:ascii="Times New Roman" w:eastAsia="Times New Roman" w:hAnsi="Times New Roman" w:cs="Times New Roman" w:hint="eastAsia"/>
                <w:color w:val="000000" w:themeColor="text1"/>
                <w:sz w:val="24"/>
                <w:szCs w:val="24"/>
                <w:lang w:eastAsia="zh-CN"/>
              </w:rPr>
              <w:t>fish</w:t>
            </w:r>
            <w:r w:rsidRPr="00B3009A">
              <w:rPr>
                <w:rFonts w:ascii="Times New Roman" w:eastAsia="Times New Roman" w:hAnsi="Times New Roman" w:cs="Times New Roman"/>
                <w:color w:val="000000" w:themeColor="text1"/>
                <w:sz w:val="24"/>
                <w:szCs w:val="24"/>
              </w:rPr>
              <w:t xml:space="preserve"> is shown</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04C31D5D" w:rsidR="0087788D"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1C2B6F94" w14:textId="768F7658" w:rsidR="006E3C19" w:rsidRDefault="006E3C19"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77777777" w:rsidR="000C067C" w:rsidRDefault="000C067C"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54D135D1" w14:textId="77777777" w:rsidR="0087788D" w:rsidRDefault="0087788D" w:rsidP="0333D8FB">
            <w:pPr>
              <w:rPr>
                <w:rFonts w:ascii="Times New Roman" w:eastAsia="Times New Roman" w:hAnsi="Times New Roman" w:cs="Times New Roman"/>
                <w:color w:val="000000" w:themeColor="text1"/>
                <w:sz w:val="24"/>
                <w:szCs w:val="24"/>
              </w:rPr>
            </w:pPr>
          </w:p>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4AC35936" w:rsidR="00097739" w:rsidRDefault="0009773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Edge detection</w:t>
            </w: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088B0B2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etecting the features at the center of image</w:t>
            </w: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71E9956C" w14:textId="77777777" w:rsidR="00BC26D5" w:rsidRDefault="00BC26D5" w:rsidP="0333D8FB"/>
          <w:p w14:paraId="4F4F419F" w14:textId="1D7CE6FF" w:rsidR="0333D8FB" w:rsidRDefault="00BC26D5" w:rsidP="0333D8FB">
            <w:r>
              <w:t xml:space="preserve">Detecting the whole image, and the shape of cat is shown </w:t>
            </w:r>
            <w:r w:rsidR="0333D8FB">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98141" w14:textId="77777777" w:rsidR="00C25094" w:rsidRDefault="00C25094" w:rsidP="00EF3C7D">
      <w:pPr>
        <w:spacing w:after="0" w:line="240" w:lineRule="auto"/>
      </w:pPr>
      <w:r>
        <w:separator/>
      </w:r>
    </w:p>
  </w:endnote>
  <w:endnote w:type="continuationSeparator" w:id="0">
    <w:p w14:paraId="282E8582" w14:textId="77777777" w:rsidR="00C25094" w:rsidRDefault="00C25094"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A5335" w14:textId="77777777" w:rsidR="00C25094" w:rsidRDefault="00C25094" w:rsidP="00EF3C7D">
      <w:pPr>
        <w:spacing w:after="0" w:line="240" w:lineRule="auto"/>
      </w:pPr>
      <w:r>
        <w:separator/>
      </w:r>
    </w:p>
  </w:footnote>
  <w:footnote w:type="continuationSeparator" w:id="0">
    <w:p w14:paraId="0F17891A" w14:textId="77777777" w:rsidR="00C25094" w:rsidRDefault="00C25094"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rgUAZu4POCwAAAA="/>
  </w:docVars>
  <w:rsids>
    <w:rsidRoot w:val="6AACB900"/>
    <w:rsid w:val="00004A4B"/>
    <w:rsid w:val="0000538A"/>
    <w:rsid w:val="00016182"/>
    <w:rsid w:val="00042A12"/>
    <w:rsid w:val="00087D4D"/>
    <w:rsid w:val="00090E22"/>
    <w:rsid w:val="00097739"/>
    <w:rsid w:val="000C067C"/>
    <w:rsid w:val="00117B14"/>
    <w:rsid w:val="00141556"/>
    <w:rsid w:val="00144917"/>
    <w:rsid w:val="0015671B"/>
    <w:rsid w:val="00172E11"/>
    <w:rsid w:val="001C42BF"/>
    <w:rsid w:val="002277D8"/>
    <w:rsid w:val="00233227"/>
    <w:rsid w:val="00235322"/>
    <w:rsid w:val="00296A49"/>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3C19"/>
    <w:rsid w:val="006E7390"/>
    <w:rsid w:val="00756B08"/>
    <w:rsid w:val="007A112F"/>
    <w:rsid w:val="007E6056"/>
    <w:rsid w:val="00831FB2"/>
    <w:rsid w:val="008320DA"/>
    <w:rsid w:val="0087788D"/>
    <w:rsid w:val="00881109"/>
    <w:rsid w:val="008ADBBE"/>
    <w:rsid w:val="0090299E"/>
    <w:rsid w:val="009258D9"/>
    <w:rsid w:val="00971C3E"/>
    <w:rsid w:val="00983954"/>
    <w:rsid w:val="009B20E0"/>
    <w:rsid w:val="009D0093"/>
    <w:rsid w:val="00A00DB8"/>
    <w:rsid w:val="00A21DED"/>
    <w:rsid w:val="00A47832"/>
    <w:rsid w:val="00A80019"/>
    <w:rsid w:val="00AD7624"/>
    <w:rsid w:val="00B3009A"/>
    <w:rsid w:val="00B57778"/>
    <w:rsid w:val="00B72C70"/>
    <w:rsid w:val="00B9724C"/>
    <w:rsid w:val="00BB3579"/>
    <w:rsid w:val="00BC26D5"/>
    <w:rsid w:val="00C02A8A"/>
    <w:rsid w:val="00C25094"/>
    <w:rsid w:val="00C47EB7"/>
    <w:rsid w:val="00C85752"/>
    <w:rsid w:val="00C870E2"/>
    <w:rsid w:val="00CC33CF"/>
    <w:rsid w:val="00D04EBC"/>
    <w:rsid w:val="00D94FAC"/>
    <w:rsid w:val="00DF5992"/>
    <w:rsid w:val="00E061B8"/>
    <w:rsid w:val="00E21ABF"/>
    <w:rsid w:val="00E71F79"/>
    <w:rsid w:val="00EF3C7D"/>
    <w:rsid w:val="00F11EEF"/>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7</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46</cp:revision>
  <dcterms:created xsi:type="dcterms:W3CDTF">2021-01-15T11:11:00Z</dcterms:created>
  <dcterms:modified xsi:type="dcterms:W3CDTF">2021-02-28T14:09:00Z</dcterms:modified>
</cp:coreProperties>
</file>