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EFD5" w14:textId="1F0029B0" w:rsidR="000140C0" w:rsidRDefault="001035EE" w:rsidP="00D50403">
      <w:pPr>
        <w:pStyle w:val="Title"/>
        <w:jc w:val="center"/>
        <w:rPr>
          <w:sz w:val="32"/>
          <w:szCs w:val="32"/>
        </w:rPr>
      </w:pPr>
      <w:r w:rsidRPr="001035EE">
        <w:rPr>
          <w:sz w:val="32"/>
          <w:szCs w:val="32"/>
        </w:rPr>
        <w:t>CI512 – Intelligent Systems</w:t>
      </w:r>
    </w:p>
    <w:p w14:paraId="644C00CE" w14:textId="761A5BF1" w:rsidR="001035EE" w:rsidRDefault="001035EE" w:rsidP="001035EE">
      <w:pPr>
        <w:pStyle w:val="Title"/>
        <w:jc w:val="center"/>
      </w:pPr>
      <w:r w:rsidRPr="001035EE">
        <w:t>Pima Indians Diabetes Database</w:t>
      </w:r>
    </w:p>
    <w:p w14:paraId="6C46142D" w14:textId="34C5E01F" w:rsidR="00B9033C" w:rsidRPr="00B9033C" w:rsidRDefault="00B9033C" w:rsidP="00B9033C">
      <w:pPr>
        <w:jc w:val="center"/>
      </w:pPr>
      <w:r>
        <w:t>Vickshan Vicknakumaran</w:t>
      </w:r>
    </w:p>
    <w:p w14:paraId="6491B5D7" w14:textId="44F9ED65" w:rsidR="001035EE" w:rsidRDefault="001035EE" w:rsidP="001035EE"/>
    <w:p w14:paraId="431511EF" w14:textId="7EB8D2B1" w:rsidR="001035EE" w:rsidRPr="007D0E2C" w:rsidRDefault="00C144B5" w:rsidP="00C144B5">
      <w:pPr>
        <w:pStyle w:val="Heading2"/>
        <w:rPr>
          <w:b/>
          <w:bCs/>
        </w:rPr>
      </w:pPr>
      <w:r w:rsidRPr="007D0E2C">
        <w:rPr>
          <w:b/>
          <w:bCs/>
        </w:rPr>
        <w:t>Introduction</w:t>
      </w:r>
    </w:p>
    <w:p w14:paraId="27576DE4" w14:textId="561DECF3" w:rsidR="008202FC" w:rsidRDefault="00C144B5" w:rsidP="00061207">
      <w:r>
        <w:t xml:space="preserve">The Pima Indians Diabetes Database is based on the National Institute of Diabetes and Digestive and Kidney Diseases. The aim of the dataset is to diagnostically predict if a patient has diabetes or not. </w:t>
      </w:r>
      <w:r w:rsidR="00061207">
        <w:t>Due to the number of patients with diabetes, the data were restricted to only include females over 21 years old</w:t>
      </w:r>
      <w:r w:rsidR="008202FC">
        <w:t xml:space="preserve"> who had Pima Indians Heritage</w:t>
      </w:r>
      <w:r w:rsidR="00061207">
        <w:t>.</w:t>
      </w:r>
      <w:r w:rsidR="00061207">
        <w:t xml:space="preserve"> </w:t>
      </w:r>
      <w:r w:rsidR="00061207">
        <w:t xml:space="preserve">The datasets are divided into three categories: prediction, outcome, and BMI. The </w:t>
      </w:r>
      <w:r w:rsidR="00CE6BDD">
        <w:t>dataset</w:t>
      </w:r>
      <w:r w:rsidR="00061207">
        <w:t xml:space="preserve"> includes the number of pregnancies and the patient's insulin level.</w:t>
      </w:r>
      <w:r w:rsidR="00CE6BDD">
        <w:t xml:space="preserve"> </w:t>
      </w:r>
      <w:r w:rsidR="00CE6BDD">
        <w:t>Also included are the number of times a person has given birth and the height of their body mass index. They also include the plasma glucose concentration and the Triceps skin fold thickness</w:t>
      </w:r>
      <w:r w:rsidR="007D0E2C">
        <w:t xml:space="preserve">. </w:t>
      </w:r>
      <w:r w:rsidR="008202FC">
        <w:t xml:space="preserve">Using machine learning, </w:t>
      </w:r>
      <w:r w:rsidR="007D0E2C">
        <w:t>I was able to predict whether a patient had diabetes.</w:t>
      </w:r>
    </w:p>
    <w:p w14:paraId="5517FFF7" w14:textId="14C390D5" w:rsidR="007D0E2C" w:rsidRDefault="007D0E2C" w:rsidP="00061207"/>
    <w:p w14:paraId="2D97F6A6" w14:textId="59902873" w:rsidR="007D0E2C" w:rsidRPr="007D0E2C" w:rsidRDefault="007D0E2C" w:rsidP="007D0E2C">
      <w:pPr>
        <w:pStyle w:val="Heading2"/>
        <w:rPr>
          <w:b/>
          <w:bCs/>
          <w:u w:val="single"/>
        </w:rPr>
      </w:pPr>
      <w:r w:rsidRPr="007D0E2C">
        <w:rPr>
          <w:b/>
          <w:bCs/>
          <w:u w:val="single"/>
        </w:rPr>
        <w:t>Algorithms</w:t>
      </w:r>
    </w:p>
    <w:p w14:paraId="7A4941F0" w14:textId="5237729F" w:rsidR="007D0E2C" w:rsidRDefault="007D0E2C" w:rsidP="007D0E2C">
      <w:pPr>
        <w:pStyle w:val="Heading3"/>
      </w:pPr>
      <w:r w:rsidRPr="007D0E2C">
        <w:t xml:space="preserve">K-nearest </w:t>
      </w:r>
      <w:r w:rsidR="006E6495" w:rsidRPr="007D0E2C">
        <w:t>neighbours</w:t>
      </w:r>
      <w:r w:rsidRPr="007D0E2C">
        <w:t xml:space="preserve"> (KNN)</w:t>
      </w:r>
    </w:p>
    <w:p w14:paraId="292D5ED9" w14:textId="23198CC3" w:rsidR="007D0E2C" w:rsidRPr="007D0E2C" w:rsidRDefault="006E6495" w:rsidP="007D0E2C">
      <w:r w:rsidRPr="006E6495">
        <w:t>The supervised learning technique K-nearest neighbours (KNN) is used for both regression and classification.</w:t>
      </w:r>
      <w:r>
        <w:t xml:space="preserve"> </w:t>
      </w:r>
      <w:r w:rsidRPr="006E6495">
        <w:t xml:space="preserve">By calculating the distance between the test data and </w:t>
      </w:r>
      <w:r w:rsidRPr="006E6495">
        <w:t>all</w:t>
      </w:r>
      <w:r w:rsidRPr="006E6495">
        <w:t xml:space="preserve"> the training points, KNN attempts to predict the correct class for the test data. Then choose</w:t>
      </w:r>
      <w:r>
        <w:t>s</w:t>
      </w:r>
      <w:r w:rsidRPr="006E6495">
        <w:t xml:space="preserve"> the K number of points that are closest to the test data.</w:t>
      </w:r>
      <w:r w:rsidR="001F3857">
        <w:t xml:space="preserve"> </w:t>
      </w:r>
      <w:r w:rsidR="00FD7866">
        <w:t>The reason for my use of the</w:t>
      </w:r>
      <w:r w:rsidR="001F3857" w:rsidRPr="001F3857">
        <w:t xml:space="preserve"> KNN algorithm </w:t>
      </w:r>
      <w:r w:rsidR="00FD7866">
        <w:t>as</w:t>
      </w:r>
      <w:r w:rsidR="001F3857">
        <w:t xml:space="preserve"> it </w:t>
      </w:r>
      <w:r w:rsidR="001F3857" w:rsidRPr="001F3857">
        <w:t xml:space="preserve">can provide highly accurate predictions </w:t>
      </w:r>
      <w:r w:rsidR="00FD7866">
        <w:t>which can determine if a patient has diabetes or not.</w:t>
      </w:r>
      <w:r w:rsidR="001F3857">
        <w:t xml:space="preserve"> </w:t>
      </w:r>
    </w:p>
    <w:p w14:paraId="3139A21D" w14:textId="1F62EFDE" w:rsidR="007D0E2C" w:rsidRPr="00C37DA9" w:rsidRDefault="005A1372" w:rsidP="005A1372">
      <w:pPr>
        <w:pStyle w:val="Heading3"/>
      </w:pPr>
      <w:r w:rsidRPr="00C37DA9">
        <w:t>Decision Tree Classifier</w:t>
      </w:r>
    </w:p>
    <w:p w14:paraId="5F31061B" w14:textId="0F7F001F" w:rsidR="00C37DA9" w:rsidRDefault="00C874DB" w:rsidP="005A1372">
      <w:r w:rsidRPr="00C874DB">
        <w:t>Through a Decision Tree, the model can learn and predict the class or value of a target variable</w:t>
      </w:r>
      <w:r w:rsidR="00D67BA3">
        <w:t xml:space="preserve"> </w:t>
      </w:r>
      <w:r w:rsidR="00D67BA3">
        <w:t>by learning the simple decision rules given from the data.</w:t>
      </w:r>
      <w:r w:rsidR="00C37DA9" w:rsidRPr="00C37DA9">
        <w:t xml:space="preserve"> </w:t>
      </w:r>
      <w:r w:rsidR="00C37DA9">
        <w:t>The decision tree starts from the root and compares the values to the attributes in the tree.</w:t>
      </w:r>
      <w:r w:rsidR="00D67BA3">
        <w:t xml:space="preserve"> </w:t>
      </w:r>
      <w:r>
        <w:t xml:space="preserve"> </w:t>
      </w:r>
      <w:r w:rsidR="00FD7866">
        <w:t>The classifier is used to predict the response for given data. I had used this algorithm as it is easy to interpret and understand.</w:t>
      </w:r>
    </w:p>
    <w:p w14:paraId="5B01BB2C" w14:textId="0B1DF5AC" w:rsidR="00C37DA9" w:rsidRDefault="00C37DA9" w:rsidP="00C37DA9">
      <w:pPr>
        <w:pStyle w:val="Heading3"/>
      </w:pPr>
      <w:r>
        <w:t>Random Forest Classifier</w:t>
      </w:r>
    </w:p>
    <w:p w14:paraId="17668441" w14:textId="163464BB" w:rsidR="00C37DA9" w:rsidRDefault="00C37DA9" w:rsidP="00C37DA9">
      <w:r w:rsidRPr="00C37DA9">
        <w:t>Random forest is a machine learning algorithm that learns and builds decision trees</w:t>
      </w:r>
      <w:r>
        <w:t xml:space="preserve"> </w:t>
      </w:r>
      <w:r w:rsidRPr="00C37DA9">
        <w:t>on different samples and takes their majority vote for classification problems.</w:t>
      </w:r>
      <w:r w:rsidR="00D31178">
        <w:t xml:space="preserve"> The reason behind using this classifier as it compatible with big dataset. Furthermore, </w:t>
      </w:r>
      <w:r w:rsidR="003D0839" w:rsidRPr="00D31178">
        <w:t>while</w:t>
      </w:r>
      <w:r w:rsidR="00D31178" w:rsidRPr="00D31178">
        <w:t xml:space="preserve"> </w:t>
      </w:r>
      <w:r w:rsidR="00D31178">
        <w:t>more</w:t>
      </w:r>
      <w:r w:rsidR="00D31178" w:rsidRPr="00D31178">
        <w:t xml:space="preserve"> trees</w:t>
      </w:r>
      <w:r w:rsidR="00D31178">
        <w:t xml:space="preserve"> go through the algorithm</w:t>
      </w:r>
      <w:r w:rsidR="00D31178" w:rsidRPr="00D31178">
        <w:t>, the random forest adds more randomness to the model. When splitting a node, it looks for the best feature from a random subset of features rather than the most essential feature. As a result, there is a lot of variety, which leads to a better model.</w:t>
      </w:r>
    </w:p>
    <w:p w14:paraId="730907A3" w14:textId="7C177322" w:rsidR="003D0839" w:rsidRDefault="003D0839" w:rsidP="003D0839">
      <w:pPr>
        <w:pStyle w:val="Heading3"/>
      </w:pPr>
      <w:r>
        <w:t>M</w:t>
      </w:r>
      <w:r w:rsidRPr="003D0839">
        <w:t xml:space="preserve">ultilayer </w:t>
      </w:r>
      <w:r>
        <w:t>P</w:t>
      </w:r>
      <w:r w:rsidRPr="003D0839">
        <w:t>erception</w:t>
      </w:r>
    </w:p>
    <w:p w14:paraId="2AA8D930" w14:textId="48B25209" w:rsidR="00EA3135" w:rsidRDefault="00B279E8" w:rsidP="00EA3135">
      <w:r w:rsidRPr="00B279E8">
        <w:t xml:space="preserve">The multilayer perceptron is a system that consists of three layers: the output layer, the hidden layer, and the input layer. </w:t>
      </w:r>
      <w:r>
        <w:t>H</w:t>
      </w:r>
      <w:r w:rsidRPr="00B279E8">
        <w:t>idden layers are the real engines of the system.</w:t>
      </w:r>
      <w:r>
        <w:t xml:space="preserve"> </w:t>
      </w:r>
      <w:r>
        <w:t xml:space="preserve">Classification will be </w:t>
      </w:r>
      <w:r>
        <w:t>executed by</w:t>
      </w:r>
      <w:r>
        <w:t xml:space="preserve"> the output layer.</w:t>
      </w:r>
      <w:r>
        <w:t xml:space="preserve"> </w:t>
      </w:r>
      <w:r>
        <w:t xml:space="preserve">The data will flow through the layers towards both the input and output </w:t>
      </w:r>
      <w:r>
        <w:t xml:space="preserve">layers. </w:t>
      </w:r>
      <w:r w:rsidR="00E95D9B">
        <w:t>The reason behind the use of this algorithm as it can</w:t>
      </w:r>
      <w:r>
        <w:t xml:space="preserve"> predict the frequency of certain events and solve problems that are not linearly separable.</w:t>
      </w:r>
    </w:p>
    <w:p w14:paraId="267B0B7C" w14:textId="272031DF" w:rsidR="00B279E8" w:rsidRDefault="00B279E8" w:rsidP="00B279E8">
      <w:pPr>
        <w:pStyle w:val="Heading3"/>
      </w:pPr>
      <w:r>
        <w:lastRenderedPageBreak/>
        <w:t xml:space="preserve">Stacking </w:t>
      </w:r>
      <w:r w:rsidR="00E95D9B">
        <w:t>Classifier</w:t>
      </w:r>
    </w:p>
    <w:p w14:paraId="73F89FF4" w14:textId="2031528C" w:rsidR="00D4190D" w:rsidRDefault="00092525" w:rsidP="00092525">
      <w:r>
        <w:t>A stack is a technique where multiple classifiers are used to train a meta-classifier.</w:t>
      </w:r>
      <w:r w:rsidRPr="00092525">
        <w:t xml:space="preserve"> </w:t>
      </w:r>
      <w:r w:rsidRPr="00092525">
        <w:t xml:space="preserve">Stacked learning involves stacking the output of several estimators and calculating </w:t>
      </w:r>
      <w:r w:rsidRPr="00092525">
        <w:t>the result</w:t>
      </w:r>
      <w:r w:rsidRPr="00092525">
        <w:t xml:space="preserve"> with a classifier. Stacking allows you to take use of each individual estimate's strengths by sending their output into a final estimator.</w:t>
      </w:r>
    </w:p>
    <w:p w14:paraId="1254AC2B" w14:textId="31DFB8ED" w:rsidR="00D4190D" w:rsidRPr="008B150F" w:rsidRDefault="00D4190D" w:rsidP="008B150F">
      <w:pPr>
        <w:pStyle w:val="Heading2"/>
        <w:rPr>
          <w:b/>
          <w:bCs/>
          <w:u w:val="single"/>
        </w:rPr>
      </w:pPr>
      <w:r w:rsidRPr="008B150F">
        <w:rPr>
          <w:b/>
          <w:bCs/>
          <w:u w:val="single"/>
        </w:rPr>
        <w:t>Results</w:t>
      </w:r>
    </w:p>
    <w:p w14:paraId="35BE7D4A" w14:textId="4A1D25AC" w:rsidR="004B4FCD" w:rsidRDefault="00D4190D" w:rsidP="00D4190D">
      <w:r>
        <w:t xml:space="preserve">The results are represented as a line graph for easy interpretation. In the dataset </w:t>
      </w:r>
      <w:r w:rsidR="00E5301E">
        <w:t>there</w:t>
      </w:r>
      <w:r>
        <w:t xml:space="preserve"> were few outliers and null results. </w:t>
      </w:r>
      <w:r w:rsidR="00E5301E">
        <w:t>To</w:t>
      </w:r>
      <w:r>
        <w:t xml:space="preserve"> exclude </w:t>
      </w:r>
      <w:r w:rsidR="00E5301E">
        <w:t>these, we replaced every result that was 0 to the categories mean value. This is so that the data can make accurate scores during each model.</w:t>
      </w:r>
      <w:r w:rsidR="008B150F">
        <w:t xml:space="preserve"> </w:t>
      </w:r>
      <w:r w:rsidR="00E5301E">
        <w:t xml:space="preserve">I used 10-fold validation using 70% for training and 30% for testing for all algorithms. This is so that the prediction </w:t>
      </w:r>
      <w:r w:rsidR="008B150F">
        <w:t>is</w:t>
      </w:r>
      <w:r w:rsidR="00E5301E">
        <w:t xml:space="preserve"> accurate.</w:t>
      </w:r>
    </w:p>
    <w:p w14:paraId="1659F6A5" w14:textId="60D0ECE6" w:rsidR="004B4FCD" w:rsidRDefault="002A2303" w:rsidP="004B4FCD">
      <w:pPr>
        <w:jc w:val="center"/>
      </w:pPr>
      <w:r>
        <w:rPr>
          <w:noProof/>
        </w:rPr>
        <w:drawing>
          <wp:inline distT="0" distB="0" distL="0" distR="0" wp14:anchorId="1FD81519" wp14:editId="7D0FC3A1">
            <wp:extent cx="360045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59821A" w14:textId="3AD16DB1" w:rsidR="004B4FCD" w:rsidRDefault="00FA1857" w:rsidP="004B4FCD">
      <w:r>
        <w:t xml:space="preserve">I created a line graph which shows relationship of each model used. Based on this, I can understand that random forest outlies the data compare to the rest of model. Therefore, I excluded random forest </w:t>
      </w:r>
      <w:r w:rsidR="002A2303">
        <w:t>algorithm</w:t>
      </w:r>
      <w:r>
        <w:t>.</w:t>
      </w:r>
    </w:p>
    <w:p w14:paraId="0F69E750" w14:textId="39BD88F7" w:rsidR="00B9033C" w:rsidRDefault="00B9033C" w:rsidP="00B9033C">
      <w:pPr>
        <w:jc w:val="center"/>
      </w:pPr>
      <w:r>
        <w:rPr>
          <w:noProof/>
        </w:rPr>
        <w:drawing>
          <wp:inline distT="0" distB="0" distL="0" distR="0" wp14:anchorId="40D0C475" wp14:editId="2FCB50E2">
            <wp:extent cx="360045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3C4E90" w14:textId="5318B666" w:rsidR="00B9033C" w:rsidRPr="00D4190D" w:rsidRDefault="00B9033C" w:rsidP="00B9033C">
      <w:pPr>
        <w:jc w:val="center"/>
      </w:pPr>
      <w:r>
        <w:t>Based on the second graph excluding the Random Forest, I was able to identify that MLP prediction score was progressively higher than the other models. Therefore, the most successful model for this dataset would be MLP.</w:t>
      </w:r>
    </w:p>
    <w:sectPr w:rsidR="00B9033C" w:rsidRPr="00D41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65EE"/>
    <w:multiLevelType w:val="hybridMultilevel"/>
    <w:tmpl w:val="55644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03"/>
    <w:rsid w:val="000140C0"/>
    <w:rsid w:val="00061207"/>
    <w:rsid w:val="00092525"/>
    <w:rsid w:val="001035EE"/>
    <w:rsid w:val="001F3857"/>
    <w:rsid w:val="002A2303"/>
    <w:rsid w:val="003D0839"/>
    <w:rsid w:val="004B4FCD"/>
    <w:rsid w:val="005A1372"/>
    <w:rsid w:val="006E6495"/>
    <w:rsid w:val="007D0E2C"/>
    <w:rsid w:val="008202FC"/>
    <w:rsid w:val="008B150F"/>
    <w:rsid w:val="00B279E8"/>
    <w:rsid w:val="00B9033C"/>
    <w:rsid w:val="00C144B5"/>
    <w:rsid w:val="00C37DA9"/>
    <w:rsid w:val="00C874DB"/>
    <w:rsid w:val="00CE6BDD"/>
    <w:rsid w:val="00D31178"/>
    <w:rsid w:val="00D4190D"/>
    <w:rsid w:val="00D50403"/>
    <w:rsid w:val="00D67BA3"/>
    <w:rsid w:val="00E5301E"/>
    <w:rsid w:val="00E95D9B"/>
    <w:rsid w:val="00EA3135"/>
    <w:rsid w:val="00FA1857"/>
    <w:rsid w:val="00FD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046F"/>
  <w15:chartTrackingRefBased/>
  <w15:docId w15:val="{109C3C18-7AD2-4CEE-B982-5514B50C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4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E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4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144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0E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2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Vickshan Vickna</dc:creator>
  <cp:keywords/>
  <dc:description/>
  <cp:lastModifiedBy>Vickshan Vickna</cp:lastModifiedBy>
  <cp:revision>2</cp:revision>
  <dcterms:created xsi:type="dcterms:W3CDTF">2022-01-20T11:34:00Z</dcterms:created>
  <dcterms:modified xsi:type="dcterms:W3CDTF">2022-01-20T23:21:00Z</dcterms:modified>
</cp:coreProperties>
</file>