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9417FF" w14:paraId="03E0108E" w14:textId="77777777" w:rsidTr="018AA655">
        <w:trPr>
          <w:trHeight w:val="438"/>
        </w:trPr>
        <w:tc>
          <w:tcPr>
            <w:tcW w:w="9018" w:type="dxa"/>
          </w:tcPr>
          <w:p w14:paraId="228089FF" w14:textId="77777777" w:rsidR="009417FF" w:rsidRDefault="172CF2EC" w:rsidP="018AA655">
            <w:pPr>
              <w:pStyle w:val="TableParagraph"/>
              <w:spacing w:line="292" w:lineRule="exact"/>
              <w:ind w:left="2657" w:right="2651"/>
              <w:jc w:val="center"/>
              <w:rPr>
                <w:b/>
                <w:bCs/>
                <w:sz w:val="24"/>
                <w:szCs w:val="24"/>
              </w:rPr>
            </w:pPr>
            <w:r w:rsidRPr="018AA655">
              <w:rPr>
                <w:b/>
                <w:bCs/>
                <w:sz w:val="24"/>
                <w:szCs w:val="24"/>
              </w:rPr>
              <w:t xml:space="preserve"> UNIT</w:t>
            </w:r>
            <w:r w:rsidRPr="018AA655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18AA655">
              <w:rPr>
                <w:b/>
                <w:bCs/>
                <w:sz w:val="24"/>
                <w:szCs w:val="24"/>
              </w:rPr>
              <w:t>–</w:t>
            </w:r>
            <w:r w:rsidRPr="018AA655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="0A5CDBAE" w:rsidRPr="018AA655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417FF" w14:paraId="48FFC069" w14:textId="77777777" w:rsidTr="018AA655">
        <w:trPr>
          <w:trHeight w:val="520"/>
        </w:trPr>
        <w:tc>
          <w:tcPr>
            <w:tcW w:w="9018" w:type="dxa"/>
          </w:tcPr>
          <w:p w14:paraId="53A83D88" w14:textId="77777777" w:rsidR="009417FF" w:rsidRDefault="00F06322">
            <w:pPr>
              <w:pStyle w:val="TableParagraph"/>
              <w:spacing w:line="292" w:lineRule="exact"/>
              <w:ind w:left="2657" w:right="26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</w:p>
        </w:tc>
      </w:tr>
      <w:tr w:rsidR="009417FF" w14:paraId="1862D339" w14:textId="77777777" w:rsidTr="018AA655">
        <w:trPr>
          <w:trHeight w:val="13405"/>
        </w:trPr>
        <w:tc>
          <w:tcPr>
            <w:tcW w:w="9018" w:type="dxa"/>
          </w:tcPr>
          <w:p w14:paraId="043E794E" w14:textId="77777777" w:rsidR="009417FF" w:rsidRDefault="172CF2EC" w:rsidP="018AA655">
            <w:pPr>
              <w:pStyle w:val="TableParagraph"/>
              <w:spacing w:line="292" w:lineRule="exact"/>
              <w:ind w:left="105"/>
              <w:rPr>
                <w:b/>
                <w:bCs/>
                <w:sz w:val="24"/>
                <w:szCs w:val="24"/>
              </w:rPr>
            </w:pPr>
            <w:r w:rsidRPr="018AA655">
              <w:rPr>
                <w:b/>
                <w:bCs/>
                <w:sz w:val="24"/>
                <w:szCs w:val="24"/>
              </w:rPr>
              <w:t>Market</w:t>
            </w:r>
            <w:r w:rsidRPr="018AA655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18AA655">
              <w:rPr>
                <w:b/>
                <w:bCs/>
                <w:sz w:val="24"/>
                <w:szCs w:val="24"/>
              </w:rPr>
              <w:t>Based</w:t>
            </w:r>
            <w:r w:rsidRPr="018AA655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18AA655">
              <w:rPr>
                <w:b/>
                <w:bCs/>
                <w:sz w:val="24"/>
                <w:szCs w:val="24"/>
              </w:rPr>
              <w:t>Management</w:t>
            </w:r>
            <w:r w:rsidRPr="018AA655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18AA655">
              <w:rPr>
                <w:b/>
                <w:bCs/>
                <w:sz w:val="24"/>
                <w:szCs w:val="24"/>
              </w:rPr>
              <w:t>of</w:t>
            </w:r>
            <w:r w:rsidRPr="018AA655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18AA655">
              <w:rPr>
                <w:b/>
                <w:bCs/>
                <w:sz w:val="24"/>
                <w:szCs w:val="24"/>
              </w:rPr>
              <w:t xml:space="preserve">Clouds </w:t>
            </w:r>
          </w:p>
          <w:p w14:paraId="66739DE1" w14:textId="067D901B" w:rsidR="009417FF" w:rsidRDefault="172CF2EC" w:rsidP="018AA655">
            <w:pPr>
              <w:pStyle w:val="TableParagraph"/>
              <w:spacing w:before="146"/>
              <w:ind w:left="105" w:right="94"/>
              <w:rPr>
                <w:sz w:val="24"/>
                <w:szCs w:val="24"/>
              </w:rPr>
            </w:pPr>
            <w:r w:rsidRPr="62C1B331">
              <w:rPr>
                <w:sz w:val="24"/>
                <w:szCs w:val="24"/>
              </w:rPr>
              <w:t>As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consumers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rely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on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Cloud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providers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to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supply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all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their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computing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needs,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they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will</w:t>
            </w:r>
            <w:r w:rsidRPr="62C1B331">
              <w:rPr>
                <w:spacing w:val="-5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require</w:t>
            </w:r>
            <w:r w:rsidRPr="62C1B331">
              <w:rPr>
                <w:spacing w:val="6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specific</w:t>
            </w:r>
            <w:r w:rsidRPr="62C1B331">
              <w:rPr>
                <w:spacing w:val="6"/>
                <w:sz w:val="24"/>
                <w:szCs w:val="24"/>
              </w:rPr>
              <w:t xml:space="preserve"> Quality of Service (</w:t>
            </w:r>
            <w:proofErr w:type="spellStart"/>
            <w:r w:rsidRPr="62C1B331">
              <w:rPr>
                <w:sz w:val="24"/>
                <w:szCs w:val="24"/>
              </w:rPr>
              <w:t>QoS</w:t>
            </w:r>
            <w:proofErr w:type="spellEnd"/>
            <w:r w:rsidRPr="62C1B331">
              <w:rPr>
                <w:sz w:val="24"/>
                <w:szCs w:val="24"/>
              </w:rPr>
              <w:t>)</w:t>
            </w:r>
            <w:r w:rsidRPr="62C1B331">
              <w:rPr>
                <w:spacing w:val="6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to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be</w:t>
            </w:r>
            <w:r w:rsidRPr="62C1B331">
              <w:rPr>
                <w:spacing w:val="6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maintained</w:t>
            </w:r>
            <w:r w:rsidRPr="62C1B331">
              <w:rPr>
                <w:spacing w:val="8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by</w:t>
            </w:r>
            <w:r w:rsidRPr="62C1B331">
              <w:rPr>
                <w:spacing w:val="5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their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providers</w:t>
            </w:r>
            <w:r w:rsidRPr="62C1B331">
              <w:rPr>
                <w:spacing w:val="5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in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order</w:t>
            </w:r>
            <w:r w:rsidRPr="62C1B331">
              <w:rPr>
                <w:spacing w:val="6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to</w:t>
            </w:r>
            <w:r w:rsidRPr="62C1B331">
              <w:rPr>
                <w:spacing w:val="1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meet</w:t>
            </w:r>
            <w:r w:rsidRPr="62C1B331">
              <w:rPr>
                <w:spacing w:val="5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their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objectives</w:t>
            </w:r>
            <w:r w:rsidRPr="62C1B331">
              <w:rPr>
                <w:spacing w:val="-5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and</w:t>
            </w:r>
            <w:r w:rsidRPr="62C1B331">
              <w:rPr>
                <w:spacing w:val="3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sustain</w:t>
            </w:r>
            <w:r w:rsidRPr="62C1B331">
              <w:rPr>
                <w:spacing w:val="3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their</w:t>
            </w:r>
            <w:r w:rsidRPr="62C1B331">
              <w:rPr>
                <w:spacing w:val="34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operations.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018AA655">
              <w:rPr>
                <w:sz w:val="24"/>
                <w:szCs w:val="24"/>
              </w:rPr>
              <w:t xml:space="preserve">Cloud providers will need to consider and meet different </w:t>
            </w:r>
            <w:proofErr w:type="spellStart"/>
            <w:r w:rsidRPr="018AA655">
              <w:rPr>
                <w:sz w:val="24"/>
                <w:szCs w:val="24"/>
              </w:rPr>
              <w:t>QoS</w:t>
            </w:r>
            <w:proofErr w:type="spellEnd"/>
            <w:r w:rsidRPr="018AA655">
              <w:rPr>
                <w:sz w:val="24"/>
                <w:szCs w:val="24"/>
              </w:rPr>
              <w:t xml:space="preserve"> parameters of each individual consumer as negotiated in specific</w:t>
            </w:r>
          </w:p>
          <w:p w14:paraId="4F6D89F6" w14:textId="2A6B735D" w:rsidR="009417FF" w:rsidRDefault="172CF2EC" w:rsidP="62C1B331">
            <w:pPr>
              <w:pStyle w:val="TableParagraph"/>
              <w:spacing w:before="146"/>
              <w:ind w:left="105" w:right="94"/>
              <w:rPr>
                <w:sz w:val="24"/>
                <w:szCs w:val="24"/>
              </w:rPr>
            </w:pPr>
            <w:r w:rsidRPr="018AA655">
              <w:rPr>
                <w:sz w:val="24"/>
                <w:szCs w:val="24"/>
              </w:rPr>
              <w:t xml:space="preserve"> SLAs.</w:t>
            </w:r>
            <w:r w:rsidRPr="62C1B331">
              <w:rPr>
                <w:spacing w:val="2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To</w:t>
            </w:r>
            <w:r w:rsidRPr="62C1B331">
              <w:rPr>
                <w:spacing w:val="2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achieve</w:t>
            </w:r>
            <w:r w:rsidRPr="62C1B331">
              <w:rPr>
                <w:spacing w:val="-5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this,</w:t>
            </w:r>
            <w:r w:rsidRPr="62C1B331">
              <w:rPr>
                <w:spacing w:val="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Cloud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providers</w:t>
            </w:r>
            <w:r w:rsidRPr="62C1B331">
              <w:rPr>
                <w:spacing w:val="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can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no</w:t>
            </w:r>
            <w:r w:rsidRPr="62C1B331">
              <w:rPr>
                <w:spacing w:val="4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longer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continue to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deploy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traditional system-centric</w:t>
            </w:r>
            <w:r w:rsidRPr="62C1B331">
              <w:rPr>
                <w:spacing w:val="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resource</w:t>
            </w:r>
            <w:r w:rsidRPr="62C1B331">
              <w:rPr>
                <w:spacing w:val="-5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management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architecture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that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does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not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provide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incentives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for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them</w:t>
            </w:r>
            <w:r w:rsidRPr="62C1B331">
              <w:rPr>
                <w:spacing w:val="3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to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share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their</w:t>
            </w:r>
            <w:r w:rsidRPr="62C1B331">
              <w:rPr>
                <w:spacing w:val="-5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resources</w:t>
            </w:r>
            <w:r w:rsidRPr="62C1B331">
              <w:rPr>
                <w:spacing w:val="5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and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still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regard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all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service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requests</w:t>
            </w:r>
            <w:r w:rsidRPr="62C1B331">
              <w:rPr>
                <w:spacing w:val="6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to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be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of</w:t>
            </w:r>
            <w:r w:rsidRPr="62C1B331">
              <w:rPr>
                <w:spacing w:val="8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equal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importance.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Instead,</w:t>
            </w:r>
            <w:r w:rsidRPr="62C1B331">
              <w:rPr>
                <w:spacing w:val="7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market-</w:t>
            </w:r>
            <w:r w:rsidRPr="62C1B331">
              <w:rPr>
                <w:spacing w:val="-5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oriented resource management is necessary to regulate the supply and demand of Cloud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resources</w:t>
            </w:r>
            <w:r w:rsidRPr="62C1B331">
              <w:rPr>
                <w:spacing w:val="3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at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market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equilibrium,</w:t>
            </w:r>
            <w:r w:rsidRPr="62C1B331">
              <w:rPr>
                <w:spacing w:val="3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provide</w:t>
            </w:r>
            <w:r w:rsidRPr="62C1B331">
              <w:rPr>
                <w:spacing w:val="30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feedback</w:t>
            </w:r>
            <w:r w:rsidRPr="62C1B331">
              <w:rPr>
                <w:spacing w:val="30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in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terms</w:t>
            </w:r>
            <w:r w:rsidRPr="62C1B331">
              <w:rPr>
                <w:spacing w:val="3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of</w:t>
            </w:r>
            <w:r w:rsidRPr="62C1B331">
              <w:rPr>
                <w:spacing w:val="3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economic</w:t>
            </w:r>
            <w:r w:rsidRPr="62C1B331">
              <w:rPr>
                <w:spacing w:val="3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incentives</w:t>
            </w:r>
            <w:r w:rsidRPr="62C1B331">
              <w:rPr>
                <w:spacing w:val="29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for</w:t>
            </w:r>
            <w:r w:rsidRPr="62C1B331">
              <w:rPr>
                <w:spacing w:val="-5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both</w:t>
            </w:r>
            <w:r w:rsidRPr="62C1B331">
              <w:rPr>
                <w:spacing w:val="3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Cloud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consumers</w:t>
            </w:r>
            <w:r w:rsidRPr="62C1B331">
              <w:rPr>
                <w:spacing w:val="29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and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providers,</w:t>
            </w:r>
            <w:r w:rsidRPr="62C1B331">
              <w:rPr>
                <w:spacing w:val="3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and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promote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proofErr w:type="spellStart"/>
            <w:r w:rsidRPr="62C1B331">
              <w:rPr>
                <w:sz w:val="24"/>
                <w:szCs w:val="24"/>
              </w:rPr>
              <w:t>QoS</w:t>
            </w:r>
            <w:proofErr w:type="spellEnd"/>
            <w:r w:rsidRPr="62C1B331">
              <w:rPr>
                <w:sz w:val="24"/>
                <w:szCs w:val="24"/>
              </w:rPr>
              <w:t>-based</w:t>
            </w:r>
            <w:r w:rsidRPr="62C1B331">
              <w:rPr>
                <w:spacing w:val="3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resource</w:t>
            </w:r>
            <w:r w:rsidRPr="62C1B331">
              <w:rPr>
                <w:spacing w:val="3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allocation</w:t>
            </w:r>
            <w:r w:rsidRPr="62C1B331">
              <w:rPr>
                <w:spacing w:val="-5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mechanisms</w:t>
            </w:r>
            <w:r w:rsidRPr="62C1B331">
              <w:rPr>
                <w:spacing w:val="2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that</w:t>
            </w:r>
            <w:r w:rsidRPr="62C1B331">
              <w:rPr>
                <w:spacing w:val="2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differentiate</w:t>
            </w:r>
            <w:r w:rsidRPr="62C1B331">
              <w:rPr>
                <w:spacing w:val="25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service</w:t>
            </w:r>
            <w:r w:rsidRPr="62C1B331">
              <w:rPr>
                <w:spacing w:val="2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requests</w:t>
            </w:r>
            <w:r w:rsidRPr="62C1B331">
              <w:rPr>
                <w:spacing w:val="20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based</w:t>
            </w:r>
            <w:r w:rsidRPr="62C1B331">
              <w:rPr>
                <w:spacing w:val="2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on</w:t>
            </w:r>
            <w:r w:rsidRPr="62C1B331">
              <w:rPr>
                <w:spacing w:val="24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their</w:t>
            </w:r>
            <w:r w:rsidRPr="62C1B331">
              <w:rPr>
                <w:spacing w:val="28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utility.</w:t>
            </w:r>
            <w:r w:rsidRPr="62C1B331">
              <w:rPr>
                <w:spacing w:val="2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Figure</w:t>
            </w:r>
            <w:r w:rsidRPr="62C1B331">
              <w:rPr>
                <w:spacing w:val="50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shows</w:t>
            </w:r>
            <w:r w:rsidRPr="62C1B331">
              <w:rPr>
                <w:spacing w:val="23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</w:t>
            </w:r>
            <w:r w:rsidRPr="62C1B331">
              <w:rPr>
                <w:spacing w:val="-5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high-level architecture for supporting market-oriented resource allocation in Data Centers</w:t>
            </w:r>
            <w:r w:rsidRPr="62C1B331">
              <w:rPr>
                <w:spacing w:val="-5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and Clouds.</w:t>
            </w:r>
          </w:p>
          <w:p w14:paraId="672A6659" w14:textId="77777777" w:rsidR="009417FF" w:rsidRDefault="009417FF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0A37501D" w14:textId="62FFE9E6" w:rsidR="009417FF" w:rsidRDefault="018AA655" w:rsidP="018AA655">
            <w:pPr>
              <w:pStyle w:val="TableParagraph"/>
              <w:spacing w:line="259" w:lineRule="auto"/>
              <w:ind w:left="774"/>
              <w:rPr>
                <w:rFonts w:ascii="Times New Roman"/>
                <w:sz w:val="20"/>
                <w:szCs w:val="20"/>
              </w:rPr>
            </w:pPr>
            <w:proofErr w:type="spellStart"/>
            <w:r>
              <w:t>awd</w:t>
            </w:r>
            <w:proofErr w:type="spellEnd"/>
            <w:r w:rsidR="172CF2EC">
              <w:rPr>
                <w:noProof/>
              </w:rPr>
              <w:drawing>
                <wp:inline distT="0" distB="0" distL="0" distR="0" wp14:anchorId="29C06FA1" wp14:editId="1E964CA9">
                  <wp:extent cx="4446882" cy="495176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82" cy="49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3299C" w14:textId="77777777" w:rsidR="009417FF" w:rsidRDefault="00F06322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involved:</w:t>
            </w:r>
          </w:p>
          <w:p w14:paraId="4CC518B3" w14:textId="77777777" w:rsidR="009417FF" w:rsidRDefault="00F0632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•Users/Brokers: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brokers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acting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behalf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anywhere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processed.</w:t>
            </w:r>
          </w:p>
          <w:p w14:paraId="2C674D5E" w14:textId="77777777" w:rsidR="009417FF" w:rsidRDefault="00F06322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•SLA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Allocator: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Allocator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acts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5DAB6C7B" w14:textId="4C93691B" w:rsidR="009417FF" w:rsidRDefault="018AA655" w:rsidP="018AA655">
      <w:pPr>
        <w:spacing w:line="273" w:lineRule="exact"/>
        <w:rPr>
          <w:sz w:val="24"/>
          <w:szCs w:val="24"/>
        </w:rPr>
        <w:sectPr w:rsidR="009417FF">
          <w:type w:val="continuous"/>
          <w:pgSz w:w="12240" w:h="15840"/>
          <w:pgMar w:top="380" w:right="1220" w:bottom="280" w:left="1720" w:header="720" w:footer="720" w:gutter="0"/>
          <w:cols w:space="720"/>
        </w:sectPr>
      </w:pPr>
      <w:r w:rsidRPr="018AA655">
        <w:rPr>
          <w:sz w:val="24"/>
          <w:szCs w:val="24"/>
        </w:rPr>
        <w:t xml:space="preserve"> </w:t>
      </w:r>
    </w:p>
    <w:p w14:paraId="02EB378F" w14:textId="77777777" w:rsidR="009417FF" w:rsidRDefault="009417FF">
      <w:pPr>
        <w:pStyle w:val="BodyText"/>
        <w:rPr>
          <w:rFonts w:ascii="Times New Roman"/>
          <w:sz w:val="21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9417FF" w14:paraId="450325D7" w14:textId="77777777" w:rsidTr="018AA655">
        <w:trPr>
          <w:trHeight w:val="14360"/>
        </w:trPr>
        <w:tc>
          <w:tcPr>
            <w:tcW w:w="9018" w:type="dxa"/>
          </w:tcPr>
          <w:p w14:paraId="658ECD81" w14:textId="77777777" w:rsidR="009417FF" w:rsidRDefault="00F06322">
            <w:pPr>
              <w:pStyle w:val="TableParagraph"/>
              <w:spacing w:before="1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Data Center/Cloud service provider and external users/brokers. It requires the interaction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support SLA-oriented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management:</w:t>
            </w:r>
          </w:p>
          <w:p w14:paraId="550C19C1" w14:textId="2C1B6912" w:rsidR="009417FF" w:rsidRDefault="172CF2EC" w:rsidP="1B80637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right="95"/>
              <w:jc w:val="both"/>
              <w:rPr>
                <w:sz w:val="24"/>
                <w:szCs w:val="24"/>
              </w:rPr>
            </w:pPr>
            <w:r w:rsidRPr="1B806376">
              <w:rPr>
                <w:sz w:val="24"/>
                <w:szCs w:val="24"/>
              </w:rPr>
              <w:t>Service Request Examiner and Admission Control: When a service request is first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submitted,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the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Service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Request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Examiner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and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Admission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Control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mechanism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interprets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the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submitted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request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for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1B806376">
              <w:rPr>
                <w:sz w:val="24"/>
                <w:szCs w:val="24"/>
              </w:rPr>
              <w:t>QoS</w:t>
            </w:r>
            <w:proofErr w:type="spellEnd"/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requirements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before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determining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whether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to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accept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or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reject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the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request.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Thus,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it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ensures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that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there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is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no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overloading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of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resources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whereby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many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service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requests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cannot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be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fulfilled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successfully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due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to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limited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resources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available.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It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also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needs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the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latest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status</w:t>
            </w:r>
            <w:r w:rsidRPr="1B806376">
              <w:rPr>
                <w:spacing w:val="-52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information regarding resource availability (from VM Monitor mechanism) and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workload processing (from Service Request Monitor mechanism) to make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resource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allocation decisions effectively. Then, it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assigns requests to VMs and</w:t>
            </w:r>
            <w:r w:rsidRPr="1B806376">
              <w:rPr>
                <w:spacing w:val="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determines</w:t>
            </w:r>
            <w:r w:rsidRPr="1B806376">
              <w:rPr>
                <w:spacing w:val="-3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resource entitlements</w:t>
            </w:r>
            <w:r w:rsidRPr="1B806376">
              <w:rPr>
                <w:spacing w:val="-2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for</w:t>
            </w:r>
            <w:r w:rsidRPr="1B806376">
              <w:rPr>
                <w:spacing w:val="-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allocated</w:t>
            </w:r>
            <w:r w:rsidRPr="1B806376">
              <w:rPr>
                <w:spacing w:val="-1"/>
                <w:sz w:val="24"/>
                <w:szCs w:val="24"/>
              </w:rPr>
              <w:t xml:space="preserve"> </w:t>
            </w:r>
            <w:r w:rsidRPr="1B806376">
              <w:rPr>
                <w:sz w:val="24"/>
                <w:szCs w:val="24"/>
              </w:rPr>
              <w:t>VMs.</w:t>
            </w:r>
          </w:p>
          <w:p w14:paraId="73D5C3A9" w14:textId="77777777" w:rsidR="009417FF" w:rsidRDefault="172CF2EC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right="93"/>
              <w:jc w:val="both"/>
            </w:pPr>
            <w:r w:rsidRPr="62C1B331">
              <w:rPr>
                <w:sz w:val="24"/>
                <w:szCs w:val="24"/>
              </w:rPr>
              <w:t>Pricing: The Pricing mechanism decides how service requests are charged. For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instance,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requests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can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be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charged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based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on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submission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time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(peak/off-peak),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pricing rates (fixed/changing) or availability of resources (supply/demand). Pricing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serves as a basis for managing the supply and demand of computing resources</w:t>
            </w:r>
            <w:r w:rsidRPr="62C1B331">
              <w:rPr>
                <w:spacing w:val="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within</w:t>
            </w:r>
            <w:r w:rsidRPr="62C1B331">
              <w:rPr>
                <w:spacing w:val="-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the</w:t>
            </w:r>
            <w:r w:rsidRPr="62C1B331">
              <w:rPr>
                <w:spacing w:val="-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Data</w:t>
            </w:r>
            <w:r w:rsidRPr="62C1B331">
              <w:rPr>
                <w:spacing w:val="-2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Center</w:t>
            </w:r>
            <w:r w:rsidRPr="62C1B331">
              <w:rPr>
                <w:spacing w:val="-1"/>
                <w:sz w:val="24"/>
                <w:szCs w:val="24"/>
              </w:rPr>
              <w:t xml:space="preserve"> </w:t>
            </w:r>
            <w:r w:rsidRPr="62C1B331">
              <w:rPr>
                <w:sz w:val="24"/>
                <w:szCs w:val="24"/>
              </w:rPr>
              <w:t>and</w:t>
            </w:r>
            <w:r w:rsidRPr="62C1B331">
              <w:rPr>
                <w:spacing w:val="3"/>
                <w:sz w:val="24"/>
                <w:szCs w:val="24"/>
              </w:rPr>
              <w:t xml:space="preserve"> </w:t>
            </w:r>
            <w:r>
              <w:t>facilitates</w:t>
            </w:r>
            <w:r>
              <w:rPr>
                <w:spacing w:val="-1"/>
              </w:rPr>
              <w:t xml:space="preserve"> </w:t>
            </w:r>
            <w:r>
              <w:t>prioritizing</w:t>
            </w:r>
            <w:r>
              <w:rPr>
                <w:spacing w:val="-4"/>
              </w:rPr>
              <w:t xml:space="preserve"> </w:t>
            </w:r>
            <w:r>
              <w:t>resource allocations</w:t>
            </w:r>
            <w:r>
              <w:rPr>
                <w:spacing w:val="-3"/>
              </w:rPr>
              <w:t xml:space="preserve"> </w:t>
            </w:r>
            <w:r>
              <w:t>effectively.</w:t>
            </w:r>
          </w:p>
          <w:p w14:paraId="3DB57983" w14:textId="77777777" w:rsidR="009417FF" w:rsidRDefault="00F06322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"/>
              <w:ind w:right="95"/>
              <w:jc w:val="both"/>
            </w:pPr>
            <w:r w:rsidRPr="1ECBC863">
              <w:rPr>
                <w:sz w:val="24"/>
                <w:szCs w:val="24"/>
              </w:rPr>
              <w:t>Accounting:</w:t>
            </w:r>
            <w:r w:rsidRPr="1ECBC863">
              <w:rPr>
                <w:spacing w:val="26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The</w:t>
            </w:r>
            <w:r w:rsidRPr="1ECBC863">
              <w:rPr>
                <w:spacing w:val="26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Accounting</w:t>
            </w:r>
            <w:r w:rsidRPr="1ECBC863">
              <w:rPr>
                <w:spacing w:val="26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mechanism</w:t>
            </w:r>
            <w:r w:rsidRPr="1ECBC863">
              <w:rPr>
                <w:spacing w:val="26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maintains</w:t>
            </w:r>
            <w:r w:rsidRPr="1ECBC863">
              <w:rPr>
                <w:spacing w:val="25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the</w:t>
            </w:r>
            <w:r w:rsidRPr="1ECBC863">
              <w:rPr>
                <w:spacing w:val="26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actual</w:t>
            </w:r>
            <w:r w:rsidRPr="1ECBC863">
              <w:rPr>
                <w:spacing w:val="26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usage</w:t>
            </w:r>
            <w:r w:rsidRPr="1ECBC863">
              <w:rPr>
                <w:spacing w:val="26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of</w:t>
            </w:r>
            <w:r w:rsidRPr="1ECBC863">
              <w:rPr>
                <w:spacing w:val="25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resources</w:t>
            </w:r>
            <w:r w:rsidRPr="1ECBC863">
              <w:rPr>
                <w:spacing w:val="-52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by requests so that the final cost can be computed and charged to the users. In</w:t>
            </w:r>
            <w:r w:rsidRPr="1ECBC863">
              <w:rPr>
                <w:spacing w:val="1"/>
                <w:sz w:val="24"/>
                <w:szCs w:val="24"/>
              </w:rPr>
              <w:t xml:space="preserve"> </w:t>
            </w:r>
            <w:r w:rsidRPr="1ECBC863">
              <w:rPr>
                <w:sz w:val="24"/>
                <w:szCs w:val="24"/>
              </w:rPr>
              <w:t>addition,</w:t>
            </w:r>
            <w:r w:rsidRPr="1ECBC863">
              <w:rPr>
                <w:spacing w:val="1"/>
                <w:sz w:val="24"/>
                <w:szCs w:val="2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maintained</w:t>
            </w:r>
            <w:r>
              <w:rPr>
                <w:spacing w:val="1"/>
              </w:rPr>
              <w:t xml:space="preserve"> </w:t>
            </w:r>
            <w:r>
              <w:t>historical</w:t>
            </w:r>
            <w:r>
              <w:rPr>
                <w:spacing w:val="1"/>
              </w:rPr>
              <w:t xml:space="preserve"> </w:t>
            </w:r>
            <w:r>
              <w:t>usage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utilized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Examiner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Admission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mechanism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improve</w:t>
            </w:r>
            <w:r>
              <w:rPr>
                <w:spacing w:val="1"/>
              </w:rPr>
              <w:t xml:space="preserve"> </w:t>
            </w:r>
            <w:r>
              <w:t>resource</w:t>
            </w:r>
            <w:r>
              <w:rPr>
                <w:spacing w:val="1"/>
              </w:rPr>
              <w:t xml:space="preserve"> </w:t>
            </w:r>
            <w:r>
              <w:t>allocation</w:t>
            </w:r>
            <w:r>
              <w:rPr>
                <w:spacing w:val="1"/>
              </w:rPr>
              <w:t xml:space="preserve"> </w:t>
            </w:r>
            <w:r>
              <w:t>decisions.</w:t>
            </w:r>
          </w:p>
          <w:p w14:paraId="2AA8B4BE" w14:textId="77777777" w:rsidR="009417FF" w:rsidRDefault="00F06322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VM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Monitor: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keeps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VMs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entitlements.</w:t>
            </w:r>
          </w:p>
          <w:p w14:paraId="33F922A1" w14:textId="77777777" w:rsidR="009417FF" w:rsidRDefault="00F06322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Dispatcher: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Dispatcher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allocated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VMs.</w:t>
            </w:r>
          </w:p>
          <w:p w14:paraId="1AB9CDED" w14:textId="77777777" w:rsidR="009417FF" w:rsidRDefault="00F06322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Monitor: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keeps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requests.</w:t>
            </w:r>
          </w:p>
          <w:p w14:paraId="6A05A809" w14:textId="77777777" w:rsidR="009417FF" w:rsidRDefault="009417F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4FB8D975" w14:textId="77777777" w:rsidR="009417FF" w:rsidRDefault="00F0632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•VMs: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VMs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stopped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dynamically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flexibility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partitions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requests.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addition,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VMs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concurrently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applications based on different operating system environments on a single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isolated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machine.</w:t>
            </w:r>
          </w:p>
          <w:p w14:paraId="14095FBF" w14:textId="77777777" w:rsidR="009417FF" w:rsidRDefault="00F0632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•Physical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Machines: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comprises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demands.</w:t>
            </w:r>
          </w:p>
          <w:p w14:paraId="5A39BBE3" w14:textId="77777777" w:rsidR="009417FF" w:rsidRDefault="009417FF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DC52FB3" w14:textId="77777777" w:rsidR="009417FF" w:rsidRDefault="00F06322">
            <w:pPr>
              <w:pStyle w:val="TableParagraph"/>
              <w:spacing w:line="292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Commercial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offerings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market-oriented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to:</w:t>
            </w:r>
          </w:p>
          <w:p w14:paraId="49960AA2" w14:textId="77777777" w:rsidR="009417FF" w:rsidRDefault="00F06322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customer-driven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management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profiles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requested 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</w:p>
          <w:p w14:paraId="781B462E" w14:textId="77777777" w:rsidR="009417FF" w:rsidRDefault="00F06322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computational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tactics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identify, assess,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 involved in the execution of applications with regards to service requirements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needs,</w:t>
            </w:r>
          </w:p>
          <w:p w14:paraId="056CEA22" w14:textId="77777777" w:rsidR="009417FF" w:rsidRDefault="00F06322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derive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encompass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</w:p>
          <w:p w14:paraId="426151D6" w14:textId="77777777" w:rsidR="009417FF" w:rsidRDefault="00F06322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96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customer-driven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SLA-oriented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 allocation,</w:t>
            </w:r>
          </w:p>
        </w:tc>
      </w:tr>
    </w:tbl>
    <w:p w14:paraId="41C8F396" w14:textId="77777777" w:rsidR="009417FF" w:rsidRDefault="009417FF">
      <w:pPr>
        <w:spacing w:line="296" w:lineRule="exact"/>
        <w:jc w:val="both"/>
        <w:rPr>
          <w:sz w:val="24"/>
        </w:rPr>
        <w:sectPr w:rsidR="009417FF">
          <w:headerReference w:type="default" r:id="rId11"/>
          <w:pgSz w:w="12240" w:h="15840"/>
          <w:pgMar w:top="380" w:right="1220" w:bottom="280" w:left="1720" w:header="34" w:footer="0" w:gutter="0"/>
          <w:pgNumType w:start="2"/>
          <w:cols w:space="720"/>
        </w:sectPr>
      </w:pPr>
    </w:p>
    <w:p w14:paraId="4C408F2B" w14:textId="77777777" w:rsidR="009417FF" w:rsidRDefault="00BA05AF" w:rsidP="018AA655">
      <w:pPr>
        <w:pStyle w:val="BodyText"/>
        <w:rPr>
          <w:rFonts w:ascii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B4C63A" wp14:editId="07777777">
                <wp:simplePos x="0" y="0"/>
                <wp:positionH relativeFrom="page">
                  <wp:posOffset>1198245</wp:posOffset>
                </wp:positionH>
                <wp:positionV relativeFrom="page">
                  <wp:posOffset>394970</wp:posOffset>
                </wp:positionV>
                <wp:extent cx="5732780" cy="2408555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408555"/>
                          <a:chOff x="1887" y="622"/>
                          <a:chExt cx="9028" cy="3793"/>
                        </a:xfrm>
                      </wpg:grpSpPr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1886" y="621"/>
                            <a:ext cx="9028" cy="3793"/>
                          </a:xfrm>
                          <a:custGeom>
                            <a:avLst/>
                            <a:gdLst>
                              <a:gd name="T0" fmla="+- 0 10905 1887"/>
                              <a:gd name="T1" fmla="*/ T0 w 9028"/>
                              <a:gd name="T2" fmla="+- 0 4404 622"/>
                              <a:gd name="T3" fmla="*/ 4404 h 3793"/>
                              <a:gd name="T4" fmla="+- 0 1896 1887"/>
                              <a:gd name="T5" fmla="*/ T4 w 9028"/>
                              <a:gd name="T6" fmla="+- 0 4404 622"/>
                              <a:gd name="T7" fmla="*/ 4404 h 3793"/>
                              <a:gd name="T8" fmla="+- 0 1896 1887"/>
                              <a:gd name="T9" fmla="*/ T8 w 9028"/>
                              <a:gd name="T10" fmla="+- 0 631 622"/>
                              <a:gd name="T11" fmla="*/ 631 h 3793"/>
                              <a:gd name="T12" fmla="+- 0 1887 1887"/>
                              <a:gd name="T13" fmla="*/ T12 w 9028"/>
                              <a:gd name="T14" fmla="+- 0 631 622"/>
                              <a:gd name="T15" fmla="*/ 631 h 3793"/>
                              <a:gd name="T16" fmla="+- 0 1887 1887"/>
                              <a:gd name="T17" fmla="*/ T16 w 9028"/>
                              <a:gd name="T18" fmla="+- 0 4404 622"/>
                              <a:gd name="T19" fmla="*/ 4404 h 3793"/>
                              <a:gd name="T20" fmla="+- 0 1887 1887"/>
                              <a:gd name="T21" fmla="*/ T20 w 9028"/>
                              <a:gd name="T22" fmla="+- 0 4414 622"/>
                              <a:gd name="T23" fmla="*/ 4414 h 3793"/>
                              <a:gd name="T24" fmla="+- 0 1896 1887"/>
                              <a:gd name="T25" fmla="*/ T24 w 9028"/>
                              <a:gd name="T26" fmla="+- 0 4414 622"/>
                              <a:gd name="T27" fmla="*/ 4414 h 3793"/>
                              <a:gd name="T28" fmla="+- 0 10905 1887"/>
                              <a:gd name="T29" fmla="*/ T28 w 9028"/>
                              <a:gd name="T30" fmla="+- 0 4414 622"/>
                              <a:gd name="T31" fmla="*/ 4414 h 3793"/>
                              <a:gd name="T32" fmla="+- 0 10905 1887"/>
                              <a:gd name="T33" fmla="*/ T32 w 9028"/>
                              <a:gd name="T34" fmla="+- 0 4404 622"/>
                              <a:gd name="T35" fmla="*/ 4404 h 3793"/>
                              <a:gd name="T36" fmla="+- 0 10905 1887"/>
                              <a:gd name="T37" fmla="*/ T36 w 9028"/>
                              <a:gd name="T38" fmla="+- 0 622 622"/>
                              <a:gd name="T39" fmla="*/ 622 h 3793"/>
                              <a:gd name="T40" fmla="+- 0 1896 1887"/>
                              <a:gd name="T41" fmla="*/ T40 w 9028"/>
                              <a:gd name="T42" fmla="+- 0 622 622"/>
                              <a:gd name="T43" fmla="*/ 622 h 3793"/>
                              <a:gd name="T44" fmla="+- 0 1887 1887"/>
                              <a:gd name="T45" fmla="*/ T44 w 9028"/>
                              <a:gd name="T46" fmla="+- 0 622 622"/>
                              <a:gd name="T47" fmla="*/ 622 h 3793"/>
                              <a:gd name="T48" fmla="+- 0 1887 1887"/>
                              <a:gd name="T49" fmla="*/ T48 w 9028"/>
                              <a:gd name="T50" fmla="+- 0 631 622"/>
                              <a:gd name="T51" fmla="*/ 631 h 3793"/>
                              <a:gd name="T52" fmla="+- 0 1896 1887"/>
                              <a:gd name="T53" fmla="*/ T52 w 9028"/>
                              <a:gd name="T54" fmla="+- 0 631 622"/>
                              <a:gd name="T55" fmla="*/ 631 h 3793"/>
                              <a:gd name="T56" fmla="+- 0 10905 1887"/>
                              <a:gd name="T57" fmla="*/ T56 w 9028"/>
                              <a:gd name="T58" fmla="+- 0 631 622"/>
                              <a:gd name="T59" fmla="*/ 631 h 3793"/>
                              <a:gd name="T60" fmla="+- 0 10905 1887"/>
                              <a:gd name="T61" fmla="*/ T60 w 9028"/>
                              <a:gd name="T62" fmla="+- 0 622 622"/>
                              <a:gd name="T63" fmla="*/ 622 h 3793"/>
                              <a:gd name="T64" fmla="+- 0 10915 1887"/>
                              <a:gd name="T65" fmla="*/ T64 w 9028"/>
                              <a:gd name="T66" fmla="+- 0 631 622"/>
                              <a:gd name="T67" fmla="*/ 631 h 3793"/>
                              <a:gd name="T68" fmla="+- 0 10905 1887"/>
                              <a:gd name="T69" fmla="*/ T68 w 9028"/>
                              <a:gd name="T70" fmla="+- 0 631 622"/>
                              <a:gd name="T71" fmla="*/ 631 h 3793"/>
                              <a:gd name="T72" fmla="+- 0 10905 1887"/>
                              <a:gd name="T73" fmla="*/ T72 w 9028"/>
                              <a:gd name="T74" fmla="+- 0 4404 622"/>
                              <a:gd name="T75" fmla="*/ 4404 h 3793"/>
                              <a:gd name="T76" fmla="+- 0 10905 1887"/>
                              <a:gd name="T77" fmla="*/ T76 w 9028"/>
                              <a:gd name="T78" fmla="+- 0 4414 622"/>
                              <a:gd name="T79" fmla="*/ 4414 h 3793"/>
                              <a:gd name="T80" fmla="+- 0 10915 1887"/>
                              <a:gd name="T81" fmla="*/ T80 w 9028"/>
                              <a:gd name="T82" fmla="+- 0 4414 622"/>
                              <a:gd name="T83" fmla="*/ 4414 h 3793"/>
                              <a:gd name="T84" fmla="+- 0 10915 1887"/>
                              <a:gd name="T85" fmla="*/ T84 w 9028"/>
                              <a:gd name="T86" fmla="+- 0 4404 622"/>
                              <a:gd name="T87" fmla="*/ 4404 h 3793"/>
                              <a:gd name="T88" fmla="+- 0 10915 1887"/>
                              <a:gd name="T89" fmla="*/ T88 w 9028"/>
                              <a:gd name="T90" fmla="+- 0 631 622"/>
                              <a:gd name="T91" fmla="*/ 631 h 3793"/>
                              <a:gd name="T92" fmla="+- 0 10915 1887"/>
                              <a:gd name="T93" fmla="*/ T92 w 9028"/>
                              <a:gd name="T94" fmla="+- 0 622 622"/>
                              <a:gd name="T95" fmla="*/ 622 h 3793"/>
                              <a:gd name="T96" fmla="+- 0 10905 1887"/>
                              <a:gd name="T97" fmla="*/ T96 w 9028"/>
                              <a:gd name="T98" fmla="+- 0 622 622"/>
                              <a:gd name="T99" fmla="*/ 622 h 3793"/>
                              <a:gd name="T100" fmla="+- 0 10905 1887"/>
                              <a:gd name="T101" fmla="*/ T100 w 9028"/>
                              <a:gd name="T102" fmla="+- 0 631 622"/>
                              <a:gd name="T103" fmla="*/ 631 h 3793"/>
                              <a:gd name="T104" fmla="+- 0 10915 1887"/>
                              <a:gd name="T105" fmla="*/ T104 w 9028"/>
                              <a:gd name="T106" fmla="+- 0 631 622"/>
                              <a:gd name="T107" fmla="*/ 631 h 3793"/>
                              <a:gd name="T108" fmla="+- 0 10915 1887"/>
                              <a:gd name="T109" fmla="*/ T108 w 9028"/>
                              <a:gd name="T110" fmla="+- 0 622 622"/>
                              <a:gd name="T111" fmla="*/ 622 h 3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028" h="3793">
                                <a:moveTo>
                                  <a:pt x="9018" y="3782"/>
                                </a:moveTo>
                                <a:lnTo>
                                  <a:pt x="9" y="3782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782"/>
                                </a:lnTo>
                                <a:lnTo>
                                  <a:pt x="0" y="3792"/>
                                </a:lnTo>
                                <a:lnTo>
                                  <a:pt x="9" y="3792"/>
                                </a:lnTo>
                                <a:lnTo>
                                  <a:pt x="9018" y="3792"/>
                                </a:lnTo>
                                <a:lnTo>
                                  <a:pt x="9018" y="3782"/>
                                </a:lnTo>
                                <a:close/>
                                <a:moveTo>
                                  <a:pt x="9018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018" y="9"/>
                                </a:lnTo>
                                <a:lnTo>
                                  <a:pt x="9018" y="0"/>
                                </a:lnTo>
                                <a:close/>
                                <a:moveTo>
                                  <a:pt x="9028" y="9"/>
                                </a:moveTo>
                                <a:lnTo>
                                  <a:pt x="9018" y="9"/>
                                </a:lnTo>
                                <a:lnTo>
                                  <a:pt x="9018" y="3782"/>
                                </a:lnTo>
                                <a:lnTo>
                                  <a:pt x="9018" y="3792"/>
                                </a:lnTo>
                                <a:lnTo>
                                  <a:pt x="9028" y="3792"/>
                                </a:lnTo>
                                <a:lnTo>
                                  <a:pt x="9028" y="3782"/>
                                </a:lnTo>
                                <a:lnTo>
                                  <a:pt x="9028" y="9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18" y="0"/>
                                </a:lnTo>
                                <a:lnTo>
                                  <a:pt x="9018" y="9"/>
                                </a:lnTo>
                                <a:lnTo>
                                  <a:pt x="9028" y="9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621"/>
                            <a:ext cx="9028" cy="3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D8FE4" w14:textId="77777777" w:rsidR="009417FF" w:rsidRDefault="00F0632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31"/>
                                </w:tabs>
                                <w:spacing w:before="10"/>
                                <w:ind w:right="10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incorporate autonomic resource management models that effectively self-manage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changes in service requirements to satisfy both new service demands and existing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service obligations,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</w:p>
                            <w:p w14:paraId="35A0E72E" w14:textId="77777777" w:rsidR="009417FF" w:rsidRDefault="00F0632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31"/>
                                </w:tabs>
                                <w:ind w:right="11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leverage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dynamically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assign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resource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shares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according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service requirements.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4C63A" id="Group 2" o:spid="_x0000_s1026" style="position:absolute;margin-left:94.35pt;margin-top:31.1pt;width:451.4pt;height:189.65pt;z-index:-251658240;mso-position-horizontal-relative:page;mso-position-vertical-relative:page" coordorigin="1887,622" coordsize="9028,37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">
                <v:shape id="AutoShape 4" o:spid="_x0000_s1027" style="position:absolute;left:1886;top:621;width:9028;height:3793;visibility:visible;mso-wrap-style:square;v-text-anchor:top" coordsize="9028,37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" path="m9018,3782l9,3782,9,9,,9,,3782r,10l9,3792r9009,l9018,3782xm9018,l9,,,,,9r9,l9018,9r,-9xm9028,9r-10,l9018,3782r,10l9028,3792r,-10l9028,9xm9028,r-10,l9018,9r10,l9028,xe" fillcolor="black" stroked="f">
                  <v:path arrowok="t" o:connecttype="custom" o:connectlocs="9018,4404;9,4404;9,631;0,631;0,4404;0,4414;9,4414;9018,4414;9018,4404;9018,622;9,622;0,622;0,631;9,631;9018,631;9018,622;9028,631;9018,631;9018,4404;9018,4414;9028,4414;9028,4404;9028,631;9028,622;9018,622;9018,631;9028,631;9028,622" o:connectangles="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886;top:621;width:9028;height:37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" filled="f" stroked="f">
                  <v:textbox inset="0,0,0,0">
                    <w:txbxContent>
                      <w:p w14:paraId="179D8FE4" w14:textId="77777777" w:rsidR="009417FF" w:rsidRDefault="00F0632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31"/>
                          </w:tabs>
                          <w:spacing w:before="10"/>
                          <w:ind w:right="10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incorporate autonomic resource management models that effectively self-manage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changes in service requirements to satisfy both new service demands and existing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service obligations,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  <w:p w14:paraId="35A0E72E" w14:textId="77777777" w:rsidR="009417FF" w:rsidRDefault="00F0632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31"/>
                          </w:tabs>
                          <w:ind w:right="11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leverage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dynamically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assign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resource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shares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according</w:t>
                        </w:r>
                        <w:r>
                          <w:rPr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service requirements.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18AA655" w:rsidRPr="018AA655">
        <w:rPr>
          <w:rFonts w:ascii="Times New Roman"/>
          <w:sz w:val="20"/>
          <w:szCs w:val="20"/>
        </w:rPr>
        <w:t>+</w:t>
      </w:r>
    </w:p>
    <w:p w14:paraId="72A3D3EC" w14:textId="77777777" w:rsidR="009417FF" w:rsidRDefault="009417FF">
      <w:pPr>
        <w:pStyle w:val="BodyText"/>
        <w:rPr>
          <w:rFonts w:ascii="Times New Roman"/>
          <w:sz w:val="20"/>
        </w:rPr>
      </w:pPr>
    </w:p>
    <w:p w14:paraId="0D0B940D" w14:textId="77777777" w:rsidR="009417FF" w:rsidRDefault="009417FF">
      <w:pPr>
        <w:pStyle w:val="BodyText"/>
        <w:rPr>
          <w:rFonts w:ascii="Times New Roman"/>
          <w:sz w:val="20"/>
        </w:rPr>
      </w:pPr>
    </w:p>
    <w:p w14:paraId="0E27B00A" w14:textId="77777777" w:rsidR="009417FF" w:rsidRDefault="009417FF">
      <w:pPr>
        <w:pStyle w:val="BodyText"/>
        <w:rPr>
          <w:rFonts w:ascii="Times New Roman"/>
          <w:sz w:val="20"/>
        </w:rPr>
      </w:pPr>
    </w:p>
    <w:p w14:paraId="60061E4C" w14:textId="77777777" w:rsidR="009417FF" w:rsidRDefault="009417FF">
      <w:pPr>
        <w:pStyle w:val="BodyText"/>
        <w:rPr>
          <w:rFonts w:ascii="Times New Roman"/>
          <w:sz w:val="20"/>
        </w:rPr>
      </w:pPr>
    </w:p>
    <w:p w14:paraId="44EAFD9C" w14:textId="77777777" w:rsidR="009417FF" w:rsidRDefault="009417FF">
      <w:pPr>
        <w:pStyle w:val="BodyText"/>
        <w:rPr>
          <w:rFonts w:ascii="Times New Roman"/>
          <w:sz w:val="20"/>
        </w:rPr>
      </w:pPr>
    </w:p>
    <w:p w14:paraId="4B94D5A5" w14:textId="77777777" w:rsidR="009417FF" w:rsidRDefault="009417FF">
      <w:pPr>
        <w:pStyle w:val="BodyText"/>
        <w:rPr>
          <w:rFonts w:ascii="Times New Roman"/>
          <w:sz w:val="20"/>
        </w:rPr>
      </w:pPr>
    </w:p>
    <w:p w14:paraId="3DEEC669" w14:textId="77777777" w:rsidR="009417FF" w:rsidRDefault="009417FF">
      <w:pPr>
        <w:pStyle w:val="BodyText"/>
        <w:rPr>
          <w:rFonts w:ascii="Times New Roman"/>
          <w:sz w:val="20"/>
        </w:rPr>
      </w:pPr>
    </w:p>
    <w:p w14:paraId="3656B9AB" w14:textId="77777777" w:rsidR="009417FF" w:rsidRDefault="009417FF">
      <w:pPr>
        <w:pStyle w:val="BodyText"/>
        <w:spacing w:before="1" w:after="1"/>
        <w:rPr>
          <w:rFonts w:ascii="Times New Roman"/>
          <w:sz w:val="17"/>
        </w:rPr>
      </w:pPr>
    </w:p>
    <w:p w14:paraId="45FB0818" w14:textId="77777777" w:rsidR="00FF7A92" w:rsidRDefault="00BA05AF">
      <w:r w:rsidRPr="00BA05AF">
        <w:rPr>
          <w:noProof/>
        </w:rPr>
        <w:drawing>
          <wp:inline distT="0" distB="0" distL="0" distR="0" wp14:anchorId="47D1F088" wp14:editId="78BC97D9">
            <wp:extent cx="5382376" cy="465837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BA05AF" w:rsidRDefault="00BA05AF">
      <w:r w:rsidRPr="00BA05AF">
        <w:rPr>
          <w:noProof/>
        </w:rPr>
        <w:drawing>
          <wp:inline distT="0" distB="0" distL="0" distR="0" wp14:anchorId="5D65D04D" wp14:editId="5A39D96D">
            <wp:extent cx="59055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BA05AF" w:rsidRDefault="00BA05AF"/>
    <w:p w14:paraId="62486C05" w14:textId="77777777" w:rsidR="009A7A5F" w:rsidRDefault="009A7A5F"/>
    <w:p w14:paraId="0DF43999" w14:textId="77777777" w:rsidR="00BA05AF" w:rsidRDefault="00BA05AF">
      <w:r>
        <w:t>References:</w:t>
      </w:r>
    </w:p>
    <w:p w14:paraId="4101652C" w14:textId="77777777" w:rsidR="009A7A5F" w:rsidRDefault="009A7A5F"/>
    <w:p w14:paraId="25198DAA" w14:textId="77777777" w:rsidR="00BA05AF" w:rsidRDefault="009A7A5F" w:rsidP="009A7A5F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Buyya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C. S. Yeo and S.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Venugopal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"Market-Oriented Cloud Computing: Vision, Hype, and Reality for Delivering IT Services as Computing Utilities,"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2008 10th IEEE International Conference on High Performance Computing and Communications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2008, pp. 5-13,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10.1109/HPCC.2008.172.</w:t>
      </w:r>
    </w:p>
    <w:sectPr w:rsidR="00BA05AF">
      <w:pgSz w:w="12240" w:h="15840"/>
      <w:pgMar w:top="380" w:right="1220" w:bottom="280" w:left="1720" w:header="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056E" w14:textId="77777777" w:rsidR="00F06322" w:rsidRDefault="00F06322">
      <w:r>
        <w:separator/>
      </w:r>
    </w:p>
  </w:endnote>
  <w:endnote w:type="continuationSeparator" w:id="0">
    <w:p w14:paraId="1299C43A" w14:textId="77777777" w:rsidR="00F06322" w:rsidRDefault="00F06322">
      <w:r>
        <w:continuationSeparator/>
      </w:r>
    </w:p>
  </w:endnote>
  <w:endnote w:type="continuationNotice" w:id="1">
    <w:p w14:paraId="62231BB6" w14:textId="77777777" w:rsidR="0023468A" w:rsidRDefault="00234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EF00" w14:textId="77777777" w:rsidR="00F06322" w:rsidRDefault="00F06322">
      <w:r>
        <w:separator/>
      </w:r>
    </w:p>
  </w:footnote>
  <w:footnote w:type="continuationSeparator" w:id="0">
    <w:p w14:paraId="3461D779" w14:textId="77777777" w:rsidR="00F06322" w:rsidRDefault="00F06322">
      <w:r>
        <w:continuationSeparator/>
      </w:r>
    </w:p>
  </w:footnote>
  <w:footnote w:type="continuationNotice" w:id="1">
    <w:p w14:paraId="78DE4A93" w14:textId="77777777" w:rsidR="0023468A" w:rsidRDefault="00234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D255" w14:textId="77777777" w:rsidR="009417FF" w:rsidRDefault="00BA05A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71C13FE" wp14:editId="07777777">
              <wp:simplePos x="0" y="0"/>
              <wp:positionH relativeFrom="page">
                <wp:posOffset>3810635</wp:posOffset>
              </wp:positionH>
              <wp:positionV relativeFrom="page">
                <wp:posOffset>8890</wp:posOffset>
              </wp:positionV>
              <wp:extent cx="152400" cy="1778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D4C48" w14:textId="77777777" w:rsidR="009417FF" w:rsidRDefault="00F06322">
                          <w:pPr>
                            <w:pStyle w:val="BodyText"/>
                            <w:spacing w:line="280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7A5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7D785FB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300.05pt;margin-top:.7pt;width:12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">
              <v:textbox inset="0,0,0,0">
                <w:txbxContent>
                  <w:p w:rsidR="009417FF" w:rsidRDefault="00F06322" w14:paraId="2780DC9E" wp14:textId="77777777">
                    <w:pPr>
                      <w:pStyle w:val="BodyText"/>
                      <w:spacing w:line="280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A7A5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5852"/>
    <w:multiLevelType w:val="hybridMultilevel"/>
    <w:tmpl w:val="2328FBEE"/>
    <w:lvl w:ilvl="0" w:tplc="A5CC1D7A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E837D0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8196DF34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583C500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BA9C8256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2F490AA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2F7C334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AD06701C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4C48B6AE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A1813"/>
    <w:multiLevelType w:val="hybridMultilevel"/>
    <w:tmpl w:val="81F409E2"/>
    <w:lvl w:ilvl="0" w:tplc="9CF62CD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28102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6BAC3B1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28DA8944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8904EA5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34E47D48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96941A9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9982B72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754A359E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E72770"/>
    <w:multiLevelType w:val="hybridMultilevel"/>
    <w:tmpl w:val="6CCC2E18"/>
    <w:lvl w:ilvl="0" w:tplc="C91CB19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50885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EE4CB76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F42E4AD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A33236D6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14E03B96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5C1AD03A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F54CE4D2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06E6128A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num w:numId="1" w16cid:durableId="1317034473">
    <w:abstractNumId w:val="2"/>
  </w:num>
  <w:num w:numId="2" w16cid:durableId="2051882096">
    <w:abstractNumId w:val="1"/>
  </w:num>
  <w:num w:numId="3" w16cid:durableId="81640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FF"/>
    <w:rsid w:val="0023468A"/>
    <w:rsid w:val="00705F74"/>
    <w:rsid w:val="009417FF"/>
    <w:rsid w:val="009A7A5F"/>
    <w:rsid w:val="00B86E19"/>
    <w:rsid w:val="00BA05AF"/>
    <w:rsid w:val="00DD6CE6"/>
    <w:rsid w:val="00F06322"/>
    <w:rsid w:val="00FC2787"/>
    <w:rsid w:val="00FF7A92"/>
    <w:rsid w:val="018AA655"/>
    <w:rsid w:val="01DABD83"/>
    <w:rsid w:val="04309C77"/>
    <w:rsid w:val="0A5CDBAE"/>
    <w:rsid w:val="0A73EE55"/>
    <w:rsid w:val="0BC43031"/>
    <w:rsid w:val="172CF2EC"/>
    <w:rsid w:val="1B806376"/>
    <w:rsid w:val="1ECBC863"/>
    <w:rsid w:val="23D68173"/>
    <w:rsid w:val="38480569"/>
    <w:rsid w:val="39E1BCC9"/>
    <w:rsid w:val="3DD95C6F"/>
    <w:rsid w:val="3FB8BC79"/>
    <w:rsid w:val="522723AD"/>
    <w:rsid w:val="5B37DC30"/>
    <w:rsid w:val="5DB71426"/>
    <w:rsid w:val="62C1B331"/>
    <w:rsid w:val="6BCDECA7"/>
    <w:rsid w:val="75A447E8"/>
    <w:rsid w:val="77705B90"/>
    <w:rsid w:val="7AF2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B8102B"/>
  <w15:docId w15:val="{9C8AFFD6-3D84-425B-82EB-DFF978E8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S Gothic" w:eastAsia="MS Gothic" w:hAnsi="MS Gothic" w:cs="MS Gothic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9A7A5F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346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6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346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68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3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2.png" /><Relationship Id="rId2" Type="http://schemas.openxmlformats.org/officeDocument/2006/relationships/customXml" Target="../customXml/item2.xml" /><Relationship Id="rId16" Type="http://schemas.microsoft.com/office/2019/05/relationships/documenttasks" Target="documenttasks/documenttasks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ntTable" Target="fontTable.xml" /></Relationships>
</file>

<file path=word/documenttasks/documenttasks1.xml><?xml version="1.0" encoding="utf-8"?>
<t:Tasks xmlns:t="http://schemas.microsoft.com/office/tasks/2019/documenttasks" xmlns:oel="http://schemas.microsoft.com/office/2019/extlst">
  <t:Task id="{9B8A55F2-6D48-4CD7-83FA-061F375B05DF}">
    <t:Anchor>
      <t:Comment id="186618798"/>
    </t:Anchor>
    <t:History>
      <t:Event id="{8D7337B2-66EF-4C33-8867-429DF3A74C5E}" time="2022-05-09T06:54:21.324Z">
        <t:Attribution userId="S::tanay.bce19@pdpu.ac.in::98fe6aaa-09b0-4849-a25b-61c0e046fa90" userProvider="AD" userName="TanayButala"/>
        <t:Anchor>
          <t:Comment id="186618798"/>
        </t:Anchor>
        <t:Create/>
      </t:Event>
      <t:Event id="{F60BAFF4-D8A2-4FBD-8E33-38EE5C2088A0}" time="2022-05-09T06:54:21.324Z">
        <t:Attribution userId="S::tanay.bce19@pdpu.ac.in::98fe6aaa-09b0-4849-a25b-61c0e046fa90" userProvider="AD" userName="TanayButala"/>
        <t:Anchor>
          <t:Comment id="186618798"/>
        </t:Anchor>
        <t:Assign userId="S::Preet.pce19@pdpu.ac.in::8289b09b-01cc-45bb-a892-755148c7d9d1" userProvider="AD" userName="PreetPatel"/>
      </t:Event>
      <t:Event id="{2A954223-C64E-4E41-955F-89487CFE454D}" time="2022-05-09T06:54:21.324Z">
        <t:Attribution userId="S::tanay.bce19@pdpu.ac.in::98fe6aaa-09b0-4849-a25b-61c0e046fa90" userProvider="AD" userName="TanayButala"/>
        <t:Anchor>
          <t:Comment id="186618798"/>
        </t:Anchor>
        <t:SetTitle title="@PreetPatel"/>
      </t:Event>
      <t:Event id="{B8416C80-FA6A-4950-A059-7FC9D327B0C7}" time="2022-05-09T06:54:28.062Z">
        <t:Attribution userId="S::tanay.bce19@pdpu.ac.in::98fe6aaa-09b0-4849-a25b-61c0e046fa90" userProvider="AD" userName="TanayButala"/>
        <t:Progress percentComplete="100"/>
      </t:Event>
      <t:Event id="{27167055-06AB-457E-8E51-41550BA3E549}" time="2022-05-09T06:54:31.541Z">
        <t:Attribution userId="S::tanay.bce19@pdpu.ac.in::98fe6aaa-09b0-4849-a25b-61c0e046fa90" userProvider="AD" userName="TanayButala"/>
        <t:Progress percentComplete="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A9FB0E24FEB45A41903E6B5019DD2" ma:contentTypeVersion="9" ma:contentTypeDescription="Create a new document." ma:contentTypeScope="" ma:versionID="6949eeddf860959a8a7eac7066f54c8f">
  <xsd:schema xmlns:xsd="http://www.w3.org/2001/XMLSchema" xmlns:xs="http://www.w3.org/2001/XMLSchema" xmlns:p="http://schemas.microsoft.com/office/2006/metadata/properties" xmlns:ns2="2f84ddf0-592d-4897-ac3e-ebf3d9674674" xmlns:ns3="9fedef61-8aee-4fc0-a269-2c23b3020fae" targetNamespace="http://schemas.microsoft.com/office/2006/metadata/properties" ma:root="true" ma:fieldsID="e84efdfccfc0c92d73b5ca08390fa07b" ns2:_="" ns3:_="">
    <xsd:import namespace="2f84ddf0-592d-4897-ac3e-ebf3d9674674"/>
    <xsd:import namespace="9fedef61-8aee-4fc0-a269-2c23b3020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ddf0-592d-4897-ac3e-ebf3d9674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def61-8aee-4fc0-a269-2c23b3020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C5C71-0326-4105-A81A-4A13AC6E14D6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3824BA7-451A-438F-B4B1-B904B5A32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9EABB-C307-42DE-9028-70C48A0E073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f84ddf0-592d-4897-ac3e-ebf3d9674674"/>
    <ds:schemaRef ds:uri="9fedef61-8aee-4fc0-a269-2c23b3020f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4184</Characters>
  <Application>Microsoft Office Word</Application>
  <DocSecurity>0</DocSecurity>
  <Lines>34</Lines>
  <Paragraphs>9</Paragraphs>
  <ScaleCrop>false</ScaleCrop>
  <Company>HP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 Mishra</dc:creator>
  <cp:lastModifiedBy>Het shah</cp:lastModifiedBy>
  <cp:revision>10</cp:revision>
  <dcterms:created xsi:type="dcterms:W3CDTF">2022-04-19T09:29:00Z</dcterms:created>
  <dcterms:modified xsi:type="dcterms:W3CDTF">2022-10-03T04:08:00Z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Creator">
    <vt:lpwstr>VeryPDF Cloud API</vt:lpwstr>
  </property>
  <property fmtid="{D5CDD505-2E9C-101B-9397-08002B2CF9AE}" pid="4" name="LastSaved">
    <vt:filetime>2022-04-19T00:00:00Z</vt:filetime>
  </property>
  <property fmtid="{D5CDD505-2E9C-101B-9397-08002B2CF9AE}" pid="5" name="ContentTypeId">
    <vt:lpwstr>0x010100239A9FB0E24FEB45A41903E6B5019DD2</vt:lpwstr>
  </property>
</Properties>
</file>