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E7311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Edison Giraldo es un concejal de Cali enfocado en la revitalización del centro histórico, con un perfil emprendedor y activo en redes sociales. Su Instagram (@edison_concejal) muestra una gestión orientada a temas urbanos, sociales y económicos, con alto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engagement</w:t>
      </w:r>
      <w:proofErr w:type="spell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 en publicaciones </w:t>
      </w:r>
      <w:proofErr w:type="gram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locales.instagram</w:t>
      </w:r>
      <w:proofErr w:type="gram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+1</w:t>
      </w:r>
    </w:p>
    <w:p w14:paraId="5AD115F0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  <w:t>Perfil Político</w:t>
      </w:r>
    </w:p>
    <w:p w14:paraId="22436BF6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Edison Giraldo se perfila como un político local pragmático y emprendedor, "caleño por adopción y decisión", electo concejal de Cali para el período 2024-2027.facebook+1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  <w:t>Su enfoque principal es el desarrollo del centro histórico, promoviendo empleo, embellecimiento urbano y apoyo a comerciantes, posicionándose como "el concejal del centro de Cali".proclamadelpacifico+1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  <w:t xml:space="preserve">Destaca por su liderazgo estratégico en el Concejo Municipal, con énfasis en políticas públicas para vendedores ambulantes y superación del "valle de la muerte"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empresarial.</w:t>
      </w:r>
      <w:hyperlink r:id="rId5" w:tgtFrame="_blank" w:history="1">
        <w:r w:rsidRPr="00C366DE">
          <w:rPr>
            <w:rFonts w:eastAsia="Times New Roman" w:cs="Times New Roman"/>
            <w:color w:val="0000FF"/>
            <w:kern w:val="0"/>
            <w:szCs w:val="24"/>
            <w:u w:val="single"/>
            <w:lang w:val="es-US" w:eastAsia="es-US"/>
            <w14:ligatures w14:val="none"/>
          </w:rPr>
          <w:t>proclamadelpacifico</w:t>
        </w:r>
        <w:proofErr w:type="spellEnd"/>
      </w:hyperlink>
    </w:p>
    <w:p w14:paraId="0F9172B2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  <w:t>Análisis Publicaciones</w:t>
      </w:r>
    </w:p>
    <w:p w14:paraId="59E9BE3A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Sus 677 posts en Instagram priorizan rendición de cuentas (#RindiendoCuentas), encuentros con comerciantes y actividades territoriales, con ejemplos como publicaciones de febrero 2025 sobre acciones en el centro (186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likes</w:t>
      </w:r>
      <w:proofErr w:type="spell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) y abril 2026 sobre proyectos estratégicos (287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likes</w:t>
      </w:r>
      <w:proofErr w:type="spell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).instagram+1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  <w:t>El contenido combina fotos de eventos locales, videos de gestión y llamados a la acción comunitaria, usando un tono cercano y motivador para humanizar su labor.instagram+1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  <w:t>Términos clave: "transformar Cali", "centro histórico", "emprendedores", "Cali Nos Inspira", "gestión territorial".instagram+1</w:t>
      </w:r>
    </w:p>
    <w:p w14:paraId="77338D4F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  <w:t>Cronología Gestión</w:t>
      </w:r>
    </w:p>
    <w:p w14:paraId="0FC11287" w14:textId="77777777" w:rsidR="00C366DE" w:rsidRPr="00C366DE" w:rsidRDefault="00C366DE" w:rsidP="00C366D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Cs w:val="24"/>
          <w:lang w:val="es-US" w:eastAsia="es-US"/>
          <w14:ligatures w14:val="none"/>
        </w:rPr>
        <w:t>Pre-2023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: Emprendedor en desarrollo económico del centro, con corporación "Cali Nos Inspira" para embellecimiento y apoyo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gremial.</w:t>
      </w:r>
      <w:hyperlink r:id="rId6" w:tgtFrame="_blank" w:history="1">
        <w:r w:rsidRPr="00C366DE">
          <w:rPr>
            <w:rFonts w:eastAsia="Times New Roman" w:cs="Times New Roman"/>
            <w:color w:val="0000FF"/>
            <w:kern w:val="0"/>
            <w:szCs w:val="24"/>
            <w:u w:val="single"/>
            <w:lang w:val="es-US" w:eastAsia="es-US"/>
            <w14:ligatures w14:val="none"/>
          </w:rPr>
          <w:t>proclamadelpacifico</w:t>
        </w:r>
        <w:proofErr w:type="spellEnd"/>
      </w:hyperlink>
    </w:p>
    <w:p w14:paraId="7CF07E36" w14:textId="77777777" w:rsidR="00C366DE" w:rsidRPr="00C366DE" w:rsidRDefault="00C366DE" w:rsidP="00C366D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Cs w:val="24"/>
          <w:lang w:val="es-US" w:eastAsia="es-US"/>
          <w14:ligatures w14:val="none"/>
        </w:rPr>
        <w:t>2023-Noviembre 2024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: Inicia como concejal, impulsa propuestas como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semipeatonalización</w:t>
      </w:r>
      <w:proofErr w:type="spell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 y parqueo en el centro </w:t>
      </w:r>
      <w:proofErr w:type="gram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histórico.elpais</w:t>
      </w:r>
      <w:proofErr w:type="gram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+1</w:t>
      </w:r>
    </w:p>
    <w:p w14:paraId="3126CE29" w14:textId="77777777" w:rsidR="00C366DE" w:rsidRPr="00C366DE" w:rsidRDefault="00C366DE" w:rsidP="00C366D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Cs w:val="24"/>
          <w:lang w:val="es-US" w:eastAsia="es-US"/>
          <w14:ligatures w14:val="none"/>
        </w:rPr>
        <w:t>2024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: Ponente en Plan de Desarrollo Cali (2024-2027), defiende proyectos para el centro; balance de 100 días en </w:t>
      </w:r>
      <w:proofErr w:type="gram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abril.caliescribe</w:t>
      </w:r>
      <w:proofErr w:type="gram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+1</w:t>
      </w:r>
    </w:p>
    <w:p w14:paraId="38BFCE24" w14:textId="77777777" w:rsidR="00C366DE" w:rsidRPr="00C366DE" w:rsidRDefault="00C366DE" w:rsidP="00C366DE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Cs w:val="24"/>
          <w:lang w:val="es-US" w:eastAsia="es-US"/>
          <w14:ligatures w14:val="none"/>
        </w:rPr>
        <w:t>2025-2026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: Actividades intensas en territorio (ej. maratones comunitarios en julio 2025, encuentros en abril 2026</w:t>
      </w:r>
      <w:proofErr w:type="gram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).instagram</w:t>
      </w:r>
      <w:proofErr w:type="gram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+2</w:t>
      </w:r>
    </w:p>
    <w:p w14:paraId="31540D5A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</w:pPr>
      <w:r w:rsidRPr="00C366DE">
        <w:rPr>
          <w:rFonts w:eastAsia="Times New Roman" w:cs="Times New Roman"/>
          <w:b/>
          <w:bCs/>
          <w:kern w:val="0"/>
          <w:sz w:val="36"/>
          <w:szCs w:val="36"/>
          <w:lang w:val="es-US" w:eastAsia="es-US"/>
          <w14:ligatures w14:val="none"/>
        </w:rPr>
        <w:t>Impacto y Métricas</w:t>
      </w:r>
    </w:p>
    <w:p w14:paraId="0090FA1C" w14:textId="77777777" w:rsidR="00C366DE" w:rsidRPr="00C366DE" w:rsidRDefault="00C366DE" w:rsidP="00C366DE">
      <w:pPr>
        <w:spacing w:before="100" w:beforeAutospacing="1" w:after="100" w:afterAutospacing="1" w:line="240" w:lineRule="auto"/>
        <w:ind w:left="0" w:firstLine="0"/>
        <w:jc w:val="left"/>
        <w:rPr>
          <w:rFonts w:eastAsia="Times New Roman" w:cs="Times New Roman"/>
          <w:kern w:val="0"/>
          <w:szCs w:val="24"/>
          <w:lang w:val="es-US" w:eastAsia="es-US"/>
          <w14:ligatures w14:val="none"/>
        </w:rPr>
      </w:pP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Con 25K seguidores en Instagram y 34K </w:t>
      </w:r>
      <w:proofErr w:type="spell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likes</w:t>
      </w:r>
      <w:proofErr w:type="spell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 xml:space="preserve"> en Facebook, genera impacto local mediante alta interacción en temas urbanos, fortaleciendo su liderazgo en el Concejo.facebook+1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  <w:t>Sus iniciativas han elevado el centro en el Plan de Desarrollo, promoviendo empleo y transformación social, con visibilidad en medios como El País y Proclama.elpais+1</w:t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br/>
      </w:r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lastRenderedPageBreak/>
        <w:t xml:space="preserve">Como político, usa redes para fiscalización y cercanía, alineado con estrategias de comunicación efectiva en Instagram para líderes </w:t>
      </w:r>
      <w:proofErr w:type="gramStart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locales.everand</w:t>
      </w:r>
      <w:proofErr w:type="gramEnd"/>
      <w:r w:rsidRPr="00C366DE">
        <w:rPr>
          <w:rFonts w:eastAsia="Times New Roman" w:cs="Times New Roman"/>
          <w:kern w:val="0"/>
          <w:szCs w:val="24"/>
          <w:lang w:val="es-US" w:eastAsia="es-US"/>
          <w14:ligatures w14:val="none"/>
        </w:rPr>
        <w:t>+1</w:t>
      </w:r>
    </w:p>
    <w:p w14:paraId="21413680" w14:textId="77777777" w:rsidR="00E47286" w:rsidRPr="00C366DE" w:rsidRDefault="00E47286" w:rsidP="00C366DE">
      <w:pPr>
        <w:ind w:left="0" w:firstLine="0"/>
        <w:rPr>
          <w:lang w:val="es-US"/>
        </w:rPr>
      </w:pPr>
    </w:p>
    <w:sectPr w:rsidR="00E47286" w:rsidRPr="00C366DE" w:rsidSect="0057646D">
      <w:pgSz w:w="12240" w:h="15840" w:code="1"/>
      <w:pgMar w:top="1418" w:right="1775" w:bottom="1418" w:left="1775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C2C2F"/>
    <w:multiLevelType w:val="hybridMultilevel"/>
    <w:tmpl w:val="0ABC3BDE"/>
    <w:lvl w:ilvl="0" w:tplc="C6ECF2E0">
      <w:start w:val="1"/>
      <w:numFmt w:val="decimal"/>
      <w:lvlText w:val="%1."/>
      <w:lvlJc w:val="left"/>
      <w:pPr>
        <w:ind w:left="720" w:hanging="360"/>
      </w:p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627A7"/>
    <w:multiLevelType w:val="hybridMultilevel"/>
    <w:tmpl w:val="C5B2BD18"/>
    <w:lvl w:ilvl="0" w:tplc="395E1FE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caps/>
        <w:sz w:val="28"/>
      </w:rPr>
    </w:lvl>
    <w:lvl w:ilvl="1" w:tplc="540A0019" w:tentative="1">
      <w:start w:val="1"/>
      <w:numFmt w:val="lowerLetter"/>
      <w:lvlText w:val="%2."/>
      <w:lvlJc w:val="left"/>
      <w:pPr>
        <w:ind w:left="2160" w:hanging="360"/>
      </w:pPr>
    </w:lvl>
    <w:lvl w:ilvl="2" w:tplc="540A001B" w:tentative="1">
      <w:start w:val="1"/>
      <w:numFmt w:val="lowerRoman"/>
      <w:lvlText w:val="%3."/>
      <w:lvlJc w:val="right"/>
      <w:pPr>
        <w:ind w:left="2880" w:hanging="180"/>
      </w:pPr>
    </w:lvl>
    <w:lvl w:ilvl="3" w:tplc="540A000F" w:tentative="1">
      <w:start w:val="1"/>
      <w:numFmt w:val="decimal"/>
      <w:lvlText w:val="%4."/>
      <w:lvlJc w:val="left"/>
      <w:pPr>
        <w:ind w:left="3600" w:hanging="360"/>
      </w:pPr>
    </w:lvl>
    <w:lvl w:ilvl="4" w:tplc="540A0019" w:tentative="1">
      <w:start w:val="1"/>
      <w:numFmt w:val="lowerLetter"/>
      <w:lvlText w:val="%5."/>
      <w:lvlJc w:val="left"/>
      <w:pPr>
        <w:ind w:left="4320" w:hanging="360"/>
      </w:pPr>
    </w:lvl>
    <w:lvl w:ilvl="5" w:tplc="540A001B" w:tentative="1">
      <w:start w:val="1"/>
      <w:numFmt w:val="lowerRoman"/>
      <w:lvlText w:val="%6."/>
      <w:lvlJc w:val="right"/>
      <w:pPr>
        <w:ind w:left="5040" w:hanging="180"/>
      </w:pPr>
    </w:lvl>
    <w:lvl w:ilvl="6" w:tplc="540A000F" w:tentative="1">
      <w:start w:val="1"/>
      <w:numFmt w:val="decimal"/>
      <w:lvlText w:val="%7."/>
      <w:lvlJc w:val="left"/>
      <w:pPr>
        <w:ind w:left="5760" w:hanging="360"/>
      </w:pPr>
    </w:lvl>
    <w:lvl w:ilvl="7" w:tplc="540A0019" w:tentative="1">
      <w:start w:val="1"/>
      <w:numFmt w:val="lowerLetter"/>
      <w:lvlText w:val="%8."/>
      <w:lvlJc w:val="left"/>
      <w:pPr>
        <w:ind w:left="6480" w:hanging="360"/>
      </w:pPr>
    </w:lvl>
    <w:lvl w:ilvl="8" w:tplc="5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07EB1"/>
    <w:multiLevelType w:val="multilevel"/>
    <w:tmpl w:val="32F8CE3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7393E60"/>
    <w:multiLevelType w:val="multilevel"/>
    <w:tmpl w:val="536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A5444"/>
    <w:multiLevelType w:val="hybridMultilevel"/>
    <w:tmpl w:val="5A90DF4C"/>
    <w:lvl w:ilvl="0" w:tplc="025A930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z w:val="28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05"/>
  <w:drawingGridVerticalSpacing w:val="14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DE"/>
    <w:rsid w:val="00350D6B"/>
    <w:rsid w:val="0057646D"/>
    <w:rsid w:val="00776D39"/>
    <w:rsid w:val="00AD184D"/>
    <w:rsid w:val="00C366DE"/>
    <w:rsid w:val="00DF6A4F"/>
    <w:rsid w:val="00E4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5F13D"/>
  <w15:chartTrackingRefBased/>
  <w15:docId w15:val="{B1F5FCAB-1E5A-4C25-A948-CBF9D6963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line="360" w:lineRule="auto"/>
        <w:ind w:left="68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84D"/>
    <w:pPr>
      <w:spacing w:line="480" w:lineRule="auto"/>
    </w:pPr>
    <w:rPr>
      <w:rFonts w:ascii="Times New Roman" w:hAnsi="Times New Roman"/>
      <w:kern w:val="2"/>
      <w:sz w:val="24"/>
      <w:lang w:val="es-CO"/>
      <w14:ligatures w14:val="standardContextual"/>
    </w:rPr>
  </w:style>
  <w:style w:type="paragraph" w:styleId="Ttulo1">
    <w:name w:val="heading 1"/>
    <w:next w:val="Normal"/>
    <w:link w:val="Ttulo1Car"/>
    <w:autoRedefine/>
    <w:uiPriority w:val="9"/>
    <w:qFormat/>
    <w:rsid w:val="00DF6A4F"/>
    <w:pPr>
      <w:keepNext/>
      <w:keepLines/>
      <w:numPr>
        <w:numId w:val="4"/>
      </w:numPr>
      <w:spacing w:before="120" w:after="120"/>
      <w:ind w:hanging="360"/>
      <w:outlineLvl w:val="0"/>
    </w:pPr>
    <w:rPr>
      <w:rFonts w:ascii="Times New Roman" w:hAnsi="Times New Roman" w:cs="Times New Roman"/>
      <w:b/>
      <w:color w:val="000000"/>
      <w:sz w:val="3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76D39"/>
    <w:pPr>
      <w:keepNext/>
      <w:keepLines/>
      <w:spacing w:after="98"/>
      <w:outlineLvl w:val="1"/>
    </w:pPr>
    <w:rPr>
      <w:rFonts w:eastAsia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rsid w:val="00776D39"/>
    <w:rPr>
      <w:rFonts w:ascii="Times New Roman" w:hAnsi="Times New Roman" w:cs="Times New Roman"/>
      <w:b/>
      <w:color w:val="000000"/>
      <w:kern w:val="2"/>
      <w:sz w:val="28"/>
      <w:lang w:val="es-CO"/>
      <w14:ligatures w14:val="standardContextual"/>
    </w:rPr>
  </w:style>
  <w:style w:type="paragraph" w:customStyle="1" w:styleId="Titulo3">
    <w:name w:val="Titulo 3"/>
    <w:basedOn w:val="Prrafodelista"/>
    <w:link w:val="Titulo3Car"/>
    <w:autoRedefine/>
    <w:qFormat/>
    <w:rsid w:val="00DF6A4F"/>
    <w:pPr>
      <w:tabs>
        <w:tab w:val="num" w:pos="720"/>
      </w:tabs>
      <w:spacing w:after="425" w:line="257" w:lineRule="auto"/>
      <w:ind w:left="1440" w:right="-15" w:hanging="360"/>
    </w:pPr>
    <w:rPr>
      <w:b/>
      <w:bCs/>
      <w:caps/>
    </w:rPr>
  </w:style>
  <w:style w:type="character" w:customStyle="1" w:styleId="Titulo3Car">
    <w:name w:val="Titulo 3 Car"/>
    <w:basedOn w:val="Fuentedeprrafopredeter"/>
    <w:link w:val="Titulo3"/>
    <w:rsid w:val="00DF6A4F"/>
    <w:rPr>
      <w:rFonts w:ascii="Times New Roman" w:eastAsia="Times New Roman" w:hAnsi="Times New Roman" w:cs="Times New Roman"/>
      <w:b/>
      <w:bCs/>
      <w:caps/>
      <w:color w:val="000000"/>
      <w:sz w:val="24"/>
      <w:lang w:eastAsia="es-US"/>
    </w:rPr>
  </w:style>
  <w:style w:type="paragraph" w:styleId="Prrafodelista">
    <w:name w:val="List Paragraph"/>
    <w:basedOn w:val="Normal"/>
    <w:uiPriority w:val="34"/>
    <w:qFormat/>
    <w:rsid w:val="00DF6A4F"/>
    <w:pPr>
      <w:ind w:left="720"/>
      <w:contextualSpacing/>
    </w:pPr>
  </w:style>
  <w:style w:type="character" w:customStyle="1" w:styleId="Ttulo1Car">
    <w:name w:val="Título 1 Car"/>
    <w:link w:val="Ttulo1"/>
    <w:uiPriority w:val="9"/>
    <w:rsid w:val="00DF6A4F"/>
    <w:rPr>
      <w:rFonts w:ascii="Times New Roman" w:eastAsia="Times New Roman" w:hAnsi="Times New Roman" w:cs="Times New Roman"/>
      <w:b/>
      <w:color w:val="000000"/>
      <w:sz w:val="34"/>
    </w:rPr>
  </w:style>
  <w:style w:type="paragraph" w:customStyle="1" w:styleId="my-2">
    <w:name w:val="my-2"/>
    <w:basedOn w:val="Normal"/>
    <w:rsid w:val="00C366DE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kern w:val="0"/>
      <w:szCs w:val="24"/>
      <w:lang w:val="es-US" w:eastAsia="es-US"/>
      <w14:ligatures w14:val="none"/>
    </w:rPr>
  </w:style>
  <w:style w:type="character" w:customStyle="1" w:styleId="citation">
    <w:name w:val="citation"/>
    <w:basedOn w:val="Fuentedeprrafopredeter"/>
    <w:rsid w:val="00C366DE"/>
  </w:style>
  <w:style w:type="character" w:customStyle="1" w:styleId="inline-block">
    <w:name w:val="inline-block"/>
    <w:basedOn w:val="Fuentedeprrafopredeter"/>
    <w:rsid w:val="00C366DE"/>
  </w:style>
  <w:style w:type="character" w:customStyle="1" w:styleId="opacity-50">
    <w:name w:val="opacity-50"/>
    <w:basedOn w:val="Fuentedeprrafopredeter"/>
    <w:rsid w:val="00C366DE"/>
  </w:style>
  <w:style w:type="character" w:styleId="Textoennegrita">
    <w:name w:val="Strong"/>
    <w:basedOn w:val="Fuentedeprrafopredeter"/>
    <w:uiPriority w:val="22"/>
    <w:qFormat/>
    <w:rsid w:val="00C366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1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clamadelpacifico.com/edison-giraldo-quiere-cambiar-el-centro-de-cali/" TargetMode="External"/><Relationship Id="rId5" Type="http://schemas.openxmlformats.org/officeDocument/2006/relationships/hyperlink" Target="https://proclamadelpacifico.com/edison-giraldo-quiere-cambiar-el-centro-de-cal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428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castro</dc:creator>
  <cp:keywords/>
  <dc:description/>
  <cp:lastModifiedBy>victor castro</cp:lastModifiedBy>
  <cp:revision>1</cp:revision>
  <dcterms:created xsi:type="dcterms:W3CDTF">2026-05-03T16:16:00Z</dcterms:created>
  <dcterms:modified xsi:type="dcterms:W3CDTF">2026-05-03T18:01:00Z</dcterms:modified>
</cp:coreProperties>
</file>