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"https://php.net/manual/ru/function.array-change-key-case.php" </w:instrText>
      </w:r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proofErr w:type="spellStart"/>
      <w:r w:rsidRPr="0053723E">
        <w:rPr>
          <w:rFonts w:ascii="Helvetica" w:eastAsia="Times New Roman" w:hAnsi="Helvetica" w:cs="Helvetica"/>
          <w:color w:val="336699"/>
          <w:sz w:val="24"/>
          <w:szCs w:val="24"/>
          <w:lang w:eastAsia="ru-RU"/>
        </w:rPr>
        <w:t>array_change_key_case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Меняет регистр всех ключей в массиве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array_chunk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Разбивает массив на части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hyperlink r:id="rId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val="en-US" w:eastAsia="ru-RU"/>
          </w:rPr>
          <w:t>array_column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— Return the values from a single column in the input array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array_combine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Создает новый массив, используя один массив в качестве ключей, а другой в качестве соответствующих значений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array_count_values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Подсчитывает количество всех значений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array_diff_assoc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Вычисляет расхождение массивов с дополнительной проверкой индекса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array_diff_key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Вычисляет расхождение массивов, сравнивая ключи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array_diff_uassoc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расхождение массивов с дополнительной проверкой индекса, осуществляемой при помощи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array_diff_ukey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расхождение массивов, используя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 для сравнения ключей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array_diff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Вычислить расхождение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array_fill_keys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Создает массив и заполняет его значениями, с определенными ключами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array_fill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Заполняет массив значениями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array_filter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Фильтрует элементы массива с помощью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array_flip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Меняет местами ключи с их значениями в массиве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array_intersect_assoc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Вычисляет схождение массивов с дополнительной проверкой индекса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array_intersect_key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Вычислить пересечение массивов, сравнивая ключи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array_intersect_uassoc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схождение массивов с дополнительной проверкой индекса, осуществляемой при помощи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array_intersect_ukey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схождение массивов, используя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 для сравнения ключей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array_intersect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Вычисляет схождение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array_key_exists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Проверяет, присутствует ли в массиве указанный ключ или индекс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array_keys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Возвращает все или некоторое подмножество ключей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array_map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Применяет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 ко всем элементам указанных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array_merge_recursive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Рекурсивное слияние двух или более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array_merge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Сливает один или большее количество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array_multisort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несколько массивов или многомерные массивы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array_pad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Дополнить размер массива определенным значением до заданной величины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array_pop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Извлекает последний элемент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array_product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Вычислить произведение значений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array_push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Добавляет один или несколько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элеметов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конец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array_rand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Выбирает одно или несколько случайных значений из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array_reduce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Итеративно уменьшает массив к единственному значению, используя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array_replace_recursive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Рекурсивно заменяет элементы первого массива элементами переданных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array_replace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Замена элементов массива элементами других переданных массивов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array_reverse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Возвращает массив с элементами в обратном порядке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array_search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Осуществляет поиск данного значения в массиве и возвращает соответствующий ключ в случае удачи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array_shift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Извлекает первый элемент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array_slice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Выбирает срез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array_splice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Удаляет часть массива и заменяет её чем-нибудь ещё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array_sum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Вычисляет сумму значений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array_udiff_assoc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расхождение в массивах с дополнительной проверкой индексов, используя для сравнения значений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array_udiff_uassoc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расхождение в массивах с дополнительной проверкой индексов, используя для сравнения значений и индексов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array_udiff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расхождение массивов, используя для сравнения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array_uintersect_assoc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пересечение массивов с дополнительной проверкой индексов, используя для сравнения значений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array_uintersect_uassoc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пересечение массивов с дополнительной проверкой индекса, используя для сравнения индексов и значений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4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array_uintersect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Вычисляет пересечение массивов, используя для сравнения значений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callback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-функцию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array_unique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Убирает повторяющиеся значения из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array_unshift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Добавляет один или несколько элементов в начало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array_values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Выбирает все значения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array_walk_recursive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Рекурсивно применяет пользовательскую функцию к каждому элементу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array_walk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Применяет заданную пользователем функцию к каждому элементу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array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Создает массив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arsort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 в обратном порядке, сохраняя ключи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asort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массив, сохраняя ключи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compact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Создает массив, содержащий названия переменных и их значения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5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count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Подсчитывает количество элементов массива или что-то в объекте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current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Возвращает текущий элемент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each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Возвращает текущую пару ключ/значение из массива и смещает его указатель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end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Устанавливает внутренний указатель массива на его последний элемент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extract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Импортирует переменные из массива в текущую таблицу символов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in_array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Проверяет, присутствует ли в массиве значение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hyperlink r:id="rId6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val="en-US" w:eastAsia="ru-RU"/>
          </w:rPr>
          <w:t>key_exists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— </w:t>
      </w:r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Псевдоним</w:t>
      </w:r>
      <w:r w:rsidRPr="0053723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array_key_exists</w:t>
      </w:r>
      <w:proofErr w:type="spellEnd"/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key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Выбирает ключ из массива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krsort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 по ключам в обратном порядке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ksort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 по ключам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list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Присваивает переменным из списка значения подобно массиву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natcasesort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массив, используя алгоритм "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natural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order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" без учета регистра символов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natsort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массив, используя алгоритм "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natural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order</w:t>
      </w:r>
      <w:proofErr w:type="spell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"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next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Передвигает внутренний указатель массива на одну позицию вперёд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pos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Псевдоним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current</w:t>
      </w:r>
      <w:proofErr w:type="spellEnd"/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4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prev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Передвигает внутренний указатель массива на одну позицию назад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5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range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Создает массив, содержащий диапазон элементов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6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reset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Устанавливает внутренний указатель массива на его первый элемент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7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rsort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 в обратном порядке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8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shuffle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Перемешивает массив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9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sizeof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Псевдоним </w:t>
      </w:r>
      <w:proofErr w:type="spell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count</w:t>
      </w:r>
      <w:proofErr w:type="spellEnd"/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0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1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uasort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массив, используя пользовательскую функцию для сравнения элементов с сохранением ключей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2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uksort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Сортирует массив по ключам, используя пользовательскую функцию для сравнения ключей</w:t>
      </w:r>
    </w:p>
    <w:p w:rsidR="0053723E" w:rsidRPr="0053723E" w:rsidRDefault="0053723E" w:rsidP="0053723E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3" w:history="1">
        <w:proofErr w:type="spellStart"/>
        <w:r w:rsidRPr="0053723E">
          <w:rPr>
            <w:rFonts w:ascii="Helvetica" w:eastAsia="Times New Roman" w:hAnsi="Helvetica" w:cs="Helvetica"/>
            <w:color w:val="336699"/>
            <w:sz w:val="24"/>
            <w:szCs w:val="24"/>
            <w:lang w:eastAsia="ru-RU"/>
          </w:rPr>
          <w:t>usort</w:t>
        </w:r>
        <w:proofErr w:type="spellEnd"/>
      </w:hyperlink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Сортирует </w:t>
      </w:r>
      <w:proofErr w:type="gramStart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массив</w:t>
      </w:r>
      <w:proofErr w:type="gramEnd"/>
      <w:r w:rsidRPr="0053723E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 значениям используя пользовательскую функцию для сравнения элементов</w:t>
      </w:r>
    </w:p>
    <w:p w:rsidR="0078412F" w:rsidRPr="0053723E" w:rsidRDefault="0078412F" w:rsidP="0053723E">
      <w:bookmarkStart w:id="0" w:name="_GoBack"/>
      <w:bookmarkEnd w:id="0"/>
    </w:p>
    <w:sectPr w:rsidR="0078412F" w:rsidRPr="0053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A2CEB"/>
    <w:multiLevelType w:val="multilevel"/>
    <w:tmpl w:val="D45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53"/>
    <w:rsid w:val="001120CD"/>
    <w:rsid w:val="001F7F53"/>
    <w:rsid w:val="00405CCB"/>
    <w:rsid w:val="0053723E"/>
    <w:rsid w:val="0078412F"/>
    <w:rsid w:val="00B0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2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7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2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p.net/manual/ru/function.array-diff-ukey.php" TargetMode="External"/><Relationship Id="rId18" Type="http://schemas.openxmlformats.org/officeDocument/2006/relationships/hyperlink" Target="https://php.net/manual/ru/function.array-flip.php" TargetMode="External"/><Relationship Id="rId26" Type="http://schemas.openxmlformats.org/officeDocument/2006/relationships/hyperlink" Target="https://php.net/manual/ru/function.array-map.php" TargetMode="External"/><Relationship Id="rId39" Type="http://schemas.openxmlformats.org/officeDocument/2006/relationships/hyperlink" Target="https://php.net/manual/ru/function.array-search.php" TargetMode="External"/><Relationship Id="rId21" Type="http://schemas.openxmlformats.org/officeDocument/2006/relationships/hyperlink" Target="https://php.net/manual/ru/function.array-intersect-uassoc.php" TargetMode="External"/><Relationship Id="rId34" Type="http://schemas.openxmlformats.org/officeDocument/2006/relationships/hyperlink" Target="https://php.net/manual/ru/function.array-rand.php" TargetMode="External"/><Relationship Id="rId42" Type="http://schemas.openxmlformats.org/officeDocument/2006/relationships/hyperlink" Target="https://php.net/manual/ru/function.array-splice.php" TargetMode="External"/><Relationship Id="rId47" Type="http://schemas.openxmlformats.org/officeDocument/2006/relationships/hyperlink" Target="https://php.net/manual/ru/function.array-uintersect-assoc.php" TargetMode="External"/><Relationship Id="rId50" Type="http://schemas.openxmlformats.org/officeDocument/2006/relationships/hyperlink" Target="https://php.net/manual/ru/function.array-unique.php" TargetMode="External"/><Relationship Id="rId55" Type="http://schemas.openxmlformats.org/officeDocument/2006/relationships/hyperlink" Target="https://php.net/manual/ru/function.array.php" TargetMode="External"/><Relationship Id="rId63" Type="http://schemas.openxmlformats.org/officeDocument/2006/relationships/hyperlink" Target="https://php.net/manual/ru/function.extract.php" TargetMode="External"/><Relationship Id="rId68" Type="http://schemas.openxmlformats.org/officeDocument/2006/relationships/hyperlink" Target="https://php.net/manual/ru/function.ksort.php" TargetMode="External"/><Relationship Id="rId76" Type="http://schemas.openxmlformats.org/officeDocument/2006/relationships/hyperlink" Target="https://php.net/manual/ru/function.reset.php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php.net/manual/ru/function.array-column.php" TargetMode="External"/><Relationship Id="rId71" Type="http://schemas.openxmlformats.org/officeDocument/2006/relationships/hyperlink" Target="https://php.net/manual/ru/function.natsort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p.net/manual/ru/function.array-fill.php" TargetMode="External"/><Relationship Id="rId29" Type="http://schemas.openxmlformats.org/officeDocument/2006/relationships/hyperlink" Target="https://php.net/manual/ru/function.array-multisort.php" TargetMode="External"/><Relationship Id="rId11" Type="http://schemas.openxmlformats.org/officeDocument/2006/relationships/hyperlink" Target="https://php.net/manual/ru/function.array-diff-key.php" TargetMode="External"/><Relationship Id="rId24" Type="http://schemas.openxmlformats.org/officeDocument/2006/relationships/hyperlink" Target="https://php.net/manual/ru/function.array-key-exists.php" TargetMode="External"/><Relationship Id="rId32" Type="http://schemas.openxmlformats.org/officeDocument/2006/relationships/hyperlink" Target="https://php.net/manual/ru/function.array-product.php" TargetMode="External"/><Relationship Id="rId37" Type="http://schemas.openxmlformats.org/officeDocument/2006/relationships/hyperlink" Target="https://php.net/manual/ru/function.array-replace.php" TargetMode="External"/><Relationship Id="rId40" Type="http://schemas.openxmlformats.org/officeDocument/2006/relationships/hyperlink" Target="https://php.net/manual/ru/function.array-shift.php" TargetMode="External"/><Relationship Id="rId45" Type="http://schemas.openxmlformats.org/officeDocument/2006/relationships/hyperlink" Target="https://php.net/manual/ru/function.array-udiff-uassoc.php" TargetMode="External"/><Relationship Id="rId53" Type="http://schemas.openxmlformats.org/officeDocument/2006/relationships/hyperlink" Target="https://php.net/manual/ru/function.array-walk-recursive.php" TargetMode="External"/><Relationship Id="rId58" Type="http://schemas.openxmlformats.org/officeDocument/2006/relationships/hyperlink" Target="https://php.net/manual/ru/function.compact.php" TargetMode="External"/><Relationship Id="rId66" Type="http://schemas.openxmlformats.org/officeDocument/2006/relationships/hyperlink" Target="https://php.net/manual/ru/function.key.php" TargetMode="External"/><Relationship Id="rId74" Type="http://schemas.openxmlformats.org/officeDocument/2006/relationships/hyperlink" Target="https://php.net/manual/ru/function.prev.php" TargetMode="External"/><Relationship Id="rId79" Type="http://schemas.openxmlformats.org/officeDocument/2006/relationships/hyperlink" Target="https://php.net/manual/ru/function.sizeof.ph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hp.net/manual/ru/function.each.php" TargetMode="External"/><Relationship Id="rId82" Type="http://schemas.openxmlformats.org/officeDocument/2006/relationships/hyperlink" Target="https://php.net/manual/ru/function.uksort.php" TargetMode="External"/><Relationship Id="rId19" Type="http://schemas.openxmlformats.org/officeDocument/2006/relationships/hyperlink" Target="https://php.net/manual/ru/function.array-intersect-assoc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p.net/manual/ru/function.array-count-values.php" TargetMode="External"/><Relationship Id="rId14" Type="http://schemas.openxmlformats.org/officeDocument/2006/relationships/hyperlink" Target="https://php.net/manual/ru/function.array-diff.php" TargetMode="External"/><Relationship Id="rId22" Type="http://schemas.openxmlformats.org/officeDocument/2006/relationships/hyperlink" Target="https://php.net/manual/ru/function.array-intersect-ukey.php" TargetMode="External"/><Relationship Id="rId27" Type="http://schemas.openxmlformats.org/officeDocument/2006/relationships/hyperlink" Target="https://php.net/manual/ru/function.array-merge-recursive.php" TargetMode="External"/><Relationship Id="rId30" Type="http://schemas.openxmlformats.org/officeDocument/2006/relationships/hyperlink" Target="https://php.net/manual/ru/function.array-pad.php" TargetMode="External"/><Relationship Id="rId35" Type="http://schemas.openxmlformats.org/officeDocument/2006/relationships/hyperlink" Target="https://php.net/manual/ru/function.array-reduce.php" TargetMode="External"/><Relationship Id="rId43" Type="http://schemas.openxmlformats.org/officeDocument/2006/relationships/hyperlink" Target="https://php.net/manual/ru/function.array-sum.php" TargetMode="External"/><Relationship Id="rId48" Type="http://schemas.openxmlformats.org/officeDocument/2006/relationships/hyperlink" Target="https://php.net/manual/ru/function.array-uintersect-uassoc.php" TargetMode="External"/><Relationship Id="rId56" Type="http://schemas.openxmlformats.org/officeDocument/2006/relationships/hyperlink" Target="https://php.net/manual/ru/function.arsort.php" TargetMode="External"/><Relationship Id="rId64" Type="http://schemas.openxmlformats.org/officeDocument/2006/relationships/hyperlink" Target="https://php.net/manual/ru/function.in-array.php" TargetMode="External"/><Relationship Id="rId69" Type="http://schemas.openxmlformats.org/officeDocument/2006/relationships/hyperlink" Target="https://php.net/manual/ru/function.list.php" TargetMode="External"/><Relationship Id="rId77" Type="http://schemas.openxmlformats.org/officeDocument/2006/relationships/hyperlink" Target="https://php.net/manual/ru/function.rsort.php" TargetMode="External"/><Relationship Id="rId8" Type="http://schemas.openxmlformats.org/officeDocument/2006/relationships/hyperlink" Target="https://php.net/manual/ru/function.array-combine.php" TargetMode="External"/><Relationship Id="rId51" Type="http://schemas.openxmlformats.org/officeDocument/2006/relationships/hyperlink" Target="https://php.net/manual/ru/function.array-unshift.php" TargetMode="External"/><Relationship Id="rId72" Type="http://schemas.openxmlformats.org/officeDocument/2006/relationships/hyperlink" Target="https://php.net/manual/ru/function.next.php" TargetMode="External"/><Relationship Id="rId80" Type="http://schemas.openxmlformats.org/officeDocument/2006/relationships/hyperlink" Target="https://php.net/manual/ru/function.sort.php" TargetMode="Externa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php.net/manual/ru/function.array-diff-uassoc.php" TargetMode="External"/><Relationship Id="rId17" Type="http://schemas.openxmlformats.org/officeDocument/2006/relationships/hyperlink" Target="https://php.net/manual/ru/function.array-filter.php" TargetMode="External"/><Relationship Id="rId25" Type="http://schemas.openxmlformats.org/officeDocument/2006/relationships/hyperlink" Target="https://php.net/manual/ru/function.array-keys.php" TargetMode="External"/><Relationship Id="rId33" Type="http://schemas.openxmlformats.org/officeDocument/2006/relationships/hyperlink" Target="https://php.net/manual/ru/function.array-push.php" TargetMode="External"/><Relationship Id="rId38" Type="http://schemas.openxmlformats.org/officeDocument/2006/relationships/hyperlink" Target="https://php.net/manual/ru/function.array-reverse.php" TargetMode="External"/><Relationship Id="rId46" Type="http://schemas.openxmlformats.org/officeDocument/2006/relationships/hyperlink" Target="https://php.net/manual/ru/function.array-udiff.php" TargetMode="External"/><Relationship Id="rId59" Type="http://schemas.openxmlformats.org/officeDocument/2006/relationships/hyperlink" Target="https://php.net/manual/ru/function.count.php" TargetMode="External"/><Relationship Id="rId67" Type="http://schemas.openxmlformats.org/officeDocument/2006/relationships/hyperlink" Target="https://php.net/manual/ru/function.krsort.php" TargetMode="External"/><Relationship Id="rId20" Type="http://schemas.openxmlformats.org/officeDocument/2006/relationships/hyperlink" Target="https://php.net/manual/ru/function.array-intersect-key.php" TargetMode="External"/><Relationship Id="rId41" Type="http://schemas.openxmlformats.org/officeDocument/2006/relationships/hyperlink" Target="https://php.net/manual/ru/function.array-slice.php" TargetMode="External"/><Relationship Id="rId54" Type="http://schemas.openxmlformats.org/officeDocument/2006/relationships/hyperlink" Target="https://php.net/manual/ru/function.array-walk.php" TargetMode="External"/><Relationship Id="rId62" Type="http://schemas.openxmlformats.org/officeDocument/2006/relationships/hyperlink" Target="https://php.net/manual/ru/function.end.php" TargetMode="External"/><Relationship Id="rId70" Type="http://schemas.openxmlformats.org/officeDocument/2006/relationships/hyperlink" Target="https://php.net/manual/ru/function.natcasesort.php" TargetMode="External"/><Relationship Id="rId75" Type="http://schemas.openxmlformats.org/officeDocument/2006/relationships/hyperlink" Target="https://php.net/manual/ru/function.range.php" TargetMode="External"/><Relationship Id="rId83" Type="http://schemas.openxmlformats.org/officeDocument/2006/relationships/hyperlink" Target="https://php.net/manual/ru/function.usor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p.net/manual/ru/function.array-chunk.php" TargetMode="External"/><Relationship Id="rId15" Type="http://schemas.openxmlformats.org/officeDocument/2006/relationships/hyperlink" Target="https://php.net/manual/ru/function.array-fill-keys.php" TargetMode="External"/><Relationship Id="rId23" Type="http://schemas.openxmlformats.org/officeDocument/2006/relationships/hyperlink" Target="https://php.net/manual/ru/function.array-intersect.php" TargetMode="External"/><Relationship Id="rId28" Type="http://schemas.openxmlformats.org/officeDocument/2006/relationships/hyperlink" Target="https://php.net/manual/ru/function.array-merge.php" TargetMode="External"/><Relationship Id="rId36" Type="http://schemas.openxmlformats.org/officeDocument/2006/relationships/hyperlink" Target="https://php.net/manual/ru/function.array-replace-recursive.php" TargetMode="External"/><Relationship Id="rId49" Type="http://schemas.openxmlformats.org/officeDocument/2006/relationships/hyperlink" Target="https://php.net/manual/ru/function.array-uintersect.php" TargetMode="External"/><Relationship Id="rId57" Type="http://schemas.openxmlformats.org/officeDocument/2006/relationships/hyperlink" Target="https://php.net/manual/ru/function.asort.php" TargetMode="External"/><Relationship Id="rId10" Type="http://schemas.openxmlformats.org/officeDocument/2006/relationships/hyperlink" Target="https://php.net/manual/ru/function.array-diff-assoc.php" TargetMode="External"/><Relationship Id="rId31" Type="http://schemas.openxmlformats.org/officeDocument/2006/relationships/hyperlink" Target="https://php.net/manual/ru/function.array-pop.php" TargetMode="External"/><Relationship Id="rId44" Type="http://schemas.openxmlformats.org/officeDocument/2006/relationships/hyperlink" Target="https://php.net/manual/ru/function.array-udiff-assoc.php" TargetMode="External"/><Relationship Id="rId52" Type="http://schemas.openxmlformats.org/officeDocument/2006/relationships/hyperlink" Target="https://php.net/manual/ru/function.array-values.php" TargetMode="External"/><Relationship Id="rId60" Type="http://schemas.openxmlformats.org/officeDocument/2006/relationships/hyperlink" Target="https://php.net/manual/ru/function.current.php" TargetMode="External"/><Relationship Id="rId65" Type="http://schemas.openxmlformats.org/officeDocument/2006/relationships/hyperlink" Target="https://php.net/manual/ru/function.key-exists.php" TargetMode="External"/><Relationship Id="rId73" Type="http://schemas.openxmlformats.org/officeDocument/2006/relationships/hyperlink" Target="https://php.net/manual/ru/function.pos.php" TargetMode="External"/><Relationship Id="rId78" Type="http://schemas.openxmlformats.org/officeDocument/2006/relationships/hyperlink" Target="https://php.net/manual/ru/function.shuffle.php" TargetMode="External"/><Relationship Id="rId81" Type="http://schemas.openxmlformats.org/officeDocument/2006/relationships/hyperlink" Target="https://php.net/manual/ru/function.uasor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VAdyus</dc:creator>
  <cp:keywords/>
  <dc:description/>
  <cp:lastModifiedBy>VAdyus</cp:lastModifiedBy>
  <cp:revision>3</cp:revision>
  <dcterms:created xsi:type="dcterms:W3CDTF">2015-01-24T13:18:00Z</dcterms:created>
  <dcterms:modified xsi:type="dcterms:W3CDTF">2015-01-25T21:50:00Z</dcterms:modified>
</cp:coreProperties>
</file>