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LaptopCheck by Victoire Gadget</w:t>
      </w:r>
    </w:p>
    <w:p>
      <w:pPr>
        <w:spacing w:after="200"/>
        <w:jc w:val="center"/>
      </w:pPr>
      <w:r>
        <w:rPr>
          <w:rFonts w:ascii="Aptos" w:hAnsi="Aptos"/>
          <w:b/>
          <w:color w:val="5B21B6"/>
          <w:sz w:val="21"/>
        </w:rPr>
        <w:t>Project Note Using the POWER Method</w:t>
      </w:r>
    </w:p>
    <w:p>
      <w:pPr>
        <w:pStyle w:val="Heading1"/>
        <w:spacing w:before="160" w:after="80"/>
      </w:pPr>
      <w:r>
        <w:t>Problem</w:t>
      </w:r>
    </w:p>
    <w:p>
      <w:pPr>
        <w:spacing w:line="283" w:lineRule="auto" w:after="120"/>
      </w:pPr>
      <w:r>
        <w:t>LaptopCheck by Victoire Gadget is a responsive landing page built for a laptop and gadget brand that helps customers make more confident buying decisions when choosing pre-owned, UK-used, fairly used, imported, and new laptops.</w:t>
      </w:r>
    </w:p>
    <w:p>
      <w:pPr>
        <w:spacing w:line="283" w:lineRule="auto" w:after="120"/>
      </w:pPr>
      <w:r>
        <w:t>The core problem behind the project was not simply the absence of a website, but the need for a digital experience that could clearly explain the value of laptop verification, build trust quickly, and guide potential customers toward taking action. Many buyers do not have the technical knowledge to confidently assess battery health, performance expectations, upgrade flexibility, or whether a laptop truly matches the seller's claims. Because of this, the project needed to function as both a brand introduction and a trust-building tool.</w:t>
      </w:r>
    </w:p>
    <w:p>
      <w:pPr>
        <w:pStyle w:val="Heading1"/>
        <w:spacing w:before="160" w:after="80"/>
      </w:pPr>
      <w:r>
        <w:t>Objective</w:t>
      </w:r>
    </w:p>
    <w:p>
      <w:pPr>
        <w:spacing w:line="283" w:lineRule="auto" w:after="120"/>
      </w:pPr>
      <w:r>
        <w:t>The objective of this project was to create a clean, modern, and conversion-focused landing page that feels like a real product-facing business website rather than a basic frontend exercise. The page needed to be visually polished, easy to understand, and fully responsive across desktop, tablet, and mobile devices.</w:t>
      </w:r>
    </w:p>
    <w:p>
      <w:pPr>
        <w:spacing w:line="283" w:lineRule="auto" w:after="120"/>
      </w:pPr>
      <w:r>
        <w:t>The goal was to support the brand's credibility while also making the information easy to scan and the next step easy to take.</w:t>
      </w:r>
    </w:p>
    <w:p>
      <w:pPr>
        <w:pStyle w:val="Heading1"/>
        <w:spacing w:before="160" w:after="80"/>
      </w:pPr>
      <w:r>
        <w:t>Work Done</w:t>
      </w:r>
    </w:p>
    <w:p>
      <w:pPr>
        <w:spacing w:line="283" w:lineRule="auto" w:after="120"/>
      </w:pPr>
      <w:r>
        <w:t>To achieve this, I built the project with React, Vite, CSS, and reusable UI components. I structured the page into clear content sections so users could move through the experience naturally.</w:t>
      </w:r>
    </w:p>
    <w:p>
      <w:pPr>
        <w:spacing w:line="283" w:lineRule="auto" w:after="120"/>
      </w:pPr>
      <w:r>
        <w:t>The key implementation work included:</w:t>
      </w:r>
    </w:p>
    <w:p>
      <w:pPr>
        <w:pStyle w:val="ListBullet"/>
        <w:spacing w:after="80" w:line="276" w:lineRule="auto"/>
      </w:pPr>
      <w:r>
        <w:t>Designing a hero section that communicates the service immediately with strong messaging and a clear call-to-action.</w:t>
      </w:r>
    </w:p>
    <w:p>
      <w:pPr>
        <w:pStyle w:val="ListBullet"/>
        <w:spacing w:after="80" w:line="276" w:lineRule="auto"/>
      </w:pPr>
      <w:r>
        <w:t>Adding a problem-focused section to show the real concerns laptop buyers face, such as misleading specs, battery issues, and upgrade uncertainty.</w:t>
      </w:r>
    </w:p>
    <w:p>
      <w:pPr>
        <w:pStyle w:val="ListBullet"/>
        <w:spacing w:after="80" w:line="276" w:lineRule="auto"/>
      </w:pPr>
      <w:r>
        <w:t>Creating an about section to connect LaptopCheck to Victoire Gadget and strengthen brand credibility.</w:t>
      </w:r>
    </w:p>
    <w:p>
      <w:pPr>
        <w:pStyle w:val="ListBullet"/>
        <w:spacing w:after="80" w:line="276" w:lineRule="auto"/>
      </w:pPr>
      <w:r>
        <w:t>Building a services section that explains specification verification, battery health checks, upgrade guidance, and performance advice.</w:t>
      </w:r>
    </w:p>
    <w:p>
      <w:pPr>
        <w:pStyle w:val="ListBullet"/>
        <w:spacing w:after="80" w:line="276" w:lineRule="auto"/>
      </w:pPr>
      <w:r>
        <w:t>Adding trust metrics and testimonials to reinforce credibility and improve the conversion path.</w:t>
      </w:r>
    </w:p>
    <w:p>
      <w:pPr>
        <w:pStyle w:val="ListBullet"/>
        <w:spacing w:after="80" w:line="276" w:lineRule="auto"/>
      </w:pPr>
      <w:r>
        <w:t>Designing a contact section that feels approachable and encourages users to request verification without overwhelming them.</w:t>
      </w:r>
    </w:p>
    <w:p>
      <w:pPr>
        <w:pStyle w:val="Heading1"/>
        <w:spacing w:before="160" w:after="80"/>
      </w:pPr>
      <w:r>
        <w:t>Execution Decisions</w:t>
      </w:r>
    </w:p>
    <w:p>
      <w:pPr>
        <w:spacing w:line="283" w:lineRule="auto" w:after="120"/>
      </w:pPr>
      <w:r>
        <w:t>A major part of the work went into improving usability through layout and responsive refinement. I paid close attention to typography scale, spacing, card balance, and visual hierarchy so the page would remain readable and balanced across different screen sizes.</w:t>
      </w:r>
    </w:p>
    <w:p>
      <w:pPr>
        <w:spacing w:line="283" w:lineRule="auto" w:after="120"/>
      </w:pPr>
      <w:r>
        <w:t>This included refining the hero section responsiveness, improving footer behavior on tablet, adjusting testimonial alignment, softening the visual weight of the contact section, and ensuring content blocks did not feel too crowded or too stretched on smaller devices.</w:t>
      </w:r>
    </w:p>
    <w:p>
      <w:pPr>
        <w:spacing w:line="283" w:lineRule="auto" w:after="120"/>
      </w:pPr>
      <w:r>
        <w:t>I also used reusable components such as a shared button and card structure to keep the codebase cleaner and easier to maintain. This supported consistency across the problem, services, and testimonial sections while making the frontend easier to extend later.</w:t>
      </w:r>
    </w:p>
    <w:p>
      <w:pPr>
        <w:pStyle w:val="Heading1"/>
        <w:spacing w:before="160" w:after="80"/>
      </w:pPr>
      <w:r>
        <w:t>Result</w:t>
      </w:r>
    </w:p>
    <w:p>
      <w:pPr>
        <w:spacing w:line="283" w:lineRule="auto" w:after="120"/>
      </w:pPr>
      <w:r>
        <w:t>The final result is a responsive, trust-driven landing page that presents LaptopCheck as a realistic and professional laptop verification brand. The website clearly communicates the service, addresses customer concerns, and provides a smooth path toward enquiry or contact.</w:t>
      </w:r>
    </w:p>
    <w:p>
      <w:pPr>
        <w:spacing w:line="283" w:lineRule="auto" w:after="120"/>
      </w:pPr>
      <w:r>
        <w:t>From a frontend development perspective, the project demonstrates reusable UI thinking, responsive layout design, clean structure, and attention to user experience details. Rather than functioning as a basic demo page, the outcome is a more complete digital brand presentation that is useful for both real users and portfolio evaluation.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C8E"/>
        <w:sz w:val="16"/>
      </w:rPr>
      <w:t>LaptopCheck Project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2F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1B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14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