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DD25" w14:textId="2813A383" w:rsidR="006A482E" w:rsidRDefault="006A482E" w:rsidP="006A482E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875E2C2" w14:textId="00944155" w:rsidR="00455DFA" w:rsidRDefault="00313D49">
      <w:pPr>
        <w:rPr>
          <w:lang w:val="en-US"/>
        </w:rPr>
      </w:pPr>
      <w:r>
        <w:rPr>
          <w:lang w:val="en-US"/>
        </w:rPr>
        <w:t>The digital revolution is rapidly changing many industries</w:t>
      </w:r>
      <w:r w:rsidR="00576950">
        <w:rPr>
          <w:lang w:val="en-US"/>
        </w:rPr>
        <w:t>. In many cases,</w:t>
      </w:r>
      <w:r w:rsidR="006A482E">
        <w:rPr>
          <w:lang w:val="en-US"/>
        </w:rPr>
        <w:t xml:space="preserve"> it is associated with significant increases in </w:t>
      </w:r>
      <w:r w:rsidR="00E619A8">
        <w:rPr>
          <w:lang w:val="en-US"/>
        </w:rPr>
        <w:t xml:space="preserve">productivity and </w:t>
      </w:r>
      <w:r w:rsidR="00156030">
        <w:rPr>
          <w:lang w:val="en-US"/>
        </w:rPr>
        <w:t>benefits.</w:t>
      </w:r>
      <w:r w:rsidR="00CD4C0A">
        <w:rPr>
          <w:lang w:val="en-US"/>
        </w:rPr>
        <w:t xml:space="preserve"> </w:t>
      </w:r>
      <w:r w:rsidR="00105438">
        <w:rPr>
          <w:lang w:val="en-US"/>
        </w:rPr>
        <w:t>Many industries have</w:t>
      </w:r>
      <w:r w:rsidR="00AD3040">
        <w:rPr>
          <w:lang w:val="en-US"/>
        </w:rPr>
        <w:t xml:space="preserve"> embraced the revolution, among them the healthcare industry. In the United States, the </w:t>
      </w:r>
      <w:r w:rsidR="002D6E08">
        <w:rPr>
          <w:i/>
          <w:iCs/>
          <w:lang w:val="en-US"/>
        </w:rPr>
        <w:t>Health Information Technology for Economic and Clinical Health Act</w:t>
      </w:r>
      <w:r w:rsidR="00D17504">
        <w:rPr>
          <w:i/>
          <w:iCs/>
          <w:lang w:val="en-US"/>
        </w:rPr>
        <w:t xml:space="preserve"> (HITECH)</w:t>
      </w:r>
      <w:r w:rsidR="002D6E08">
        <w:rPr>
          <w:i/>
          <w:iCs/>
          <w:lang w:val="en-US"/>
        </w:rPr>
        <w:t xml:space="preserve"> </w:t>
      </w:r>
      <w:r w:rsidR="002D6E08">
        <w:rPr>
          <w:lang w:val="en-US"/>
        </w:rPr>
        <w:t xml:space="preserve">established the </w:t>
      </w:r>
      <w:r w:rsidR="009531BA">
        <w:rPr>
          <w:lang w:val="en-US"/>
        </w:rPr>
        <w:t xml:space="preserve">societal vision </w:t>
      </w:r>
      <w:r w:rsidR="00193353">
        <w:rPr>
          <w:lang w:val="en-US"/>
        </w:rPr>
        <w:t xml:space="preserve">for the </w:t>
      </w:r>
      <w:r w:rsidR="00432AB3">
        <w:rPr>
          <w:lang w:val="en-US"/>
        </w:rPr>
        <w:t xml:space="preserve">American </w:t>
      </w:r>
      <w:r w:rsidR="00193353">
        <w:rPr>
          <w:lang w:val="en-US"/>
        </w:rPr>
        <w:t>healthcare industry.</w:t>
      </w:r>
      <w:r w:rsidR="00432AB3">
        <w:rPr>
          <w:lang w:val="en-US"/>
        </w:rPr>
        <w:t xml:space="preserve"> </w:t>
      </w:r>
      <w:r w:rsidR="00F05D39">
        <w:rPr>
          <w:lang w:val="en-US"/>
        </w:rPr>
        <w:t xml:space="preserve">The </w:t>
      </w:r>
      <w:r w:rsidR="00F05D39">
        <w:rPr>
          <w:i/>
          <w:iCs/>
          <w:lang w:val="en-US"/>
        </w:rPr>
        <w:t xml:space="preserve">Health Insurance Portability </w:t>
      </w:r>
      <w:r w:rsidR="00D17504">
        <w:rPr>
          <w:i/>
          <w:iCs/>
          <w:lang w:val="en-US"/>
        </w:rPr>
        <w:t xml:space="preserve">and Accountability Act (HIPPA) </w:t>
      </w:r>
      <w:r w:rsidR="00D17504">
        <w:rPr>
          <w:lang w:val="en-US"/>
        </w:rPr>
        <w:t xml:space="preserve">is also among the most stringent rules surrounding technology standards and information security. </w:t>
      </w:r>
      <w:r w:rsidR="00432AB3">
        <w:rPr>
          <w:lang w:val="en-US"/>
        </w:rPr>
        <w:t xml:space="preserve">Additionally, the </w:t>
      </w:r>
      <w:r w:rsidR="00BD3226">
        <w:rPr>
          <w:i/>
          <w:iCs/>
          <w:lang w:val="en-US"/>
        </w:rPr>
        <w:t xml:space="preserve">Centers for </w:t>
      </w:r>
      <w:r w:rsidR="00432AB3" w:rsidRPr="00BD3226">
        <w:rPr>
          <w:i/>
          <w:iCs/>
          <w:lang w:val="en-US"/>
        </w:rPr>
        <w:t xml:space="preserve">Medicare and </w:t>
      </w:r>
      <w:r w:rsidR="00CC7477">
        <w:rPr>
          <w:i/>
          <w:iCs/>
          <w:lang w:val="en-US"/>
        </w:rPr>
        <w:t>Medicaid</w:t>
      </w:r>
      <w:r w:rsidR="00432AB3" w:rsidRPr="00BD3226">
        <w:rPr>
          <w:i/>
          <w:iCs/>
          <w:lang w:val="en-US"/>
        </w:rPr>
        <w:t xml:space="preserve"> </w:t>
      </w:r>
      <w:r w:rsidR="00BD3226">
        <w:rPr>
          <w:i/>
          <w:iCs/>
          <w:lang w:val="en-US"/>
        </w:rPr>
        <w:t xml:space="preserve">Services (CMS) </w:t>
      </w:r>
      <w:r w:rsidR="00BD3226">
        <w:rPr>
          <w:lang w:val="en-US"/>
        </w:rPr>
        <w:t>provides payments to hospitals and other healthcare providers for demonstrating the eff</w:t>
      </w:r>
      <w:r w:rsidR="003D41FA">
        <w:rPr>
          <w:lang w:val="en-US"/>
        </w:rPr>
        <w:t xml:space="preserve">icient use of </w:t>
      </w:r>
      <w:r w:rsidR="00455DFA">
        <w:rPr>
          <w:lang w:val="en-US"/>
        </w:rPr>
        <w:t>Electronic Health Record (EHR) systems.</w:t>
      </w:r>
    </w:p>
    <w:p w14:paraId="3C04CB2E" w14:textId="77777777" w:rsidR="000C2FB7" w:rsidRDefault="000C2FB7">
      <w:pPr>
        <w:rPr>
          <w:lang w:val="en-US"/>
        </w:rPr>
      </w:pPr>
    </w:p>
    <w:p w14:paraId="16BD013A" w14:textId="3E57B914" w:rsidR="0042370D" w:rsidRDefault="000C2FB7">
      <w:pPr>
        <w:rPr>
          <w:lang w:val="en-US"/>
        </w:rPr>
      </w:pPr>
      <w:r>
        <w:rPr>
          <w:lang w:val="en-US"/>
        </w:rPr>
        <w:t xml:space="preserve">However, despite the benefits, information technology does not come cheap. </w:t>
      </w:r>
      <w:r w:rsidR="00CC7477">
        <w:rPr>
          <w:lang w:val="en-US"/>
        </w:rPr>
        <w:t xml:space="preserve">Like all infrastructure investments, </w:t>
      </w:r>
      <w:r w:rsidR="00170E65">
        <w:rPr>
          <w:lang w:val="en-US"/>
        </w:rPr>
        <w:t xml:space="preserve">information technology infrastructure comes with a large capital cost for </w:t>
      </w:r>
      <w:r w:rsidR="001B02F9">
        <w:rPr>
          <w:lang w:val="en-US"/>
        </w:rPr>
        <w:t xml:space="preserve">setup. Furthermore, adopting information technology may come with a </w:t>
      </w:r>
      <w:r w:rsidR="00170E65">
        <w:rPr>
          <w:lang w:val="en-US"/>
        </w:rPr>
        <w:t xml:space="preserve">high operating cost </w:t>
      </w:r>
      <w:r w:rsidR="001B02F9">
        <w:rPr>
          <w:lang w:val="en-US"/>
        </w:rPr>
        <w:t xml:space="preserve">price tag as well. </w:t>
      </w:r>
      <w:r w:rsidR="002C7A3F">
        <w:rPr>
          <w:lang w:val="en-US"/>
        </w:rPr>
        <w:t>Organizations may need to increase the</w:t>
      </w:r>
      <w:r w:rsidR="001A7F24">
        <w:rPr>
          <w:lang w:val="en-US"/>
        </w:rPr>
        <w:t xml:space="preserve"> number of employees to maintain the additional infrastructure overhead. Additionally, </w:t>
      </w:r>
    </w:p>
    <w:p w14:paraId="435AA809" w14:textId="77777777" w:rsidR="00973DF0" w:rsidRDefault="00973DF0">
      <w:pPr>
        <w:rPr>
          <w:lang w:val="en-US"/>
        </w:rPr>
      </w:pPr>
    </w:p>
    <w:p w14:paraId="17601ADD" w14:textId="6D80799A" w:rsidR="00973DF0" w:rsidRDefault="00973DF0">
      <w:pPr>
        <w:rPr>
          <w:lang w:val="en-US"/>
        </w:rPr>
      </w:pPr>
      <w:r>
        <w:rPr>
          <w:lang w:val="en-US"/>
        </w:rPr>
        <w:t>For these reasons, government support is often crucial for organizations to take the risks and modernize their infrastructure.</w:t>
      </w:r>
    </w:p>
    <w:p w14:paraId="2DC73B37" w14:textId="77777777" w:rsidR="0042370D" w:rsidRDefault="0042370D" w:rsidP="0042370D">
      <w:pPr>
        <w:pStyle w:val="Heading1"/>
        <w:rPr>
          <w:lang w:val="en-US"/>
        </w:rPr>
      </w:pPr>
      <w:r>
        <w:rPr>
          <w:lang w:val="en-US"/>
        </w:rPr>
        <w:lastRenderedPageBreak/>
        <w:t>Literature Review</w:t>
      </w:r>
    </w:p>
    <w:p w14:paraId="067E1EFF" w14:textId="77777777" w:rsidR="001A7F24" w:rsidRPr="001A7F24" w:rsidRDefault="001A7F24" w:rsidP="001A7F24">
      <w:pPr>
        <w:rPr>
          <w:lang w:val="en-US"/>
        </w:rPr>
      </w:pPr>
    </w:p>
    <w:p w14:paraId="416BBCF7" w14:textId="09E3DE3D" w:rsidR="003C0F8F" w:rsidRPr="00BD3226" w:rsidRDefault="0042370D" w:rsidP="0042370D">
      <w:pPr>
        <w:pStyle w:val="Heading1"/>
        <w:rPr>
          <w:lang w:val="en-US"/>
        </w:rPr>
      </w:pPr>
      <w:r>
        <w:rPr>
          <w:lang w:val="en-US"/>
        </w:rPr>
        <w:t>Methodology</w:t>
      </w:r>
      <w:r w:rsidR="00455DFA">
        <w:rPr>
          <w:lang w:val="en-US"/>
        </w:rPr>
        <w:t xml:space="preserve"> </w:t>
      </w:r>
    </w:p>
    <w:p w14:paraId="0CD8D3BB" w14:textId="7A444457" w:rsidR="006A482E" w:rsidRDefault="006A482E" w:rsidP="006A482E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58C91BD8" w14:textId="249AB628" w:rsidR="006A482E" w:rsidRDefault="006A482E" w:rsidP="006A482E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7B7BBBF5" w14:textId="036BBD2C" w:rsidR="006A482E" w:rsidRPr="006A482E" w:rsidRDefault="006A482E" w:rsidP="006A482E">
      <w:pPr>
        <w:pStyle w:val="Heading1"/>
        <w:rPr>
          <w:lang w:val="en-US"/>
        </w:rPr>
      </w:pPr>
      <w:r>
        <w:rPr>
          <w:lang w:val="en-US"/>
        </w:rPr>
        <w:t>References</w:t>
      </w:r>
    </w:p>
    <w:sectPr w:rsidR="006A482E" w:rsidRPr="006A4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8F"/>
    <w:rsid w:val="000C2FB7"/>
    <w:rsid w:val="00105438"/>
    <w:rsid w:val="00156030"/>
    <w:rsid w:val="00170E65"/>
    <w:rsid w:val="00193353"/>
    <w:rsid w:val="001A7F24"/>
    <w:rsid w:val="001B02F9"/>
    <w:rsid w:val="002C7A3F"/>
    <w:rsid w:val="002D6E08"/>
    <w:rsid w:val="00313D49"/>
    <w:rsid w:val="003C0F8F"/>
    <w:rsid w:val="003C7459"/>
    <w:rsid w:val="003D41FA"/>
    <w:rsid w:val="0042370D"/>
    <w:rsid w:val="00432AB3"/>
    <w:rsid w:val="00455DFA"/>
    <w:rsid w:val="00576950"/>
    <w:rsid w:val="006377B9"/>
    <w:rsid w:val="006A482E"/>
    <w:rsid w:val="00840399"/>
    <w:rsid w:val="009531BA"/>
    <w:rsid w:val="00973DF0"/>
    <w:rsid w:val="00AD3040"/>
    <w:rsid w:val="00BD3226"/>
    <w:rsid w:val="00CC7477"/>
    <w:rsid w:val="00CD4C0A"/>
    <w:rsid w:val="00D17504"/>
    <w:rsid w:val="00E619A8"/>
    <w:rsid w:val="00F05D39"/>
    <w:rsid w:val="00FA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1DCC"/>
  <w15:chartTrackingRefBased/>
  <w15:docId w15:val="{3F56DB80-430B-41DD-B304-55B112E7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438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82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2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DD9FC-6682-4211-AAFF-F86D1E53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186</Words>
  <Characters>1210</Characters>
  <Application>Microsoft Office Word</Application>
  <DocSecurity>0</DocSecurity>
  <Lines>52</Lines>
  <Paragraphs>48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Huang</dc:creator>
  <cp:keywords/>
  <dc:description/>
  <cp:lastModifiedBy>Hanyu Huang</cp:lastModifiedBy>
  <cp:revision>30</cp:revision>
  <dcterms:created xsi:type="dcterms:W3CDTF">2022-10-15T03:29:00Z</dcterms:created>
  <dcterms:modified xsi:type="dcterms:W3CDTF">2022-10-15T04:11:00Z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a8c1d6895339d1e24fe1023bd68285f44316b4685d6692c83cbb6f95c8c4e771</vt:lpwstr>
  </property>
</Properties>
</file>