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240"/>
        <w:jc w:val="center"/>
      </w:pPr>
      <w:r>
        <w:rPr>
          <w:rFonts w:ascii="Calibri" w:hAnsi="Calibri"/>
          <w:b/>
          <w:color w:val="0F0F0F"/>
          <w:sz w:val="52"/>
        </w:rPr>
        <w:t>VICKY SINGH</w:t>
      </w:r>
    </w:p>
    <w:p>
      <w:pPr>
        <w:spacing w:after="360"/>
        <w:jc w:val="center"/>
      </w:pPr>
      <w:r>
        <w:rPr>
          <w:rFonts w:ascii="Calibri" w:hAnsi="Calibri"/>
          <w:color w:val="525252"/>
          <w:sz w:val="22"/>
        </w:rPr>
        <w:t xml:space="preserve">Email: Rajpoot.dugri@example.com  |  </w:t>
      </w:r>
      <w:hyperlink r:id="rId9">
        <w:r>
          <w:rPr>
            <w:color w:val="0563C1"/>
            <w:u w:val="single"/>
          </w:rPr>
          <w:t>LinkedIn</w:t>
        </w:r>
      </w:hyperlink>
      <w:r>
        <w:rPr>
          <w:rFonts w:ascii="Calibri" w:hAnsi="Calibri"/>
          <w:color w:val="525252"/>
          <w:sz w:val="22"/>
        </w:rPr>
        <w:t xml:space="preserve">  |  London, United Kingdom</w:t>
      </w:r>
    </w:p>
    <w:p>
      <w:pPr>
        <w:pStyle w:val="Heading1"/>
        <w:spacing w:before="240" w:after="120"/>
      </w:pPr>
      <w:r>
        <w:rPr>
          <w:rFonts w:ascii="Calibri" w:hAnsi="Calibri"/>
          <w:b/>
          <w:color w:val="0F0F0F"/>
        </w:rPr>
        <w:t>PROFESSIONAL SUMMARY</w:t>
      </w:r>
    </w:p>
    <w:p>
      <w:pPr>
        <w:spacing w:after="240"/>
        <w:pBdr>
          <w:bottom w:val="single" w:sz="12" w:space="1" w:color="D4D4D4"/>
        </w:pBdr>
      </w:pPr>
      <w:r/>
    </w:p>
    <w:p>
      <w:pPr>
        <w:spacing w:after="120" w:lineRule="auto" w:line="276"/>
      </w:pPr>
      <w:r>
        <w:rPr>
          <w:rFonts w:ascii="Calibri" w:hAnsi="Calibri"/>
          <w:b w:val="0"/>
          <w:color w:val="404040"/>
          <w:sz w:val="22"/>
        </w:rPr>
        <w:t>A highly analytical AI/ML Engineer and Software Developer with a unique blend of full-stack engineering expertise (3+ years in PHP/Drupal) and advanced Artificial Intelligence capabilities. Proven ability to build, deploy, and scale intelligent systems from model development to production-grade deployment.</w:t>
      </w:r>
    </w:p>
    <w:p>
      <w:pPr>
        <w:pStyle w:val="ListBullet"/>
        <w:spacing w:after="120"/>
        <w:ind w:left="720"/>
      </w:pPr>
      <w:r>
        <w:rPr>
          <w:rFonts w:ascii="Calibri" w:hAnsi="Calibri"/>
          <w:color w:val="404040"/>
          <w:sz w:val="22"/>
        </w:rPr>
        <w:t>AI/ML Expertise: Strong foundation in Deep Learning (CNNs, RNNs, Transformers, NLP), Computer Vision, and GenAI/LLM integration (ChatGPT, OpenAI API, LangChain). Proven track record in developing complex AI architectures, including a state-of-the-art Deepfake Detection System.</w:t>
      </w:r>
    </w:p>
    <w:p>
      <w:pPr>
        <w:pStyle w:val="ListBullet"/>
        <w:spacing w:after="120"/>
        <w:ind w:left="720"/>
      </w:pPr>
      <w:r>
        <w:rPr>
          <w:rFonts w:ascii="Calibri" w:hAnsi="Calibri"/>
          <w:color w:val="404040"/>
          <w:sz w:val="22"/>
        </w:rPr>
        <w:t>MLOps &amp; Deployment: Experienced with model optimization (quantization), inference tuning, Docker containerization, and cloud deployment on Microsoft Azure. Proficient in using TensorFlow, PyTorch, and Hugging Face.</w:t>
      </w:r>
    </w:p>
    <w:p>
      <w:pPr>
        <w:pStyle w:val="ListBullet"/>
        <w:spacing w:after="120"/>
        <w:ind w:left="720"/>
      </w:pPr>
      <w:r>
        <w:rPr>
          <w:rFonts w:ascii="Calibri" w:hAnsi="Calibri"/>
          <w:color w:val="404040"/>
          <w:sz w:val="22"/>
        </w:rPr>
        <w:t>Software Development: Expert in full-stack web development with deep expertise in Drupal and PHP. Successfully delivered high-performance web applications using headless/decoupled architectures (Drupal + React), REST API integration, and performance tuning (reduced deployment time by 50%).</w:t>
      </w:r>
    </w:p>
    <w:p>
      <w:pPr>
        <w:pStyle w:val="ListBullet"/>
        <w:spacing w:after="120"/>
        <w:ind w:left="720"/>
      </w:pPr>
      <w:r>
        <w:rPr>
          <w:rFonts w:ascii="Calibri" w:hAnsi="Calibri"/>
          <w:color w:val="404040"/>
          <w:sz w:val="22"/>
        </w:rPr>
        <w:t>Education: Graduate-level AI Engineer (MSc AI - Distinction) with deep theoretical and practical knowledge in core AI domains.</w:t>
      </w:r>
    </w:p>
    <w:p>
      <w:pPr>
        <w:pStyle w:val="Heading1"/>
        <w:spacing w:before="240" w:after="120"/>
      </w:pPr>
      <w:r>
        <w:rPr>
          <w:rFonts w:ascii="Calibri" w:hAnsi="Calibri"/>
          <w:b/>
          <w:color w:val="0F0F0F"/>
        </w:rPr>
        <w:t>CORE COMPETENCIES</w:t>
      </w:r>
    </w:p>
    <w:p>
      <w:pPr>
        <w:spacing w:after="240"/>
        <w:pBdr>
          <w:bottom w:val="single" w:sz="12" w:space="1" w:color="D4D4D4"/>
        </w:pBdr>
      </w:pPr>
      <w:r/>
    </w:p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rFonts w:ascii="Calibri" w:hAnsi="Calibri"/>
                <w:b/>
                <w:color w:val="0F0F0F"/>
                <w:sz w:val="22"/>
              </w:rPr>
              <w:t>AI &amp; MLOps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b/>
                <w:color w:val="0F0F0F"/>
                <w:sz w:val="22"/>
              </w:rPr>
              <w:t>Software Development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b/>
                <w:color w:val="0F0F0F"/>
                <w:sz w:val="22"/>
              </w:rPr>
              <w:t>Other Skills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color w:val="404040"/>
                <w:sz w:val="20"/>
              </w:rPr>
              <w:t>Machine Learning Pipeline Development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color w:val="404040"/>
                <w:sz w:val="20"/>
              </w:rPr>
              <w:t>Full-Stack Web Development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color w:val="404040"/>
                <w:sz w:val="20"/>
              </w:rPr>
              <w:t>Agile/Scrum Methodology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color w:val="404040"/>
                <w:sz w:val="20"/>
              </w:rPr>
              <w:t>Deep Learning (CNN, RNN, Transformers)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color w:val="404040"/>
                <w:sz w:val="20"/>
              </w:rPr>
              <w:t>Drupal &amp; PHP Development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color w:val="404040"/>
                <w:sz w:val="20"/>
              </w:rPr>
              <w:t>Data Analysis &amp; Visualization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color w:val="404040"/>
                <w:sz w:val="20"/>
              </w:rPr>
              <w:t>Computer Vision &amp; Image Processing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color w:val="404040"/>
                <w:sz w:val="20"/>
              </w:rPr>
              <w:t>Headless/Decoupled Architecture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color w:val="404040"/>
                <w:sz w:val="20"/>
              </w:rPr>
              <w:t>CI/CD &amp; DevOps Workflows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color w:val="404040"/>
                <w:sz w:val="20"/>
              </w:rPr>
              <w:t>Natural Language Processing (NLP)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color w:val="404040"/>
                <w:sz w:val="20"/>
              </w:rPr>
              <w:t>REST API Design &amp; Integration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color w:val="404040"/>
                <w:sz w:val="20"/>
              </w:rPr>
              <w:t>Cross-functional Collaboration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color w:val="404040"/>
                <w:sz w:val="20"/>
              </w:rPr>
              <w:t>Model Optimization &amp; Quantization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color w:val="404040"/>
                <w:sz w:val="20"/>
              </w:rPr>
              <w:t>Database Optimization (MySQL, Azure SQL)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color w:val="404040"/>
                <w:sz w:val="20"/>
              </w:rPr>
              <w:t>Technical Documentation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color w:val="404040"/>
                <w:sz w:val="20"/>
              </w:rPr>
              <w:t>LLM Integration &amp; GenAI Tools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color w:val="404040"/>
                <w:sz w:val="20"/>
              </w:rPr>
              <w:t>Performance Tuning &amp; Caching (Redis, Varnish)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color w:val="404040"/>
                <w:sz w:val="20"/>
              </w:rPr>
              <w:t>Feature Engineering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color w:val="404040"/>
                <w:sz w:val="20"/>
              </w:rPr>
              <w:t>Deepfake Detection Systems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color w:val="404040"/>
                <w:sz w:val="20"/>
              </w:rPr>
              <w:t>React, jQuery, HTML/CSS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color w:val="404040"/>
                <w:sz w:val="20"/>
              </w:rPr>
              <w:t>Git &amp; Version Control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color w:val="404040"/>
                <w:sz w:val="20"/>
              </w:rPr>
              <w:t>Docker &amp; Azure Deployment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color w:val="404040"/>
                <w:sz w:val="20"/>
              </w:rPr>
              <w:t>Flask &amp; Python APIs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color w:val="404040"/>
                <w:sz w:val="20"/>
              </w:rPr>
              <w:t>Problem-Solving</w:t>
            </w:r>
          </w:p>
        </w:tc>
      </w:tr>
    </w:tbl>
    <w:p/>
    <w:p>
      <w:pPr>
        <w:pStyle w:val="Heading1"/>
        <w:spacing w:before="240" w:after="120"/>
      </w:pPr>
      <w:r>
        <w:rPr>
          <w:rFonts w:ascii="Calibri" w:hAnsi="Calibri"/>
          <w:b/>
          <w:color w:val="0F0F0F"/>
        </w:rPr>
        <w:t>TECHNICAL SKILLS</w:t>
      </w:r>
    </w:p>
    <w:p>
      <w:pPr>
        <w:spacing w:after="240"/>
        <w:pBdr>
          <w:bottom w:val="single" w:sz="12" w:space="1" w:color="D4D4D4"/>
        </w:pBdr>
      </w:pPr>
      <w:r/>
    </w:p>
    <w:p>
      <w:pPr>
        <w:spacing w:after="120"/>
      </w:pPr>
      <w:r>
        <w:rPr>
          <w:rFonts w:ascii="Calibri" w:hAnsi="Calibri"/>
          <w:b/>
          <w:color w:val="0F0F0F"/>
          <w:sz w:val="22"/>
        </w:rPr>
        <w:t>Programming Languages:</w:t>
      </w:r>
      <w:r>
        <w:rPr>
          <w:rFonts w:ascii="Calibri" w:hAnsi="Calibri"/>
          <w:color w:val="404040"/>
          <w:sz w:val="22"/>
        </w:rPr>
        <w:t xml:space="preserve"> Python, PHP, JavaScript, SQL, Bash, C, C++, Java</w:t>
      </w:r>
    </w:p>
    <w:p>
      <w:pPr>
        <w:spacing w:after="120"/>
      </w:pPr>
      <w:r>
        <w:rPr>
          <w:rFonts w:ascii="Calibri" w:hAnsi="Calibri"/>
          <w:b/>
          <w:color w:val="0F0F0F"/>
          <w:sz w:val="22"/>
        </w:rPr>
        <w:t>AI/ML Frameworks:</w:t>
      </w:r>
      <w:r>
        <w:rPr>
          <w:rFonts w:ascii="Calibri" w:hAnsi="Calibri"/>
          <w:color w:val="404040"/>
          <w:sz w:val="22"/>
        </w:rPr>
        <w:t xml:space="preserve"> TensorFlow, PyTorch, Keras, Scikit-learn, Hugging Face Transformers</w:t>
      </w:r>
    </w:p>
    <w:p>
      <w:pPr>
        <w:spacing w:after="120"/>
      </w:pPr>
      <w:r>
        <w:rPr>
          <w:rFonts w:ascii="Calibri" w:hAnsi="Calibri"/>
          <w:b/>
          <w:color w:val="0F0F0F"/>
          <w:sz w:val="22"/>
        </w:rPr>
        <w:t>Deep Learning:</w:t>
      </w:r>
      <w:r>
        <w:rPr>
          <w:rFonts w:ascii="Calibri" w:hAnsi="Calibri"/>
          <w:color w:val="404040"/>
          <w:sz w:val="22"/>
        </w:rPr>
        <w:t xml:space="preserve"> CNNs, RNNs, Transformers (BERT, Multi-Head Self-Attention), Computer Vision, NLP</w:t>
      </w:r>
    </w:p>
    <w:p>
      <w:pPr>
        <w:spacing w:after="120"/>
      </w:pPr>
      <w:r>
        <w:rPr>
          <w:rFonts w:ascii="Calibri" w:hAnsi="Calibri"/>
          <w:b/>
          <w:color w:val="0F0F0F"/>
          <w:sz w:val="22"/>
        </w:rPr>
        <w:t>Web Development:</w:t>
      </w:r>
      <w:r>
        <w:rPr>
          <w:rFonts w:ascii="Calibri" w:hAnsi="Calibri"/>
          <w:color w:val="404040"/>
          <w:sz w:val="22"/>
        </w:rPr>
        <w:t xml:space="preserve"> Drupal, React, jQuery, HTML/CSS, REST APIs, JSON, Headless CMS</w:t>
      </w:r>
    </w:p>
    <w:p>
      <w:pPr>
        <w:spacing w:after="120"/>
      </w:pPr>
      <w:r>
        <w:rPr>
          <w:rFonts w:ascii="Calibri" w:hAnsi="Calibri"/>
          <w:b/>
          <w:color w:val="0F0F0F"/>
          <w:sz w:val="22"/>
        </w:rPr>
        <w:t>Cloud &amp; MLOps:</w:t>
      </w:r>
      <w:r>
        <w:rPr>
          <w:rFonts w:ascii="Calibri" w:hAnsi="Calibri"/>
          <w:color w:val="404040"/>
          <w:sz w:val="22"/>
        </w:rPr>
        <w:t xml:space="preserve"> Microsoft Azure, Docker, Flask, Postman API, Git, CI/CD</w:t>
      </w:r>
    </w:p>
    <w:p>
      <w:pPr>
        <w:spacing w:after="120"/>
      </w:pPr>
      <w:r>
        <w:rPr>
          <w:rFonts w:ascii="Calibri" w:hAnsi="Calibri"/>
          <w:b/>
          <w:color w:val="0F0F0F"/>
          <w:sz w:val="22"/>
        </w:rPr>
        <w:t>AI Tools:</w:t>
      </w:r>
      <w:r>
        <w:rPr>
          <w:rFonts w:ascii="Calibri" w:hAnsi="Calibri"/>
          <w:color w:val="404040"/>
          <w:sz w:val="22"/>
        </w:rPr>
        <w:t xml:space="preserve"> ChatGPT, OpenAI API, LangChain, Copilot</w:t>
      </w:r>
    </w:p>
    <w:p>
      <w:pPr>
        <w:spacing w:after="120"/>
      </w:pPr>
      <w:r>
        <w:rPr>
          <w:rFonts w:ascii="Calibri" w:hAnsi="Calibri"/>
          <w:b/>
          <w:color w:val="0F0F0F"/>
          <w:sz w:val="22"/>
        </w:rPr>
        <w:t>Databases &amp; Analytics:</w:t>
      </w:r>
      <w:r>
        <w:rPr>
          <w:rFonts w:ascii="Calibri" w:hAnsi="Calibri"/>
          <w:color w:val="404040"/>
          <w:sz w:val="22"/>
        </w:rPr>
        <w:t xml:space="preserve"> MySQL, Azure SQL, Pandas, NumPy, Matplotlib</w:t>
      </w:r>
    </w:p>
    <w:p>
      <w:pPr>
        <w:pStyle w:val="Heading1"/>
        <w:spacing w:before="240" w:after="120"/>
      </w:pPr>
      <w:r>
        <w:rPr>
          <w:rFonts w:ascii="Calibri" w:hAnsi="Calibri"/>
          <w:b/>
          <w:color w:val="0F0F0F"/>
        </w:rPr>
        <w:t>WORK EXPERIENCE</w:t>
      </w:r>
    </w:p>
    <w:p>
      <w:pPr>
        <w:spacing w:after="240"/>
        <w:pBdr>
          <w:bottom w:val="single" w:sz="12" w:space="1" w:color="D4D4D4"/>
        </w:pBdr>
      </w:pPr>
      <w:r/>
    </w:p>
    <w:p>
      <w:pPr>
        <w:spacing w:after="80"/>
      </w:pPr>
      <w:r>
        <w:rPr>
          <w:rFonts w:ascii="Calibri" w:hAnsi="Calibri"/>
          <w:b/>
          <w:color w:val="0F0F0F"/>
          <w:sz w:val="24"/>
        </w:rPr>
        <w:t>AI/ML Engineer (Full-time Student - Master's in Artificial Intelligence)</w:t>
      </w:r>
    </w:p>
    <w:p>
      <w:pPr>
        <w:spacing w:after="160"/>
      </w:pPr>
      <w:r>
        <w:rPr>
          <w:rFonts w:ascii="Calibri" w:hAnsi="Calibri"/>
          <w:i/>
          <w:color w:val="525252"/>
          <w:sz w:val="20"/>
        </w:rPr>
        <w:t>London Metropolitan University, London, UK  |  Apr 2024 – Present</w:t>
      </w:r>
    </w:p>
    <w:p>
      <w:pPr>
        <w:pStyle w:val="ListBullet"/>
        <w:spacing w:after="120"/>
        <w:ind w:left="720"/>
      </w:pPr>
      <w:r>
        <w:rPr>
          <w:rFonts w:ascii="Calibri" w:hAnsi="Calibri"/>
          <w:color w:val="404040"/>
          <w:sz w:val="22"/>
        </w:rPr>
        <w:t>Applied core Master's concepts (Deep Learning, NLP, Transformer Architectures) to develop and deploy innovative, maintainable AI solutions, demonstrating expertise in practical problem-solving.</w:t>
      </w:r>
    </w:p>
    <w:p>
      <w:pPr>
        <w:pStyle w:val="ListBullet"/>
        <w:spacing w:after="120"/>
        <w:ind w:left="720"/>
      </w:pPr>
      <w:r>
        <w:rPr>
          <w:rFonts w:ascii="Calibri" w:hAnsi="Calibri"/>
          <w:color w:val="404040"/>
          <w:sz w:val="22"/>
        </w:rPr>
        <w:t>Designed and implemented complex AI automation workflows and data processing pipelines, leading to measurable improvements in operational efficiency and data-driven decision-making.</w:t>
      </w:r>
    </w:p>
    <w:p>
      <w:pPr>
        <w:pStyle w:val="ListBullet"/>
        <w:spacing w:after="120"/>
        <w:ind w:left="720"/>
      </w:pPr>
      <w:r>
        <w:rPr>
          <w:rFonts w:ascii="Calibri" w:hAnsi="Calibri"/>
          <w:color w:val="404040"/>
          <w:sz w:val="22"/>
        </w:rPr>
        <w:t>Developed Generative AI features using ChatGPT, OpenAI API, and LLM frameworks, specifically focusing on improving user productivity and application intelligence within projects.</w:t>
      </w:r>
    </w:p>
    <w:p>
      <w:pPr>
        <w:pStyle w:val="ListBullet"/>
        <w:spacing w:after="120"/>
        <w:ind w:left="720"/>
      </w:pPr>
      <w:r>
        <w:rPr>
          <w:rFonts w:ascii="Calibri" w:hAnsi="Calibri"/>
          <w:color w:val="404040"/>
          <w:sz w:val="22"/>
        </w:rPr>
        <w:t>Built and deployed REST APIs and interactive analytics dashboards using Python and Flask to serve AI-driven functionality and enable real-time data visualization.</w:t>
      </w:r>
    </w:p>
    <w:p>
      <w:pPr>
        <w:pStyle w:val="ListBullet"/>
        <w:spacing w:after="120"/>
        <w:ind w:left="720"/>
      </w:pPr>
      <w:r>
        <w:rPr>
          <w:rFonts w:ascii="Calibri" w:hAnsi="Calibri"/>
          <w:color w:val="404040"/>
          <w:sz w:val="22"/>
        </w:rPr>
        <w:t>Collaborated on testing, debugging, and optimizing AI microservices, ensuring high reliability and scalability across both cloud and on-premise environments.</w:t>
      </w:r>
    </w:p>
    <w:p/>
    <w:p>
      <w:pPr>
        <w:spacing w:after="80"/>
      </w:pPr>
      <w:r>
        <w:rPr>
          <w:rFonts w:ascii="Calibri" w:hAnsi="Calibri"/>
          <w:b/>
          <w:color w:val="0F0F0F"/>
          <w:sz w:val="24"/>
        </w:rPr>
        <w:t>Software Developer (Drupal Developer)</w:t>
      </w:r>
    </w:p>
    <w:p>
      <w:pPr>
        <w:spacing w:after="160"/>
      </w:pPr>
      <w:r>
        <w:rPr>
          <w:rFonts w:ascii="Calibri" w:hAnsi="Calibri"/>
          <w:i/>
          <w:color w:val="525252"/>
          <w:sz w:val="20"/>
        </w:rPr>
        <w:t>LN Webworks Private Limited, Ludhiana, Punjab, India (On-site)  |  Aug 2021 – Apr 2024</w:t>
      </w:r>
    </w:p>
    <w:p>
      <w:pPr>
        <w:pStyle w:val="ListBullet"/>
        <w:spacing w:after="120"/>
        <w:ind w:left="720"/>
      </w:pPr>
      <w:r>
        <w:rPr>
          <w:rFonts w:ascii="Calibri" w:hAnsi="Calibri"/>
          <w:color w:val="404040"/>
          <w:sz w:val="22"/>
        </w:rPr>
        <w:t>Delivered scalable, high-performance Drupal and headless web applications across diverse domains (property investment, e-commerce, healthcare) managing the full development lifecycle.</w:t>
      </w:r>
    </w:p>
    <w:p>
      <w:pPr>
        <w:pStyle w:val="ListBullet"/>
        <w:spacing w:after="120"/>
        <w:ind w:left="720"/>
      </w:pPr>
      <w:r>
        <w:rPr>
          <w:rFonts w:ascii="Calibri" w:hAnsi="Calibri"/>
          <w:color w:val="404040"/>
          <w:sz w:val="22"/>
        </w:rPr>
        <w:t>Implemented Headless/Decoupled Drupal architectures with React, resulting in a 35% improvement in user experience and enabling flexible, high-performance front-end delivery.</w:t>
      </w:r>
    </w:p>
    <w:p>
      <w:pPr>
        <w:pStyle w:val="ListBullet"/>
        <w:spacing w:after="120"/>
        <w:ind w:left="720"/>
      </w:pPr>
      <w:r>
        <w:rPr>
          <w:rFonts w:ascii="Calibri" w:hAnsi="Calibri"/>
          <w:color w:val="404040"/>
          <w:sz w:val="22"/>
        </w:rPr>
        <w:t>Reduced deployment time by 50% and improved system stability by managing Linux servers, optimizing caching (Redis, Varnish), and implementing workflow automation via custom scripts and CI/CD pipelines.</w:t>
      </w:r>
    </w:p>
    <w:p>
      <w:pPr>
        <w:pStyle w:val="ListBullet"/>
        <w:spacing w:after="120"/>
        <w:ind w:left="720"/>
      </w:pPr>
      <w:r>
        <w:rPr>
          <w:rFonts w:ascii="Calibri" w:hAnsi="Calibri"/>
          <w:color w:val="404040"/>
          <w:sz w:val="22"/>
        </w:rPr>
        <w:t>Optimized database queries, caching layers, and asset pipelines to improve page load speeds by up to 40% and enhance backend efficiency for high-traffic environments (100,000+ monthly users).</w:t>
      </w:r>
    </w:p>
    <w:p>
      <w:pPr>
        <w:pStyle w:val="ListBullet"/>
        <w:spacing w:after="120"/>
        <w:ind w:left="720"/>
      </w:pPr>
      <w:r>
        <w:rPr>
          <w:rFonts w:ascii="Calibri" w:hAnsi="Calibri"/>
          <w:color w:val="404040"/>
          <w:sz w:val="22"/>
        </w:rPr>
        <w:t>Developed custom Drupal modules, content models, and backend logic, successfully integrating complex third-party APIs (Stripe for payments, Twilio for notifications) into secure and maintainable architectures.</w:t>
      </w:r>
    </w:p>
    <w:p>
      <w:pPr>
        <w:pStyle w:val="ListBullet"/>
        <w:spacing w:after="120"/>
        <w:ind w:left="720"/>
      </w:pPr>
      <w:r>
        <w:rPr>
          <w:rFonts w:ascii="Calibri" w:hAnsi="Calibri"/>
          <w:color w:val="404040"/>
          <w:sz w:val="22"/>
        </w:rPr>
        <w:t>Worked in Agile sprints, gathering requirements, providing technical solutions, and consistently meeting or exceeding project deadlines.</w:t>
      </w:r>
    </w:p>
    <w:p>
      <w:pPr>
        <w:pStyle w:val="Heading1"/>
        <w:spacing w:before="240" w:after="120"/>
      </w:pPr>
      <w:r>
        <w:rPr>
          <w:rFonts w:ascii="Calibri" w:hAnsi="Calibri"/>
          <w:b/>
          <w:color w:val="0F0F0F"/>
        </w:rPr>
        <w:t>EDUCATION</w:t>
      </w:r>
    </w:p>
    <w:p>
      <w:pPr>
        <w:spacing w:after="240"/>
        <w:pBdr>
          <w:bottom w:val="single" w:sz="12" w:space="1" w:color="D4D4D4"/>
        </w:pBdr>
      </w:pPr>
      <w:r/>
    </w:p>
    <w:p>
      <w:pPr>
        <w:spacing w:after="80"/>
      </w:pPr>
      <w:r>
        <w:rPr>
          <w:rFonts w:ascii="Calibri" w:hAnsi="Calibri"/>
          <w:b/>
          <w:color w:val="0F0F0F"/>
          <w:sz w:val="24"/>
        </w:rPr>
        <w:t>MSc Artificial Intelligence</w:t>
      </w:r>
    </w:p>
    <w:p>
      <w:pPr>
        <w:pStyle w:val="ListBullet"/>
        <w:spacing w:after="120"/>
        <w:ind w:left="360"/>
      </w:pPr>
      <w:r>
        <w:rPr>
          <w:rFonts w:ascii="Calibri" w:hAnsi="Calibri"/>
          <w:color w:val="404040"/>
          <w:sz w:val="22"/>
        </w:rPr>
        <w:t>London Metropolitan University, London, UK</w:t>
      </w:r>
    </w:p>
    <w:p>
      <w:pPr>
        <w:pStyle w:val="ListBullet"/>
        <w:spacing w:after="120"/>
        <w:ind w:left="360"/>
      </w:pPr>
      <w:r>
        <w:rPr>
          <w:rFonts w:ascii="Calibri" w:hAnsi="Calibri"/>
          <w:color w:val="404040"/>
          <w:sz w:val="22"/>
        </w:rPr>
        <w:t>September 2024 - October 2025</w:t>
      </w:r>
    </w:p>
    <w:p>
      <w:pPr>
        <w:pStyle w:val="ListBullet"/>
        <w:spacing w:after="120"/>
        <w:ind w:left="360"/>
      </w:pPr>
      <w:r>
        <w:rPr>
          <w:rFonts w:ascii="Calibri" w:hAnsi="Calibri"/>
          <w:color w:val="404040"/>
          <w:sz w:val="22"/>
        </w:rPr>
        <w:t>Grade: Distinction</w:t>
      </w:r>
    </w:p>
    <w:p/>
    <w:p>
      <w:pPr>
        <w:spacing w:after="80"/>
      </w:pPr>
      <w:r>
        <w:rPr>
          <w:rFonts w:ascii="Calibri" w:hAnsi="Calibri"/>
          <w:b/>
          <w:color w:val="0F0F0F"/>
          <w:sz w:val="24"/>
        </w:rPr>
        <w:t>Bachelor of Computer Applications</w:t>
      </w:r>
    </w:p>
    <w:p>
      <w:pPr>
        <w:pStyle w:val="ListBullet"/>
        <w:spacing w:after="120"/>
        <w:ind w:left="360"/>
      </w:pPr>
      <w:r>
        <w:rPr>
          <w:rFonts w:ascii="Calibri" w:hAnsi="Calibri"/>
          <w:color w:val="404040"/>
          <w:sz w:val="22"/>
        </w:rPr>
        <w:t>I.K. Gujral Punjab Technical University (IKGPTU), Punjab, India</w:t>
      </w:r>
    </w:p>
    <w:p>
      <w:pPr>
        <w:pStyle w:val="ListBullet"/>
        <w:spacing w:after="120"/>
        <w:ind w:left="360"/>
      </w:pPr>
      <w:r>
        <w:rPr>
          <w:rFonts w:ascii="Calibri" w:hAnsi="Calibri"/>
          <w:color w:val="404040"/>
          <w:sz w:val="22"/>
        </w:rPr>
        <w:t>July 2017 - November 2020</w:t>
      </w:r>
    </w:p>
    <w:p>
      <w:pPr>
        <w:pStyle w:val="ListBullet"/>
        <w:spacing w:after="120"/>
        <w:ind w:left="360"/>
      </w:pPr>
      <w:r>
        <w:rPr>
          <w:rFonts w:ascii="Calibri" w:hAnsi="Calibri"/>
          <w:color w:val="404040"/>
          <w:sz w:val="22"/>
        </w:rPr>
        <w:t>Grade: Second Class</w:t>
      </w:r>
    </w:p>
    <w:p>
      <w:pPr>
        <w:pStyle w:val="Heading1"/>
        <w:spacing w:before="240" w:after="120"/>
      </w:pPr>
      <w:r>
        <w:rPr>
          <w:rFonts w:ascii="Calibri" w:hAnsi="Calibri"/>
          <w:b/>
          <w:color w:val="0F0F0F"/>
        </w:rPr>
        <w:t>PROJECTS</w:t>
      </w:r>
    </w:p>
    <w:p>
      <w:pPr>
        <w:spacing w:after="240"/>
        <w:pBdr>
          <w:bottom w:val="single" w:sz="12" w:space="1" w:color="D4D4D4"/>
        </w:pBdr>
      </w:pPr>
      <w:r/>
    </w:p>
    <w:p>
      <w:pPr>
        <w:spacing w:after="80"/>
      </w:pPr>
      <w:r>
        <w:rPr>
          <w:rFonts w:ascii="Calibri" w:hAnsi="Calibri"/>
          <w:b/>
          <w:color w:val="0F0F0F"/>
          <w:sz w:val="22"/>
        </w:rPr>
        <w:t>Deepfake Detection System (MSc Research Project)</w:t>
      </w:r>
    </w:p>
    <w:p>
      <w:pPr>
        <w:pStyle w:val="ListBullet"/>
        <w:spacing w:after="120"/>
        <w:ind w:left="360"/>
      </w:pPr>
      <w:r>
        <w:rPr>
          <w:rFonts w:ascii="Calibri" w:hAnsi="Calibri"/>
          <w:color w:val="404040"/>
          <w:sz w:val="22"/>
        </w:rPr>
        <w:t>Description: Developed a state-of-the-art deepfake detection system using a hybrid CNN + Multi-Head Self-Attention (MHSA) architecture to capture subtle forgery patterns in images/videos.</w:t>
      </w:r>
    </w:p>
    <w:p>
      <w:pPr>
        <w:pStyle w:val="ListBullet"/>
        <w:spacing w:after="120"/>
        <w:ind w:left="360"/>
      </w:pPr>
      <w:r>
        <w:rPr>
          <w:rFonts w:ascii="Calibri" w:hAnsi="Calibri"/>
          <w:color w:val="404040"/>
          <w:sz w:val="22"/>
        </w:rPr>
        <w:t>Impact: Achieved improved detection accuracy and robustness on benchmark datasets (FaceForensics++, Celeb-DF). Implemented model optimization (quantization) for efficient inference and deployment readiness.</w:t>
      </w:r>
    </w:p>
    <w:p>
      <w:pPr>
        <w:pStyle w:val="ListBullet"/>
        <w:spacing w:after="120"/>
        <w:ind w:left="360"/>
      </w:pPr>
      <w:r>
        <w:rPr>
          <w:rFonts w:ascii="Calibri" w:hAnsi="Calibri"/>
          <w:color w:val="404040"/>
          <w:sz w:val="22"/>
        </w:rPr>
        <w:t>Skills: Python, TensorFlow, PyTorch, CNNs, MHSA, Computer Vision, Model Quantization.</w:t>
      </w:r>
    </w:p>
    <w:p/>
    <w:p>
      <w:pPr>
        <w:spacing w:after="80"/>
      </w:pPr>
      <w:r>
        <w:rPr>
          <w:rFonts w:ascii="Calibri" w:hAnsi="Calibri"/>
          <w:b/>
          <w:color w:val="0F0F0F"/>
          <w:sz w:val="22"/>
        </w:rPr>
        <w:t>AI Research Assistant with Summarization Tool (Personal Project)</w:t>
      </w:r>
    </w:p>
    <w:p>
      <w:pPr>
        <w:pStyle w:val="ListBullet"/>
        <w:spacing w:after="120"/>
        <w:ind w:left="360"/>
      </w:pPr>
      <w:r>
        <w:rPr>
          <w:rFonts w:ascii="Calibri" w:hAnsi="Calibri"/>
          <w:color w:val="404040"/>
          <w:sz w:val="22"/>
        </w:rPr>
        <w:t>Description: Built an intelligent research assistant leveraging transformer-based models (BART, T5) to automatically summarize academic papers and technical documents.</w:t>
      </w:r>
    </w:p>
    <w:p>
      <w:pPr>
        <w:pStyle w:val="ListBullet"/>
        <w:spacing w:after="120"/>
        <w:ind w:left="360"/>
      </w:pPr>
      <w:r>
        <w:rPr>
          <w:rFonts w:ascii="Calibri" w:hAnsi="Calibri"/>
          <w:color w:val="404040"/>
          <w:sz w:val="22"/>
        </w:rPr>
        <w:t>Roles: Implemented and fine-tuned pre-trained models from Hugging Face. Developed a Flask-based REST API for low-latency model serving and created a web interface for content visualization.</w:t>
      </w:r>
    </w:p>
    <w:p>
      <w:pPr>
        <w:pStyle w:val="ListBullet"/>
        <w:spacing w:after="120"/>
        <w:ind w:left="360"/>
      </w:pPr>
      <w:r>
        <w:rPr>
          <w:rFonts w:ascii="Calibri" w:hAnsi="Calibri"/>
          <w:color w:val="404040"/>
          <w:sz w:val="22"/>
        </w:rPr>
        <w:t>Skills: Python, Hugging Face Transformers, NLP, BERT, Summarization, Flask API.</w:t>
      </w:r>
    </w:p>
    <w:p/>
    <w:p>
      <w:pPr>
        <w:spacing w:after="80"/>
      </w:pPr>
      <w:r>
        <w:rPr>
          <w:rFonts w:ascii="Calibri" w:hAnsi="Calibri"/>
          <w:b/>
          <w:color w:val="0F0F0F"/>
          <w:sz w:val="22"/>
        </w:rPr>
        <w:t>E-commerce AI Chatbot with OpenAI Integration (Freelance Client Project)</w:t>
      </w:r>
    </w:p>
    <w:p>
      <w:pPr>
        <w:pStyle w:val="ListBullet"/>
        <w:spacing w:after="120"/>
        <w:ind w:left="360"/>
      </w:pPr>
      <w:r>
        <w:rPr>
          <w:rFonts w:ascii="Calibri" w:hAnsi="Calibri"/>
          <w:color w:val="404040"/>
          <w:sz w:val="22"/>
        </w:rPr>
        <w:t>Description: Developed a conversational AI chatbot for customer support using OpenAI API and LangChain.</w:t>
      </w:r>
    </w:p>
    <w:p>
      <w:pPr>
        <w:pStyle w:val="ListBullet"/>
        <w:spacing w:after="120"/>
        <w:ind w:left="360"/>
      </w:pPr>
      <w:r>
        <w:rPr>
          <w:rFonts w:ascii="Calibri" w:hAnsi="Calibri"/>
          <w:color w:val="404040"/>
          <w:sz w:val="22"/>
        </w:rPr>
        <w:t>Impact: Designed conversation flows and intent classification, achieving an 85% query resolution rate in A/B testing. Implemented memory management for context-aware, multi-turn conversations.</w:t>
      </w:r>
    </w:p>
    <w:p>
      <w:pPr>
        <w:pStyle w:val="ListBullet"/>
        <w:spacing w:after="120"/>
        <w:ind w:left="360"/>
      </w:pPr>
      <w:r>
        <w:rPr>
          <w:rFonts w:ascii="Calibri" w:hAnsi="Calibri"/>
          <w:color w:val="404040"/>
          <w:sz w:val="22"/>
        </w:rPr>
        <w:t>Skills: Python, OpenAI API, LangChain, Conversational AI, NLP, REST APIs.</w:t>
      </w:r>
    </w:p>
    <w:p/>
    <w:p>
      <w:pPr>
        <w:spacing w:after="80"/>
      </w:pPr>
      <w:r>
        <w:rPr>
          <w:rFonts w:ascii="Calibri" w:hAnsi="Calibri"/>
          <w:b/>
          <w:color w:val="0F0F0F"/>
          <w:sz w:val="22"/>
        </w:rPr>
        <w:t>Property Investment Platform (LN Webworks)</w:t>
      </w:r>
    </w:p>
    <w:p>
      <w:pPr>
        <w:pStyle w:val="ListBullet"/>
        <w:spacing w:after="120"/>
        <w:ind w:left="360"/>
      </w:pPr>
      <w:r>
        <w:rPr>
          <w:rFonts w:ascii="Calibri" w:hAnsi="Calibri"/>
          <w:color w:val="404040"/>
          <w:sz w:val="22"/>
        </w:rPr>
        <w:t>Description: Developed a comprehensive property investment web platform featuring portfolio management, secure payment integration (Stripe), and investment tracking.</w:t>
      </w:r>
    </w:p>
    <w:p>
      <w:pPr>
        <w:pStyle w:val="ListBullet"/>
        <w:spacing w:after="120"/>
        <w:ind w:left="360"/>
      </w:pPr>
      <w:r>
        <w:rPr>
          <w:rFonts w:ascii="Calibri" w:hAnsi="Calibri"/>
          <w:color w:val="404040"/>
          <w:sz w:val="22"/>
        </w:rPr>
        <w:t>Impact: Implemented headless Drupal with React front-end and optimized database queries, reducing page load times by 45%.</w:t>
      </w:r>
    </w:p>
    <w:p>
      <w:pPr>
        <w:pStyle w:val="ListBullet"/>
        <w:spacing w:after="120"/>
        <w:ind w:left="360"/>
      </w:pPr>
      <w:r>
        <w:rPr>
          <w:rFonts w:ascii="Calibri" w:hAnsi="Calibri"/>
          <w:color w:val="404040"/>
          <w:sz w:val="22"/>
        </w:rPr>
        <w:t>Skills: Drupal, PHP, MySQL, React, REST APIs, Stripe Integration.</w:t>
      </w:r>
    </w:p>
    <w:p>
      <w:pPr>
        <w:pStyle w:val="Heading1"/>
        <w:spacing w:before="240" w:after="120"/>
      </w:pPr>
      <w:r>
        <w:rPr>
          <w:rFonts w:ascii="Calibri" w:hAnsi="Calibri"/>
          <w:b/>
          <w:color w:val="0F0F0F"/>
        </w:rPr>
        <w:t>AWARDS &amp; CONTRIBUTIONS</w:t>
      </w:r>
    </w:p>
    <w:p>
      <w:pPr>
        <w:spacing w:after="240"/>
        <w:pBdr>
          <w:bottom w:val="single" w:sz="12" w:space="1" w:color="D4D4D4"/>
        </w:pBdr>
      </w:pPr>
      <w:r/>
    </w:p>
    <w:p>
      <w:pPr>
        <w:pStyle w:val="ListBullet"/>
        <w:spacing w:after="120"/>
        <w:ind w:left="720"/>
      </w:pPr>
      <w:r>
        <w:rPr>
          <w:rFonts w:ascii="Calibri" w:hAnsi="Calibri"/>
          <w:color w:val="404040"/>
          <w:sz w:val="22"/>
        </w:rPr>
        <w:t>Received Employee of the Month and Rising Talent Award for outstanding contributions and innovation at LN Webworks Private Limited.</w:t>
      </w:r>
    </w:p>
    <w:p>
      <w:pPr>
        <w:pStyle w:val="ListBullet"/>
        <w:spacing w:after="40"/>
        <w:ind w:left="720"/>
      </w:pPr>
      <w:r>
        <w:rPr>
          <w:rFonts w:ascii="Calibri" w:hAnsi="Calibri"/>
          <w:color w:val="404040"/>
          <w:sz w:val="22"/>
        </w:rPr>
        <w:t>• Active contributor to the Drupal Open-Source Community</w:t>
      </w:r>
    </w:p>
    <w:p>
      <w:pPr>
        <w:spacing w:after="40"/>
        <w:ind w:left="1080"/>
      </w:pPr>
      <w:r>
        <w:rPr>
          <w:rFonts w:ascii="Calibri" w:hAnsi="Calibri"/>
          <w:color w:val="404040"/>
          <w:sz w:val="22"/>
        </w:rPr>
        <w:t xml:space="preserve">Profile: </w:t>
      </w:r>
      <w:hyperlink r:id="rId10">
        <w:r>
          <w:rPr>
            <w:color w:val="0563C1"/>
            <w:u w:val="single"/>
          </w:rPr>
          <w:t>drupal.org/u/whitedevil</w:t>
        </w:r>
      </w:hyperlink>
    </w:p>
    <w:p>
      <w:pPr>
        <w:spacing w:after="120"/>
        <w:ind w:left="1080"/>
      </w:pPr>
      <w:r>
        <w:rPr>
          <w:rFonts w:ascii="Calibri" w:hAnsi="Calibri"/>
          <w:color w:val="404040"/>
          <w:sz w:val="22"/>
        </w:rPr>
        <w:t>Module: Link Field Filter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linkedin.com/in/vicky-singhh-83b97a14b" TargetMode="External"/><Relationship Id="rId10" Type="http://schemas.openxmlformats.org/officeDocument/2006/relationships/hyperlink" Target="https://drupal.org/u/whitedevi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