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br/>
        <w:br/>
        <w:br/>
      </w:r>
      <w:r>
        <w:rPr>
          <w:b/>
          <w:sz w:val="52"/>
        </w:rPr>
        <w:t>Educational Organisation Using ServiceNow</w:t>
      </w:r>
    </w:p>
    <w:p>
      <w:pPr>
        <w:pStyle w:val="Normal"/>
        <w:rPr/>
      </w:pPr>
      <w:r>
        <w:rPr/>
        <w:br/>
      </w:r>
    </w:p>
    <w:p>
      <w:pPr>
        <w:pStyle w:val="Normal"/>
        <w:jc w:val="center"/>
        <w:rPr>
          <w:b/>
          <w:b/>
          <w:bCs/>
          <w:sz w:val="28"/>
          <w:szCs w:val="28"/>
        </w:rPr>
      </w:pPr>
      <w:r>
        <w:rPr>
          <w:b/>
          <w:bCs/>
          <w:sz w:val="28"/>
          <w:szCs w:val="28"/>
        </w:rPr>
        <w:t>Project Report</w:t>
      </w:r>
    </w:p>
    <w:p>
      <w:pPr>
        <w:pStyle w:val="Normal"/>
        <w:rPr/>
      </w:pPr>
      <w:r>
        <w:rPr/>
        <w:br/>
        <w:br/>
        <w:br/>
      </w:r>
    </w:p>
    <w:p>
      <w:pPr>
        <w:pStyle w:val="Normal"/>
        <w:jc w:val="center"/>
        <w:rPr>
          <w:b/>
          <w:b/>
          <w:bCs/>
          <w:sz w:val="24"/>
          <w:szCs w:val="24"/>
        </w:rPr>
      </w:pPr>
      <w:r>
        <w:rPr>
          <w:b/>
          <w:bCs/>
          <w:sz w:val="24"/>
          <w:szCs w:val="24"/>
        </w:rPr>
        <w:t>Team ID : NM2025TMID13064</w:t>
      </w:r>
    </w:p>
    <w:p>
      <w:pPr>
        <w:pStyle w:val="Normal"/>
        <w:jc w:val="center"/>
        <w:rPr>
          <w:b/>
          <w:b/>
          <w:bCs/>
          <w:sz w:val="24"/>
          <w:szCs w:val="24"/>
        </w:rPr>
      </w:pPr>
      <w:r>
        <w:rPr>
          <w:b/>
          <w:bCs/>
          <w:sz w:val="24"/>
          <w:szCs w:val="24"/>
        </w:rPr>
        <w:t>Team Size : 4</w:t>
      </w:r>
    </w:p>
    <w:p>
      <w:pPr>
        <w:pStyle w:val="Normal"/>
        <w:jc w:val="center"/>
        <w:rPr>
          <w:b/>
          <w:b/>
          <w:bCs/>
          <w:sz w:val="24"/>
          <w:szCs w:val="24"/>
        </w:rPr>
      </w:pPr>
      <w:r>
        <w:rPr>
          <w:b/>
          <w:bCs/>
          <w:sz w:val="24"/>
          <w:szCs w:val="24"/>
        </w:rPr>
        <w:t>Team Leader : Vignesh.S</w:t>
      </w:r>
    </w:p>
    <w:p>
      <w:pPr>
        <w:pStyle w:val="Normal"/>
        <w:jc w:val="center"/>
        <w:rPr>
          <w:b/>
          <w:b/>
          <w:bCs/>
          <w:sz w:val="24"/>
          <w:szCs w:val="24"/>
        </w:rPr>
      </w:pPr>
      <w:r>
        <w:rPr>
          <w:b/>
          <w:bCs/>
          <w:sz w:val="24"/>
          <w:szCs w:val="24"/>
        </w:rPr>
        <w:t>Team Members : Ravidhasan B, S.Abinaya, Dharun D</w:t>
      </w:r>
    </w:p>
    <w:p>
      <w:pPr>
        <w:pStyle w:val="Normal"/>
        <w:rPr/>
      </w:pPr>
      <w:r>
        <w:rPr/>
      </w:r>
      <w:r>
        <w:br w:type="page"/>
      </w:r>
    </w:p>
    <w:p>
      <w:pPr>
        <w:pStyle w:val="Heading1"/>
        <w:ind w:left="0" w:hanging="0"/>
        <w:rPr>
          <w:b/>
          <w:b/>
          <w:bCs/>
          <w:sz w:val="40"/>
          <w:szCs w:val="40"/>
        </w:rPr>
      </w:pPr>
      <w:r>
        <w:rPr>
          <w:b/>
          <w:bCs/>
          <w:sz w:val="40"/>
          <w:szCs w:val="40"/>
        </w:rPr>
      </w:r>
    </w:p>
    <w:p>
      <w:pPr>
        <w:pStyle w:val="Heading1"/>
        <w:ind w:left="0" w:hanging="0"/>
        <w:jc w:val="center"/>
        <w:rPr>
          <w:b/>
          <w:b/>
          <w:bCs/>
          <w:sz w:val="40"/>
          <w:szCs w:val="40"/>
        </w:rPr>
      </w:pPr>
      <w:r>
        <w:rPr>
          <w:b/>
          <w:bCs/>
          <w:sz w:val="40"/>
          <w:szCs w:val="40"/>
        </w:rPr>
        <w:t>Table of Contents</w:t>
      </w:r>
    </w:p>
    <w:p>
      <w:pPr>
        <w:pStyle w:val="Normal"/>
        <w:jc w:val="center"/>
        <w:rPr>
          <w:b/>
          <w:b/>
          <w:bCs/>
          <w:sz w:val="40"/>
          <w:szCs w:val="40"/>
        </w:rPr>
      </w:pPr>
      <w:r>
        <w:rPr>
          <w:b/>
          <w:bCs/>
          <w:sz w:val="40"/>
          <w:szCs w:val="40"/>
        </w:rPr>
      </w:r>
    </w:p>
    <w:p>
      <w:pPr>
        <w:pStyle w:val="ListNumber"/>
        <w:numPr>
          <w:ilvl w:val="0"/>
          <w:numId w:val="4"/>
        </w:numPr>
        <w:rPr>
          <w:b/>
          <w:b/>
          <w:bCs/>
          <w:sz w:val="40"/>
          <w:szCs w:val="40"/>
        </w:rPr>
      </w:pPr>
      <w:r>
        <w:rPr>
          <w:b/>
          <w:bCs/>
          <w:sz w:val="40"/>
          <w:szCs w:val="40"/>
        </w:rPr>
        <w:t xml:space="preserve"> </w:t>
      </w:r>
      <w:r>
        <w:rPr>
          <w:b/>
          <w:bCs/>
          <w:sz w:val="40"/>
          <w:szCs w:val="40"/>
        </w:rPr>
        <w:t>Step 1: Setting Up ServiceNow Instance</w:t>
      </w:r>
    </w:p>
    <w:p>
      <w:pPr>
        <w:pStyle w:val="ListNumber"/>
        <w:numPr>
          <w:ilvl w:val="0"/>
          <w:numId w:val="4"/>
        </w:numPr>
        <w:rPr>
          <w:b/>
          <w:b/>
          <w:bCs/>
          <w:sz w:val="40"/>
          <w:szCs w:val="40"/>
        </w:rPr>
      </w:pPr>
      <w:r>
        <w:rPr>
          <w:b/>
          <w:bCs/>
          <w:sz w:val="40"/>
          <w:szCs w:val="40"/>
        </w:rPr>
        <w:t xml:space="preserve"> </w:t>
      </w:r>
      <w:r>
        <w:rPr>
          <w:b/>
          <w:bCs/>
          <w:sz w:val="40"/>
          <w:szCs w:val="40"/>
        </w:rPr>
        <w:t>Step 2: Creating An Update Set</w:t>
      </w:r>
    </w:p>
    <w:p>
      <w:pPr>
        <w:pStyle w:val="ListNumber"/>
        <w:numPr>
          <w:ilvl w:val="0"/>
          <w:numId w:val="4"/>
        </w:numPr>
        <w:rPr>
          <w:b/>
          <w:b/>
          <w:bCs/>
          <w:sz w:val="40"/>
          <w:szCs w:val="40"/>
        </w:rPr>
      </w:pPr>
      <w:r>
        <w:rPr>
          <w:b/>
          <w:bCs/>
          <w:sz w:val="40"/>
          <w:szCs w:val="40"/>
        </w:rPr>
        <w:t xml:space="preserve"> </w:t>
      </w:r>
      <w:r>
        <w:rPr>
          <w:b/>
          <w:bCs/>
          <w:sz w:val="40"/>
          <w:szCs w:val="40"/>
        </w:rPr>
        <w:t>Step 3: Creating Tables</w:t>
      </w:r>
    </w:p>
    <w:p>
      <w:pPr>
        <w:pStyle w:val="ListNumber"/>
        <w:numPr>
          <w:ilvl w:val="0"/>
          <w:numId w:val="4"/>
        </w:numPr>
        <w:rPr>
          <w:b/>
          <w:b/>
          <w:bCs/>
          <w:sz w:val="40"/>
          <w:szCs w:val="40"/>
        </w:rPr>
      </w:pPr>
      <w:r>
        <w:rPr>
          <w:b/>
          <w:bCs/>
          <w:sz w:val="40"/>
          <w:szCs w:val="40"/>
        </w:rPr>
        <w:t xml:space="preserve"> </w:t>
      </w:r>
      <w:r>
        <w:rPr>
          <w:b/>
          <w:bCs/>
          <w:sz w:val="40"/>
          <w:szCs w:val="40"/>
        </w:rPr>
        <w:t>Step 4: Form Layout</w:t>
      </w:r>
    </w:p>
    <w:p>
      <w:pPr>
        <w:pStyle w:val="ListNumber"/>
        <w:numPr>
          <w:ilvl w:val="0"/>
          <w:numId w:val="4"/>
        </w:numPr>
        <w:rPr>
          <w:b/>
          <w:b/>
          <w:bCs/>
          <w:sz w:val="40"/>
          <w:szCs w:val="40"/>
        </w:rPr>
      </w:pPr>
      <w:r>
        <w:rPr>
          <w:b/>
          <w:bCs/>
          <w:sz w:val="40"/>
          <w:szCs w:val="40"/>
        </w:rPr>
        <w:t xml:space="preserve"> </w:t>
      </w:r>
      <w:r>
        <w:rPr>
          <w:b/>
          <w:bCs/>
          <w:sz w:val="40"/>
          <w:szCs w:val="40"/>
        </w:rPr>
        <w:t>Step 5: Form Design</w:t>
      </w:r>
    </w:p>
    <w:p>
      <w:pPr>
        <w:pStyle w:val="ListNumber"/>
        <w:numPr>
          <w:ilvl w:val="0"/>
          <w:numId w:val="4"/>
        </w:numPr>
        <w:rPr>
          <w:b/>
          <w:b/>
          <w:bCs/>
          <w:sz w:val="40"/>
          <w:szCs w:val="40"/>
        </w:rPr>
      </w:pPr>
      <w:r>
        <w:rPr>
          <w:b/>
          <w:bCs/>
          <w:sz w:val="40"/>
          <w:szCs w:val="40"/>
        </w:rPr>
        <w:t xml:space="preserve"> </w:t>
      </w:r>
      <w:r>
        <w:rPr>
          <w:b/>
          <w:bCs/>
          <w:sz w:val="40"/>
          <w:szCs w:val="40"/>
        </w:rPr>
        <w:t>Step 6: Number Maintenance</w:t>
      </w:r>
    </w:p>
    <w:p>
      <w:pPr>
        <w:pStyle w:val="ListNumber"/>
        <w:numPr>
          <w:ilvl w:val="0"/>
          <w:numId w:val="4"/>
        </w:numPr>
        <w:rPr>
          <w:b/>
          <w:b/>
          <w:bCs/>
          <w:sz w:val="40"/>
          <w:szCs w:val="40"/>
        </w:rPr>
      </w:pPr>
      <w:r>
        <w:rPr>
          <w:b/>
          <w:bCs/>
          <w:sz w:val="40"/>
          <w:szCs w:val="40"/>
        </w:rPr>
        <w:t xml:space="preserve"> </w:t>
      </w:r>
      <w:r>
        <w:rPr>
          <w:b/>
          <w:bCs/>
          <w:sz w:val="40"/>
          <w:szCs w:val="40"/>
        </w:rPr>
        <w:t>Step 7: Creating Process Flow for Admission Table</w:t>
      </w:r>
    </w:p>
    <w:p>
      <w:pPr>
        <w:pStyle w:val="ListNumber"/>
        <w:numPr>
          <w:ilvl w:val="0"/>
          <w:numId w:val="4"/>
        </w:numPr>
        <w:rPr>
          <w:b/>
          <w:b/>
          <w:bCs/>
          <w:sz w:val="40"/>
          <w:szCs w:val="40"/>
        </w:rPr>
      </w:pPr>
      <w:r>
        <w:rPr>
          <w:b/>
          <w:bCs/>
          <w:sz w:val="40"/>
          <w:szCs w:val="40"/>
        </w:rPr>
        <w:t xml:space="preserve"> </w:t>
      </w:r>
      <w:r>
        <w:rPr>
          <w:b/>
          <w:bCs/>
          <w:sz w:val="40"/>
          <w:szCs w:val="40"/>
        </w:rPr>
        <w:t>Step 8: Client Scripts</w:t>
      </w:r>
    </w:p>
    <w:p>
      <w:pPr>
        <w:pStyle w:val="Normal"/>
        <w:rPr>
          <w:b/>
          <w:b/>
          <w:bCs/>
          <w:sz w:val="40"/>
          <w:szCs w:val="40"/>
        </w:rPr>
      </w:pPr>
      <w:r>
        <w:rPr>
          <w:b/>
          <w:bCs/>
          <w:sz w:val="40"/>
          <w:szCs w:val="40"/>
        </w:rPr>
      </w:r>
      <w:r>
        <w:br w:type="page"/>
      </w:r>
    </w:p>
    <w:p>
      <w:pPr>
        <w:pStyle w:val="Heading1"/>
        <w:ind w:left="0" w:hanging="0"/>
        <w:rPr/>
      </w:pPr>
      <w:r>
        <w:rPr/>
        <w:t>Step 1: Setting Up ServiceNow Instance</w:t>
      </w:r>
    </w:p>
    <w:p>
      <w:pPr>
        <w:pStyle w:val="ListBullet"/>
        <w:numPr>
          <w:ilvl w:val="0"/>
          <w:numId w:val="1"/>
        </w:numPr>
        <w:rPr/>
      </w:pPr>
      <w:r>
        <w:rPr/>
        <w:t>Sign up for a developer account on the ServiceNow Developer site (https://developer.servicenow.com).</w:t>
      </w:r>
    </w:p>
    <w:p>
      <w:pPr>
        <w:pStyle w:val="ListBullet"/>
        <w:numPr>
          <w:ilvl w:val="0"/>
          <w:numId w:val="1"/>
        </w:numPr>
        <w:rPr/>
      </w:pPr>
      <w:r>
        <w:rPr/>
        <w:t>Navigate to the 'Personal Developer Instance' section.</w:t>
      </w:r>
    </w:p>
    <w:p>
      <w:pPr>
        <w:pStyle w:val="ListBullet"/>
        <w:numPr>
          <w:ilvl w:val="0"/>
          <w:numId w:val="1"/>
        </w:numPr>
        <w:rPr/>
      </w:pPr>
      <w:r>
        <w:rPr/>
        <w:t>Request Instance and fill out the required details.</w:t>
      </w:r>
    </w:p>
    <w:p>
      <w:pPr>
        <w:pStyle w:val="ListBullet"/>
        <w:numPr>
          <w:ilvl w:val="0"/>
          <w:numId w:val="1"/>
        </w:numPr>
        <w:rPr/>
      </w:pPr>
      <w:r>
        <w:rPr/>
        <w:t>Log in to your ServiceNow instance using the provided credentials.</w:t>
      </w:r>
    </w:p>
    <w:p>
      <w:pPr>
        <w:pStyle w:val="Heading1"/>
        <w:ind w:left="0" w:hanging="0"/>
        <w:rPr/>
      </w:pPr>
      <w:r>
        <w:rPr/>
        <w:t>Step 2: Creating An Update Set</w:t>
      </w:r>
    </w:p>
    <w:p>
      <w:pPr>
        <w:pStyle w:val="ListBullet"/>
        <w:numPr>
          <w:ilvl w:val="0"/>
          <w:numId w:val="1"/>
        </w:numPr>
        <w:rPr/>
      </w:pPr>
      <w:r>
        <w:rPr/>
        <w:t>Navigate to All &gt;&gt; Local update sets.</w:t>
      </w:r>
    </w:p>
    <w:p>
      <w:pPr>
        <w:pStyle w:val="ListBullet"/>
        <w:numPr>
          <w:ilvl w:val="0"/>
          <w:numId w:val="1"/>
        </w:numPr>
        <w:rPr/>
      </w:pPr>
      <w:r>
        <w:rPr/>
        <w:t xml:space="preserve">Click on 'New', enter the details (Name: </w:t>
      </w:r>
      <w:r>
        <w:rPr>
          <w:b w:val="false"/>
        </w:rPr>
        <w:t xml:space="preserve">Educational Organisation </w:t>
      </w:r>
      <w:r>
        <w:rPr/>
        <w:t>), and make it Current.</w:t>
      </w:r>
    </w:p>
    <w:p>
      <w:pPr>
        <w:pStyle w:val="Heading1"/>
        <w:ind w:left="0" w:hanging="0"/>
        <w:rPr/>
      </w:pPr>
      <w:r>
        <w:drawing>
          <wp:anchor behindDoc="0" distT="0" distB="0" distL="0" distR="0" simplePos="0" locked="0" layoutInCell="0" allowOverlap="1" relativeHeight="2">
            <wp:simplePos x="0" y="0"/>
            <wp:positionH relativeFrom="column">
              <wp:posOffset>0</wp:posOffset>
            </wp:positionH>
            <wp:positionV relativeFrom="paragraph">
              <wp:posOffset>100965</wp:posOffset>
            </wp:positionV>
            <wp:extent cx="5486400" cy="23171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86400" cy="2317115"/>
                    </a:xfrm>
                    <a:prstGeom prst="rect">
                      <a:avLst/>
                    </a:prstGeom>
                  </pic:spPr>
                </pic:pic>
              </a:graphicData>
            </a:graphic>
          </wp:anchor>
        </w:drawing>
      </w:r>
      <w:r>
        <w:rPr/>
        <w:t>Step 3: Creating Tables</w:t>
      </w:r>
    </w:p>
    <w:p>
      <w:pPr>
        <w:pStyle w:val="ListBullet"/>
        <w:numPr>
          <w:ilvl w:val="0"/>
          <w:numId w:val="1"/>
        </w:numPr>
        <w:rPr/>
      </w:pPr>
      <w:r>
        <w:rPr/>
        <w:t>Salesforce Table: Create with required columns and configurations (Admin Number, Grade choices, etc.).</w:t>
      </w:r>
    </w:p>
    <w:p>
      <w:pPr>
        <w:pStyle w:val="ListBullet"/>
        <w:numPr>
          <w:ilvl w:val="0"/>
          <w:numId w:val="1"/>
        </w:numPr>
        <w:rPr/>
      </w:pPr>
      <w:r>
        <w:rPr/>
        <w:t>Admission Table: Extend Salesforce table, add fields and choices (Admin Status, Pincode, etc.).</w:t>
      </w:r>
    </w:p>
    <w:p>
      <w:pPr>
        <w:pStyle w:val="ListBullet"/>
        <w:numPr>
          <w:ilvl w:val="0"/>
          <w:numId w:val="1"/>
        </w:numPr>
        <w:rPr/>
      </w:pPr>
      <w:r>
        <w:rPr/>
        <w:t>Student Progress Table: Create fields and add module to Salesforce menu.</w:t>
      </w:r>
    </w:p>
    <w:p>
      <w:pPr>
        <w:pStyle w:val="Normal"/>
        <w:rPr/>
      </w:pPr>
      <w:r>
        <w:rPr/>
        <w:drawing>
          <wp:anchor behindDoc="0" distT="0" distB="0" distL="0" distR="0" simplePos="0" locked="0" layoutInCell="0" allowOverlap="1" relativeHeight="3">
            <wp:simplePos x="0" y="0"/>
            <wp:positionH relativeFrom="column">
              <wp:posOffset>-1133475</wp:posOffset>
            </wp:positionH>
            <wp:positionV relativeFrom="paragraph">
              <wp:posOffset>39370</wp:posOffset>
            </wp:positionV>
            <wp:extent cx="2629535" cy="12566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629535" cy="1256665"/>
                    </a:xfrm>
                    <a:prstGeom prst="rect">
                      <a:avLst/>
                    </a:prstGeom>
                  </pic:spPr>
                </pic:pic>
              </a:graphicData>
            </a:graphic>
          </wp:anchor>
        </w:drawing>
        <w:drawing>
          <wp:anchor behindDoc="0" distT="0" distB="0" distL="0" distR="0" simplePos="0" locked="0" layoutInCell="0" allowOverlap="1" relativeHeight="4">
            <wp:simplePos x="0" y="0"/>
            <wp:positionH relativeFrom="column">
              <wp:posOffset>1589405</wp:posOffset>
            </wp:positionH>
            <wp:positionV relativeFrom="paragraph">
              <wp:posOffset>25400</wp:posOffset>
            </wp:positionV>
            <wp:extent cx="2648585" cy="12293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648585" cy="1229360"/>
                    </a:xfrm>
                    <a:prstGeom prst="rect">
                      <a:avLst/>
                    </a:prstGeom>
                  </pic:spPr>
                </pic:pic>
              </a:graphicData>
            </a:graphic>
          </wp:anchor>
        </w:drawing>
        <w:drawing>
          <wp:anchor behindDoc="0" distT="0" distB="0" distL="0" distR="0" simplePos="0" locked="0" layoutInCell="0" allowOverlap="1" relativeHeight="5">
            <wp:simplePos x="0" y="0"/>
            <wp:positionH relativeFrom="column">
              <wp:posOffset>4300855</wp:posOffset>
            </wp:positionH>
            <wp:positionV relativeFrom="paragraph">
              <wp:posOffset>9525</wp:posOffset>
            </wp:positionV>
            <wp:extent cx="2032635" cy="12674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032635" cy="1267460"/>
                    </a:xfrm>
                    <a:prstGeom prst="rect">
                      <a:avLst/>
                    </a:prstGeom>
                  </pic:spPr>
                </pic:pic>
              </a:graphicData>
            </a:graphic>
          </wp:anchor>
        </w:drawing>
      </w:r>
    </w:p>
    <w:p>
      <w:pPr>
        <w:pStyle w:val="Heading1"/>
        <w:ind w:left="0" w:hanging="0"/>
        <w:rPr/>
      </w:pPr>
      <w:r>
        <w:rPr/>
      </w:r>
    </w:p>
    <w:p>
      <w:pPr>
        <w:pStyle w:val="Normal"/>
        <w:rPr/>
      </w:pPr>
      <w:r>
        <w:rPr/>
      </w:r>
    </w:p>
    <w:p>
      <w:pPr>
        <w:pStyle w:val="Heading1"/>
        <w:ind w:left="0" w:hanging="0"/>
        <w:rPr/>
      </w:pPr>
      <w:r>
        <w:rPr/>
        <w:t>Step 4: Form Layout</w:t>
      </w:r>
    </w:p>
    <w:p>
      <w:pPr>
        <w:pStyle w:val="ListBullet"/>
        <w:numPr>
          <w:ilvl w:val="0"/>
          <w:numId w:val="1"/>
        </w:numPr>
        <w:rPr/>
      </w:pPr>
      <w:r>
        <w:rPr/>
        <w:t>Configure Table form for Student Progress Table.</w:t>
      </w:r>
    </w:p>
    <w:p>
      <w:pPr>
        <w:pStyle w:val="ListBullet"/>
        <w:numPr>
          <w:ilvl w:val="0"/>
          <w:numId w:val="1"/>
        </w:numPr>
        <w:bidi w:val="0"/>
        <w:rPr/>
      </w:pPr>
      <w:r>
        <w:rPr/>
        <w:t>Add Admission Number fields to the layout.</w:t>
      </w:r>
    </w:p>
    <w:p>
      <w:pPr>
        <w:pStyle w:val="Heading1"/>
        <w:rPr/>
      </w:pPr>
      <w:r>
        <w:rPr/>
        <w:t>Step 5: Form Design</w:t>
      </w:r>
    </w:p>
    <w:p>
      <w:pPr>
        <w:pStyle w:val="ListBullet"/>
        <w:numPr>
          <w:ilvl w:val="0"/>
          <w:numId w:val="1"/>
        </w:numPr>
        <w:rPr/>
      </w:pPr>
      <w:r>
        <w:rPr/>
        <w:t>Create a form design for a Salesforce table using drag and drop.</w:t>
      </w:r>
    </w:p>
    <w:p>
      <w:pPr>
        <w:pStyle w:val="ListBullet"/>
        <w:numPr>
          <w:ilvl w:val="0"/>
          <w:numId w:val="1"/>
        </w:numPr>
        <w:rPr/>
      </w:pPr>
      <w:r>
        <w:rPr/>
        <w:t>Repeat process for Admission and Student Progress Tables.</w:t>
      </w:r>
    </w:p>
    <w:p>
      <w:pPr>
        <w:pStyle w:val="Normal"/>
        <w:rPr/>
      </w:pPr>
      <w:r>
        <w:rPr/>
        <w:drawing>
          <wp:anchor behindDoc="0" distT="0" distB="0" distL="0" distR="0" simplePos="0" locked="0" layoutInCell="0" allowOverlap="1" relativeHeight="6">
            <wp:simplePos x="0" y="0"/>
            <wp:positionH relativeFrom="column">
              <wp:posOffset>-151130</wp:posOffset>
            </wp:positionH>
            <wp:positionV relativeFrom="paragraph">
              <wp:posOffset>-62865</wp:posOffset>
            </wp:positionV>
            <wp:extent cx="2687320" cy="12846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687320" cy="1284605"/>
                    </a:xfrm>
                    <a:prstGeom prst="rect">
                      <a:avLst/>
                    </a:prstGeom>
                  </pic:spPr>
                </pic:pic>
              </a:graphicData>
            </a:graphic>
          </wp:anchor>
        </w:drawing>
        <w:drawing>
          <wp:anchor behindDoc="0" distT="0" distB="0" distL="0" distR="0" simplePos="0" locked="0" layoutInCell="0" allowOverlap="1" relativeHeight="7">
            <wp:simplePos x="0" y="0"/>
            <wp:positionH relativeFrom="column">
              <wp:posOffset>2682875</wp:posOffset>
            </wp:positionH>
            <wp:positionV relativeFrom="paragraph">
              <wp:posOffset>-82550</wp:posOffset>
            </wp:positionV>
            <wp:extent cx="3074670" cy="12814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074670" cy="1281430"/>
                    </a:xfrm>
                    <a:prstGeom prst="rect">
                      <a:avLst/>
                    </a:prstGeom>
                  </pic:spPr>
                </pic:pic>
              </a:graphicData>
            </a:graphic>
          </wp:anchor>
        </w:drawing>
        <w:drawing>
          <wp:anchor behindDoc="0" distT="0" distB="0" distL="0" distR="0" simplePos="0" locked="0" layoutInCell="0" allowOverlap="1" relativeHeight="8">
            <wp:simplePos x="0" y="0"/>
            <wp:positionH relativeFrom="column">
              <wp:posOffset>-151130</wp:posOffset>
            </wp:positionH>
            <wp:positionV relativeFrom="paragraph">
              <wp:posOffset>1257300</wp:posOffset>
            </wp:positionV>
            <wp:extent cx="2652395" cy="13011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652395" cy="1301115"/>
                    </a:xfrm>
                    <a:prstGeom prst="rect">
                      <a:avLst/>
                    </a:prstGeom>
                  </pic:spPr>
                </pic:pic>
              </a:graphicData>
            </a:graphic>
          </wp:anchor>
        </w:drawing>
        <w:drawing>
          <wp:anchor behindDoc="0" distT="0" distB="0" distL="0" distR="0" simplePos="0" locked="0" layoutInCell="0" allowOverlap="1" relativeHeight="9">
            <wp:simplePos x="0" y="0"/>
            <wp:positionH relativeFrom="column">
              <wp:posOffset>2670175</wp:posOffset>
            </wp:positionH>
            <wp:positionV relativeFrom="paragraph">
              <wp:posOffset>1280160</wp:posOffset>
            </wp:positionV>
            <wp:extent cx="3087370" cy="12401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087370" cy="1240155"/>
                    </a:xfrm>
                    <a:prstGeom prst="rect">
                      <a:avLst/>
                    </a:prstGeom>
                  </pic:spPr>
                </pic:pic>
              </a:graphicData>
            </a:graphic>
          </wp:anchor>
        </w:drawing>
      </w:r>
    </w:p>
    <w:p>
      <w:pPr>
        <w:pStyle w:val="Heading1"/>
        <w:ind w:left="0" w:hanging="0"/>
        <w:rPr/>
      </w:pPr>
      <w:r>
        <w:rPr/>
        <w:t>Step 6: Number Maintenance</w:t>
      </w:r>
    </w:p>
    <w:p>
      <w:pPr>
        <w:pStyle w:val="ListBullet"/>
        <w:numPr>
          <w:ilvl w:val="0"/>
          <w:numId w:val="1"/>
        </w:numPr>
        <w:rPr/>
      </w:pPr>
      <w:r>
        <w:rPr/>
        <w:t>Navigate to All &gt;&gt; Number Maintenance &gt;&gt; New.</w:t>
      </w:r>
    </w:p>
    <w:p>
      <w:pPr>
        <w:pStyle w:val="Normal"/>
        <w:numPr>
          <w:ilvl w:val="0"/>
          <w:numId w:val="1"/>
        </w:numPr>
        <w:rPr/>
      </w:pPr>
      <w:r>
        <w:rPr/>
        <w:t>Fill Table Name: “</w:t>
      </w:r>
      <w:r>
        <w:rPr>
          <w:b/>
          <w:bCs/>
          <w:sz w:val="22"/>
          <w:szCs w:val="22"/>
        </w:rPr>
        <w:t>salesforce</w:t>
      </w:r>
      <w:r>
        <w:rPr>
          <w:b w:val="false"/>
          <w:bCs w:val="false"/>
          <w:sz w:val="22"/>
          <w:szCs w:val="22"/>
        </w:rPr>
        <w:t>”</w:t>
      </w:r>
      <w:r>
        <w:rPr/>
        <w:t xml:space="preserve"> and Prefix : </w:t>
      </w:r>
      <w:r>
        <w:rPr>
          <w:b/>
          <w:bCs/>
          <w:sz w:val="30"/>
          <w:szCs w:val="30"/>
        </w:rPr>
        <w:t>SAL.</w:t>
      </w:r>
    </w:p>
    <w:p>
      <w:pPr>
        <w:pStyle w:val="Normal"/>
        <w:numPr>
          <w:ilvl w:val="0"/>
          <w:numId w:val="1"/>
        </w:numPr>
        <w:rPr/>
      </w:pPr>
      <w:r>
        <w:rPr/>
        <w:t>Submit</w:t>
      </w:r>
    </w:p>
    <w:p>
      <w:pPr>
        <w:pStyle w:val="ListBullet"/>
        <w:numPr>
          <w:ilvl w:val="0"/>
          <w:numId w:val="0"/>
        </w:numPr>
        <w:ind w:left="360" w:hanging="0"/>
        <w:rPr/>
      </w:pPr>
      <w:r>
        <w:rPr/>
        <w:drawing>
          <wp:anchor behindDoc="0" distT="0" distB="0" distL="0" distR="0" simplePos="0" locked="0" layoutInCell="0" allowOverlap="1" relativeHeight="10">
            <wp:simplePos x="0" y="0"/>
            <wp:positionH relativeFrom="column">
              <wp:posOffset>399415</wp:posOffset>
            </wp:positionH>
            <wp:positionV relativeFrom="paragraph">
              <wp:posOffset>635</wp:posOffset>
            </wp:positionV>
            <wp:extent cx="4376420" cy="17183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376420" cy="1718310"/>
                    </a:xfrm>
                    <a:prstGeom prst="rect">
                      <a:avLst/>
                    </a:prstGeom>
                  </pic:spPr>
                </pic:pic>
              </a:graphicData>
            </a:graphic>
          </wp:anchor>
        </w:drawing>
      </w:r>
    </w:p>
    <w:p>
      <w:pPr>
        <w:pStyle w:val="Normal"/>
        <w:rPr/>
      </w:pPr>
      <w:r>
        <w:rPr/>
      </w:r>
    </w:p>
    <w:p>
      <w:pPr>
        <w:pStyle w:val="Heading1"/>
        <w:ind w:left="0" w:hanging="0"/>
        <w:rPr/>
      </w:pPr>
      <w:r>
        <w:rPr/>
      </w:r>
    </w:p>
    <w:p>
      <w:pPr>
        <w:pStyle w:val="Heading1"/>
        <w:ind w:left="0" w:hanging="0"/>
        <w:jc w:val="left"/>
        <w:rPr/>
      </w:pPr>
      <w:r>
        <w:rPr/>
        <w:t>Step 7: Creating Process Flow for Admission Table</w:t>
      </w:r>
    </w:p>
    <w:p>
      <w:pPr>
        <w:pStyle w:val="ListBullet"/>
        <w:numPr>
          <w:ilvl w:val="0"/>
          <w:numId w:val="1"/>
        </w:numPr>
        <w:rPr/>
      </w:pPr>
      <w:r>
        <w:rPr/>
        <w:t>Navigate to All &gt;&gt; Process Flow &gt;&gt; New.</w:t>
      </w:r>
    </w:p>
    <w:p>
      <w:pPr>
        <w:pStyle w:val="ListBullet"/>
        <w:numPr>
          <w:ilvl w:val="0"/>
          <w:numId w:val="1"/>
        </w:numPr>
        <w:rPr/>
      </w:pPr>
      <w:r>
        <w:rPr/>
        <w:t>Define process flow: New &gt;&gt; InProgress &gt;&gt; Joined &gt;&gt; Rejected &gt;&gt; Rejoined &gt;&gt; Closed &gt;&gt; Cancelled.</w:t>
      </w:r>
    </w:p>
    <w:p>
      <w:pPr>
        <w:pStyle w:val="ListBullet"/>
        <w:numPr>
          <w:ilvl w:val="0"/>
          <w:numId w:val="0"/>
        </w:numPr>
        <w:ind w:left="0" w:hanging="0"/>
        <w:rPr/>
      </w:pPr>
      <w:r>
        <w:rPr/>
      </w:r>
    </w:p>
    <w:p>
      <w:pPr>
        <w:pStyle w:val="ListBullet"/>
        <w:numPr>
          <w:ilvl w:val="0"/>
          <w:numId w:val="0"/>
        </w:numPr>
        <w:ind w:hanging="0"/>
        <w:rPr>
          <w:b/>
          <w:b/>
          <w:bCs/>
        </w:rPr>
      </w:pPr>
      <w:r>
        <w:rPr>
          <w:b/>
          <w:bCs/>
        </w:rPr>
        <w:t xml:space="preserve">     </w:t>
      </w:r>
      <w:r>
        <w:rPr>
          <w:b/>
          <w:bCs/>
          <w:sz w:val="28"/>
          <w:szCs w:val="28"/>
        </w:rPr>
        <w:t>The Result:</w:t>
      </w:r>
    </w:p>
    <w:p>
      <w:pPr>
        <w:pStyle w:val="Heading1"/>
        <w:ind w:left="0" w:hanging="0"/>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86400" cy="17392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486400" cy="1739265"/>
                    </a:xfrm>
                    <a:prstGeom prst="rect">
                      <a:avLst/>
                    </a:prstGeom>
                  </pic:spPr>
                </pic:pic>
              </a:graphicData>
            </a:graphic>
          </wp:anchor>
        </w:drawing>
      </w:r>
      <w:r>
        <w:rPr/>
        <w:t>Step 8: Client Scripts</w:t>
      </w:r>
    </w:p>
    <w:p>
      <w:pPr>
        <w:pStyle w:val="ListBullet"/>
        <w:numPr>
          <w:ilvl w:val="0"/>
          <w:numId w:val="1"/>
        </w:numPr>
        <w:rPr/>
      </w:pPr>
      <w:r>
        <w:rPr/>
        <w:t>Admission Table: Auto populate, Pincode Update scripts.</w:t>
      </w:r>
    </w:p>
    <w:p>
      <w:pPr>
        <w:pStyle w:val="ListBullet"/>
        <w:numPr>
          <w:ilvl w:val="0"/>
          <w:numId w:val="1"/>
        </w:numPr>
        <w:rPr/>
      </w:pPr>
      <w:r>
        <w:rPr/>
        <w:t>Student Progress Table: Disable Fields, Total Update, Result, Percentage scripts.</w:t>
      </w:r>
    </w:p>
    <w:p>
      <w:pPr>
        <w:pStyle w:val="Heading1"/>
        <w:ind w:left="0" w:hanging="0"/>
        <w:rPr/>
      </w:pPr>
      <w:r>
        <w:rPr/>
        <w:t>Results</w:t>
      </w:r>
    </w:p>
    <w:p>
      <w:pPr>
        <w:pStyle w:val="Normal"/>
        <w:rPr>
          <w:b/>
          <w:b/>
          <w:bCs/>
          <w:sz w:val="30"/>
          <w:szCs w:val="30"/>
        </w:rPr>
      </w:pPr>
      <w:r>
        <w:drawing>
          <wp:anchor behindDoc="0" distT="0" distB="0" distL="0" distR="0" simplePos="0" locked="0" layoutInCell="0" allowOverlap="1" relativeHeight="12">
            <wp:simplePos x="0" y="0"/>
            <wp:positionH relativeFrom="column">
              <wp:posOffset>-9525</wp:posOffset>
            </wp:positionH>
            <wp:positionV relativeFrom="paragraph">
              <wp:posOffset>376555</wp:posOffset>
            </wp:positionV>
            <wp:extent cx="5486400" cy="26219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486400" cy="2621915"/>
                    </a:xfrm>
                    <a:prstGeom prst="rect">
                      <a:avLst/>
                    </a:prstGeom>
                  </pic:spPr>
                </pic:pic>
              </a:graphicData>
            </a:graphic>
          </wp:anchor>
        </w:drawing>
      </w:r>
      <w:r>
        <w:rPr>
          <w:b/>
          <w:bCs/>
          <w:sz w:val="30"/>
          <w:szCs w:val="30"/>
        </w:rPr>
        <w:t>Admission:</w:t>
      </w:r>
    </w:p>
    <w:p>
      <w:pPr>
        <w:pStyle w:val="Normal"/>
        <w:rPr>
          <w:b/>
          <w:b/>
          <w:bCs/>
          <w:sz w:val="30"/>
          <w:szCs w:val="30"/>
        </w:rPr>
      </w:pPr>
      <w:r>
        <w:rPr/>
      </w:r>
    </w:p>
    <w:p>
      <w:pPr>
        <w:pStyle w:val="Normal"/>
        <w:rPr>
          <w:b/>
          <w:b/>
          <w:bCs/>
          <w:sz w:val="30"/>
          <w:szCs w:val="30"/>
        </w:rPr>
      </w:pPr>
      <w:r>
        <w:rPr>
          <w:b/>
          <w:bCs/>
          <w:sz w:val="30"/>
          <w:szCs w:val="30"/>
        </w:rPr>
        <w:t>salesforce:</w:t>
      </w:r>
    </w:p>
    <w:p>
      <w:pPr>
        <w:pStyle w:val="Normal"/>
        <w:rPr>
          <w:b/>
          <w:b/>
          <w:bCs/>
          <w:sz w:val="30"/>
          <w:szCs w:val="30"/>
        </w:rPr>
      </w:pPr>
      <w:r>
        <w:rPr/>
        <w:drawing>
          <wp:anchor behindDoc="0" distT="0" distB="0" distL="0" distR="0" simplePos="0" locked="0" layoutInCell="0" allowOverlap="1" relativeHeight="13">
            <wp:simplePos x="0" y="0"/>
            <wp:positionH relativeFrom="column">
              <wp:posOffset>0</wp:posOffset>
            </wp:positionH>
            <wp:positionV relativeFrom="paragraph">
              <wp:posOffset>-16510</wp:posOffset>
            </wp:positionV>
            <wp:extent cx="5486400" cy="19342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486400" cy="1934210"/>
                    </a:xfrm>
                    <a:prstGeom prst="rect">
                      <a:avLst/>
                    </a:prstGeom>
                  </pic:spPr>
                </pic:pic>
              </a:graphicData>
            </a:graphic>
          </wp:anchor>
        </w:drawing>
      </w:r>
    </w:p>
    <w:p>
      <w:pPr>
        <w:pStyle w:val="Normal"/>
        <w:rPr>
          <w:b/>
          <w:b/>
          <w:bCs/>
          <w:sz w:val="30"/>
          <w:szCs w:val="30"/>
        </w:rPr>
      </w:pPr>
      <w:r>
        <w:rPr>
          <w:b/>
          <w:bCs/>
          <w:sz w:val="30"/>
          <w:szCs w:val="30"/>
        </w:rPr>
        <w:t>Student Progress:</w:t>
      </w:r>
    </w:p>
    <w:p>
      <w:pPr>
        <w:pStyle w:val="Heading1"/>
        <w:ind w:left="0" w:hanging="0"/>
        <w:rPr/>
      </w:pPr>
      <w:r>
        <w:rPr/>
        <w:drawing>
          <wp:anchor behindDoc="0" distT="0" distB="0" distL="0" distR="0" simplePos="0" locked="0" layoutInCell="0" allowOverlap="1" relativeHeight="14">
            <wp:simplePos x="0" y="0"/>
            <wp:positionH relativeFrom="column">
              <wp:posOffset>0</wp:posOffset>
            </wp:positionH>
            <wp:positionV relativeFrom="paragraph">
              <wp:posOffset>12065</wp:posOffset>
            </wp:positionV>
            <wp:extent cx="5486400" cy="26219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486400" cy="2621915"/>
                    </a:xfrm>
                    <a:prstGeom prst="rect">
                      <a:avLst/>
                    </a:prstGeom>
                  </pic:spPr>
                </pic:pic>
              </a:graphicData>
            </a:graphic>
          </wp:anchor>
        </w:drawing>
      </w:r>
    </w:p>
    <w:p>
      <w:pPr>
        <w:pStyle w:val="Heading1"/>
        <w:ind w:left="0" w:hanging="0"/>
        <w:rPr/>
      </w:pPr>
      <w:r>
        <w:rPr/>
        <w:t>Conclusion</w:t>
      </w:r>
    </w:p>
    <w:p>
      <w:pPr>
        <w:pStyle w:val="Normal"/>
        <w:widowControl/>
        <w:bidi w:val="0"/>
        <w:spacing w:lineRule="auto" w:line="276" w:before="0" w:after="200"/>
        <w:jc w:val="left"/>
        <w:rPr/>
      </w:pPr>
      <w:r>
        <w:rPr/>
        <w:t>This project demonstrates how to set up and configure an Educational Organisation system using ServiceNow. It covers the creation of instances, update sets, tables, form layouts, form designs, number maintenance, process flows, and client scripts. With this structured approach, the system enables smooth handling of educational records, admissions, and student progress tracking efficiently.</w:t>
      </w:r>
    </w:p>
    <w:sectPr>
      <w:type w:val="nextPage"/>
      <w:pgSz w:w="11906" w:h="16838"/>
      <w:pgMar w:left="1800" w:right="180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Noto Sans Arabic UI"/>
        <w:sz w:val="22"/>
        <w:szCs w:val="22"/>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Cambria" w:hAnsi="Cambria" w:eastAsia="ＭＳ 明朝" w:cs="Noto Sans Arabic UI"/>
      <w:color w:val="auto"/>
      <w:kern w:val="0"/>
      <w:sz w:val="22"/>
      <w:szCs w:val="22"/>
      <w:lang w:val="en-US" w:eastAsia="en-US" w:bidi="ar-SA"/>
    </w:rPr>
  </w:style>
  <w:style w:type="paragraph" w:styleId="Heading1">
    <w:name w:val="Heading 1"/>
    <w:basedOn w:val="Normal"/>
    <w:next w:val="Normal"/>
    <w:link w:val="Heading1Char"/>
    <w:qFormat/>
    <w:pPr>
      <w:keepNext w:val="true"/>
      <w:keepLines/>
      <w:numPr>
        <w:ilvl w:val="0"/>
        <w:numId w:val="0"/>
      </w:numPr>
      <w:spacing w:before="480" w:after="0"/>
      <w:outlineLvl w:val="0"/>
    </w:pPr>
    <w:rPr>
      <w:rFonts w:ascii="Calibri" w:hAnsi="Calibri" w:eastAsia="ＭＳ ゴシック" w:cs="Noto Sans Arabic UI"/>
      <w:b/>
      <w:bCs/>
      <w:color w:val="365F91"/>
      <w:sz w:val="28"/>
      <w:szCs w:val="28"/>
    </w:rPr>
  </w:style>
  <w:style w:type="paragraph" w:styleId="Heading2">
    <w:name w:val="Heading 2"/>
    <w:basedOn w:val="Normal"/>
    <w:next w:val="Normal"/>
    <w:link w:val="Heading2Char"/>
    <w:qFormat/>
    <w:pPr>
      <w:keepNext w:val="true"/>
      <w:keepLines/>
      <w:numPr>
        <w:ilvl w:val="0"/>
        <w:numId w:val="0"/>
      </w:numPr>
      <w:spacing w:before="200" w:after="0"/>
      <w:outlineLvl w:val="1"/>
    </w:pPr>
    <w:rPr>
      <w:rFonts w:ascii="Calibri" w:hAnsi="Calibri" w:eastAsia="ＭＳ ゴシック" w:cs="Noto Sans Arabic UI"/>
      <w:b/>
      <w:bCs/>
      <w:color w:val="4F81BD"/>
      <w:sz w:val="26"/>
      <w:szCs w:val="26"/>
    </w:rPr>
  </w:style>
  <w:style w:type="paragraph" w:styleId="Heading3">
    <w:name w:val="Heading 3"/>
    <w:basedOn w:val="Normal"/>
    <w:next w:val="Normal"/>
    <w:link w:val="Heading3Char"/>
    <w:qFormat/>
    <w:pPr>
      <w:keepNext w:val="true"/>
      <w:keepLines/>
      <w:numPr>
        <w:ilvl w:val="0"/>
        <w:numId w:val="0"/>
      </w:numPr>
      <w:spacing w:before="200" w:after="0"/>
      <w:outlineLvl w:val="2"/>
    </w:pPr>
    <w:rPr>
      <w:rFonts w:ascii="Calibri" w:hAnsi="Calibri" w:eastAsia="ＭＳ ゴシック" w:cs="Noto Sans Arabic UI"/>
      <w:b/>
      <w:bCs/>
      <w:color w:val="4F81BD"/>
    </w:rPr>
  </w:style>
  <w:style w:type="paragraph" w:styleId="Heading4">
    <w:name w:val="Heading 4"/>
    <w:basedOn w:val="Normal"/>
    <w:next w:val="Normal"/>
    <w:link w:val="Heading4Char"/>
    <w:qFormat/>
    <w:pPr>
      <w:keepNext w:val="true"/>
      <w:keepLines/>
      <w:numPr>
        <w:ilvl w:val="0"/>
        <w:numId w:val="0"/>
      </w:numPr>
      <w:spacing w:before="200" w:after="0"/>
      <w:outlineLvl w:val="3"/>
    </w:pPr>
    <w:rPr>
      <w:rFonts w:ascii="Calibri" w:hAnsi="Calibri" w:eastAsia="ＭＳ ゴシック" w:cs="Noto Sans Arabic UI"/>
      <w:b/>
      <w:bCs/>
      <w:i/>
      <w:iCs/>
      <w:color w:val="4F81BD"/>
    </w:rPr>
  </w:style>
  <w:style w:type="paragraph" w:styleId="Heading5">
    <w:name w:val="Heading 5"/>
    <w:basedOn w:val="Normal"/>
    <w:next w:val="Normal"/>
    <w:link w:val="Heading5Char"/>
    <w:qFormat/>
    <w:pPr>
      <w:keepNext w:val="true"/>
      <w:keepLines/>
      <w:numPr>
        <w:ilvl w:val="0"/>
        <w:numId w:val="0"/>
      </w:numPr>
      <w:spacing w:before="200" w:after="0"/>
      <w:outlineLvl w:val="4"/>
    </w:pPr>
    <w:rPr>
      <w:rFonts w:ascii="Calibri" w:hAnsi="Calibri" w:eastAsia="ＭＳ ゴシック" w:cs="Noto Sans Arabic UI"/>
      <w:color w:val="243F60"/>
    </w:rPr>
  </w:style>
  <w:style w:type="paragraph" w:styleId="Heading6">
    <w:name w:val="Heading 6"/>
    <w:basedOn w:val="Normal"/>
    <w:next w:val="Normal"/>
    <w:link w:val="Heading6Char"/>
    <w:qFormat/>
    <w:pPr>
      <w:keepNext w:val="true"/>
      <w:keepLines/>
      <w:numPr>
        <w:ilvl w:val="0"/>
        <w:numId w:val="0"/>
      </w:numPr>
      <w:spacing w:before="200" w:after="0"/>
      <w:outlineLvl w:val="5"/>
    </w:pPr>
    <w:rPr>
      <w:rFonts w:ascii="Calibri" w:hAnsi="Calibri" w:eastAsia="ＭＳ ゴシック" w:cs="Noto Sans Arabic UI"/>
      <w:i/>
      <w:iCs/>
      <w:color w:val="243F60"/>
    </w:rPr>
  </w:style>
  <w:style w:type="paragraph" w:styleId="Heading7">
    <w:name w:val="Heading 7"/>
    <w:basedOn w:val="Normal"/>
    <w:next w:val="Normal"/>
    <w:link w:val="Heading7Char"/>
    <w:qFormat/>
    <w:pPr>
      <w:keepNext w:val="true"/>
      <w:keepLines/>
      <w:numPr>
        <w:ilvl w:val="0"/>
        <w:numId w:val="0"/>
      </w:numPr>
      <w:spacing w:before="200" w:after="0"/>
      <w:outlineLvl w:val="6"/>
    </w:pPr>
    <w:rPr>
      <w:rFonts w:ascii="Calibri" w:hAnsi="Calibri" w:eastAsia="ＭＳ ゴシック" w:cs="Noto Sans Arabic UI"/>
      <w:i/>
      <w:iCs/>
      <w:color w:val="404040"/>
    </w:rPr>
  </w:style>
  <w:style w:type="paragraph" w:styleId="Heading8">
    <w:name w:val="Heading 8"/>
    <w:basedOn w:val="Normal"/>
    <w:next w:val="Normal"/>
    <w:link w:val="Heading8Char"/>
    <w:qFormat/>
    <w:pPr>
      <w:keepNext w:val="true"/>
      <w:keepLines/>
      <w:numPr>
        <w:ilvl w:val="0"/>
        <w:numId w:val="0"/>
      </w:numPr>
      <w:spacing w:before="200" w:after="0"/>
      <w:outlineLvl w:val="7"/>
    </w:pPr>
    <w:rPr>
      <w:rFonts w:ascii="Calibri" w:hAnsi="Calibri" w:eastAsia="ＭＳ ゴシック" w:cs="Noto Sans Arabic UI"/>
      <w:color w:val="4F81BD"/>
      <w:sz w:val="20"/>
      <w:szCs w:val="20"/>
    </w:rPr>
  </w:style>
  <w:style w:type="paragraph" w:styleId="Heading9">
    <w:name w:val="Heading 9"/>
    <w:basedOn w:val="Normal"/>
    <w:next w:val="Normal"/>
    <w:link w:val="Heading9Char"/>
    <w:qFormat/>
    <w:pPr>
      <w:keepNext w:val="true"/>
      <w:keepLines/>
      <w:numPr>
        <w:ilvl w:val="0"/>
        <w:numId w:val="0"/>
      </w:numPr>
      <w:spacing w:before="200" w:after="0"/>
      <w:outlineLvl w:val="8"/>
    </w:pPr>
    <w:rPr>
      <w:rFonts w:ascii="Calibri" w:hAnsi="Calibri" w:eastAsia="ＭＳ ゴシック" w:cs="Noto Sans Arabic UI"/>
      <w:i/>
      <w:iCs/>
      <w:color w:val="404040"/>
      <w:sz w:val="20"/>
      <w:szCs w:val="20"/>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DefaultParagraphFont">
    <w:name w:val="Default Paragraph Font"/>
    <w:qFormat/>
    <w:rPr/>
  </w:style>
  <w:style w:type="character" w:styleId="Heading1Char">
    <w:name w:val="Heading 1 Char"/>
    <w:basedOn w:val="DefaultParagraphFont"/>
    <w:link w:val="Heading1"/>
    <w:qFormat/>
    <w:rPr>
      <w:rFonts w:ascii="Calibri" w:hAnsi="Calibri" w:eastAsia="ＭＳ ゴシック" w:cs="Noto Sans Arabic UI"/>
      <w:b/>
      <w:bCs/>
      <w:color w:val="365F91"/>
      <w:sz w:val="28"/>
      <w:szCs w:val="28"/>
    </w:rPr>
  </w:style>
  <w:style w:type="character" w:styleId="Heading2Char">
    <w:name w:val="Heading 2 Char"/>
    <w:basedOn w:val="DefaultParagraphFont"/>
    <w:link w:val="Heading2"/>
    <w:qFormat/>
    <w:rPr>
      <w:rFonts w:ascii="Calibri" w:hAnsi="Calibri" w:eastAsia="ＭＳ ゴシック" w:cs="Noto Sans Arabic UI"/>
      <w:b/>
      <w:bCs/>
      <w:color w:val="4F81BD"/>
      <w:sz w:val="26"/>
      <w:szCs w:val="26"/>
    </w:rPr>
  </w:style>
  <w:style w:type="character" w:styleId="Heading3Char">
    <w:name w:val="Heading 3 Char"/>
    <w:basedOn w:val="DefaultParagraphFont"/>
    <w:link w:val="Heading3"/>
    <w:qFormat/>
    <w:rPr>
      <w:rFonts w:ascii="Calibri" w:hAnsi="Calibri" w:eastAsia="ＭＳ ゴシック" w:cs="Noto Sans Arabic UI"/>
      <w:b/>
      <w:bCs/>
      <w:color w:val="4F81BD"/>
    </w:rPr>
  </w:style>
  <w:style w:type="character" w:styleId="TitleChar">
    <w:name w:val="Title Char"/>
    <w:basedOn w:val="DefaultParagraphFont"/>
    <w:link w:val="Title"/>
    <w:qFormat/>
    <w:rPr>
      <w:rFonts w:ascii="Calibri" w:hAnsi="Calibri" w:eastAsia="ＭＳ ゴシック" w:cs="Noto Sans Arabic UI"/>
      <w:color w:val="17365D"/>
      <w:spacing w:val="5"/>
      <w:kern w:val="2"/>
      <w:sz w:val="52"/>
      <w:szCs w:val="52"/>
    </w:rPr>
  </w:style>
  <w:style w:type="character" w:styleId="SubtitleChar">
    <w:name w:val="Subtitle Char"/>
    <w:basedOn w:val="DefaultParagraphFont"/>
    <w:link w:val="Subtitle"/>
    <w:qFormat/>
    <w:rPr>
      <w:rFonts w:ascii="Calibri" w:hAnsi="Calibri" w:eastAsia="ＭＳ ゴシック" w:cs="Noto Sans Arabic UI"/>
      <w:i/>
      <w:iCs/>
      <w:color w:val="4F81BD"/>
      <w:spacing w:val="15"/>
      <w:sz w:val="24"/>
      <w:szCs w:val="24"/>
    </w:rPr>
  </w:style>
  <w:style w:type="character" w:styleId="BodyTextChar">
    <w:name w:val="Body Text Char"/>
    <w:basedOn w:val="DefaultParagraphFont"/>
    <w:qFormat/>
    <w:rPr/>
  </w:style>
  <w:style w:type="character" w:styleId="BodyText2Char">
    <w:name w:val="Body Text 2 Char"/>
    <w:basedOn w:val="DefaultParagraphFont"/>
    <w:link w:val="BodyText2"/>
    <w:qFormat/>
    <w:rPr/>
  </w:style>
  <w:style w:type="character" w:styleId="BodyText3Char">
    <w:name w:val="Body Text 3 Char"/>
    <w:basedOn w:val="DefaultParagraphFont"/>
    <w:link w:val="BodyText3"/>
    <w:qFormat/>
    <w:rPr>
      <w:sz w:val="16"/>
      <w:szCs w:val="16"/>
    </w:rPr>
  </w:style>
  <w:style w:type="character" w:styleId="MacroTextChar">
    <w:name w:val="Macro Text Char"/>
    <w:basedOn w:val="DefaultParagraphFont"/>
    <w:link w:val="Macro"/>
    <w:qFormat/>
    <w:rPr>
      <w:rFonts w:ascii="Courier" w:hAnsi="Courier"/>
      <w:sz w:val="20"/>
      <w:szCs w:val="20"/>
    </w:rPr>
  </w:style>
  <w:style w:type="character" w:styleId="QuoteChar">
    <w:name w:val="Quote Char"/>
    <w:basedOn w:val="DefaultParagraphFont"/>
    <w:link w:val="Quote"/>
    <w:qFormat/>
    <w:rPr>
      <w:i/>
      <w:iCs/>
      <w:color w:val="000000"/>
    </w:rPr>
  </w:style>
  <w:style w:type="character" w:styleId="Heading4Char">
    <w:name w:val="Heading 4 Char"/>
    <w:basedOn w:val="DefaultParagraphFont"/>
    <w:link w:val="Heading4"/>
    <w:qFormat/>
    <w:rPr>
      <w:rFonts w:ascii="Calibri" w:hAnsi="Calibri" w:eastAsia="ＭＳ ゴシック" w:cs="Noto Sans Arabic UI"/>
      <w:b/>
      <w:bCs/>
      <w:i/>
      <w:iCs/>
      <w:color w:val="4F81BD"/>
    </w:rPr>
  </w:style>
  <w:style w:type="character" w:styleId="Heading5Char">
    <w:name w:val="Heading 5 Char"/>
    <w:basedOn w:val="DefaultParagraphFont"/>
    <w:link w:val="Heading5"/>
    <w:qFormat/>
    <w:rPr>
      <w:rFonts w:ascii="Calibri" w:hAnsi="Calibri" w:eastAsia="ＭＳ ゴシック" w:cs="Noto Sans Arabic UI"/>
      <w:color w:val="243F60"/>
    </w:rPr>
  </w:style>
  <w:style w:type="character" w:styleId="Heading6Char">
    <w:name w:val="Heading 6 Char"/>
    <w:basedOn w:val="DefaultParagraphFont"/>
    <w:link w:val="Heading6"/>
    <w:qFormat/>
    <w:rPr>
      <w:rFonts w:ascii="Calibri" w:hAnsi="Calibri" w:eastAsia="ＭＳ ゴシック" w:cs="Noto Sans Arabic UI"/>
      <w:i/>
      <w:iCs/>
      <w:color w:val="243F60"/>
    </w:rPr>
  </w:style>
  <w:style w:type="character" w:styleId="Heading7Char">
    <w:name w:val="Heading 7 Char"/>
    <w:basedOn w:val="DefaultParagraphFont"/>
    <w:link w:val="Heading7"/>
    <w:qFormat/>
    <w:rPr>
      <w:rFonts w:ascii="Calibri" w:hAnsi="Calibri" w:eastAsia="ＭＳ ゴシック" w:cs="Noto Sans Arabic UI"/>
      <w:i/>
      <w:iCs/>
      <w:color w:val="404040"/>
    </w:rPr>
  </w:style>
  <w:style w:type="character" w:styleId="Heading8Char">
    <w:name w:val="Heading 8 Char"/>
    <w:basedOn w:val="DefaultParagraphFont"/>
    <w:link w:val="Heading8"/>
    <w:qFormat/>
    <w:rPr>
      <w:rFonts w:ascii="Calibri" w:hAnsi="Calibri" w:eastAsia="ＭＳ ゴシック" w:cs="Noto Sans Arabic UI"/>
      <w:color w:val="4F81BD"/>
      <w:sz w:val="20"/>
      <w:szCs w:val="20"/>
    </w:rPr>
  </w:style>
  <w:style w:type="character" w:styleId="Heading9Char">
    <w:name w:val="Heading 9 Char"/>
    <w:basedOn w:val="DefaultParagraphFont"/>
    <w:link w:val="Heading9"/>
    <w:qFormat/>
    <w:rPr>
      <w:rFonts w:ascii="Calibri" w:hAnsi="Calibri" w:eastAsia="ＭＳ ゴシック" w:cs="Noto Sans Arabic UI"/>
      <w:i/>
      <w:iCs/>
      <w:color w:val="404040"/>
      <w:sz w:val="20"/>
      <w:szCs w:val="20"/>
    </w:rPr>
  </w:style>
  <w:style w:type="character" w:styleId="Strong">
    <w:name w:val="Strong"/>
    <w:basedOn w:val="DefaultParagraphFont"/>
    <w:qFormat/>
    <w:rPr>
      <w:b/>
      <w:bCs/>
    </w:rPr>
  </w:style>
  <w:style w:type="character" w:styleId="Emphasis">
    <w:name w:val="Emphasis"/>
    <w:basedOn w:val="DefaultParagraphFont"/>
    <w:qFormat/>
    <w:rPr>
      <w:i/>
      <w:iCs/>
    </w:rPr>
  </w:style>
  <w:style w:type="character" w:styleId="IntenseQuoteChar">
    <w:name w:val="Intense Quote Char"/>
    <w:basedOn w:val="DefaultParagraphFont"/>
    <w:link w:val="IntenseQuote"/>
    <w:qFormat/>
    <w:rPr>
      <w:b/>
      <w:bCs/>
      <w:i/>
      <w:iCs/>
      <w:color w:val="4F81BD"/>
    </w:rPr>
  </w:style>
  <w:style w:type="character" w:styleId="SubtleEmphasis">
    <w:name w:val="Subtle Emphasis"/>
    <w:basedOn w:val="DefaultParagraphFont"/>
    <w:qFormat/>
    <w:rPr>
      <w:i/>
      <w:iCs/>
      <w:color w:val="808080"/>
    </w:rPr>
  </w:style>
  <w:style w:type="character" w:styleId="IntenseEmphasis">
    <w:name w:val="Intense Emphasis"/>
    <w:basedOn w:val="DefaultParagraphFont"/>
    <w:qFormat/>
    <w:rPr>
      <w:b/>
      <w:bCs/>
      <w:i/>
      <w:iCs/>
      <w:color w:val="4F81BD"/>
    </w:rPr>
  </w:style>
  <w:style w:type="character" w:styleId="SubtleReference">
    <w:name w:val="Subtle Reference"/>
    <w:basedOn w:val="DefaultParagraphFont"/>
    <w:qFormat/>
    <w:rPr>
      <w:smallCaps/>
      <w:color w:val="C0504D"/>
      <w:u w:val="single"/>
    </w:rPr>
  </w:style>
  <w:style w:type="character" w:styleId="IntenseReference">
    <w:name w:val="Intense Reference"/>
    <w:basedOn w:val="DefaultParagraphFont"/>
    <w:qFormat/>
    <w:rPr>
      <w:b/>
      <w:bCs/>
      <w:smallCaps/>
      <w:color w:val="C0504D"/>
      <w:spacing w:val="5"/>
      <w:u w:val="single"/>
    </w:rPr>
  </w:style>
  <w:style w:type="character" w:styleId="BookTitle">
    <w:name w:val="Book Title"/>
    <w:basedOn w:val="DefaultParagraphFont"/>
    <w:qFormat/>
    <w:rPr>
      <w:b/>
      <w:bCs/>
      <w:smallCaps/>
      <w:spacing w:val="5"/>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pPr>
      <w:spacing w:before="0" w:after="120"/>
    </w:pPr>
    <w:rPr/>
  </w:style>
  <w:style w:type="paragraph" w:styleId="List">
    <w:name w:val="List"/>
    <w:basedOn w:val="Normal"/>
    <w:pPr>
      <w:spacing w:before="0" w:after="200"/>
      <w:ind w:left="360" w:right="0" w:hanging="360"/>
      <w:contextualSpacing/>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spacing w:lineRule="auto" w:line="240" w:before="0" w:after="0"/>
    </w:pPr>
    <w:rPr/>
  </w:style>
  <w:style w:type="paragraph" w:styleId="Footer">
    <w:name w:val="Footer"/>
    <w:basedOn w:val="Normal"/>
    <w:link w:val="FooterChar"/>
    <w:pPr>
      <w:tabs>
        <w:tab w:val="clear" w:pos="720"/>
        <w:tab w:val="center" w:pos="4680" w:leader="none"/>
        <w:tab w:val="right" w:pos="9360" w:leader="none"/>
      </w:tabs>
      <w:spacing w:lineRule="auto" w:line="240" w:before="0" w:after="0"/>
    </w:pPr>
    <w:rPr/>
  </w:style>
  <w:style w:type="paragraph" w:styleId="NoSpacing">
    <w:name w:val="No Spacing"/>
    <w:qFormat/>
    <w:pPr>
      <w:widowControl/>
      <w:suppressAutoHyphens w:val="true"/>
      <w:overflowPunct w:val="false"/>
      <w:bidi w:val="0"/>
      <w:spacing w:lineRule="auto" w:line="240" w:before="0" w:after="0"/>
      <w:jc w:val="left"/>
    </w:pPr>
    <w:rPr>
      <w:rFonts w:ascii="Cambria" w:hAnsi="Cambria" w:eastAsia="ＭＳ 明朝" w:cs="Noto Sans Arabic UI"/>
      <w:color w:val="auto"/>
      <w:kern w:val="0"/>
      <w:sz w:val="22"/>
      <w:szCs w:val="22"/>
      <w:lang w:val="en-US" w:eastAsia="en-US" w:bidi="ar-SA"/>
    </w:rPr>
  </w:style>
  <w:style w:type="paragraph" w:styleId="Title">
    <w:name w:val="Title"/>
    <w:basedOn w:val="Normal"/>
    <w:next w:val="Normal"/>
    <w:link w:val="TitleChar"/>
    <w:qFormat/>
    <w:pPr>
      <w:pBdr>
        <w:bottom w:val="single" w:sz="8" w:space="4" w:color="4F81BD"/>
      </w:pBdr>
      <w:spacing w:lineRule="auto" w:line="240" w:before="0" w:after="300"/>
      <w:contextualSpacing/>
    </w:pPr>
    <w:rPr>
      <w:rFonts w:ascii="Calibri" w:hAnsi="Calibri" w:eastAsia="ＭＳ ゴシック" w:cs="Noto Sans Arabic UI"/>
      <w:color w:val="17365D"/>
      <w:spacing w:val="5"/>
      <w:kern w:val="2"/>
      <w:sz w:val="52"/>
      <w:szCs w:val="52"/>
    </w:rPr>
  </w:style>
  <w:style w:type="paragraph" w:styleId="Subtitle">
    <w:name w:val="Subtitle"/>
    <w:basedOn w:val="Normal"/>
    <w:next w:val="Normal"/>
    <w:link w:val="SubtitleChar"/>
    <w:qFormat/>
    <w:pPr/>
    <w:rPr>
      <w:rFonts w:ascii="Calibri" w:hAnsi="Calibri" w:eastAsia="ＭＳ ゴシック" w:cs="Noto Sans Arabic UI"/>
      <w:i/>
      <w:iCs/>
      <w:color w:val="4F81BD"/>
      <w:spacing w:val="15"/>
      <w:sz w:val="24"/>
      <w:szCs w:val="24"/>
    </w:rPr>
  </w:style>
  <w:style w:type="paragraph" w:styleId="ListParagraph">
    <w:name w:val="List Paragraph"/>
    <w:basedOn w:val="Normal"/>
    <w:qFormat/>
    <w:pPr>
      <w:spacing w:before="0" w:after="200"/>
      <w:ind w:left="720" w:right="0" w:hanging="0"/>
      <w:contextualSpacing/>
    </w:pPr>
    <w:rPr/>
  </w:style>
  <w:style w:type="paragraph" w:styleId="BodyText2">
    <w:name w:val="Body Text 2"/>
    <w:basedOn w:val="Normal"/>
    <w:link w:val="BodyText2Char"/>
    <w:qFormat/>
    <w:pPr>
      <w:spacing w:lineRule="auto" w:line="480" w:before="0" w:after="120"/>
    </w:pPr>
    <w:rPr/>
  </w:style>
  <w:style w:type="paragraph" w:styleId="BodyText3">
    <w:name w:val="Body Text 3"/>
    <w:basedOn w:val="Normal"/>
    <w:link w:val="BodyText3Char"/>
    <w:qFormat/>
    <w:pPr>
      <w:spacing w:before="0" w:after="120"/>
    </w:pPr>
    <w:rPr>
      <w:sz w:val="16"/>
      <w:szCs w:val="16"/>
    </w:rPr>
  </w:style>
  <w:style w:type="paragraph" w:styleId="ListBullet3">
    <w:name w:val="List Bullet 3"/>
    <w:basedOn w:val="Normal"/>
    <w:qFormat/>
    <w:pPr>
      <w:numPr>
        <w:ilvl w:val="0"/>
        <w:numId w:val="3"/>
      </w:numPr>
      <w:spacing w:before="0" w:after="200"/>
      <w:contextualSpacing/>
    </w:pPr>
    <w:rPr/>
  </w:style>
  <w:style w:type="paragraph" w:styleId="ListBullet4">
    <w:name w:val="List Bullet 4"/>
    <w:basedOn w:val="Normal"/>
    <w:qFormat/>
    <w:pPr>
      <w:spacing w:before="0" w:after="200"/>
      <w:ind w:left="1080" w:right="0" w:hanging="360"/>
      <w:contextualSpacing/>
    </w:pPr>
    <w:rPr/>
  </w:style>
  <w:style w:type="paragraph" w:styleId="ListBullet">
    <w:name w:val="List Bullet"/>
    <w:basedOn w:val="Normal"/>
    <w:qFormat/>
    <w:pPr>
      <w:numPr>
        <w:ilvl w:val="0"/>
        <w:numId w:val="1"/>
      </w:numPr>
      <w:spacing w:before="0" w:after="200"/>
      <w:contextualSpacing/>
    </w:pPr>
    <w:rPr/>
  </w:style>
  <w:style w:type="paragraph" w:styleId="ListBullet2">
    <w:name w:val="List Bullet 2"/>
    <w:basedOn w:val="Normal"/>
    <w:qFormat/>
    <w:pPr>
      <w:numPr>
        <w:ilvl w:val="0"/>
        <w:numId w:val="2"/>
      </w:numPr>
      <w:spacing w:before="0" w:after="200"/>
      <w:contextualSpacing/>
    </w:pPr>
    <w:rPr/>
  </w:style>
  <w:style w:type="paragraph" w:styleId="ListNumber">
    <w:name w:val="List Number"/>
    <w:basedOn w:val="Normal"/>
    <w:qFormat/>
    <w:pPr>
      <w:numPr>
        <w:ilvl w:val="0"/>
        <w:numId w:val="4"/>
      </w:numPr>
      <w:spacing w:before="0" w:after="200"/>
      <w:contextualSpacing/>
    </w:pPr>
    <w:rPr/>
  </w:style>
  <w:style w:type="paragraph" w:styleId="ListNumber2">
    <w:name w:val="List Number 2"/>
    <w:basedOn w:val="Normal"/>
    <w:qFormat/>
    <w:pPr>
      <w:numPr>
        <w:ilvl w:val="0"/>
        <w:numId w:val="5"/>
      </w:numPr>
      <w:spacing w:before="0" w:after="200"/>
      <w:contextualSpacing/>
    </w:pPr>
    <w:rPr/>
  </w:style>
  <w:style w:type="paragraph" w:styleId="ListNumber3">
    <w:name w:val="List Number 3"/>
    <w:basedOn w:val="Normal"/>
    <w:qFormat/>
    <w:pPr>
      <w:numPr>
        <w:ilvl w:val="0"/>
        <w:numId w:val="6"/>
      </w:numPr>
      <w:spacing w:before="0" w:after="200"/>
      <w:contextualSpacing/>
    </w:pPr>
    <w:rPr/>
  </w:style>
  <w:style w:type="paragraph" w:styleId="ListContinue">
    <w:name w:val="List Continue"/>
    <w:basedOn w:val="Normal"/>
    <w:qFormat/>
    <w:pPr>
      <w:spacing w:before="0" w:after="120"/>
      <w:ind w:left="360" w:right="0" w:hanging="0"/>
      <w:contextualSpacing/>
    </w:pPr>
    <w:rPr/>
  </w:style>
  <w:style w:type="paragraph" w:styleId="ListContinue2">
    <w:name w:val="List Continue 2"/>
    <w:basedOn w:val="Normal"/>
    <w:qFormat/>
    <w:pPr>
      <w:spacing w:before="0" w:after="120"/>
      <w:ind w:left="720" w:right="0" w:hanging="0"/>
      <w:contextualSpacing/>
    </w:pPr>
    <w:rPr/>
  </w:style>
  <w:style w:type="paragraph" w:styleId="ListContinue3">
    <w:name w:val="List Continue 3"/>
    <w:basedOn w:val="Normal"/>
    <w:qFormat/>
    <w:pPr>
      <w:spacing w:before="0" w:after="120"/>
      <w:ind w:left="1080" w:right="0" w:hanging="0"/>
      <w:contextualSpacing/>
    </w:pPr>
    <w:rPr/>
  </w:style>
  <w:style w:type="paragraph" w:styleId="Macro">
    <w:name w:val="macro"/>
    <w:link w:val="MacroTextChar"/>
    <w:qFormat/>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suppressAutoHyphens w:val="true"/>
      <w:overflowPunct w:val="false"/>
      <w:bidi w:val="0"/>
      <w:spacing w:lineRule="auto" w:line="276" w:before="0" w:after="200"/>
      <w:jc w:val="left"/>
    </w:pPr>
    <w:rPr>
      <w:rFonts w:ascii="Courier" w:hAnsi="Courier" w:eastAsia="ＭＳ 明朝" w:cs="Noto Sans Arabic UI"/>
      <w:color w:val="auto"/>
      <w:kern w:val="0"/>
      <w:sz w:val="20"/>
      <w:szCs w:val="20"/>
      <w:lang w:val="en-US" w:eastAsia="en-US" w:bidi="ar-SA"/>
    </w:rPr>
  </w:style>
  <w:style w:type="paragraph" w:styleId="Quote">
    <w:name w:val="Quote"/>
    <w:basedOn w:val="Normal"/>
    <w:next w:val="Normal"/>
    <w:link w:val="QuoteChar"/>
    <w:qFormat/>
    <w:pPr/>
    <w:rPr>
      <w:i/>
      <w:iCs/>
      <w:color w:val="000000"/>
    </w:rPr>
  </w:style>
  <w:style w:type="paragraph" w:styleId="Caption1">
    <w:name w:val="caption"/>
    <w:basedOn w:val="Normal"/>
    <w:next w:val="Normal"/>
    <w:qFormat/>
    <w:pPr>
      <w:spacing w:lineRule="auto" w:line="240"/>
    </w:pPr>
    <w:rPr>
      <w:b/>
      <w:bCs/>
      <w:color w:val="4F81BD"/>
      <w:sz w:val="18"/>
      <w:szCs w:val="18"/>
    </w:rPr>
  </w:style>
  <w:style w:type="paragraph" w:styleId="IntenseQuote">
    <w:name w:val="Intense Quote"/>
    <w:basedOn w:val="Normal"/>
    <w:next w:val="Normal"/>
    <w:link w:val="IntenseQuoteChar"/>
    <w:qFormat/>
    <w:pPr>
      <w:pBdr>
        <w:bottom w:val="single" w:sz="4" w:space="4" w:color="4F81BD"/>
      </w:pBdr>
      <w:spacing w:before="200" w:after="280"/>
      <w:ind w:left="936" w:right="936" w:hanging="0"/>
    </w:pPr>
    <w:rPr>
      <w:b/>
      <w:bCs/>
      <w:i/>
      <w:iCs/>
      <w:color w:val="4F81BD"/>
    </w:rPr>
  </w:style>
  <w:style w:type="paragraph" w:styleId="IndexHeading">
    <w:name w:val="Index Heading"/>
    <w:basedOn w:val="Heading"/>
    <w:pPr/>
    <w:rPr/>
  </w:style>
  <w:style w:type="paragraph" w:styleId="ContentsHeading">
    <w:name w:val="TOC Heading"/>
    <w:basedOn w:val="Heading1"/>
    <w:next w:val="Normal"/>
    <w:pPr>
      <w:outlineLvl w:val="9"/>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31</TotalTime>
  <Application>LibreOffice/7.3.7.2$Linux_X86_64 LibreOffice_project/30$Build-2</Application>
  <AppVersion>15.0000</AppVersion>
  <Pages>6</Pages>
  <Words>385</Words>
  <Characters>2066</Characters>
  <CharactersWithSpaces>2393</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en-IN</dc:language>
  <cp:lastModifiedBy/>
  <dcterms:modified xsi:type="dcterms:W3CDTF">2025-09-02T21:23:22Z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