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19" w:rsidRPr="00732C1E" w:rsidRDefault="00081119" w:rsidP="00081119">
      <w:pPr>
        <w:jc w:val="right"/>
      </w:pPr>
      <w:r>
        <w:t>“</w:t>
      </w:r>
      <w:r w:rsidRPr="00732C1E">
        <w:t>Pruebas hechas con navegador Firefox</w:t>
      </w:r>
      <w:r>
        <w:t>“.</w:t>
      </w:r>
    </w:p>
    <w:p w:rsidR="00081119" w:rsidRDefault="00081119" w:rsidP="00081119">
      <w:pPr>
        <w:pStyle w:val="Prrafodelista"/>
        <w:numPr>
          <w:ilvl w:val="0"/>
          <w:numId w:val="4"/>
        </w:numPr>
      </w:pPr>
      <w:r>
        <w:t xml:space="preserve">Revisar </w:t>
      </w:r>
      <w:r w:rsidRPr="00081119">
        <w:rPr>
          <w:b/>
        </w:rPr>
        <w:t>Nota 44.1</w:t>
      </w:r>
      <w:r>
        <w:t xml:space="preserve"> los valores se duplican en las celdas, se muestran como número (</w:t>
      </w:r>
      <w:proofErr w:type="spellStart"/>
      <w:r>
        <w:t>outPutText</w:t>
      </w:r>
      <w:proofErr w:type="spellEnd"/>
      <w:r>
        <w:t>) y dentro de una caja de texto deshabilitada:</w:t>
      </w:r>
    </w:p>
    <w:p w:rsidR="00081119" w:rsidRDefault="00081119" w:rsidP="00081119">
      <w:r>
        <w:rPr>
          <w:noProof/>
          <w:lang w:eastAsia="es-CL"/>
        </w:rPr>
        <w:drawing>
          <wp:inline distT="0" distB="0" distL="0" distR="0" wp14:anchorId="7299A60F" wp14:editId="5C0357F5">
            <wp:extent cx="5437762" cy="11044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832" cy="11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D4" w:rsidRPr="00631813" w:rsidRDefault="00EB42D4" w:rsidP="00BC376B">
      <w:pPr>
        <w:jc w:val="both"/>
        <w:rPr>
          <w:sz w:val="24"/>
        </w:rPr>
      </w:pPr>
      <w:r w:rsidRPr="00631813">
        <w:rPr>
          <w:b/>
          <w:sz w:val="24"/>
        </w:rPr>
        <w:t>Nota</w:t>
      </w:r>
      <w:r w:rsidRPr="00631813">
        <w:rPr>
          <w:sz w:val="24"/>
        </w:rPr>
        <w:t>: En la pestaña pre-visualización del configurador de la nota no se ve el defecto expuesto en el punto 1, pero al desplegar la nota 44.1 desde el menú “Proceso” vuelve a aparecer el defecto.</w:t>
      </w:r>
    </w:p>
    <w:p w:rsidR="00081119" w:rsidRPr="002900A8" w:rsidRDefault="00081119" w:rsidP="00081119">
      <w:pPr>
        <w:pStyle w:val="Prrafodelista"/>
        <w:numPr>
          <w:ilvl w:val="0"/>
          <w:numId w:val="4"/>
        </w:numPr>
        <w:rPr>
          <w:highlight w:val="green"/>
        </w:rPr>
      </w:pPr>
      <w:r w:rsidRPr="002900A8">
        <w:rPr>
          <w:highlight w:val="green"/>
        </w:rPr>
        <w:t>Al seleccionar flecha lateral del diseñador de notas aparece el cuadro pero no funciona bien, ya que no guarda las configuraciones (o por lo menos no las vuelve a carga cuando se llama nuevamente a este cuadro):</w:t>
      </w:r>
    </w:p>
    <w:p w:rsidR="00081119" w:rsidRDefault="00081119" w:rsidP="00081119">
      <w:pPr>
        <w:pStyle w:val="Prrafodelista"/>
      </w:pPr>
      <w:r>
        <w:rPr>
          <w:noProof/>
          <w:lang w:eastAsia="es-CL"/>
        </w:rPr>
        <w:drawing>
          <wp:inline distT="0" distB="0" distL="0" distR="0" wp14:anchorId="16BEDFEC" wp14:editId="48151052">
            <wp:extent cx="3074219" cy="182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330" cy="183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A8" w:rsidRDefault="002900A8" w:rsidP="00081119">
      <w:pPr>
        <w:pStyle w:val="Prrafodelista"/>
      </w:pPr>
      <w:r>
        <w:t>R:</w:t>
      </w:r>
    </w:p>
    <w:p w:rsidR="002900A8" w:rsidRDefault="002900A8" w:rsidP="00081119">
      <w:pPr>
        <w:pStyle w:val="Prrafodelista"/>
      </w:pPr>
      <w:r>
        <w:t>Eso es así ya que una fila puede tener más de un valor de tipo de dato y tipo de celda.</w:t>
      </w:r>
    </w:p>
    <w:p w:rsidR="002900A8" w:rsidRDefault="002900A8" w:rsidP="00081119">
      <w:pPr>
        <w:pStyle w:val="Prrafodelista"/>
      </w:pPr>
      <w:r>
        <w:t>Se resuelve problema al desplegar valores de combos anidados.</w:t>
      </w:r>
    </w:p>
    <w:p w:rsidR="002900A8" w:rsidRDefault="002900A8" w:rsidP="00081119">
      <w:pPr>
        <w:pStyle w:val="Prrafodelista"/>
      </w:pPr>
    </w:p>
    <w:p w:rsidR="002900A8" w:rsidRDefault="002900A8">
      <w:r>
        <w:br w:type="page"/>
      </w:r>
    </w:p>
    <w:p w:rsidR="00081119" w:rsidRPr="003E4B1C" w:rsidRDefault="00081119" w:rsidP="00081119">
      <w:pPr>
        <w:pStyle w:val="Prrafodelista"/>
        <w:numPr>
          <w:ilvl w:val="0"/>
          <w:numId w:val="4"/>
        </w:numPr>
        <w:rPr>
          <w:highlight w:val="green"/>
        </w:rPr>
      </w:pPr>
      <w:bookmarkStart w:id="0" w:name="_GoBack"/>
      <w:bookmarkEnd w:id="0"/>
      <w:r w:rsidRPr="003E4B1C">
        <w:rPr>
          <w:highlight w:val="green"/>
        </w:rPr>
        <w:lastRenderedPageBreak/>
        <w:t>Al seleccionar columna del diseñador de notas aparece el cuadro pero no funciona bien, ya que no guarda las configuraciones (o por lo menos no las vuelve a carga cuando se llama nuevamente a este cuadro):</w:t>
      </w:r>
    </w:p>
    <w:p w:rsidR="00081119" w:rsidRDefault="00081119" w:rsidP="00081119">
      <w:pPr>
        <w:pStyle w:val="Prrafodelista"/>
      </w:pPr>
      <w:r>
        <w:rPr>
          <w:noProof/>
          <w:lang w:eastAsia="es-CL"/>
        </w:rPr>
        <w:drawing>
          <wp:inline distT="0" distB="0" distL="0" distR="0" wp14:anchorId="31751D1A" wp14:editId="74EA2D88">
            <wp:extent cx="3122579" cy="21801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162" cy="218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A8" w:rsidRDefault="002900A8" w:rsidP="00081119">
      <w:pPr>
        <w:pStyle w:val="Prrafodelista"/>
      </w:pPr>
    </w:p>
    <w:p w:rsidR="002900A8" w:rsidRDefault="002900A8" w:rsidP="002900A8">
      <w:pPr>
        <w:pStyle w:val="Prrafodelista"/>
      </w:pPr>
      <w:r>
        <w:t>R:</w:t>
      </w:r>
    </w:p>
    <w:p w:rsidR="002900A8" w:rsidRDefault="002900A8" w:rsidP="002900A8">
      <w:pPr>
        <w:pStyle w:val="Prrafodelista"/>
      </w:pPr>
      <w:r>
        <w:t xml:space="preserve">Eso es así ya que una </w:t>
      </w:r>
      <w:r>
        <w:t>columna</w:t>
      </w:r>
      <w:r>
        <w:t xml:space="preserve"> puede tener más de un valor de tipo de dato y tipo de celda.</w:t>
      </w:r>
    </w:p>
    <w:p w:rsidR="002900A8" w:rsidRDefault="002900A8" w:rsidP="002900A8">
      <w:pPr>
        <w:pStyle w:val="Prrafodelista"/>
      </w:pPr>
      <w:r>
        <w:t>Se resuelve problema al desplegar valores de combos anidados.</w:t>
      </w:r>
    </w:p>
    <w:p w:rsidR="002900A8" w:rsidRPr="00081119" w:rsidRDefault="002900A8" w:rsidP="00081119">
      <w:pPr>
        <w:pStyle w:val="Prrafodelista"/>
      </w:pPr>
    </w:p>
    <w:sectPr w:rsidR="002900A8" w:rsidRPr="00081119" w:rsidSect="00824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E2780"/>
    <w:multiLevelType w:val="hybridMultilevel"/>
    <w:tmpl w:val="B6B6E16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9B4518"/>
    <w:multiLevelType w:val="hybridMultilevel"/>
    <w:tmpl w:val="74BA6FF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733C6"/>
    <w:multiLevelType w:val="hybridMultilevel"/>
    <w:tmpl w:val="06D8F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64C90"/>
    <w:multiLevelType w:val="hybridMultilevel"/>
    <w:tmpl w:val="3EB4037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716F"/>
    <w:rsid w:val="00081119"/>
    <w:rsid w:val="000D716F"/>
    <w:rsid w:val="001F4907"/>
    <w:rsid w:val="002900A8"/>
    <w:rsid w:val="003E4B1C"/>
    <w:rsid w:val="00403C87"/>
    <w:rsid w:val="00457A29"/>
    <w:rsid w:val="00471436"/>
    <w:rsid w:val="0058429C"/>
    <w:rsid w:val="00631813"/>
    <w:rsid w:val="00660E97"/>
    <w:rsid w:val="00732C1E"/>
    <w:rsid w:val="008245DE"/>
    <w:rsid w:val="00826129"/>
    <w:rsid w:val="008452B1"/>
    <w:rsid w:val="00867831"/>
    <w:rsid w:val="008B7BAE"/>
    <w:rsid w:val="009B43D1"/>
    <w:rsid w:val="00A06F57"/>
    <w:rsid w:val="00A37A21"/>
    <w:rsid w:val="00A76F89"/>
    <w:rsid w:val="00A913C3"/>
    <w:rsid w:val="00AE6519"/>
    <w:rsid w:val="00B6373B"/>
    <w:rsid w:val="00B822A4"/>
    <w:rsid w:val="00BC376B"/>
    <w:rsid w:val="00C41A20"/>
    <w:rsid w:val="00DF55EF"/>
    <w:rsid w:val="00DF711D"/>
    <w:rsid w:val="00E2663D"/>
    <w:rsid w:val="00EB42D4"/>
    <w:rsid w:val="00EC52FA"/>
    <w:rsid w:val="00F5715C"/>
    <w:rsid w:val="00F72309"/>
    <w:rsid w:val="00F83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1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3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Rodrigo Reyes Cornejo</cp:lastModifiedBy>
  <cp:revision>21</cp:revision>
  <dcterms:created xsi:type="dcterms:W3CDTF">2012-07-13T14:20:00Z</dcterms:created>
  <dcterms:modified xsi:type="dcterms:W3CDTF">2012-09-25T21:43:00Z</dcterms:modified>
</cp:coreProperties>
</file>