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DCD" w:rsidRPr="00FC6C8E" w:rsidRDefault="00365DCD" w:rsidP="00A81813">
      <w:pPr>
        <w:jc w:val="both"/>
        <w:rPr>
          <w:sz w:val="56"/>
        </w:rPr>
      </w:pPr>
    </w:p>
    <w:p w:rsidR="00365DCD" w:rsidRPr="00FC6C8E" w:rsidRDefault="00721B80" w:rsidP="00362D7E">
      <w:pPr>
        <w:jc w:val="center"/>
        <w:rPr>
          <w:b/>
          <w:sz w:val="56"/>
        </w:rPr>
      </w:pPr>
      <w:r w:rsidRPr="00FC6C8E">
        <w:rPr>
          <w:b/>
          <w:sz w:val="36"/>
        </w:rPr>
        <w:t>PROPUESTA COMERCIAL</w:t>
      </w:r>
    </w:p>
    <w:p w:rsidR="00721B80" w:rsidRPr="00FC6C8E" w:rsidRDefault="00721B80" w:rsidP="00362D7E">
      <w:pPr>
        <w:jc w:val="center"/>
        <w:rPr>
          <w:sz w:val="52"/>
        </w:rPr>
      </w:pPr>
    </w:p>
    <w:p w:rsidR="00365DCD" w:rsidRPr="00FC6C8E" w:rsidRDefault="009819A9" w:rsidP="00362D7E">
      <w:pPr>
        <w:jc w:val="center"/>
        <w:rPr>
          <w:sz w:val="52"/>
        </w:rPr>
      </w:pPr>
      <w:r w:rsidRPr="00FC6C8E">
        <w:rPr>
          <w:noProof/>
          <w:sz w:val="52"/>
          <w:lang w:eastAsia="es-CL"/>
        </w:rPr>
        <w:drawing>
          <wp:inline distT="0" distB="0" distL="0" distR="0" wp14:anchorId="06BAF6D6" wp14:editId="4D9C2CF5">
            <wp:extent cx="3007895" cy="735263"/>
            <wp:effectExtent l="0" t="0" r="2540" b="825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xfida.png"/>
                    <pic:cNvPicPr/>
                  </pic:nvPicPr>
                  <pic:blipFill>
                    <a:blip r:embed="rId9">
                      <a:extLst>
                        <a:ext uri="{28A0092B-C50C-407E-A947-70E740481C1C}">
                          <a14:useLocalDpi xmlns:a14="http://schemas.microsoft.com/office/drawing/2010/main" val="0"/>
                        </a:ext>
                      </a:extLst>
                    </a:blip>
                    <a:stretch>
                      <a:fillRect/>
                    </a:stretch>
                  </pic:blipFill>
                  <pic:spPr>
                    <a:xfrm>
                      <a:off x="0" y="0"/>
                      <a:ext cx="2998590" cy="732988"/>
                    </a:xfrm>
                    <a:prstGeom prst="rect">
                      <a:avLst/>
                    </a:prstGeom>
                  </pic:spPr>
                </pic:pic>
              </a:graphicData>
            </a:graphic>
          </wp:inline>
        </w:drawing>
      </w:r>
    </w:p>
    <w:p w:rsidR="00721B80" w:rsidRPr="00FC6C8E" w:rsidRDefault="00721B80" w:rsidP="00362D7E">
      <w:pPr>
        <w:jc w:val="center"/>
        <w:rPr>
          <w:sz w:val="52"/>
        </w:rPr>
      </w:pPr>
      <w:r w:rsidRPr="00FC6C8E">
        <w:rPr>
          <w:sz w:val="52"/>
        </w:rPr>
        <w:t>EXFIDA (Exposure Finantial Data System)</w:t>
      </w:r>
    </w:p>
    <w:p w:rsidR="00721B80" w:rsidRPr="00FC6C8E" w:rsidRDefault="00721B80" w:rsidP="00362D7E">
      <w:pPr>
        <w:jc w:val="center"/>
        <w:rPr>
          <w:sz w:val="32"/>
        </w:rPr>
      </w:pPr>
      <w:r w:rsidRPr="00FC6C8E">
        <w:rPr>
          <w:sz w:val="32"/>
        </w:rPr>
        <w:t>Sistema para la gestión de Revelaciones, Estados Financieros y generación de XBRL.</w:t>
      </w:r>
    </w:p>
    <w:p w:rsidR="00721B80" w:rsidRPr="00FC6C8E" w:rsidRDefault="00721B80" w:rsidP="00362D7E">
      <w:pPr>
        <w:jc w:val="center"/>
        <w:rPr>
          <w:sz w:val="52"/>
        </w:rPr>
      </w:pPr>
    </w:p>
    <w:p w:rsidR="00721B80" w:rsidRPr="00FC6C8E" w:rsidRDefault="00721B80" w:rsidP="00362D7E">
      <w:pPr>
        <w:jc w:val="center"/>
        <w:rPr>
          <w:sz w:val="32"/>
        </w:rPr>
      </w:pPr>
    </w:p>
    <w:p w:rsidR="00F0741B" w:rsidRPr="00FC6C8E" w:rsidRDefault="009819A9" w:rsidP="00362D7E">
      <w:pPr>
        <w:jc w:val="center"/>
        <w:rPr>
          <w:sz w:val="32"/>
        </w:rPr>
      </w:pPr>
      <w:r w:rsidRPr="00FC6C8E">
        <w:rPr>
          <w:sz w:val="32"/>
        </w:rPr>
        <w:t xml:space="preserve">PROYECTO DE IMPLEMENTACIÓN PARA </w:t>
      </w:r>
      <w:r w:rsidRPr="00FC6C8E">
        <w:rPr>
          <w:sz w:val="32"/>
        </w:rPr>
        <w:br/>
      </w:r>
      <w:r w:rsidR="00721B80" w:rsidRPr="00FC6C8E">
        <w:rPr>
          <w:sz w:val="32"/>
        </w:rPr>
        <w:t>HOLDING DE EMPRESAS</w:t>
      </w:r>
      <w:r w:rsidR="00365DCD" w:rsidRPr="00FC6C8E">
        <w:rPr>
          <w:sz w:val="32"/>
        </w:rPr>
        <w:t xml:space="preserve"> CONSORCIO.</w:t>
      </w:r>
    </w:p>
    <w:p w:rsidR="00F0741B" w:rsidRPr="00FC6C8E" w:rsidRDefault="009819A9" w:rsidP="00362D7E">
      <w:pPr>
        <w:jc w:val="center"/>
        <w:rPr>
          <w:sz w:val="32"/>
        </w:rPr>
      </w:pPr>
      <w:r w:rsidRPr="00FC6C8E">
        <w:rPr>
          <w:noProof/>
          <w:sz w:val="32"/>
          <w:lang w:eastAsia="es-CL"/>
        </w:rPr>
        <w:drawing>
          <wp:inline distT="0" distB="0" distL="0" distR="0" wp14:anchorId="7B759C33" wp14:editId="69F651A0">
            <wp:extent cx="1626920" cy="1611372"/>
            <wp:effectExtent l="0" t="0" r="0" b="825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rci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5940" cy="1610402"/>
                    </a:xfrm>
                    <a:prstGeom prst="rect">
                      <a:avLst/>
                    </a:prstGeom>
                  </pic:spPr>
                </pic:pic>
              </a:graphicData>
            </a:graphic>
          </wp:inline>
        </w:drawing>
      </w:r>
    </w:p>
    <w:p w:rsidR="006217B1" w:rsidRPr="00FC6C8E" w:rsidRDefault="006217B1" w:rsidP="00A81813">
      <w:pPr>
        <w:jc w:val="both"/>
        <w:rPr>
          <w:sz w:val="32"/>
        </w:rPr>
      </w:pPr>
      <w:r w:rsidRPr="00FC6C8E">
        <w:rPr>
          <w:sz w:val="32"/>
        </w:rPr>
        <w:br w:type="page"/>
      </w:r>
    </w:p>
    <w:p w:rsidR="00F0741B" w:rsidRPr="00FC6C8E" w:rsidRDefault="00F0741B" w:rsidP="00A81813">
      <w:pPr>
        <w:jc w:val="both"/>
        <w:rPr>
          <w:sz w:val="32"/>
        </w:rPr>
      </w:pPr>
    </w:p>
    <w:p w:rsidR="00F0741B" w:rsidRPr="00FC6C8E" w:rsidRDefault="00F0741B" w:rsidP="00A81813">
      <w:pPr>
        <w:jc w:val="both"/>
        <w:rPr>
          <w:sz w:val="32"/>
        </w:rPr>
      </w:pPr>
    </w:p>
    <w:p w:rsidR="0082105F" w:rsidRPr="003063EE" w:rsidRDefault="0082105F" w:rsidP="00A81813">
      <w:pPr>
        <w:pStyle w:val="WZNorm"/>
        <w:spacing w:before="0"/>
        <w:jc w:val="both"/>
        <w:rPr>
          <w:rFonts w:ascii="Arial" w:hAnsi="Arial"/>
          <w:sz w:val="20"/>
          <w:szCs w:val="20"/>
          <w:lang w:val="es-CL"/>
        </w:rPr>
      </w:pPr>
      <w:r w:rsidRPr="003063EE">
        <w:rPr>
          <w:rFonts w:ascii="Arial" w:hAnsi="Arial"/>
          <w:sz w:val="20"/>
          <w:szCs w:val="20"/>
          <w:highlight w:val="yellow"/>
          <w:lang w:val="es-CL"/>
        </w:rPr>
        <w:t>Santiago, 09 de Septiembre del 2011</w:t>
      </w:r>
    </w:p>
    <w:p w:rsidR="0082105F" w:rsidRPr="00FC6C8E" w:rsidRDefault="0082105F" w:rsidP="00A81813">
      <w:pPr>
        <w:pStyle w:val="WZNorm"/>
        <w:spacing w:before="0" w:line="240" w:lineRule="atLeast"/>
        <w:jc w:val="both"/>
        <w:rPr>
          <w:rFonts w:ascii="Arial" w:hAnsi="Arial"/>
          <w:sz w:val="20"/>
          <w:szCs w:val="20"/>
          <w:lang w:val="es-CL"/>
        </w:rPr>
      </w:pPr>
    </w:p>
    <w:p w:rsidR="0082105F" w:rsidRPr="003063EE" w:rsidRDefault="0082105F" w:rsidP="00A81813">
      <w:pPr>
        <w:spacing w:line="240" w:lineRule="atLeast"/>
        <w:jc w:val="both"/>
        <w:rPr>
          <w:rFonts w:ascii="Arial" w:hAnsi="Arial" w:cs="Arial"/>
          <w:sz w:val="20"/>
          <w:highlight w:val="yellow"/>
        </w:rPr>
      </w:pPr>
      <w:r w:rsidRPr="003063EE">
        <w:rPr>
          <w:rFonts w:ascii="Arial" w:hAnsi="Arial" w:cs="Arial"/>
          <w:sz w:val="20"/>
          <w:highlight w:val="yellow"/>
        </w:rPr>
        <w:t>Señor</w:t>
      </w:r>
      <w:r w:rsidR="00E10AFF" w:rsidRPr="003063EE">
        <w:rPr>
          <w:rFonts w:ascii="Arial" w:hAnsi="Arial" w:cs="Arial"/>
          <w:sz w:val="20"/>
          <w:highlight w:val="yellow"/>
        </w:rPr>
        <w:t>a</w:t>
      </w:r>
      <w:r w:rsidR="00E10AFF" w:rsidRPr="003063EE">
        <w:rPr>
          <w:rFonts w:ascii="Arial" w:hAnsi="Arial" w:cs="Arial"/>
          <w:sz w:val="20"/>
          <w:highlight w:val="yellow"/>
        </w:rPr>
        <w:br/>
      </w:r>
      <w:r w:rsidR="00E10AFF" w:rsidRPr="003063EE">
        <w:rPr>
          <w:rFonts w:ascii="Arial" w:hAnsi="Arial" w:cs="Arial"/>
          <w:b/>
          <w:color w:val="000000"/>
          <w:highlight w:val="yellow"/>
        </w:rPr>
        <w:t>Pamela Barraza</w:t>
      </w:r>
      <w:r w:rsidR="00E10AFF" w:rsidRPr="003063EE">
        <w:rPr>
          <w:rFonts w:ascii="Arial" w:hAnsi="Arial" w:cs="Arial"/>
          <w:sz w:val="20"/>
          <w:highlight w:val="yellow"/>
        </w:rPr>
        <w:br/>
      </w:r>
      <w:r w:rsidR="00C16C48" w:rsidRPr="003063EE">
        <w:rPr>
          <w:rFonts w:ascii="Arial" w:hAnsi="Arial" w:cs="Arial"/>
          <w:b/>
          <w:color w:val="000000"/>
          <w:highlight w:val="yellow"/>
        </w:rPr>
        <w:t xml:space="preserve">COMPAÑÍA DE SEGUROS </w:t>
      </w:r>
      <w:r w:rsidR="00E10AFF" w:rsidRPr="003063EE">
        <w:rPr>
          <w:rFonts w:ascii="Arial" w:hAnsi="Arial" w:cs="Arial"/>
          <w:b/>
          <w:color w:val="000000"/>
          <w:highlight w:val="yellow"/>
        </w:rPr>
        <w:t>CONSORSIO</w:t>
      </w:r>
    </w:p>
    <w:p w:rsidR="0082105F" w:rsidRPr="003063EE" w:rsidRDefault="0082105F" w:rsidP="00A81813">
      <w:pPr>
        <w:spacing w:line="240" w:lineRule="atLeast"/>
        <w:jc w:val="both"/>
        <w:rPr>
          <w:rFonts w:ascii="Arial" w:hAnsi="Arial" w:cs="Arial"/>
          <w:b/>
          <w:sz w:val="20"/>
          <w:highlight w:val="yellow"/>
          <w:u w:val="single"/>
        </w:rPr>
      </w:pPr>
      <w:r w:rsidRPr="003063EE">
        <w:rPr>
          <w:rFonts w:ascii="Arial" w:hAnsi="Arial" w:cs="Arial"/>
          <w:b/>
          <w:sz w:val="20"/>
          <w:highlight w:val="yellow"/>
          <w:u w:val="single"/>
        </w:rPr>
        <w:t>Presente</w:t>
      </w:r>
    </w:p>
    <w:p w:rsidR="0082105F" w:rsidRPr="003063EE" w:rsidRDefault="0082105F" w:rsidP="00A81813">
      <w:pPr>
        <w:jc w:val="both"/>
        <w:rPr>
          <w:rFonts w:ascii="Arial" w:hAnsi="Arial" w:cs="Arial"/>
          <w:sz w:val="20"/>
          <w:highlight w:val="yellow"/>
        </w:rPr>
      </w:pPr>
    </w:p>
    <w:p w:rsidR="0082105F" w:rsidRPr="003063EE" w:rsidRDefault="0082105F" w:rsidP="00A81813">
      <w:pPr>
        <w:pStyle w:val="WZNorm"/>
        <w:spacing w:before="0" w:line="240" w:lineRule="atLeast"/>
        <w:jc w:val="both"/>
        <w:rPr>
          <w:rFonts w:ascii="Arial" w:hAnsi="Arial"/>
          <w:sz w:val="20"/>
          <w:szCs w:val="20"/>
          <w:highlight w:val="yellow"/>
          <w:lang w:val="es-CL"/>
        </w:rPr>
      </w:pPr>
      <w:r w:rsidRPr="003063EE">
        <w:rPr>
          <w:rFonts w:ascii="Arial" w:hAnsi="Arial"/>
          <w:sz w:val="20"/>
          <w:szCs w:val="20"/>
          <w:highlight w:val="yellow"/>
          <w:lang w:val="es-CL"/>
        </w:rPr>
        <w:t xml:space="preserve">La presente propuesta considera la implementación de </w:t>
      </w:r>
      <w:proofErr w:type="spellStart"/>
      <w:r w:rsidRPr="003063EE">
        <w:rPr>
          <w:rFonts w:ascii="Arial" w:hAnsi="Arial"/>
          <w:sz w:val="20"/>
          <w:szCs w:val="20"/>
          <w:highlight w:val="yellow"/>
          <w:lang w:val="es-CL"/>
        </w:rPr>
        <w:t>Corvus</w:t>
      </w:r>
      <w:proofErr w:type="spellEnd"/>
      <w:r w:rsidRPr="003063EE">
        <w:rPr>
          <w:rFonts w:ascii="Arial" w:hAnsi="Arial"/>
          <w:sz w:val="20"/>
          <w:szCs w:val="20"/>
          <w:highlight w:val="yellow"/>
          <w:lang w:val="es-CL"/>
        </w:rPr>
        <w:t xml:space="preserve"> XBRL versión Enterprise para la Compañía </w:t>
      </w:r>
      <w:r w:rsidRPr="003063EE">
        <w:rPr>
          <w:rFonts w:ascii="Arial" w:hAnsi="Arial"/>
          <w:b/>
          <w:sz w:val="20"/>
          <w:szCs w:val="20"/>
          <w:highlight w:val="yellow"/>
          <w:lang w:val="es-CL"/>
        </w:rPr>
        <w:t>BICE VIDA S.A.</w:t>
      </w:r>
    </w:p>
    <w:p w:rsidR="0082105F" w:rsidRPr="003063EE" w:rsidRDefault="0082105F" w:rsidP="00A81813">
      <w:pPr>
        <w:pStyle w:val="WZNorm"/>
        <w:spacing w:before="0" w:line="240" w:lineRule="atLeast"/>
        <w:jc w:val="both"/>
        <w:rPr>
          <w:rFonts w:ascii="Arial" w:hAnsi="Arial"/>
          <w:sz w:val="20"/>
          <w:szCs w:val="20"/>
          <w:highlight w:val="yellow"/>
          <w:lang w:val="es-CL"/>
        </w:rPr>
      </w:pPr>
    </w:p>
    <w:p w:rsidR="0082105F" w:rsidRPr="003063EE" w:rsidRDefault="0082105F" w:rsidP="00A81813">
      <w:pPr>
        <w:pStyle w:val="WZNorm"/>
        <w:spacing w:before="0" w:line="240" w:lineRule="atLeast"/>
        <w:jc w:val="both"/>
        <w:rPr>
          <w:rFonts w:ascii="Arial" w:hAnsi="Arial"/>
          <w:sz w:val="20"/>
          <w:szCs w:val="20"/>
          <w:highlight w:val="yellow"/>
          <w:lang w:val="es-CL"/>
        </w:rPr>
      </w:pPr>
      <w:r w:rsidRPr="003063EE">
        <w:rPr>
          <w:rFonts w:ascii="Arial" w:hAnsi="Arial"/>
          <w:sz w:val="20"/>
          <w:szCs w:val="20"/>
          <w:highlight w:val="yellow"/>
          <w:lang w:val="es-CL"/>
        </w:rPr>
        <w:t>Se toma en consideración la venta de las licencias correspondientes por empresa, la implementación, apoyo a la puesta en marcha y la capacitación, así como un contrato de soporte mensual.</w:t>
      </w:r>
    </w:p>
    <w:p w:rsidR="0082105F" w:rsidRPr="003063EE" w:rsidRDefault="0082105F" w:rsidP="00A81813">
      <w:pPr>
        <w:pStyle w:val="WZNorm"/>
        <w:spacing w:before="0" w:line="240" w:lineRule="atLeast"/>
        <w:jc w:val="both"/>
        <w:rPr>
          <w:rFonts w:ascii="Arial" w:hAnsi="Arial"/>
          <w:sz w:val="20"/>
          <w:szCs w:val="20"/>
          <w:highlight w:val="yellow"/>
          <w:lang w:val="es-CL"/>
        </w:rPr>
      </w:pPr>
    </w:p>
    <w:p w:rsidR="0082105F" w:rsidRPr="00FC6C8E" w:rsidRDefault="0082105F" w:rsidP="00A81813">
      <w:pPr>
        <w:pStyle w:val="WZNorm"/>
        <w:spacing w:before="0" w:line="240" w:lineRule="atLeast"/>
        <w:jc w:val="both"/>
        <w:rPr>
          <w:rFonts w:ascii="Arial" w:hAnsi="Arial"/>
          <w:sz w:val="20"/>
          <w:szCs w:val="20"/>
          <w:lang w:val="es-CL"/>
        </w:rPr>
      </w:pPr>
      <w:r w:rsidRPr="003063EE">
        <w:rPr>
          <w:rFonts w:ascii="Arial" w:hAnsi="Arial"/>
          <w:sz w:val="20"/>
          <w:szCs w:val="20"/>
          <w:highlight w:val="yellow"/>
          <w:lang w:val="es-CL"/>
        </w:rPr>
        <w:t>Deseando que la presente propuesta contemple todo lo esperado y atento a sus comentarios, se despide atentamente,</w:t>
      </w:r>
    </w:p>
    <w:p w:rsidR="0082105F" w:rsidRPr="00FC6C8E" w:rsidRDefault="0082105F" w:rsidP="00A81813">
      <w:pPr>
        <w:jc w:val="both"/>
        <w:rPr>
          <w:rFonts w:ascii="Arial" w:hAnsi="Arial" w:cs="Arial"/>
          <w:sz w:val="20"/>
        </w:rPr>
      </w:pPr>
    </w:p>
    <w:p w:rsidR="0082105F" w:rsidRPr="00FC6C8E" w:rsidRDefault="0082105F" w:rsidP="00A81813">
      <w:pPr>
        <w:jc w:val="both"/>
        <w:rPr>
          <w:rFonts w:ascii="Arial" w:hAnsi="Arial" w:cs="Arial"/>
          <w:sz w:val="20"/>
        </w:rPr>
      </w:pPr>
    </w:p>
    <w:p w:rsidR="0082105F" w:rsidRPr="00FC6C8E" w:rsidRDefault="0082105F" w:rsidP="00A81813">
      <w:pPr>
        <w:jc w:val="both"/>
        <w:rPr>
          <w:rFonts w:ascii="Arial" w:hAnsi="Arial" w:cs="Arial"/>
          <w:sz w:val="20"/>
        </w:rPr>
      </w:pPr>
    </w:p>
    <w:p w:rsidR="0082105F" w:rsidRPr="00FC6C8E" w:rsidRDefault="0082105F" w:rsidP="00A81813">
      <w:pPr>
        <w:jc w:val="both"/>
        <w:rPr>
          <w:rFonts w:ascii="Arial" w:hAnsi="Arial" w:cs="Arial"/>
          <w:sz w:val="20"/>
        </w:rPr>
      </w:pPr>
    </w:p>
    <w:p w:rsidR="0082105F" w:rsidRPr="00FC6C8E" w:rsidRDefault="0082105F" w:rsidP="00A81813">
      <w:pPr>
        <w:jc w:val="both"/>
        <w:rPr>
          <w:rFonts w:ascii="Arial" w:hAnsi="Arial" w:cs="Arial"/>
          <w:sz w:val="20"/>
        </w:rPr>
      </w:pPr>
    </w:p>
    <w:p w:rsidR="0082105F" w:rsidRPr="00FC6C8E" w:rsidRDefault="0082105F" w:rsidP="00A81813">
      <w:pPr>
        <w:pStyle w:val="WZNorm"/>
        <w:spacing w:before="0" w:line="240" w:lineRule="atLeast"/>
        <w:jc w:val="both"/>
        <w:rPr>
          <w:rFonts w:ascii="Arial" w:hAnsi="Arial"/>
          <w:b/>
          <w:sz w:val="20"/>
          <w:szCs w:val="20"/>
          <w:lang w:val="es-CL"/>
        </w:rPr>
      </w:pPr>
      <w:r w:rsidRPr="00FC6C8E">
        <w:rPr>
          <w:rFonts w:ascii="Arial" w:hAnsi="Arial"/>
          <w:b/>
          <w:sz w:val="20"/>
          <w:szCs w:val="20"/>
          <w:lang w:val="es-CL"/>
        </w:rPr>
        <w:t>Rodrigo Reyes C.</w:t>
      </w:r>
    </w:p>
    <w:p w:rsidR="0082105F" w:rsidRPr="00FC6C8E" w:rsidRDefault="0082105F" w:rsidP="00A81813">
      <w:pPr>
        <w:pStyle w:val="WZNorm"/>
        <w:spacing w:before="0" w:line="240" w:lineRule="atLeast"/>
        <w:jc w:val="both"/>
        <w:rPr>
          <w:rFonts w:ascii="Arial" w:hAnsi="Arial"/>
          <w:b/>
          <w:sz w:val="20"/>
          <w:szCs w:val="20"/>
          <w:lang w:val="es-CL"/>
        </w:rPr>
      </w:pPr>
      <w:r w:rsidRPr="00FC6C8E">
        <w:rPr>
          <w:rFonts w:ascii="Arial" w:hAnsi="Arial"/>
          <w:b/>
          <w:sz w:val="20"/>
          <w:szCs w:val="20"/>
          <w:lang w:val="es-CL"/>
        </w:rPr>
        <w:t>Gerente de Tecnología.</w:t>
      </w:r>
    </w:p>
    <w:p w:rsidR="00826538" w:rsidRPr="00FC6C8E" w:rsidRDefault="0082105F" w:rsidP="00A81813">
      <w:pPr>
        <w:pStyle w:val="WZNorm"/>
        <w:spacing w:before="0" w:line="240" w:lineRule="atLeast"/>
        <w:jc w:val="both"/>
        <w:rPr>
          <w:rFonts w:ascii="Arial" w:hAnsi="Arial"/>
          <w:b/>
          <w:sz w:val="20"/>
          <w:szCs w:val="20"/>
          <w:lang w:val="es-CL"/>
        </w:rPr>
      </w:pPr>
      <w:r w:rsidRPr="00FC6C8E">
        <w:rPr>
          <w:rFonts w:ascii="Arial" w:hAnsi="Arial"/>
          <w:b/>
          <w:sz w:val="20"/>
          <w:szCs w:val="20"/>
          <w:lang w:val="es-CL"/>
        </w:rPr>
        <w:t>MDR Technology LTDA.</w:t>
      </w:r>
    </w:p>
    <w:p w:rsidR="00826538" w:rsidRPr="00FC6C8E" w:rsidRDefault="00826538" w:rsidP="00A81813">
      <w:pPr>
        <w:jc w:val="both"/>
        <w:rPr>
          <w:rFonts w:ascii="Arial" w:eastAsia="Times New Roman" w:hAnsi="Arial" w:cs="Arial"/>
          <w:b/>
          <w:sz w:val="20"/>
          <w:szCs w:val="20"/>
        </w:rPr>
      </w:pPr>
      <w:r w:rsidRPr="00FC6C8E">
        <w:rPr>
          <w:rFonts w:ascii="Arial" w:hAnsi="Arial"/>
          <w:b/>
          <w:sz w:val="20"/>
          <w:szCs w:val="20"/>
        </w:rPr>
        <w:br w:type="page"/>
      </w:r>
    </w:p>
    <w:sdt>
      <w:sdtPr>
        <w:rPr>
          <w:rFonts w:asciiTheme="minorHAnsi" w:eastAsiaTheme="minorHAnsi" w:hAnsiTheme="minorHAnsi" w:cstheme="minorBidi"/>
          <w:b w:val="0"/>
          <w:bCs w:val="0"/>
          <w:color w:val="auto"/>
          <w:sz w:val="22"/>
          <w:szCs w:val="22"/>
          <w:lang w:eastAsia="en-US"/>
        </w:rPr>
        <w:id w:val="621579635"/>
        <w:docPartObj>
          <w:docPartGallery w:val="Table of Contents"/>
          <w:docPartUnique/>
        </w:docPartObj>
      </w:sdtPr>
      <w:sdtContent>
        <w:p w:rsidR="00826538" w:rsidRPr="00FC6C8E" w:rsidRDefault="00826538" w:rsidP="00A64F23">
          <w:pPr>
            <w:pStyle w:val="TtulodeTDC"/>
          </w:pPr>
          <w:r w:rsidRPr="00FC6C8E">
            <w:t>Tabla de contenido</w:t>
          </w:r>
          <w:r w:rsidR="00BD67A9" w:rsidRPr="00FC6C8E">
            <w:br/>
          </w:r>
        </w:p>
        <w:p w:rsidR="006E7F9A" w:rsidRDefault="00826538">
          <w:pPr>
            <w:pStyle w:val="TDC1"/>
            <w:tabs>
              <w:tab w:val="left" w:pos="440"/>
              <w:tab w:val="right" w:leader="dot" w:pos="8828"/>
            </w:tabs>
            <w:rPr>
              <w:rFonts w:eastAsiaTheme="minorEastAsia"/>
              <w:noProof/>
              <w:lang w:eastAsia="es-CL"/>
            </w:rPr>
          </w:pPr>
          <w:r w:rsidRPr="00FC6C8E">
            <w:fldChar w:fldCharType="begin"/>
          </w:r>
          <w:r w:rsidRPr="00FC6C8E">
            <w:instrText xml:space="preserve"> TOC \o "1-3" \h \z \u </w:instrText>
          </w:r>
          <w:r w:rsidRPr="00FC6C8E">
            <w:fldChar w:fldCharType="separate"/>
          </w:r>
          <w:hyperlink w:anchor="_Toc336609878" w:history="1">
            <w:r w:rsidR="006E7F9A" w:rsidRPr="00CB2267">
              <w:rPr>
                <w:rStyle w:val="Hipervnculo"/>
                <w:rFonts w:cstheme="minorHAnsi"/>
                <w:noProof/>
              </w:rPr>
              <w:t>1</w:t>
            </w:r>
            <w:r w:rsidR="006E7F9A">
              <w:rPr>
                <w:rFonts w:eastAsiaTheme="minorEastAsia"/>
                <w:noProof/>
                <w:lang w:eastAsia="es-CL"/>
              </w:rPr>
              <w:tab/>
            </w:r>
            <w:r w:rsidR="006E7F9A" w:rsidRPr="00CB2267">
              <w:rPr>
                <w:rStyle w:val="Hipervnculo"/>
                <w:rFonts w:cstheme="minorHAnsi"/>
                <w:noProof/>
              </w:rPr>
              <w:t>Exfida.</w:t>
            </w:r>
            <w:r w:rsidR="006E7F9A">
              <w:rPr>
                <w:noProof/>
                <w:webHidden/>
              </w:rPr>
              <w:tab/>
            </w:r>
            <w:r w:rsidR="006E7F9A">
              <w:rPr>
                <w:noProof/>
                <w:webHidden/>
              </w:rPr>
              <w:fldChar w:fldCharType="begin"/>
            </w:r>
            <w:r w:rsidR="006E7F9A">
              <w:rPr>
                <w:noProof/>
                <w:webHidden/>
              </w:rPr>
              <w:instrText xml:space="preserve"> PAGEREF _Toc336609878 \h </w:instrText>
            </w:r>
            <w:r w:rsidR="006E7F9A">
              <w:rPr>
                <w:noProof/>
                <w:webHidden/>
              </w:rPr>
            </w:r>
            <w:r w:rsidR="006E7F9A">
              <w:rPr>
                <w:noProof/>
                <w:webHidden/>
              </w:rPr>
              <w:fldChar w:fldCharType="separate"/>
            </w:r>
            <w:r w:rsidR="006E7F9A">
              <w:rPr>
                <w:noProof/>
                <w:webHidden/>
              </w:rPr>
              <w:t>5</w:t>
            </w:r>
            <w:r w:rsidR="006E7F9A">
              <w:rPr>
                <w:noProof/>
                <w:webHidden/>
              </w:rPr>
              <w:fldChar w:fldCharType="end"/>
            </w:r>
          </w:hyperlink>
        </w:p>
        <w:p w:rsidR="006E7F9A" w:rsidRDefault="006E7F9A">
          <w:pPr>
            <w:pStyle w:val="TDC2"/>
            <w:tabs>
              <w:tab w:val="left" w:pos="880"/>
              <w:tab w:val="right" w:leader="dot" w:pos="8828"/>
            </w:tabs>
            <w:rPr>
              <w:rFonts w:eastAsiaTheme="minorEastAsia"/>
              <w:noProof/>
              <w:lang w:eastAsia="es-CL"/>
            </w:rPr>
          </w:pPr>
          <w:hyperlink w:anchor="_Toc336609879" w:history="1">
            <w:r w:rsidRPr="00CB2267">
              <w:rPr>
                <w:rStyle w:val="Hipervnculo"/>
                <w:rFonts w:cstheme="minorHAnsi"/>
                <w:noProof/>
              </w:rPr>
              <w:t>1.1</w:t>
            </w:r>
            <w:r>
              <w:rPr>
                <w:rFonts w:eastAsiaTheme="minorEastAsia"/>
                <w:noProof/>
                <w:lang w:eastAsia="es-CL"/>
              </w:rPr>
              <w:tab/>
            </w:r>
            <w:r w:rsidRPr="00CB2267">
              <w:rPr>
                <w:rStyle w:val="Hipervnculo"/>
                <w:rFonts w:cstheme="minorHAnsi"/>
                <w:noProof/>
              </w:rPr>
              <w:t>Características generales del producto.</w:t>
            </w:r>
            <w:r>
              <w:rPr>
                <w:noProof/>
                <w:webHidden/>
              </w:rPr>
              <w:tab/>
            </w:r>
            <w:r>
              <w:rPr>
                <w:noProof/>
                <w:webHidden/>
              </w:rPr>
              <w:fldChar w:fldCharType="begin"/>
            </w:r>
            <w:r>
              <w:rPr>
                <w:noProof/>
                <w:webHidden/>
              </w:rPr>
              <w:instrText xml:space="preserve"> PAGEREF _Toc336609879 \h </w:instrText>
            </w:r>
            <w:r>
              <w:rPr>
                <w:noProof/>
                <w:webHidden/>
              </w:rPr>
            </w:r>
            <w:r>
              <w:rPr>
                <w:noProof/>
                <w:webHidden/>
              </w:rPr>
              <w:fldChar w:fldCharType="separate"/>
            </w:r>
            <w:r>
              <w:rPr>
                <w:noProof/>
                <w:webHidden/>
              </w:rPr>
              <w:t>5</w:t>
            </w:r>
            <w:r>
              <w:rPr>
                <w:noProof/>
                <w:webHidden/>
              </w:rPr>
              <w:fldChar w:fldCharType="end"/>
            </w:r>
          </w:hyperlink>
        </w:p>
        <w:p w:rsidR="006E7F9A" w:rsidRDefault="006E7F9A">
          <w:pPr>
            <w:pStyle w:val="TDC2"/>
            <w:tabs>
              <w:tab w:val="left" w:pos="880"/>
              <w:tab w:val="right" w:leader="dot" w:pos="8828"/>
            </w:tabs>
            <w:rPr>
              <w:rFonts w:eastAsiaTheme="minorEastAsia"/>
              <w:noProof/>
              <w:lang w:eastAsia="es-CL"/>
            </w:rPr>
          </w:pPr>
          <w:hyperlink w:anchor="_Toc336609880" w:history="1">
            <w:r w:rsidRPr="00CB2267">
              <w:rPr>
                <w:rStyle w:val="Hipervnculo"/>
                <w:rFonts w:cstheme="minorHAnsi"/>
                <w:noProof/>
              </w:rPr>
              <w:t>1.2</w:t>
            </w:r>
            <w:r>
              <w:rPr>
                <w:rFonts w:eastAsiaTheme="minorEastAsia"/>
                <w:noProof/>
                <w:lang w:eastAsia="es-CL"/>
              </w:rPr>
              <w:tab/>
            </w:r>
            <w:r w:rsidRPr="00CB2267">
              <w:rPr>
                <w:rStyle w:val="Hipervnculo"/>
                <w:rFonts w:cstheme="minorHAnsi"/>
                <w:noProof/>
              </w:rPr>
              <w:t>Características Técnicas del producto</w:t>
            </w:r>
            <w:r>
              <w:rPr>
                <w:noProof/>
                <w:webHidden/>
              </w:rPr>
              <w:tab/>
            </w:r>
            <w:r>
              <w:rPr>
                <w:noProof/>
                <w:webHidden/>
              </w:rPr>
              <w:fldChar w:fldCharType="begin"/>
            </w:r>
            <w:r>
              <w:rPr>
                <w:noProof/>
                <w:webHidden/>
              </w:rPr>
              <w:instrText xml:space="preserve"> PAGEREF _Toc336609880 \h </w:instrText>
            </w:r>
            <w:r>
              <w:rPr>
                <w:noProof/>
                <w:webHidden/>
              </w:rPr>
            </w:r>
            <w:r>
              <w:rPr>
                <w:noProof/>
                <w:webHidden/>
              </w:rPr>
              <w:fldChar w:fldCharType="separate"/>
            </w:r>
            <w:r>
              <w:rPr>
                <w:noProof/>
                <w:webHidden/>
              </w:rPr>
              <w:t>6</w:t>
            </w:r>
            <w:r>
              <w:rPr>
                <w:noProof/>
                <w:webHidden/>
              </w:rPr>
              <w:fldChar w:fldCharType="end"/>
            </w:r>
          </w:hyperlink>
        </w:p>
        <w:p w:rsidR="006E7F9A" w:rsidRDefault="006E7F9A">
          <w:pPr>
            <w:pStyle w:val="TDC3"/>
            <w:tabs>
              <w:tab w:val="left" w:pos="1320"/>
              <w:tab w:val="right" w:leader="dot" w:pos="8828"/>
            </w:tabs>
            <w:rPr>
              <w:rFonts w:eastAsiaTheme="minorEastAsia"/>
              <w:noProof/>
              <w:lang w:eastAsia="es-CL"/>
            </w:rPr>
          </w:pPr>
          <w:hyperlink w:anchor="_Toc336609881" w:history="1">
            <w:r w:rsidRPr="00CB2267">
              <w:rPr>
                <w:rStyle w:val="Hipervnculo"/>
                <w:rFonts w:cstheme="minorHAnsi"/>
                <w:noProof/>
              </w:rPr>
              <w:t>1.2.1</w:t>
            </w:r>
            <w:r>
              <w:rPr>
                <w:rFonts w:eastAsiaTheme="minorEastAsia"/>
                <w:noProof/>
                <w:lang w:eastAsia="es-CL"/>
              </w:rPr>
              <w:tab/>
            </w:r>
            <w:r w:rsidRPr="00CB2267">
              <w:rPr>
                <w:rStyle w:val="Hipervnculo"/>
                <w:rFonts w:cstheme="minorHAnsi"/>
                <w:noProof/>
              </w:rPr>
              <w:t>Especificaciones técnicas.</w:t>
            </w:r>
            <w:r>
              <w:rPr>
                <w:noProof/>
                <w:webHidden/>
              </w:rPr>
              <w:tab/>
            </w:r>
            <w:r>
              <w:rPr>
                <w:noProof/>
                <w:webHidden/>
              </w:rPr>
              <w:fldChar w:fldCharType="begin"/>
            </w:r>
            <w:r>
              <w:rPr>
                <w:noProof/>
                <w:webHidden/>
              </w:rPr>
              <w:instrText xml:space="preserve"> PAGEREF _Toc336609881 \h </w:instrText>
            </w:r>
            <w:r>
              <w:rPr>
                <w:noProof/>
                <w:webHidden/>
              </w:rPr>
            </w:r>
            <w:r>
              <w:rPr>
                <w:noProof/>
                <w:webHidden/>
              </w:rPr>
              <w:fldChar w:fldCharType="separate"/>
            </w:r>
            <w:r>
              <w:rPr>
                <w:noProof/>
                <w:webHidden/>
              </w:rPr>
              <w:t>6</w:t>
            </w:r>
            <w:r>
              <w:rPr>
                <w:noProof/>
                <w:webHidden/>
              </w:rPr>
              <w:fldChar w:fldCharType="end"/>
            </w:r>
          </w:hyperlink>
        </w:p>
        <w:p w:rsidR="006E7F9A" w:rsidRDefault="006E7F9A">
          <w:pPr>
            <w:pStyle w:val="TDC3"/>
            <w:tabs>
              <w:tab w:val="left" w:pos="1320"/>
              <w:tab w:val="right" w:leader="dot" w:pos="8828"/>
            </w:tabs>
            <w:rPr>
              <w:rFonts w:eastAsiaTheme="minorEastAsia"/>
              <w:noProof/>
              <w:lang w:eastAsia="es-CL"/>
            </w:rPr>
          </w:pPr>
          <w:hyperlink w:anchor="_Toc336609882" w:history="1">
            <w:r w:rsidRPr="00CB2267">
              <w:rPr>
                <w:rStyle w:val="Hipervnculo"/>
                <w:rFonts w:cstheme="minorHAnsi"/>
                <w:noProof/>
              </w:rPr>
              <w:t>1.2.2</w:t>
            </w:r>
            <w:r>
              <w:rPr>
                <w:rFonts w:eastAsiaTheme="minorEastAsia"/>
                <w:noProof/>
                <w:lang w:eastAsia="es-CL"/>
              </w:rPr>
              <w:tab/>
            </w:r>
            <w:r w:rsidRPr="00CB2267">
              <w:rPr>
                <w:rStyle w:val="Hipervnculo"/>
                <w:rFonts w:cstheme="minorHAnsi"/>
                <w:noProof/>
              </w:rPr>
              <w:t>Requerimientos de Hardware y de Software.</w:t>
            </w:r>
            <w:r>
              <w:rPr>
                <w:noProof/>
                <w:webHidden/>
              </w:rPr>
              <w:tab/>
            </w:r>
            <w:r>
              <w:rPr>
                <w:noProof/>
                <w:webHidden/>
              </w:rPr>
              <w:fldChar w:fldCharType="begin"/>
            </w:r>
            <w:r>
              <w:rPr>
                <w:noProof/>
                <w:webHidden/>
              </w:rPr>
              <w:instrText xml:space="preserve"> PAGEREF _Toc336609882 \h </w:instrText>
            </w:r>
            <w:r>
              <w:rPr>
                <w:noProof/>
                <w:webHidden/>
              </w:rPr>
            </w:r>
            <w:r>
              <w:rPr>
                <w:noProof/>
                <w:webHidden/>
              </w:rPr>
              <w:fldChar w:fldCharType="separate"/>
            </w:r>
            <w:r>
              <w:rPr>
                <w:noProof/>
                <w:webHidden/>
              </w:rPr>
              <w:t>7</w:t>
            </w:r>
            <w:r>
              <w:rPr>
                <w:noProof/>
                <w:webHidden/>
              </w:rPr>
              <w:fldChar w:fldCharType="end"/>
            </w:r>
          </w:hyperlink>
        </w:p>
        <w:p w:rsidR="006E7F9A" w:rsidRDefault="006E7F9A">
          <w:pPr>
            <w:pStyle w:val="TDC1"/>
            <w:tabs>
              <w:tab w:val="left" w:pos="440"/>
              <w:tab w:val="right" w:leader="dot" w:pos="8828"/>
            </w:tabs>
            <w:rPr>
              <w:rFonts w:eastAsiaTheme="minorEastAsia"/>
              <w:noProof/>
              <w:lang w:eastAsia="es-CL"/>
            </w:rPr>
          </w:pPr>
          <w:hyperlink w:anchor="_Toc336609883" w:history="1">
            <w:r w:rsidRPr="00CB2267">
              <w:rPr>
                <w:rStyle w:val="Hipervnculo"/>
                <w:rFonts w:cstheme="minorHAnsi"/>
                <w:noProof/>
              </w:rPr>
              <w:t>2</w:t>
            </w:r>
            <w:r>
              <w:rPr>
                <w:rFonts w:eastAsiaTheme="minorEastAsia"/>
                <w:noProof/>
                <w:lang w:eastAsia="es-CL"/>
              </w:rPr>
              <w:tab/>
            </w:r>
            <w:r w:rsidRPr="00CB2267">
              <w:rPr>
                <w:rStyle w:val="Hipervnculo"/>
                <w:rFonts w:cstheme="minorHAnsi"/>
                <w:noProof/>
              </w:rPr>
              <w:t>Licenciamiento y Soporte.</w:t>
            </w:r>
            <w:r>
              <w:rPr>
                <w:noProof/>
                <w:webHidden/>
              </w:rPr>
              <w:tab/>
            </w:r>
            <w:r>
              <w:rPr>
                <w:noProof/>
                <w:webHidden/>
              </w:rPr>
              <w:fldChar w:fldCharType="begin"/>
            </w:r>
            <w:r>
              <w:rPr>
                <w:noProof/>
                <w:webHidden/>
              </w:rPr>
              <w:instrText xml:space="preserve"> PAGEREF _Toc336609883 \h </w:instrText>
            </w:r>
            <w:r>
              <w:rPr>
                <w:noProof/>
                <w:webHidden/>
              </w:rPr>
            </w:r>
            <w:r>
              <w:rPr>
                <w:noProof/>
                <w:webHidden/>
              </w:rPr>
              <w:fldChar w:fldCharType="separate"/>
            </w:r>
            <w:r>
              <w:rPr>
                <w:noProof/>
                <w:webHidden/>
              </w:rPr>
              <w:t>9</w:t>
            </w:r>
            <w:r>
              <w:rPr>
                <w:noProof/>
                <w:webHidden/>
              </w:rPr>
              <w:fldChar w:fldCharType="end"/>
            </w:r>
          </w:hyperlink>
        </w:p>
        <w:p w:rsidR="006E7F9A" w:rsidRDefault="006E7F9A">
          <w:pPr>
            <w:pStyle w:val="TDC2"/>
            <w:tabs>
              <w:tab w:val="left" w:pos="880"/>
              <w:tab w:val="right" w:leader="dot" w:pos="8828"/>
            </w:tabs>
            <w:rPr>
              <w:rFonts w:eastAsiaTheme="minorEastAsia"/>
              <w:noProof/>
              <w:lang w:eastAsia="es-CL"/>
            </w:rPr>
          </w:pPr>
          <w:hyperlink w:anchor="_Toc336609884" w:history="1">
            <w:r w:rsidRPr="00CB2267">
              <w:rPr>
                <w:rStyle w:val="Hipervnculo"/>
                <w:rFonts w:cstheme="minorHAnsi"/>
                <w:noProof/>
              </w:rPr>
              <w:t>2.1</w:t>
            </w:r>
            <w:r>
              <w:rPr>
                <w:rFonts w:eastAsiaTheme="minorEastAsia"/>
                <w:noProof/>
                <w:lang w:eastAsia="es-CL"/>
              </w:rPr>
              <w:tab/>
            </w:r>
            <w:r w:rsidRPr="00CB2267">
              <w:rPr>
                <w:rStyle w:val="Hipervnculo"/>
                <w:rFonts w:cstheme="minorHAnsi"/>
                <w:noProof/>
              </w:rPr>
              <w:t>Términos de Soporte (SLA):</w:t>
            </w:r>
            <w:r>
              <w:rPr>
                <w:noProof/>
                <w:webHidden/>
              </w:rPr>
              <w:tab/>
            </w:r>
            <w:r>
              <w:rPr>
                <w:noProof/>
                <w:webHidden/>
              </w:rPr>
              <w:fldChar w:fldCharType="begin"/>
            </w:r>
            <w:r>
              <w:rPr>
                <w:noProof/>
                <w:webHidden/>
              </w:rPr>
              <w:instrText xml:space="preserve"> PAGEREF _Toc336609884 \h </w:instrText>
            </w:r>
            <w:r>
              <w:rPr>
                <w:noProof/>
                <w:webHidden/>
              </w:rPr>
            </w:r>
            <w:r>
              <w:rPr>
                <w:noProof/>
                <w:webHidden/>
              </w:rPr>
              <w:fldChar w:fldCharType="separate"/>
            </w:r>
            <w:r>
              <w:rPr>
                <w:noProof/>
                <w:webHidden/>
              </w:rPr>
              <w:t>9</w:t>
            </w:r>
            <w:r>
              <w:rPr>
                <w:noProof/>
                <w:webHidden/>
              </w:rPr>
              <w:fldChar w:fldCharType="end"/>
            </w:r>
          </w:hyperlink>
        </w:p>
        <w:p w:rsidR="006E7F9A" w:rsidRDefault="006E7F9A">
          <w:pPr>
            <w:pStyle w:val="TDC2"/>
            <w:tabs>
              <w:tab w:val="left" w:pos="880"/>
              <w:tab w:val="right" w:leader="dot" w:pos="8828"/>
            </w:tabs>
            <w:rPr>
              <w:rFonts w:eastAsiaTheme="minorEastAsia"/>
              <w:noProof/>
              <w:lang w:eastAsia="es-CL"/>
            </w:rPr>
          </w:pPr>
          <w:hyperlink w:anchor="_Toc336609885" w:history="1">
            <w:r w:rsidRPr="00CB2267">
              <w:rPr>
                <w:rStyle w:val="Hipervnculo"/>
                <w:rFonts w:cstheme="minorHAnsi"/>
                <w:noProof/>
              </w:rPr>
              <w:t>2.2</w:t>
            </w:r>
            <w:r>
              <w:rPr>
                <w:rFonts w:eastAsiaTheme="minorEastAsia"/>
                <w:noProof/>
                <w:lang w:eastAsia="es-CL"/>
              </w:rPr>
              <w:tab/>
            </w:r>
            <w:r w:rsidRPr="00CB2267">
              <w:rPr>
                <w:rStyle w:val="Hipervnculo"/>
                <w:rFonts w:cstheme="minorHAnsi"/>
                <w:noProof/>
              </w:rPr>
              <w:t>Mantenciones.</w:t>
            </w:r>
            <w:r>
              <w:rPr>
                <w:noProof/>
                <w:webHidden/>
              </w:rPr>
              <w:tab/>
            </w:r>
            <w:r>
              <w:rPr>
                <w:noProof/>
                <w:webHidden/>
              </w:rPr>
              <w:fldChar w:fldCharType="begin"/>
            </w:r>
            <w:r>
              <w:rPr>
                <w:noProof/>
                <w:webHidden/>
              </w:rPr>
              <w:instrText xml:space="preserve"> PAGEREF _Toc336609885 \h </w:instrText>
            </w:r>
            <w:r>
              <w:rPr>
                <w:noProof/>
                <w:webHidden/>
              </w:rPr>
            </w:r>
            <w:r>
              <w:rPr>
                <w:noProof/>
                <w:webHidden/>
              </w:rPr>
              <w:fldChar w:fldCharType="separate"/>
            </w:r>
            <w:r>
              <w:rPr>
                <w:noProof/>
                <w:webHidden/>
              </w:rPr>
              <w:t>10</w:t>
            </w:r>
            <w:r>
              <w:rPr>
                <w:noProof/>
                <w:webHidden/>
              </w:rPr>
              <w:fldChar w:fldCharType="end"/>
            </w:r>
          </w:hyperlink>
        </w:p>
        <w:p w:rsidR="006E7F9A" w:rsidRDefault="006E7F9A">
          <w:pPr>
            <w:pStyle w:val="TDC3"/>
            <w:tabs>
              <w:tab w:val="left" w:pos="1320"/>
              <w:tab w:val="right" w:leader="dot" w:pos="8828"/>
            </w:tabs>
            <w:rPr>
              <w:rFonts w:eastAsiaTheme="minorEastAsia"/>
              <w:noProof/>
              <w:lang w:eastAsia="es-CL"/>
            </w:rPr>
          </w:pPr>
          <w:hyperlink w:anchor="_Toc336609886" w:history="1">
            <w:r w:rsidRPr="00CB2267">
              <w:rPr>
                <w:rStyle w:val="Hipervnculo"/>
                <w:rFonts w:cstheme="minorHAnsi"/>
                <w:noProof/>
              </w:rPr>
              <w:t>2.2.1</w:t>
            </w:r>
            <w:r>
              <w:rPr>
                <w:rFonts w:eastAsiaTheme="minorEastAsia"/>
                <w:noProof/>
                <w:lang w:eastAsia="es-CL"/>
              </w:rPr>
              <w:tab/>
            </w:r>
            <w:r w:rsidRPr="00CB2267">
              <w:rPr>
                <w:rStyle w:val="Hipervnculo"/>
                <w:rFonts w:cstheme="minorHAnsi"/>
                <w:noProof/>
              </w:rPr>
              <w:t>Mantenciones evolutivas y correctivas por parte de MDR Technology</w:t>
            </w:r>
            <w:r>
              <w:rPr>
                <w:noProof/>
                <w:webHidden/>
              </w:rPr>
              <w:tab/>
            </w:r>
            <w:r>
              <w:rPr>
                <w:noProof/>
                <w:webHidden/>
              </w:rPr>
              <w:fldChar w:fldCharType="begin"/>
            </w:r>
            <w:r>
              <w:rPr>
                <w:noProof/>
                <w:webHidden/>
              </w:rPr>
              <w:instrText xml:space="preserve"> PAGEREF _Toc336609886 \h </w:instrText>
            </w:r>
            <w:r>
              <w:rPr>
                <w:noProof/>
                <w:webHidden/>
              </w:rPr>
            </w:r>
            <w:r>
              <w:rPr>
                <w:noProof/>
                <w:webHidden/>
              </w:rPr>
              <w:fldChar w:fldCharType="separate"/>
            </w:r>
            <w:r>
              <w:rPr>
                <w:noProof/>
                <w:webHidden/>
              </w:rPr>
              <w:t>10</w:t>
            </w:r>
            <w:r>
              <w:rPr>
                <w:noProof/>
                <w:webHidden/>
              </w:rPr>
              <w:fldChar w:fldCharType="end"/>
            </w:r>
          </w:hyperlink>
        </w:p>
        <w:p w:rsidR="006E7F9A" w:rsidRDefault="006E7F9A">
          <w:pPr>
            <w:pStyle w:val="TDC3"/>
            <w:tabs>
              <w:tab w:val="left" w:pos="1320"/>
              <w:tab w:val="right" w:leader="dot" w:pos="8828"/>
            </w:tabs>
            <w:rPr>
              <w:rFonts w:eastAsiaTheme="minorEastAsia"/>
              <w:noProof/>
              <w:lang w:eastAsia="es-CL"/>
            </w:rPr>
          </w:pPr>
          <w:hyperlink w:anchor="_Toc336609887" w:history="1">
            <w:r w:rsidRPr="00CB2267">
              <w:rPr>
                <w:rStyle w:val="Hipervnculo"/>
                <w:rFonts w:cstheme="minorHAnsi"/>
                <w:noProof/>
              </w:rPr>
              <w:t>2.2.2</w:t>
            </w:r>
            <w:r>
              <w:rPr>
                <w:rFonts w:eastAsiaTheme="minorEastAsia"/>
                <w:noProof/>
                <w:lang w:eastAsia="es-CL"/>
              </w:rPr>
              <w:tab/>
            </w:r>
            <w:r w:rsidRPr="00CB2267">
              <w:rPr>
                <w:rStyle w:val="Hipervnculo"/>
                <w:rFonts w:cstheme="minorHAnsi"/>
                <w:noProof/>
              </w:rPr>
              <w:t>Mantenciones evolutivas solicitadas por el Cliente.</w:t>
            </w:r>
            <w:r>
              <w:rPr>
                <w:noProof/>
                <w:webHidden/>
              </w:rPr>
              <w:tab/>
            </w:r>
            <w:r>
              <w:rPr>
                <w:noProof/>
                <w:webHidden/>
              </w:rPr>
              <w:fldChar w:fldCharType="begin"/>
            </w:r>
            <w:r>
              <w:rPr>
                <w:noProof/>
                <w:webHidden/>
              </w:rPr>
              <w:instrText xml:space="preserve"> PAGEREF _Toc336609887 \h </w:instrText>
            </w:r>
            <w:r>
              <w:rPr>
                <w:noProof/>
                <w:webHidden/>
              </w:rPr>
            </w:r>
            <w:r>
              <w:rPr>
                <w:noProof/>
                <w:webHidden/>
              </w:rPr>
              <w:fldChar w:fldCharType="separate"/>
            </w:r>
            <w:r>
              <w:rPr>
                <w:noProof/>
                <w:webHidden/>
              </w:rPr>
              <w:t>10</w:t>
            </w:r>
            <w:r>
              <w:rPr>
                <w:noProof/>
                <w:webHidden/>
              </w:rPr>
              <w:fldChar w:fldCharType="end"/>
            </w:r>
          </w:hyperlink>
        </w:p>
        <w:p w:rsidR="006E7F9A" w:rsidRDefault="006E7F9A">
          <w:pPr>
            <w:pStyle w:val="TDC1"/>
            <w:tabs>
              <w:tab w:val="left" w:pos="440"/>
              <w:tab w:val="right" w:leader="dot" w:pos="8828"/>
            </w:tabs>
            <w:rPr>
              <w:rFonts w:eastAsiaTheme="minorEastAsia"/>
              <w:noProof/>
              <w:lang w:eastAsia="es-CL"/>
            </w:rPr>
          </w:pPr>
          <w:hyperlink w:anchor="_Toc336609888" w:history="1">
            <w:r w:rsidRPr="00CB2267">
              <w:rPr>
                <w:rStyle w:val="Hipervnculo"/>
                <w:rFonts w:cstheme="minorHAnsi"/>
                <w:noProof/>
              </w:rPr>
              <w:t>3</w:t>
            </w:r>
            <w:r>
              <w:rPr>
                <w:rFonts w:eastAsiaTheme="minorEastAsia"/>
                <w:noProof/>
                <w:lang w:eastAsia="es-CL"/>
              </w:rPr>
              <w:tab/>
            </w:r>
            <w:r w:rsidRPr="00CB2267">
              <w:rPr>
                <w:rStyle w:val="Hipervnculo"/>
                <w:rFonts w:cstheme="minorHAnsi"/>
                <w:noProof/>
              </w:rPr>
              <w:t>Implementación.</w:t>
            </w:r>
            <w:r>
              <w:rPr>
                <w:noProof/>
                <w:webHidden/>
              </w:rPr>
              <w:tab/>
            </w:r>
            <w:r>
              <w:rPr>
                <w:noProof/>
                <w:webHidden/>
              </w:rPr>
              <w:fldChar w:fldCharType="begin"/>
            </w:r>
            <w:r>
              <w:rPr>
                <w:noProof/>
                <w:webHidden/>
              </w:rPr>
              <w:instrText xml:space="preserve"> PAGEREF _Toc336609888 \h </w:instrText>
            </w:r>
            <w:r>
              <w:rPr>
                <w:noProof/>
                <w:webHidden/>
              </w:rPr>
            </w:r>
            <w:r>
              <w:rPr>
                <w:noProof/>
                <w:webHidden/>
              </w:rPr>
              <w:fldChar w:fldCharType="separate"/>
            </w:r>
            <w:r>
              <w:rPr>
                <w:noProof/>
                <w:webHidden/>
              </w:rPr>
              <w:t>11</w:t>
            </w:r>
            <w:r>
              <w:rPr>
                <w:noProof/>
                <w:webHidden/>
              </w:rPr>
              <w:fldChar w:fldCharType="end"/>
            </w:r>
          </w:hyperlink>
        </w:p>
        <w:p w:rsidR="006E7F9A" w:rsidRDefault="006E7F9A">
          <w:pPr>
            <w:pStyle w:val="TDC2"/>
            <w:tabs>
              <w:tab w:val="left" w:pos="880"/>
              <w:tab w:val="right" w:leader="dot" w:pos="8828"/>
            </w:tabs>
            <w:rPr>
              <w:rFonts w:eastAsiaTheme="minorEastAsia"/>
              <w:noProof/>
              <w:lang w:eastAsia="es-CL"/>
            </w:rPr>
          </w:pPr>
          <w:hyperlink w:anchor="_Toc336609889" w:history="1">
            <w:r w:rsidRPr="00CB2267">
              <w:rPr>
                <w:rStyle w:val="Hipervnculo"/>
                <w:rFonts w:cstheme="minorHAnsi"/>
                <w:noProof/>
              </w:rPr>
              <w:t>3.1</w:t>
            </w:r>
            <w:r>
              <w:rPr>
                <w:rFonts w:eastAsiaTheme="minorEastAsia"/>
                <w:noProof/>
                <w:lang w:eastAsia="es-CL"/>
              </w:rPr>
              <w:tab/>
            </w:r>
            <w:r w:rsidRPr="00CB2267">
              <w:rPr>
                <w:rStyle w:val="Hipervnculo"/>
                <w:rFonts w:cstheme="minorHAnsi"/>
                <w:noProof/>
              </w:rPr>
              <w:t>Servicios incluidos en la implementación.</w:t>
            </w:r>
            <w:r>
              <w:rPr>
                <w:noProof/>
                <w:webHidden/>
              </w:rPr>
              <w:tab/>
            </w:r>
            <w:r>
              <w:rPr>
                <w:noProof/>
                <w:webHidden/>
              </w:rPr>
              <w:fldChar w:fldCharType="begin"/>
            </w:r>
            <w:r>
              <w:rPr>
                <w:noProof/>
                <w:webHidden/>
              </w:rPr>
              <w:instrText xml:space="preserve"> PAGEREF _Toc336609889 \h </w:instrText>
            </w:r>
            <w:r>
              <w:rPr>
                <w:noProof/>
                <w:webHidden/>
              </w:rPr>
            </w:r>
            <w:r>
              <w:rPr>
                <w:noProof/>
                <w:webHidden/>
              </w:rPr>
              <w:fldChar w:fldCharType="separate"/>
            </w:r>
            <w:r>
              <w:rPr>
                <w:noProof/>
                <w:webHidden/>
              </w:rPr>
              <w:t>11</w:t>
            </w:r>
            <w:r>
              <w:rPr>
                <w:noProof/>
                <w:webHidden/>
              </w:rPr>
              <w:fldChar w:fldCharType="end"/>
            </w:r>
          </w:hyperlink>
        </w:p>
        <w:p w:rsidR="006E7F9A" w:rsidRDefault="006E7F9A">
          <w:pPr>
            <w:pStyle w:val="TDC2"/>
            <w:tabs>
              <w:tab w:val="left" w:pos="880"/>
              <w:tab w:val="right" w:leader="dot" w:pos="8828"/>
            </w:tabs>
            <w:rPr>
              <w:rFonts w:eastAsiaTheme="minorEastAsia"/>
              <w:noProof/>
              <w:lang w:eastAsia="es-CL"/>
            </w:rPr>
          </w:pPr>
          <w:hyperlink w:anchor="_Toc336609890" w:history="1">
            <w:r w:rsidRPr="00CB2267">
              <w:rPr>
                <w:rStyle w:val="Hipervnculo"/>
                <w:rFonts w:cstheme="minorHAnsi"/>
                <w:noProof/>
              </w:rPr>
              <w:t>3.2</w:t>
            </w:r>
            <w:r>
              <w:rPr>
                <w:rFonts w:eastAsiaTheme="minorEastAsia"/>
                <w:noProof/>
                <w:lang w:eastAsia="es-CL"/>
              </w:rPr>
              <w:tab/>
            </w:r>
            <w:r w:rsidRPr="00CB2267">
              <w:rPr>
                <w:rStyle w:val="Hipervnculo"/>
                <w:rFonts w:cstheme="minorHAnsi"/>
                <w:noProof/>
              </w:rPr>
              <w:t>Entregables.</w:t>
            </w:r>
            <w:r>
              <w:rPr>
                <w:noProof/>
                <w:webHidden/>
              </w:rPr>
              <w:tab/>
            </w:r>
            <w:r>
              <w:rPr>
                <w:noProof/>
                <w:webHidden/>
              </w:rPr>
              <w:fldChar w:fldCharType="begin"/>
            </w:r>
            <w:r>
              <w:rPr>
                <w:noProof/>
                <w:webHidden/>
              </w:rPr>
              <w:instrText xml:space="preserve"> PAGEREF _Toc336609890 \h </w:instrText>
            </w:r>
            <w:r>
              <w:rPr>
                <w:noProof/>
                <w:webHidden/>
              </w:rPr>
            </w:r>
            <w:r>
              <w:rPr>
                <w:noProof/>
                <w:webHidden/>
              </w:rPr>
              <w:fldChar w:fldCharType="separate"/>
            </w:r>
            <w:r>
              <w:rPr>
                <w:noProof/>
                <w:webHidden/>
              </w:rPr>
              <w:t>11</w:t>
            </w:r>
            <w:r>
              <w:rPr>
                <w:noProof/>
                <w:webHidden/>
              </w:rPr>
              <w:fldChar w:fldCharType="end"/>
            </w:r>
          </w:hyperlink>
        </w:p>
        <w:p w:rsidR="006E7F9A" w:rsidRDefault="006E7F9A">
          <w:pPr>
            <w:pStyle w:val="TDC2"/>
            <w:tabs>
              <w:tab w:val="left" w:pos="880"/>
              <w:tab w:val="right" w:leader="dot" w:pos="8828"/>
            </w:tabs>
            <w:rPr>
              <w:rFonts w:eastAsiaTheme="minorEastAsia"/>
              <w:noProof/>
              <w:lang w:eastAsia="es-CL"/>
            </w:rPr>
          </w:pPr>
          <w:hyperlink w:anchor="_Toc336609891" w:history="1">
            <w:r w:rsidRPr="00CB2267">
              <w:rPr>
                <w:rStyle w:val="Hipervnculo"/>
                <w:rFonts w:cstheme="minorHAnsi"/>
                <w:noProof/>
              </w:rPr>
              <w:t>3.3</w:t>
            </w:r>
            <w:r>
              <w:rPr>
                <w:rFonts w:eastAsiaTheme="minorEastAsia"/>
                <w:noProof/>
                <w:lang w:eastAsia="es-CL"/>
              </w:rPr>
              <w:tab/>
            </w:r>
            <w:r w:rsidRPr="00CB2267">
              <w:rPr>
                <w:rStyle w:val="Hipervnculo"/>
                <w:rFonts w:cstheme="minorHAnsi"/>
                <w:noProof/>
              </w:rPr>
              <w:t>Planificación de Actividades.</w:t>
            </w:r>
            <w:r>
              <w:rPr>
                <w:noProof/>
                <w:webHidden/>
              </w:rPr>
              <w:tab/>
            </w:r>
            <w:r>
              <w:rPr>
                <w:noProof/>
                <w:webHidden/>
              </w:rPr>
              <w:fldChar w:fldCharType="begin"/>
            </w:r>
            <w:r>
              <w:rPr>
                <w:noProof/>
                <w:webHidden/>
              </w:rPr>
              <w:instrText xml:space="preserve"> PAGEREF _Toc336609891 \h </w:instrText>
            </w:r>
            <w:r>
              <w:rPr>
                <w:noProof/>
                <w:webHidden/>
              </w:rPr>
            </w:r>
            <w:r>
              <w:rPr>
                <w:noProof/>
                <w:webHidden/>
              </w:rPr>
              <w:fldChar w:fldCharType="separate"/>
            </w:r>
            <w:r>
              <w:rPr>
                <w:noProof/>
                <w:webHidden/>
              </w:rPr>
              <w:t>12</w:t>
            </w:r>
            <w:r>
              <w:rPr>
                <w:noProof/>
                <w:webHidden/>
              </w:rPr>
              <w:fldChar w:fldCharType="end"/>
            </w:r>
          </w:hyperlink>
        </w:p>
        <w:p w:rsidR="006E7F9A" w:rsidRDefault="006E7F9A">
          <w:pPr>
            <w:pStyle w:val="TDC2"/>
            <w:tabs>
              <w:tab w:val="left" w:pos="880"/>
              <w:tab w:val="right" w:leader="dot" w:pos="8828"/>
            </w:tabs>
            <w:rPr>
              <w:rFonts w:eastAsiaTheme="minorEastAsia"/>
              <w:noProof/>
              <w:lang w:eastAsia="es-CL"/>
            </w:rPr>
          </w:pPr>
          <w:hyperlink w:anchor="_Toc336609892" w:history="1">
            <w:r w:rsidRPr="00CB2267">
              <w:rPr>
                <w:rStyle w:val="Hipervnculo"/>
                <w:rFonts w:cstheme="minorHAnsi"/>
                <w:noProof/>
              </w:rPr>
              <w:t>3.4</w:t>
            </w:r>
            <w:r>
              <w:rPr>
                <w:rFonts w:eastAsiaTheme="minorEastAsia"/>
                <w:noProof/>
                <w:lang w:eastAsia="es-CL"/>
              </w:rPr>
              <w:tab/>
            </w:r>
            <w:r w:rsidRPr="00CB2267">
              <w:rPr>
                <w:rStyle w:val="Hipervnculo"/>
                <w:rFonts w:cstheme="minorHAnsi"/>
                <w:noProof/>
              </w:rPr>
              <w:t>Recursos Requeridos.</w:t>
            </w:r>
            <w:r>
              <w:rPr>
                <w:noProof/>
                <w:webHidden/>
              </w:rPr>
              <w:tab/>
            </w:r>
            <w:r>
              <w:rPr>
                <w:noProof/>
                <w:webHidden/>
              </w:rPr>
              <w:fldChar w:fldCharType="begin"/>
            </w:r>
            <w:r>
              <w:rPr>
                <w:noProof/>
                <w:webHidden/>
              </w:rPr>
              <w:instrText xml:space="preserve"> PAGEREF _Toc336609892 \h </w:instrText>
            </w:r>
            <w:r>
              <w:rPr>
                <w:noProof/>
                <w:webHidden/>
              </w:rPr>
            </w:r>
            <w:r>
              <w:rPr>
                <w:noProof/>
                <w:webHidden/>
              </w:rPr>
              <w:fldChar w:fldCharType="separate"/>
            </w:r>
            <w:r>
              <w:rPr>
                <w:noProof/>
                <w:webHidden/>
              </w:rPr>
              <w:t>13</w:t>
            </w:r>
            <w:r>
              <w:rPr>
                <w:noProof/>
                <w:webHidden/>
              </w:rPr>
              <w:fldChar w:fldCharType="end"/>
            </w:r>
          </w:hyperlink>
        </w:p>
        <w:p w:rsidR="006E7F9A" w:rsidRDefault="006E7F9A">
          <w:pPr>
            <w:pStyle w:val="TDC1"/>
            <w:tabs>
              <w:tab w:val="left" w:pos="440"/>
              <w:tab w:val="right" w:leader="dot" w:pos="8828"/>
            </w:tabs>
            <w:rPr>
              <w:rFonts w:eastAsiaTheme="minorEastAsia"/>
              <w:noProof/>
              <w:lang w:eastAsia="es-CL"/>
            </w:rPr>
          </w:pPr>
          <w:hyperlink w:anchor="_Toc336609893" w:history="1">
            <w:r w:rsidRPr="00CB2267">
              <w:rPr>
                <w:rStyle w:val="Hipervnculo"/>
                <w:rFonts w:cstheme="minorHAnsi"/>
                <w:noProof/>
              </w:rPr>
              <w:t>4</w:t>
            </w:r>
            <w:r>
              <w:rPr>
                <w:rFonts w:eastAsiaTheme="minorEastAsia"/>
                <w:noProof/>
                <w:lang w:eastAsia="es-CL"/>
              </w:rPr>
              <w:tab/>
            </w:r>
            <w:r w:rsidRPr="00CB2267">
              <w:rPr>
                <w:rStyle w:val="Hipervnculo"/>
                <w:rFonts w:cstheme="minorHAnsi"/>
                <w:noProof/>
              </w:rPr>
              <w:t>Trial.</w:t>
            </w:r>
            <w:r>
              <w:rPr>
                <w:noProof/>
                <w:webHidden/>
              </w:rPr>
              <w:tab/>
            </w:r>
            <w:r>
              <w:rPr>
                <w:noProof/>
                <w:webHidden/>
              </w:rPr>
              <w:fldChar w:fldCharType="begin"/>
            </w:r>
            <w:r>
              <w:rPr>
                <w:noProof/>
                <w:webHidden/>
              </w:rPr>
              <w:instrText xml:space="preserve"> PAGEREF _Toc336609893 \h </w:instrText>
            </w:r>
            <w:r>
              <w:rPr>
                <w:noProof/>
                <w:webHidden/>
              </w:rPr>
            </w:r>
            <w:r>
              <w:rPr>
                <w:noProof/>
                <w:webHidden/>
              </w:rPr>
              <w:fldChar w:fldCharType="separate"/>
            </w:r>
            <w:r>
              <w:rPr>
                <w:noProof/>
                <w:webHidden/>
              </w:rPr>
              <w:t>13</w:t>
            </w:r>
            <w:r>
              <w:rPr>
                <w:noProof/>
                <w:webHidden/>
              </w:rPr>
              <w:fldChar w:fldCharType="end"/>
            </w:r>
          </w:hyperlink>
        </w:p>
        <w:p w:rsidR="006E7F9A" w:rsidRDefault="006E7F9A">
          <w:pPr>
            <w:pStyle w:val="TDC1"/>
            <w:tabs>
              <w:tab w:val="left" w:pos="440"/>
              <w:tab w:val="right" w:leader="dot" w:pos="8828"/>
            </w:tabs>
            <w:rPr>
              <w:rFonts w:eastAsiaTheme="minorEastAsia"/>
              <w:noProof/>
              <w:lang w:eastAsia="es-CL"/>
            </w:rPr>
          </w:pPr>
          <w:hyperlink w:anchor="_Toc336609894" w:history="1">
            <w:r w:rsidRPr="00CB2267">
              <w:rPr>
                <w:rStyle w:val="Hipervnculo"/>
                <w:rFonts w:cstheme="minorHAnsi"/>
                <w:noProof/>
              </w:rPr>
              <w:t>5</w:t>
            </w:r>
            <w:r>
              <w:rPr>
                <w:rFonts w:eastAsiaTheme="minorEastAsia"/>
                <w:noProof/>
                <w:lang w:eastAsia="es-CL"/>
              </w:rPr>
              <w:tab/>
            </w:r>
            <w:r w:rsidRPr="00CB2267">
              <w:rPr>
                <w:rStyle w:val="Hipervnculo"/>
                <w:rFonts w:cstheme="minorHAnsi"/>
                <w:noProof/>
              </w:rPr>
              <w:t>Adicionales.</w:t>
            </w:r>
            <w:r>
              <w:rPr>
                <w:noProof/>
                <w:webHidden/>
              </w:rPr>
              <w:tab/>
            </w:r>
            <w:r>
              <w:rPr>
                <w:noProof/>
                <w:webHidden/>
              </w:rPr>
              <w:fldChar w:fldCharType="begin"/>
            </w:r>
            <w:r>
              <w:rPr>
                <w:noProof/>
                <w:webHidden/>
              </w:rPr>
              <w:instrText xml:space="preserve"> PAGEREF _Toc336609894 \h </w:instrText>
            </w:r>
            <w:r>
              <w:rPr>
                <w:noProof/>
                <w:webHidden/>
              </w:rPr>
            </w:r>
            <w:r>
              <w:rPr>
                <w:noProof/>
                <w:webHidden/>
              </w:rPr>
              <w:fldChar w:fldCharType="separate"/>
            </w:r>
            <w:r>
              <w:rPr>
                <w:noProof/>
                <w:webHidden/>
              </w:rPr>
              <w:t>14</w:t>
            </w:r>
            <w:r>
              <w:rPr>
                <w:noProof/>
                <w:webHidden/>
              </w:rPr>
              <w:fldChar w:fldCharType="end"/>
            </w:r>
          </w:hyperlink>
        </w:p>
        <w:p w:rsidR="006E7F9A" w:rsidRDefault="006E7F9A">
          <w:pPr>
            <w:pStyle w:val="TDC1"/>
            <w:tabs>
              <w:tab w:val="left" w:pos="440"/>
              <w:tab w:val="right" w:leader="dot" w:pos="8828"/>
            </w:tabs>
            <w:rPr>
              <w:rFonts w:eastAsiaTheme="minorEastAsia"/>
              <w:noProof/>
              <w:lang w:eastAsia="es-CL"/>
            </w:rPr>
          </w:pPr>
          <w:hyperlink w:anchor="_Toc336609895" w:history="1">
            <w:r w:rsidRPr="00CB2267">
              <w:rPr>
                <w:rStyle w:val="Hipervnculo"/>
                <w:rFonts w:cstheme="minorHAnsi"/>
                <w:noProof/>
              </w:rPr>
              <w:t>6</w:t>
            </w:r>
            <w:r>
              <w:rPr>
                <w:rFonts w:eastAsiaTheme="minorEastAsia"/>
                <w:noProof/>
                <w:lang w:eastAsia="es-CL"/>
              </w:rPr>
              <w:tab/>
            </w:r>
            <w:r w:rsidRPr="00CB2267">
              <w:rPr>
                <w:rStyle w:val="Hipervnculo"/>
                <w:rFonts w:cstheme="minorHAnsi"/>
                <w:noProof/>
              </w:rPr>
              <w:t>Propuesta económica.</w:t>
            </w:r>
            <w:r>
              <w:rPr>
                <w:noProof/>
                <w:webHidden/>
              </w:rPr>
              <w:tab/>
            </w:r>
            <w:r>
              <w:rPr>
                <w:noProof/>
                <w:webHidden/>
              </w:rPr>
              <w:fldChar w:fldCharType="begin"/>
            </w:r>
            <w:r>
              <w:rPr>
                <w:noProof/>
                <w:webHidden/>
              </w:rPr>
              <w:instrText xml:space="preserve"> PAGEREF _Toc336609895 \h </w:instrText>
            </w:r>
            <w:r>
              <w:rPr>
                <w:noProof/>
                <w:webHidden/>
              </w:rPr>
            </w:r>
            <w:r>
              <w:rPr>
                <w:noProof/>
                <w:webHidden/>
              </w:rPr>
              <w:fldChar w:fldCharType="separate"/>
            </w:r>
            <w:r>
              <w:rPr>
                <w:noProof/>
                <w:webHidden/>
              </w:rPr>
              <w:t>14</w:t>
            </w:r>
            <w:r>
              <w:rPr>
                <w:noProof/>
                <w:webHidden/>
              </w:rPr>
              <w:fldChar w:fldCharType="end"/>
            </w:r>
          </w:hyperlink>
        </w:p>
        <w:p w:rsidR="006E7F9A" w:rsidRDefault="006E7F9A">
          <w:pPr>
            <w:pStyle w:val="TDC2"/>
            <w:tabs>
              <w:tab w:val="left" w:pos="880"/>
              <w:tab w:val="right" w:leader="dot" w:pos="8828"/>
            </w:tabs>
            <w:rPr>
              <w:rFonts w:eastAsiaTheme="minorEastAsia"/>
              <w:noProof/>
              <w:lang w:eastAsia="es-CL"/>
            </w:rPr>
          </w:pPr>
          <w:hyperlink w:anchor="_Toc336609896" w:history="1">
            <w:r w:rsidRPr="00CB2267">
              <w:rPr>
                <w:rStyle w:val="Hipervnculo"/>
                <w:rFonts w:cstheme="minorHAnsi"/>
                <w:noProof/>
              </w:rPr>
              <w:t>6.1</w:t>
            </w:r>
            <w:r>
              <w:rPr>
                <w:rFonts w:eastAsiaTheme="minorEastAsia"/>
                <w:noProof/>
                <w:lang w:eastAsia="es-CL"/>
              </w:rPr>
              <w:tab/>
            </w:r>
            <w:r w:rsidRPr="00CB2267">
              <w:rPr>
                <w:rStyle w:val="Hipervnculo"/>
                <w:rFonts w:cstheme="minorHAnsi"/>
                <w:noProof/>
              </w:rPr>
              <w:t>Licenciamiento inicial e implementación del producto.</w:t>
            </w:r>
            <w:r>
              <w:rPr>
                <w:noProof/>
                <w:webHidden/>
              </w:rPr>
              <w:tab/>
            </w:r>
            <w:r>
              <w:rPr>
                <w:noProof/>
                <w:webHidden/>
              </w:rPr>
              <w:fldChar w:fldCharType="begin"/>
            </w:r>
            <w:r>
              <w:rPr>
                <w:noProof/>
                <w:webHidden/>
              </w:rPr>
              <w:instrText xml:space="preserve"> PAGEREF _Toc336609896 \h </w:instrText>
            </w:r>
            <w:r>
              <w:rPr>
                <w:noProof/>
                <w:webHidden/>
              </w:rPr>
            </w:r>
            <w:r>
              <w:rPr>
                <w:noProof/>
                <w:webHidden/>
              </w:rPr>
              <w:fldChar w:fldCharType="separate"/>
            </w:r>
            <w:r>
              <w:rPr>
                <w:noProof/>
                <w:webHidden/>
              </w:rPr>
              <w:t>14</w:t>
            </w:r>
            <w:r>
              <w:rPr>
                <w:noProof/>
                <w:webHidden/>
              </w:rPr>
              <w:fldChar w:fldCharType="end"/>
            </w:r>
          </w:hyperlink>
        </w:p>
        <w:p w:rsidR="006E7F9A" w:rsidRDefault="006E7F9A">
          <w:pPr>
            <w:pStyle w:val="TDC2"/>
            <w:tabs>
              <w:tab w:val="left" w:pos="880"/>
              <w:tab w:val="right" w:leader="dot" w:pos="8828"/>
            </w:tabs>
            <w:rPr>
              <w:rFonts w:eastAsiaTheme="minorEastAsia"/>
              <w:noProof/>
              <w:lang w:eastAsia="es-CL"/>
            </w:rPr>
          </w:pPr>
          <w:hyperlink w:anchor="_Toc336609897" w:history="1">
            <w:r w:rsidRPr="00CB2267">
              <w:rPr>
                <w:rStyle w:val="Hipervnculo"/>
                <w:rFonts w:cstheme="minorHAnsi"/>
                <w:noProof/>
              </w:rPr>
              <w:t>6.2</w:t>
            </w:r>
            <w:r>
              <w:rPr>
                <w:rFonts w:eastAsiaTheme="minorEastAsia"/>
                <w:noProof/>
                <w:lang w:eastAsia="es-CL"/>
              </w:rPr>
              <w:tab/>
            </w:r>
            <w:r w:rsidRPr="00CB2267">
              <w:rPr>
                <w:rStyle w:val="Hipervnculo"/>
                <w:rFonts w:cstheme="minorHAnsi"/>
                <w:noProof/>
              </w:rPr>
              <w:t>Licenciamiento y Soporte Anual.</w:t>
            </w:r>
            <w:r>
              <w:rPr>
                <w:noProof/>
                <w:webHidden/>
              </w:rPr>
              <w:tab/>
            </w:r>
            <w:r>
              <w:rPr>
                <w:noProof/>
                <w:webHidden/>
              </w:rPr>
              <w:fldChar w:fldCharType="begin"/>
            </w:r>
            <w:r>
              <w:rPr>
                <w:noProof/>
                <w:webHidden/>
              </w:rPr>
              <w:instrText xml:space="preserve"> PAGEREF _Toc336609897 \h </w:instrText>
            </w:r>
            <w:r>
              <w:rPr>
                <w:noProof/>
                <w:webHidden/>
              </w:rPr>
            </w:r>
            <w:r>
              <w:rPr>
                <w:noProof/>
                <w:webHidden/>
              </w:rPr>
              <w:fldChar w:fldCharType="separate"/>
            </w:r>
            <w:r>
              <w:rPr>
                <w:noProof/>
                <w:webHidden/>
              </w:rPr>
              <w:t>14</w:t>
            </w:r>
            <w:r>
              <w:rPr>
                <w:noProof/>
                <w:webHidden/>
              </w:rPr>
              <w:fldChar w:fldCharType="end"/>
            </w:r>
          </w:hyperlink>
        </w:p>
        <w:p w:rsidR="006E7F9A" w:rsidRDefault="006E7F9A">
          <w:pPr>
            <w:pStyle w:val="TDC2"/>
            <w:tabs>
              <w:tab w:val="left" w:pos="880"/>
              <w:tab w:val="right" w:leader="dot" w:pos="8828"/>
            </w:tabs>
            <w:rPr>
              <w:rFonts w:eastAsiaTheme="minorEastAsia"/>
              <w:noProof/>
              <w:lang w:eastAsia="es-CL"/>
            </w:rPr>
          </w:pPr>
          <w:hyperlink w:anchor="_Toc336609898" w:history="1">
            <w:r w:rsidRPr="00CB2267">
              <w:rPr>
                <w:rStyle w:val="Hipervnculo"/>
                <w:noProof/>
              </w:rPr>
              <w:t>6.3</w:t>
            </w:r>
            <w:r>
              <w:rPr>
                <w:rFonts w:eastAsiaTheme="minorEastAsia"/>
                <w:noProof/>
                <w:lang w:eastAsia="es-CL"/>
              </w:rPr>
              <w:tab/>
            </w:r>
            <w:r w:rsidRPr="00CB2267">
              <w:rPr>
                <w:rStyle w:val="Hipervnculo"/>
                <w:noProof/>
              </w:rPr>
              <w:t>Modalidad de pago</w:t>
            </w:r>
            <w:r>
              <w:rPr>
                <w:noProof/>
                <w:webHidden/>
              </w:rPr>
              <w:tab/>
            </w:r>
            <w:r>
              <w:rPr>
                <w:noProof/>
                <w:webHidden/>
              </w:rPr>
              <w:fldChar w:fldCharType="begin"/>
            </w:r>
            <w:r>
              <w:rPr>
                <w:noProof/>
                <w:webHidden/>
              </w:rPr>
              <w:instrText xml:space="preserve"> PAGEREF _Toc336609898 \h </w:instrText>
            </w:r>
            <w:r>
              <w:rPr>
                <w:noProof/>
                <w:webHidden/>
              </w:rPr>
            </w:r>
            <w:r>
              <w:rPr>
                <w:noProof/>
                <w:webHidden/>
              </w:rPr>
              <w:fldChar w:fldCharType="separate"/>
            </w:r>
            <w:r>
              <w:rPr>
                <w:noProof/>
                <w:webHidden/>
              </w:rPr>
              <w:t>15</w:t>
            </w:r>
            <w:r>
              <w:rPr>
                <w:noProof/>
                <w:webHidden/>
              </w:rPr>
              <w:fldChar w:fldCharType="end"/>
            </w:r>
          </w:hyperlink>
        </w:p>
        <w:p w:rsidR="006E7F9A" w:rsidRDefault="006E7F9A">
          <w:pPr>
            <w:pStyle w:val="TDC2"/>
            <w:tabs>
              <w:tab w:val="left" w:pos="880"/>
              <w:tab w:val="right" w:leader="dot" w:pos="8828"/>
            </w:tabs>
            <w:rPr>
              <w:rFonts w:eastAsiaTheme="minorEastAsia"/>
              <w:noProof/>
              <w:lang w:eastAsia="es-CL"/>
            </w:rPr>
          </w:pPr>
          <w:hyperlink w:anchor="_Toc336609899" w:history="1">
            <w:r w:rsidRPr="00CB2267">
              <w:rPr>
                <w:rStyle w:val="Hipervnculo"/>
                <w:noProof/>
              </w:rPr>
              <w:t>6.4</w:t>
            </w:r>
            <w:r>
              <w:rPr>
                <w:rFonts w:eastAsiaTheme="minorEastAsia"/>
                <w:noProof/>
                <w:lang w:eastAsia="es-CL"/>
              </w:rPr>
              <w:tab/>
            </w:r>
            <w:r w:rsidRPr="00CB2267">
              <w:rPr>
                <w:rStyle w:val="Hipervnculo"/>
                <w:noProof/>
              </w:rPr>
              <w:t>Garantía</w:t>
            </w:r>
            <w:r>
              <w:rPr>
                <w:noProof/>
                <w:webHidden/>
              </w:rPr>
              <w:tab/>
            </w:r>
            <w:r>
              <w:rPr>
                <w:noProof/>
                <w:webHidden/>
              </w:rPr>
              <w:fldChar w:fldCharType="begin"/>
            </w:r>
            <w:r>
              <w:rPr>
                <w:noProof/>
                <w:webHidden/>
              </w:rPr>
              <w:instrText xml:space="preserve"> PAGEREF _Toc336609899 \h </w:instrText>
            </w:r>
            <w:r>
              <w:rPr>
                <w:noProof/>
                <w:webHidden/>
              </w:rPr>
            </w:r>
            <w:r>
              <w:rPr>
                <w:noProof/>
                <w:webHidden/>
              </w:rPr>
              <w:fldChar w:fldCharType="separate"/>
            </w:r>
            <w:r>
              <w:rPr>
                <w:noProof/>
                <w:webHidden/>
              </w:rPr>
              <w:t>15</w:t>
            </w:r>
            <w:r>
              <w:rPr>
                <w:noProof/>
                <w:webHidden/>
              </w:rPr>
              <w:fldChar w:fldCharType="end"/>
            </w:r>
          </w:hyperlink>
        </w:p>
        <w:p w:rsidR="00826538" w:rsidRPr="00FC6C8E" w:rsidRDefault="00826538" w:rsidP="00A81813">
          <w:pPr>
            <w:jc w:val="both"/>
          </w:pPr>
          <w:r w:rsidRPr="00FC6C8E">
            <w:rPr>
              <w:b/>
              <w:bCs/>
            </w:rPr>
            <w:fldChar w:fldCharType="end"/>
          </w:r>
        </w:p>
      </w:sdtContent>
    </w:sdt>
    <w:p w:rsidR="0082105F" w:rsidRPr="00FC6C8E" w:rsidRDefault="0082105F" w:rsidP="00A81813">
      <w:pPr>
        <w:pStyle w:val="WZNorm"/>
        <w:spacing w:before="0" w:line="240" w:lineRule="atLeast"/>
        <w:jc w:val="both"/>
        <w:rPr>
          <w:rFonts w:ascii="Arial" w:hAnsi="Arial"/>
          <w:b/>
          <w:sz w:val="20"/>
          <w:szCs w:val="20"/>
          <w:lang w:val="es-CL"/>
        </w:rPr>
      </w:pPr>
    </w:p>
    <w:p w:rsidR="00F0741B" w:rsidRPr="00FC6C8E" w:rsidRDefault="00F0741B" w:rsidP="00A81813">
      <w:pPr>
        <w:jc w:val="both"/>
        <w:rPr>
          <w:sz w:val="32"/>
        </w:rPr>
      </w:pPr>
    </w:p>
    <w:p w:rsidR="00C16C48" w:rsidRPr="00FC6C8E" w:rsidRDefault="00C16C48" w:rsidP="00A81813">
      <w:pPr>
        <w:jc w:val="both"/>
        <w:rPr>
          <w:rFonts w:asciiTheme="majorHAnsi" w:eastAsiaTheme="majorEastAsia" w:hAnsiTheme="majorHAnsi" w:cstheme="majorBidi"/>
          <w:b/>
          <w:bCs/>
          <w:color w:val="365F91" w:themeColor="accent1" w:themeShade="BF"/>
          <w:sz w:val="28"/>
          <w:szCs w:val="28"/>
        </w:rPr>
      </w:pPr>
      <w:bookmarkStart w:id="0" w:name="_GoBack"/>
      <w:bookmarkEnd w:id="0"/>
    </w:p>
    <w:p w:rsidR="00C16C48" w:rsidRPr="00FC6C8E" w:rsidRDefault="00C16C48" w:rsidP="00A81813">
      <w:pPr>
        <w:pStyle w:val="Ttulo1"/>
        <w:jc w:val="both"/>
        <w:rPr>
          <w:rFonts w:asciiTheme="minorHAnsi" w:hAnsiTheme="minorHAnsi" w:cstheme="minorHAnsi"/>
        </w:rPr>
      </w:pPr>
      <w:bookmarkStart w:id="1" w:name="_Toc336609878"/>
      <w:r w:rsidRPr="00FC6C8E">
        <w:rPr>
          <w:rFonts w:asciiTheme="minorHAnsi" w:hAnsiTheme="minorHAnsi" w:cstheme="minorHAnsi"/>
        </w:rPr>
        <w:lastRenderedPageBreak/>
        <w:t>Exfida.</w:t>
      </w:r>
      <w:bookmarkEnd w:id="1"/>
    </w:p>
    <w:p w:rsidR="0092757C" w:rsidRPr="00FC6C8E" w:rsidRDefault="0092757C" w:rsidP="00A81813">
      <w:pPr>
        <w:pStyle w:val="Ttulo2"/>
        <w:jc w:val="both"/>
        <w:rPr>
          <w:rFonts w:asciiTheme="minorHAnsi" w:hAnsiTheme="minorHAnsi" w:cstheme="minorHAnsi"/>
        </w:rPr>
      </w:pPr>
      <w:bookmarkStart w:id="2" w:name="_Toc336609879"/>
      <w:r w:rsidRPr="00FC6C8E">
        <w:rPr>
          <w:rFonts w:asciiTheme="minorHAnsi" w:hAnsiTheme="minorHAnsi" w:cstheme="minorHAnsi"/>
        </w:rPr>
        <w:t>Características generales del producto.</w:t>
      </w:r>
      <w:bookmarkEnd w:id="2"/>
    </w:p>
    <w:p w:rsidR="00E10AFF" w:rsidRPr="00FC6C8E" w:rsidRDefault="00E10AFF" w:rsidP="00A81813">
      <w:pPr>
        <w:jc w:val="both"/>
      </w:pPr>
    </w:p>
    <w:p w:rsidR="00C16C48" w:rsidRPr="00FC6C8E" w:rsidRDefault="00E10AFF" w:rsidP="00A81813">
      <w:pPr>
        <w:pStyle w:val="Prrafodelista"/>
        <w:numPr>
          <w:ilvl w:val="0"/>
          <w:numId w:val="1"/>
        </w:numPr>
        <w:jc w:val="both"/>
      </w:pPr>
      <w:r w:rsidRPr="00FC6C8E">
        <w:t xml:space="preserve">Exfida es un software que </w:t>
      </w:r>
      <w:r w:rsidR="00C16C48" w:rsidRPr="00FC6C8E">
        <w:t>posibilita</w:t>
      </w:r>
      <w:r w:rsidRPr="00FC6C8E">
        <w:t xml:space="preserve"> administrar de manera eficaz sus Revelaciones de Estados Financieros para el estándar IFRS.</w:t>
      </w:r>
      <w:r w:rsidR="00C16C48" w:rsidRPr="00FC6C8E">
        <w:br/>
      </w:r>
    </w:p>
    <w:p w:rsidR="00C16C48" w:rsidRPr="00FC6C8E" w:rsidRDefault="00C16C48" w:rsidP="00A81813">
      <w:pPr>
        <w:pStyle w:val="Prrafodelista"/>
        <w:numPr>
          <w:ilvl w:val="0"/>
          <w:numId w:val="1"/>
        </w:numPr>
        <w:jc w:val="both"/>
      </w:pPr>
      <w:r w:rsidRPr="00FC6C8E">
        <w:t>Provee herramientas que permiten validar sus Revelaciones contra los estados financieros de su Compañía, asegurando la calidad de los datos informados.</w:t>
      </w:r>
      <w:r w:rsidRPr="00FC6C8E">
        <w:br/>
      </w:r>
    </w:p>
    <w:p w:rsidR="00E10AFF" w:rsidRPr="00FC6C8E" w:rsidRDefault="00C16C48" w:rsidP="00A81813">
      <w:pPr>
        <w:pStyle w:val="Prrafodelista"/>
        <w:numPr>
          <w:ilvl w:val="0"/>
          <w:numId w:val="1"/>
        </w:numPr>
        <w:jc w:val="both"/>
      </w:pPr>
      <w:r w:rsidRPr="00FC6C8E">
        <w:t>Proporciona herramientas de control que conceden una visión amplia sobre el estado de completitud de los datos para los períodos informados. (Workflow de aprobación).</w:t>
      </w:r>
      <w:r w:rsidRPr="00FC6C8E">
        <w:br/>
      </w:r>
    </w:p>
    <w:p w:rsidR="00E10AFF" w:rsidRPr="00FC6C8E" w:rsidRDefault="00E10AFF" w:rsidP="00A81813">
      <w:pPr>
        <w:pStyle w:val="Prrafodelista"/>
        <w:numPr>
          <w:ilvl w:val="0"/>
          <w:numId w:val="1"/>
        </w:numPr>
        <w:jc w:val="both"/>
      </w:pPr>
      <w:r w:rsidRPr="00FC6C8E">
        <w:t>Es producto totalmente versátil que se ajusta a todos los posibles escenarios impuestos por la Superintendencia de Valores y Seguros, brindando una capacidad de adaptación única a la hora de enfrentar los cambios en los modelos de entrega de la información de Revelaciones, Estados Financieros y la Generación de los Reportes en Formato XBRL.</w:t>
      </w:r>
      <w:r w:rsidRPr="00FC6C8E">
        <w:br/>
      </w:r>
    </w:p>
    <w:p w:rsidR="00C16C48" w:rsidRPr="00FC6C8E" w:rsidRDefault="00E10AFF" w:rsidP="00A81813">
      <w:pPr>
        <w:pStyle w:val="Prrafodelista"/>
        <w:numPr>
          <w:ilvl w:val="0"/>
          <w:numId w:val="1"/>
        </w:numPr>
        <w:jc w:val="both"/>
      </w:pPr>
      <w:r w:rsidRPr="00FC6C8E">
        <w:t xml:space="preserve">Posee su propio módulo de generación de XBRL el cual independiza a su Empresa de los proveedores externos al momento de generar </w:t>
      </w:r>
      <w:r w:rsidR="00C16C48" w:rsidRPr="00FC6C8E">
        <w:t>él</w:t>
      </w:r>
      <w:r w:rsidRPr="00FC6C8E">
        <w:t xml:space="preserve"> envió de XBRL a la SVS.</w:t>
      </w:r>
      <w:r w:rsidR="00C16C48" w:rsidRPr="00FC6C8E">
        <w:br/>
      </w:r>
    </w:p>
    <w:p w:rsidR="00E10AFF" w:rsidRPr="00FC6C8E" w:rsidRDefault="00E10AFF" w:rsidP="00A81813">
      <w:pPr>
        <w:pStyle w:val="Prrafodelista"/>
        <w:numPr>
          <w:ilvl w:val="0"/>
          <w:numId w:val="1"/>
        </w:numPr>
        <w:jc w:val="both"/>
      </w:pPr>
      <w:r w:rsidRPr="00FC6C8E">
        <w:t>Aplicación 100% web y visible desde su Intranet o desde la Nube</w:t>
      </w:r>
      <w:r w:rsidR="003063EE">
        <w:t>.</w:t>
      </w:r>
      <w:r w:rsidRPr="00FC6C8E">
        <w:br/>
      </w:r>
    </w:p>
    <w:p w:rsidR="0092757C" w:rsidRPr="00FC6C8E" w:rsidRDefault="00E10AFF" w:rsidP="00A81813">
      <w:pPr>
        <w:pStyle w:val="Prrafodelista"/>
        <w:numPr>
          <w:ilvl w:val="0"/>
          <w:numId w:val="1"/>
        </w:numPr>
        <w:jc w:val="both"/>
      </w:pPr>
      <w:r w:rsidRPr="00FC6C8E">
        <w:t>Revelaciones totalmente configurables según las normativas.</w:t>
      </w:r>
    </w:p>
    <w:p w:rsidR="0092757C" w:rsidRPr="00FC6C8E" w:rsidRDefault="0092757C" w:rsidP="00A81813">
      <w:pPr>
        <w:jc w:val="both"/>
      </w:pPr>
      <w:r w:rsidRPr="00FC6C8E">
        <w:br w:type="page"/>
      </w:r>
    </w:p>
    <w:p w:rsidR="00E10AFF" w:rsidRPr="00FC6C8E" w:rsidRDefault="0092757C" w:rsidP="00A81813">
      <w:pPr>
        <w:pStyle w:val="Ttulo2"/>
        <w:jc w:val="both"/>
        <w:rPr>
          <w:rFonts w:asciiTheme="minorHAnsi" w:hAnsiTheme="minorHAnsi" w:cstheme="minorHAnsi"/>
        </w:rPr>
      </w:pPr>
      <w:bookmarkStart w:id="3" w:name="_Toc336609880"/>
      <w:r w:rsidRPr="00FC6C8E">
        <w:rPr>
          <w:rFonts w:asciiTheme="minorHAnsi" w:hAnsiTheme="minorHAnsi" w:cstheme="minorHAnsi"/>
        </w:rPr>
        <w:lastRenderedPageBreak/>
        <w:t>Características Técnicas del producto</w:t>
      </w:r>
      <w:bookmarkEnd w:id="3"/>
    </w:p>
    <w:p w:rsidR="00F0741B" w:rsidRPr="00FC6C8E" w:rsidRDefault="00F0741B" w:rsidP="00A81813">
      <w:pPr>
        <w:jc w:val="both"/>
        <w:rPr>
          <w:rFonts w:cstheme="minorHAnsi"/>
        </w:rPr>
      </w:pPr>
    </w:p>
    <w:p w:rsidR="0092757C" w:rsidRPr="00FC6C8E" w:rsidRDefault="0092757C" w:rsidP="00A81813">
      <w:pPr>
        <w:pStyle w:val="Ttulo3"/>
        <w:jc w:val="both"/>
        <w:rPr>
          <w:rFonts w:asciiTheme="minorHAnsi" w:hAnsiTheme="minorHAnsi" w:cstheme="minorHAnsi"/>
        </w:rPr>
      </w:pPr>
      <w:bookmarkStart w:id="4" w:name="_Toc336609881"/>
      <w:r w:rsidRPr="00FC6C8E">
        <w:rPr>
          <w:rFonts w:asciiTheme="minorHAnsi" w:hAnsiTheme="minorHAnsi" w:cstheme="minorHAnsi"/>
        </w:rPr>
        <w:t>Especificaciones técnicas.</w:t>
      </w:r>
      <w:bookmarkEnd w:id="4"/>
    </w:p>
    <w:p w:rsidR="0092757C" w:rsidRPr="00FC6C8E" w:rsidRDefault="0092757C" w:rsidP="00A81813">
      <w:pPr>
        <w:jc w:val="both"/>
      </w:pPr>
    </w:p>
    <w:p w:rsidR="0092757C" w:rsidRPr="00FC6C8E" w:rsidRDefault="0092757C" w:rsidP="00A81813">
      <w:pPr>
        <w:jc w:val="both"/>
      </w:pPr>
      <w:r w:rsidRPr="00FC6C8E">
        <w:rPr>
          <w:b/>
        </w:rPr>
        <w:t>Arquitectura de Software</w:t>
      </w:r>
      <w:r w:rsidRPr="00FC6C8E">
        <w:t>: Exfida e</w:t>
      </w:r>
      <w:r w:rsidR="00E22D24" w:rsidRPr="00FC6C8E">
        <w:t>s</w:t>
      </w:r>
      <w:r w:rsidRPr="00FC6C8E">
        <w:t>ta construido bajo los estándares de JEE 5, posee componentes de negocio EJB</w:t>
      </w:r>
      <w:r w:rsidR="00C738D5">
        <w:t xml:space="preserve"> </w:t>
      </w:r>
      <w:r w:rsidRPr="00FC6C8E">
        <w:t xml:space="preserve">3, una capa de persistencia que permite utilizar diversos motores de base de datos relacionales y una capa de presentación construida íntegramente en Java Server Faces 2.0 lo que entrega una gran robustez </w:t>
      </w:r>
      <w:r w:rsidR="00EA1581" w:rsidRPr="00FC6C8E">
        <w:t>asegurando la alta disponibilidad, y además de la</w:t>
      </w:r>
      <w:r w:rsidRPr="00FC6C8E">
        <w:t xml:space="preserve"> escalabilidad de los componentes de software</w:t>
      </w:r>
      <w:r w:rsidR="00EA1581" w:rsidRPr="00FC6C8E">
        <w:t>.</w:t>
      </w:r>
      <w:r w:rsidRPr="00FC6C8E">
        <w:t xml:space="preserve"> </w:t>
      </w:r>
    </w:p>
    <w:p w:rsidR="00C738D5" w:rsidRDefault="00E22D24" w:rsidP="00A81813">
      <w:pPr>
        <w:jc w:val="both"/>
      </w:pPr>
      <w:r w:rsidRPr="00FC6C8E">
        <w:rPr>
          <w:b/>
        </w:rPr>
        <w:t>Motores de Base de datos</w:t>
      </w:r>
      <w:r w:rsidR="00C738D5">
        <w:rPr>
          <w:b/>
        </w:rPr>
        <w:t xml:space="preserve"> soportados</w:t>
      </w:r>
      <w:r w:rsidRPr="00FC6C8E">
        <w:t xml:space="preserve">: </w:t>
      </w:r>
    </w:p>
    <w:p w:rsidR="002F4369" w:rsidRPr="00FC6C8E" w:rsidRDefault="002F4369" w:rsidP="00A81813">
      <w:pPr>
        <w:pStyle w:val="Prrafodelista"/>
        <w:numPr>
          <w:ilvl w:val="0"/>
          <w:numId w:val="6"/>
        </w:numPr>
        <w:jc w:val="both"/>
      </w:pPr>
      <w:r w:rsidRPr="00FC6C8E">
        <w:t>Oracle 9i o superior.</w:t>
      </w:r>
    </w:p>
    <w:p w:rsidR="002F4369" w:rsidRPr="00FC6C8E" w:rsidRDefault="00E22D24" w:rsidP="00A81813">
      <w:pPr>
        <w:pStyle w:val="Prrafodelista"/>
        <w:numPr>
          <w:ilvl w:val="0"/>
          <w:numId w:val="4"/>
        </w:numPr>
        <w:jc w:val="both"/>
      </w:pPr>
      <w:r w:rsidRPr="00FC6C8E">
        <w:t>IBM DB2 versión 8 o supe</w:t>
      </w:r>
      <w:r w:rsidR="002F4369" w:rsidRPr="00FC6C8E">
        <w:t>rior</w:t>
      </w:r>
    </w:p>
    <w:p w:rsidR="002F4369" w:rsidRPr="00FC6C8E" w:rsidRDefault="002F4369" w:rsidP="00A81813">
      <w:pPr>
        <w:pStyle w:val="Prrafodelista"/>
        <w:numPr>
          <w:ilvl w:val="0"/>
          <w:numId w:val="4"/>
        </w:numPr>
        <w:jc w:val="both"/>
      </w:pPr>
      <w:proofErr w:type="spellStart"/>
      <w:r w:rsidRPr="00FC6C8E">
        <w:t>Sybase</w:t>
      </w:r>
      <w:proofErr w:type="spellEnd"/>
      <w:r w:rsidRPr="00FC6C8E">
        <w:t xml:space="preserve"> 12 o superior</w:t>
      </w:r>
    </w:p>
    <w:p w:rsidR="002F4369" w:rsidRPr="00FC6C8E" w:rsidRDefault="002F4369" w:rsidP="00A81813">
      <w:pPr>
        <w:pStyle w:val="Prrafodelista"/>
        <w:numPr>
          <w:ilvl w:val="0"/>
          <w:numId w:val="4"/>
        </w:numPr>
        <w:jc w:val="both"/>
      </w:pPr>
      <w:r w:rsidRPr="00FC6C8E">
        <w:t>SQL Server 2005 o superior</w:t>
      </w:r>
    </w:p>
    <w:p w:rsidR="002F4369" w:rsidRPr="00FC6C8E" w:rsidRDefault="00E22D24" w:rsidP="00A81813">
      <w:pPr>
        <w:pStyle w:val="Prrafodelista"/>
        <w:numPr>
          <w:ilvl w:val="0"/>
          <w:numId w:val="4"/>
        </w:numPr>
        <w:jc w:val="both"/>
      </w:pPr>
      <w:proofErr w:type="spellStart"/>
      <w:r w:rsidRPr="00FC6C8E">
        <w:t>PostgreSQL</w:t>
      </w:r>
      <w:proofErr w:type="spellEnd"/>
      <w:r w:rsidRPr="00FC6C8E">
        <w:t xml:space="preserve"> versión</w:t>
      </w:r>
      <w:r w:rsidR="002F4369" w:rsidRPr="00FC6C8E">
        <w:t xml:space="preserve"> 8 o superior</w:t>
      </w:r>
    </w:p>
    <w:p w:rsidR="00E22D24" w:rsidRPr="00FC6C8E" w:rsidRDefault="00E22D24" w:rsidP="00A81813">
      <w:pPr>
        <w:pStyle w:val="Prrafodelista"/>
        <w:numPr>
          <w:ilvl w:val="0"/>
          <w:numId w:val="4"/>
        </w:numPr>
        <w:jc w:val="both"/>
      </w:pPr>
      <w:proofErr w:type="spellStart"/>
      <w:r w:rsidRPr="00FC6C8E">
        <w:t>MySql</w:t>
      </w:r>
      <w:proofErr w:type="spellEnd"/>
      <w:r w:rsidRPr="00FC6C8E">
        <w:t xml:space="preserve"> versión 5.1 o superior con </w:t>
      </w:r>
      <w:proofErr w:type="spellStart"/>
      <w:r w:rsidRPr="00FC6C8E">
        <w:t>InnoDB</w:t>
      </w:r>
      <w:proofErr w:type="spellEnd"/>
      <w:r w:rsidRPr="00FC6C8E">
        <w:t>.</w:t>
      </w:r>
    </w:p>
    <w:p w:rsidR="00E22D24" w:rsidRPr="00FC6C8E" w:rsidRDefault="002F4369" w:rsidP="00A81813">
      <w:pPr>
        <w:jc w:val="both"/>
      </w:pPr>
      <w:r w:rsidRPr="00FC6C8E">
        <w:rPr>
          <w:b/>
        </w:rPr>
        <w:t>Plataformas y a</w:t>
      </w:r>
      <w:r w:rsidR="00E22D24" w:rsidRPr="00FC6C8E">
        <w:rPr>
          <w:b/>
        </w:rPr>
        <w:t>rquitectura de Servidores</w:t>
      </w:r>
      <w:r w:rsidR="00E22D24" w:rsidRPr="00FC6C8E">
        <w:t>: Es compatible con las arquitecturas de servidores ya sea en 32 o 64 bits.</w:t>
      </w:r>
      <w:r w:rsidRPr="00FC6C8E">
        <w:t xml:space="preserve"> </w:t>
      </w:r>
      <w:r w:rsidR="00E22D24" w:rsidRPr="00FC6C8E">
        <w:t xml:space="preserve">Indistintamente, Exfida puede ser explotado bajo todos los sistemas operativos que admitan </w:t>
      </w:r>
      <w:r w:rsidRPr="00FC6C8E">
        <w:t>servidores de aplicaciones JAVA compatibles con JEE</w:t>
      </w:r>
      <w:r w:rsidR="00C738D5">
        <w:t xml:space="preserve"> </w:t>
      </w:r>
      <w:r w:rsidRPr="00FC6C8E">
        <w:t>5</w:t>
      </w:r>
      <w:r w:rsidR="00C738D5">
        <w:t xml:space="preserve"> (Java Enterprise Edition)</w:t>
      </w:r>
      <w:r w:rsidRPr="00FC6C8E">
        <w:t xml:space="preserve"> y Java Virtual Machine versión 1.6.x</w:t>
      </w:r>
      <w:r w:rsidR="00C738D5">
        <w:t xml:space="preserve"> (JSE)</w:t>
      </w:r>
      <w:r w:rsidRPr="00FC6C8E">
        <w:t>.</w:t>
      </w:r>
    </w:p>
    <w:p w:rsidR="002F4369" w:rsidRPr="00FC6C8E" w:rsidRDefault="002F4369" w:rsidP="00A81813">
      <w:pPr>
        <w:jc w:val="both"/>
      </w:pPr>
      <w:r w:rsidRPr="00FC6C8E">
        <w:t>Servidores de Aplicaciones: Exfida se encuentra certificado para ser operado en los siguientes servidores de aplicaciones.</w:t>
      </w:r>
    </w:p>
    <w:p w:rsidR="002F4369" w:rsidRPr="00FC6C8E" w:rsidRDefault="002F4369" w:rsidP="00A81813">
      <w:pPr>
        <w:pStyle w:val="Prrafodelista"/>
        <w:numPr>
          <w:ilvl w:val="0"/>
          <w:numId w:val="3"/>
        </w:numPr>
        <w:jc w:val="both"/>
      </w:pPr>
      <w:proofErr w:type="spellStart"/>
      <w:r w:rsidRPr="00FC6C8E">
        <w:t>Jboss</w:t>
      </w:r>
      <w:proofErr w:type="spellEnd"/>
      <w:r w:rsidRPr="00FC6C8E">
        <w:t xml:space="preserve"> </w:t>
      </w:r>
      <w:proofErr w:type="spellStart"/>
      <w:r w:rsidRPr="00FC6C8E">
        <w:t>Aplication</w:t>
      </w:r>
      <w:proofErr w:type="spellEnd"/>
      <w:r w:rsidRPr="00FC6C8E">
        <w:t xml:space="preserve"> Server </w:t>
      </w:r>
      <w:proofErr w:type="spellStart"/>
      <w:r w:rsidRPr="00FC6C8E">
        <w:t>version</w:t>
      </w:r>
      <w:proofErr w:type="spellEnd"/>
      <w:r w:rsidRPr="00FC6C8E">
        <w:t xml:space="preserve"> 7.1</w:t>
      </w:r>
    </w:p>
    <w:p w:rsidR="001B2E11" w:rsidRPr="00FC6C8E" w:rsidRDefault="002F4369" w:rsidP="00A81813">
      <w:pPr>
        <w:pStyle w:val="Prrafodelista"/>
        <w:numPr>
          <w:ilvl w:val="0"/>
          <w:numId w:val="3"/>
        </w:numPr>
        <w:jc w:val="both"/>
      </w:pPr>
      <w:proofErr w:type="spellStart"/>
      <w:r w:rsidRPr="00FC6C8E">
        <w:t>Glassfish</w:t>
      </w:r>
      <w:proofErr w:type="spellEnd"/>
      <w:r w:rsidRPr="00FC6C8E">
        <w:t xml:space="preserve"> </w:t>
      </w:r>
      <w:proofErr w:type="spellStart"/>
      <w:r w:rsidRPr="00FC6C8E">
        <w:t>Aplication</w:t>
      </w:r>
      <w:proofErr w:type="spellEnd"/>
      <w:r w:rsidRPr="00FC6C8E">
        <w:t xml:space="preserve"> Server Enterprise Edition </w:t>
      </w:r>
      <w:proofErr w:type="spellStart"/>
      <w:r w:rsidRPr="00FC6C8E">
        <w:t>version</w:t>
      </w:r>
      <w:proofErr w:type="spellEnd"/>
      <w:r w:rsidRPr="00FC6C8E">
        <w:t xml:space="preserve"> 3.1.2</w:t>
      </w:r>
    </w:p>
    <w:p w:rsidR="001B2E11" w:rsidRPr="00FC6C8E" w:rsidRDefault="001B2E11" w:rsidP="00A81813">
      <w:pPr>
        <w:jc w:val="both"/>
      </w:pPr>
      <w:r w:rsidRPr="00FC6C8E">
        <w:br w:type="page"/>
      </w:r>
    </w:p>
    <w:p w:rsidR="002F4369" w:rsidRPr="00FC6C8E" w:rsidRDefault="001B2E11" w:rsidP="00A81813">
      <w:pPr>
        <w:pStyle w:val="Ttulo3"/>
        <w:jc w:val="both"/>
        <w:rPr>
          <w:rFonts w:asciiTheme="minorHAnsi" w:hAnsiTheme="minorHAnsi" w:cstheme="minorHAnsi"/>
        </w:rPr>
      </w:pPr>
      <w:bookmarkStart w:id="5" w:name="_Toc336609882"/>
      <w:r w:rsidRPr="00FC6C8E">
        <w:rPr>
          <w:rFonts w:asciiTheme="minorHAnsi" w:hAnsiTheme="minorHAnsi" w:cstheme="minorHAnsi"/>
        </w:rPr>
        <w:lastRenderedPageBreak/>
        <w:t>Requerimientos de Hardware y de Software.</w:t>
      </w:r>
      <w:bookmarkEnd w:id="5"/>
    </w:p>
    <w:p w:rsidR="001B2E11" w:rsidRPr="00FC6C8E" w:rsidRDefault="001B2E11" w:rsidP="00A81813">
      <w:pPr>
        <w:jc w:val="both"/>
        <w:rPr>
          <w:rFonts w:cstheme="minorHAnsi"/>
        </w:rPr>
      </w:pPr>
    </w:p>
    <w:p w:rsidR="001B2E11" w:rsidRPr="00FC6C8E" w:rsidRDefault="001B2E11" w:rsidP="00A81813">
      <w:pPr>
        <w:pStyle w:val="Ttulo4"/>
        <w:jc w:val="both"/>
        <w:rPr>
          <w:rFonts w:asciiTheme="minorHAnsi" w:hAnsiTheme="minorHAnsi" w:cstheme="minorHAnsi"/>
        </w:rPr>
      </w:pPr>
      <w:r w:rsidRPr="00FC6C8E">
        <w:rPr>
          <w:rFonts w:asciiTheme="minorHAnsi" w:hAnsiTheme="minorHAnsi" w:cstheme="minorHAnsi"/>
        </w:rPr>
        <w:t>Requerimientos de hardware</w:t>
      </w:r>
      <w:r w:rsidR="00FC005B">
        <w:rPr>
          <w:rFonts w:asciiTheme="minorHAnsi" w:hAnsiTheme="minorHAnsi" w:cstheme="minorHAnsi"/>
        </w:rPr>
        <w:t xml:space="preserve"> (Servidor de Aplicaciones)</w:t>
      </w:r>
      <w:r w:rsidRPr="00FC6C8E">
        <w:rPr>
          <w:rFonts w:asciiTheme="minorHAnsi" w:hAnsiTheme="minorHAnsi" w:cstheme="minorHAnsi"/>
        </w:rPr>
        <w:t>.</w:t>
      </w:r>
      <w:r w:rsidR="00076DC8" w:rsidRPr="00FC6C8E">
        <w:rPr>
          <w:rFonts w:asciiTheme="minorHAnsi" w:hAnsiTheme="minorHAnsi" w:cstheme="minorHAnsi"/>
        </w:rPr>
        <w:t xml:space="preserve"> </w:t>
      </w:r>
    </w:p>
    <w:p w:rsidR="00921170" w:rsidRPr="00FC6C8E" w:rsidRDefault="00921170" w:rsidP="00A81813">
      <w:pPr>
        <w:jc w:val="both"/>
      </w:pPr>
    </w:p>
    <w:tbl>
      <w:tblPr>
        <w:tblStyle w:val="Cuadrculaclara-nfasis1"/>
        <w:tblW w:w="5000" w:type="pct"/>
        <w:tblLook w:val="04A0" w:firstRow="1" w:lastRow="0" w:firstColumn="1" w:lastColumn="0" w:noHBand="0" w:noVBand="1"/>
      </w:tblPr>
      <w:tblGrid>
        <w:gridCol w:w="1768"/>
        <w:gridCol w:w="1287"/>
        <w:gridCol w:w="1569"/>
        <w:gridCol w:w="1202"/>
        <w:gridCol w:w="1770"/>
        <w:gridCol w:w="1458"/>
      </w:tblGrid>
      <w:tr w:rsidR="00921170" w:rsidRPr="00921170" w:rsidTr="00921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921170" w:rsidRPr="00921170" w:rsidRDefault="00921170" w:rsidP="00A81813">
            <w:pPr>
              <w:spacing w:before="100" w:beforeAutospacing="1" w:after="100" w:afterAutospacing="1"/>
              <w:jc w:val="both"/>
              <w:rPr>
                <w:rFonts w:asciiTheme="minorHAnsi" w:eastAsia="Times New Roman" w:hAnsiTheme="minorHAnsi" w:cstheme="minorHAnsi"/>
                <w:szCs w:val="24"/>
                <w:lang w:eastAsia="es-CL"/>
              </w:rPr>
            </w:pPr>
            <w:r w:rsidRPr="009E2887">
              <w:rPr>
                <w:rFonts w:asciiTheme="minorHAnsi" w:eastAsia="Times New Roman" w:hAnsiTheme="minorHAnsi" w:cstheme="minorHAnsi"/>
                <w:szCs w:val="24"/>
                <w:lang w:eastAsia="es-CL"/>
              </w:rPr>
              <w:t>Plataformas  Solaris</w:t>
            </w:r>
            <w:r w:rsidRPr="009E2887">
              <w:rPr>
                <w:rFonts w:asciiTheme="minorHAnsi" w:eastAsia="Times New Roman" w:hAnsiTheme="minorHAnsi" w:cstheme="minorHAnsi"/>
                <w:szCs w:val="24"/>
                <w:vertAlign w:val="superscript"/>
                <w:lang w:eastAsia="es-CL"/>
              </w:rPr>
              <w:t>TM</w:t>
            </w:r>
            <w:r w:rsidRPr="009E2887">
              <w:rPr>
                <w:rFonts w:asciiTheme="minorHAnsi" w:eastAsia="Times New Roman" w:hAnsiTheme="minorHAnsi" w:cstheme="minorHAnsi"/>
                <w:szCs w:val="24"/>
                <w:lang w:eastAsia="es-CL"/>
              </w:rPr>
              <w:t xml:space="preserve"> </w:t>
            </w:r>
          </w:p>
        </w:tc>
      </w:tr>
      <w:tr w:rsidR="00921170" w:rsidRPr="009E2887" w:rsidTr="00921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21170" w:rsidRPr="009E2887" w:rsidRDefault="00921170" w:rsidP="00A81813">
            <w:pPr>
              <w:spacing w:before="100" w:beforeAutospacing="1" w:after="100" w:afterAutospacing="1"/>
              <w:jc w:val="both"/>
              <w:rPr>
                <w:rFonts w:asciiTheme="minorHAnsi" w:eastAsia="Times New Roman" w:hAnsiTheme="minorHAnsi" w:cstheme="minorHAnsi"/>
                <w:szCs w:val="24"/>
                <w:lang w:eastAsia="es-CL"/>
              </w:rPr>
            </w:pPr>
            <w:r w:rsidRPr="009E2887">
              <w:rPr>
                <w:rFonts w:asciiTheme="minorHAnsi" w:eastAsia="Times New Roman" w:hAnsiTheme="minorHAnsi" w:cstheme="minorHAnsi"/>
                <w:szCs w:val="24"/>
                <w:lang w:eastAsia="es-CL"/>
              </w:rPr>
              <w:t>Sistema operativo</w:t>
            </w:r>
          </w:p>
        </w:tc>
        <w:tc>
          <w:tcPr>
            <w:tcW w:w="0" w:type="auto"/>
          </w:tcPr>
          <w:p w:rsidR="00921170" w:rsidRPr="009E2887" w:rsidRDefault="009211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Memoria</w:t>
            </w:r>
            <w:r w:rsidR="00FC6C8E" w:rsidRPr="009E2887">
              <w:rPr>
                <w:rFonts w:eastAsia="Times New Roman" w:cstheme="minorHAnsi"/>
                <w:b/>
                <w:szCs w:val="24"/>
                <w:lang w:eastAsia="es-CL"/>
              </w:rPr>
              <w:t xml:space="preserve"> RAM</w:t>
            </w:r>
            <w:r w:rsidRPr="009E2887">
              <w:rPr>
                <w:rFonts w:eastAsia="Times New Roman" w:cstheme="minorHAnsi"/>
                <w:b/>
                <w:szCs w:val="24"/>
                <w:lang w:eastAsia="es-CL"/>
              </w:rPr>
              <w:t xml:space="preserve"> mínima</w:t>
            </w:r>
          </w:p>
        </w:tc>
        <w:tc>
          <w:tcPr>
            <w:tcW w:w="0" w:type="auto"/>
          </w:tcPr>
          <w:p w:rsidR="00921170" w:rsidRPr="009E2887" w:rsidRDefault="009211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 xml:space="preserve">Memoria </w:t>
            </w:r>
            <w:r w:rsidR="00FC6C8E" w:rsidRPr="009E2887">
              <w:rPr>
                <w:rFonts w:eastAsia="Times New Roman" w:cstheme="minorHAnsi"/>
                <w:b/>
                <w:szCs w:val="24"/>
                <w:lang w:eastAsia="es-CL"/>
              </w:rPr>
              <w:br/>
              <w:t xml:space="preserve">RAM </w:t>
            </w:r>
            <w:r w:rsidRPr="009E2887">
              <w:rPr>
                <w:rFonts w:eastAsia="Times New Roman" w:cstheme="minorHAnsi"/>
                <w:b/>
                <w:szCs w:val="24"/>
                <w:lang w:eastAsia="es-CL"/>
              </w:rPr>
              <w:t>recomendada</w:t>
            </w:r>
          </w:p>
        </w:tc>
        <w:tc>
          <w:tcPr>
            <w:tcW w:w="0" w:type="auto"/>
          </w:tcPr>
          <w:p w:rsidR="00921170" w:rsidRPr="009E2887" w:rsidRDefault="009211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Espacio en disco mínimo</w:t>
            </w:r>
          </w:p>
        </w:tc>
        <w:tc>
          <w:tcPr>
            <w:tcW w:w="0" w:type="auto"/>
          </w:tcPr>
          <w:p w:rsidR="00921170" w:rsidRPr="009E2887" w:rsidRDefault="009211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Espacio en disco recomendado</w:t>
            </w:r>
          </w:p>
        </w:tc>
        <w:tc>
          <w:tcPr>
            <w:tcW w:w="0" w:type="auto"/>
          </w:tcPr>
          <w:p w:rsidR="00921170" w:rsidRPr="009E2887" w:rsidRDefault="009211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 xml:space="preserve">Versión </w:t>
            </w:r>
            <w:r w:rsidR="00FC6C8E" w:rsidRPr="009E2887">
              <w:rPr>
                <w:rFonts w:eastAsia="Times New Roman" w:cstheme="minorHAnsi"/>
                <w:b/>
                <w:szCs w:val="24"/>
                <w:lang w:eastAsia="es-CL"/>
              </w:rPr>
              <w:t>de má</w:t>
            </w:r>
            <w:r w:rsidRPr="009E2887">
              <w:rPr>
                <w:rFonts w:eastAsia="Times New Roman" w:cstheme="minorHAnsi"/>
                <w:b/>
                <w:szCs w:val="24"/>
                <w:lang w:eastAsia="es-CL"/>
              </w:rPr>
              <w:t>quina virtual de java</w:t>
            </w:r>
          </w:p>
        </w:tc>
      </w:tr>
      <w:tr w:rsidR="004B6370" w:rsidRPr="009E2887" w:rsidTr="009211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1170" w:rsidRPr="00921170" w:rsidRDefault="004B6370" w:rsidP="00A81813">
            <w:pPr>
              <w:spacing w:before="100" w:beforeAutospacing="1" w:after="100" w:afterAutospacing="1"/>
              <w:jc w:val="both"/>
              <w:rPr>
                <w:rFonts w:asciiTheme="minorHAnsi" w:eastAsia="Times New Roman" w:hAnsiTheme="minorHAnsi" w:cstheme="minorHAnsi"/>
                <w:szCs w:val="24"/>
                <w:lang w:eastAsia="es-CL"/>
              </w:rPr>
            </w:pPr>
            <w:r w:rsidRPr="00921170">
              <w:rPr>
                <w:rFonts w:asciiTheme="minorHAnsi" w:eastAsia="Times New Roman" w:hAnsiTheme="minorHAnsi" w:cstheme="minorHAnsi"/>
                <w:szCs w:val="24"/>
                <w:lang w:eastAsia="es-CL"/>
              </w:rPr>
              <w:t>Solaris 10 (SPARC</w:t>
            </w:r>
            <w:r w:rsidRPr="00921170">
              <w:rPr>
                <w:rFonts w:asciiTheme="minorHAnsi" w:eastAsia="Times New Roman" w:hAnsiTheme="minorHAnsi" w:cstheme="minorHAnsi"/>
                <w:szCs w:val="24"/>
                <w:vertAlign w:val="superscript"/>
                <w:lang w:eastAsia="es-CL"/>
              </w:rPr>
              <w:t>TM</w:t>
            </w:r>
            <w:r w:rsidRPr="00921170">
              <w:rPr>
                <w:rFonts w:asciiTheme="minorHAnsi" w:eastAsia="Times New Roman" w:hAnsiTheme="minorHAnsi" w:cstheme="minorHAnsi"/>
                <w:szCs w:val="24"/>
                <w:lang w:eastAsia="es-CL"/>
              </w:rPr>
              <w:t xml:space="preserve"> platform)</w:t>
            </w:r>
          </w:p>
        </w:tc>
        <w:tc>
          <w:tcPr>
            <w:tcW w:w="0" w:type="auto"/>
            <w:hideMark/>
          </w:tcPr>
          <w:p w:rsidR="00921170" w:rsidRPr="00921170"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r w:rsidR="004B6370" w:rsidRPr="009E2887" w:rsidTr="00921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1170" w:rsidRPr="00921170" w:rsidRDefault="004B6370" w:rsidP="00A81813">
            <w:pPr>
              <w:spacing w:before="100" w:beforeAutospacing="1" w:after="100" w:afterAutospacing="1"/>
              <w:jc w:val="both"/>
              <w:rPr>
                <w:rFonts w:asciiTheme="minorHAnsi" w:eastAsia="Times New Roman" w:hAnsiTheme="minorHAnsi" w:cstheme="minorHAnsi"/>
                <w:szCs w:val="24"/>
                <w:lang w:eastAsia="es-CL"/>
              </w:rPr>
            </w:pPr>
            <w:r w:rsidRPr="00921170">
              <w:rPr>
                <w:rFonts w:asciiTheme="minorHAnsi" w:eastAsia="Times New Roman" w:hAnsiTheme="minorHAnsi" w:cstheme="minorHAnsi"/>
                <w:szCs w:val="24"/>
                <w:lang w:eastAsia="es-CL"/>
              </w:rPr>
              <w:t>Solaris 10 (x86 platform) </w:t>
            </w:r>
          </w:p>
        </w:tc>
        <w:tc>
          <w:tcPr>
            <w:tcW w:w="0" w:type="auto"/>
            <w:hideMark/>
          </w:tcPr>
          <w:p w:rsidR="00921170" w:rsidRPr="00921170"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r w:rsidR="004B6370" w:rsidRPr="009E2887" w:rsidTr="009211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1170" w:rsidRPr="00921170" w:rsidRDefault="004B6370" w:rsidP="00A81813">
            <w:pPr>
              <w:spacing w:before="100" w:beforeAutospacing="1" w:after="100" w:afterAutospacing="1"/>
              <w:jc w:val="both"/>
              <w:rPr>
                <w:rFonts w:asciiTheme="minorHAnsi" w:eastAsia="Times New Roman" w:hAnsiTheme="minorHAnsi" w:cstheme="minorHAnsi"/>
                <w:szCs w:val="24"/>
                <w:lang w:eastAsia="es-CL"/>
              </w:rPr>
            </w:pPr>
            <w:r w:rsidRPr="00921170">
              <w:rPr>
                <w:rFonts w:asciiTheme="minorHAnsi" w:eastAsia="Times New Roman" w:hAnsiTheme="minorHAnsi" w:cstheme="minorHAnsi"/>
                <w:szCs w:val="24"/>
                <w:lang w:eastAsia="es-CL"/>
              </w:rPr>
              <w:t>OpenSolaris</w:t>
            </w:r>
            <w:r w:rsidRPr="00921170">
              <w:rPr>
                <w:rFonts w:asciiTheme="minorHAnsi" w:eastAsia="Times New Roman" w:hAnsiTheme="minorHAnsi" w:cstheme="minorHAnsi"/>
                <w:szCs w:val="24"/>
                <w:vertAlign w:val="superscript"/>
                <w:lang w:eastAsia="es-CL"/>
              </w:rPr>
              <w:t>TM</w:t>
            </w:r>
            <w:r w:rsidRPr="00921170">
              <w:rPr>
                <w:rFonts w:asciiTheme="minorHAnsi" w:eastAsia="Times New Roman" w:hAnsiTheme="minorHAnsi" w:cstheme="minorHAnsi"/>
                <w:szCs w:val="24"/>
                <w:lang w:eastAsia="es-CL"/>
              </w:rPr>
              <w:t xml:space="preserve"> </w:t>
            </w:r>
          </w:p>
        </w:tc>
        <w:tc>
          <w:tcPr>
            <w:tcW w:w="0" w:type="auto"/>
            <w:hideMark/>
          </w:tcPr>
          <w:p w:rsidR="00921170" w:rsidRPr="00921170"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bl>
    <w:p w:rsidR="00275553" w:rsidRPr="00FC6C8E" w:rsidRDefault="00275553" w:rsidP="00A81813">
      <w:pPr>
        <w:jc w:val="both"/>
      </w:pPr>
    </w:p>
    <w:tbl>
      <w:tblPr>
        <w:tblStyle w:val="Cuadrculaclara-nfasis1"/>
        <w:tblW w:w="5000" w:type="pct"/>
        <w:tblLook w:val="04A0" w:firstRow="1" w:lastRow="0" w:firstColumn="1" w:lastColumn="0" w:noHBand="0" w:noVBand="1"/>
      </w:tblPr>
      <w:tblGrid>
        <w:gridCol w:w="1574"/>
        <w:gridCol w:w="1320"/>
        <w:gridCol w:w="1583"/>
        <w:gridCol w:w="1243"/>
        <w:gridCol w:w="1811"/>
        <w:gridCol w:w="1523"/>
      </w:tblGrid>
      <w:tr w:rsidR="00275553" w:rsidRPr="00275553" w:rsidTr="00275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275553" w:rsidRPr="00275553" w:rsidRDefault="00275553" w:rsidP="00A81813">
            <w:pPr>
              <w:spacing w:before="100" w:beforeAutospacing="1" w:after="100" w:afterAutospacing="1"/>
              <w:jc w:val="both"/>
              <w:rPr>
                <w:rFonts w:asciiTheme="minorHAnsi" w:eastAsia="Times New Roman" w:hAnsiTheme="minorHAnsi" w:cstheme="minorHAnsi"/>
                <w:szCs w:val="24"/>
                <w:lang w:eastAsia="es-CL"/>
              </w:rPr>
            </w:pPr>
            <w:r w:rsidRPr="009E2887">
              <w:rPr>
                <w:rFonts w:asciiTheme="minorHAnsi" w:eastAsia="Times New Roman" w:hAnsiTheme="minorHAnsi" w:cstheme="minorHAnsi"/>
                <w:szCs w:val="24"/>
                <w:lang w:eastAsia="es-CL"/>
              </w:rPr>
              <w:t>Plataformas Linux</w:t>
            </w:r>
            <w:r w:rsidRPr="00275553">
              <w:rPr>
                <w:rFonts w:asciiTheme="minorHAnsi" w:eastAsia="Times New Roman" w:hAnsiTheme="minorHAnsi" w:cstheme="minorHAnsi"/>
                <w:szCs w:val="24"/>
                <w:lang w:eastAsia="es-CL"/>
              </w:rPr>
              <w:t xml:space="preserve"> </w:t>
            </w:r>
          </w:p>
        </w:tc>
      </w:tr>
      <w:tr w:rsidR="00FC6C8E" w:rsidRPr="009E2887" w:rsidTr="00275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C8E" w:rsidRPr="009E2887" w:rsidRDefault="00FC6C8E" w:rsidP="00A81813">
            <w:pPr>
              <w:spacing w:before="100" w:beforeAutospacing="1" w:after="100" w:afterAutospacing="1"/>
              <w:jc w:val="both"/>
              <w:rPr>
                <w:rFonts w:asciiTheme="minorHAnsi" w:eastAsia="Times New Roman" w:hAnsiTheme="minorHAnsi" w:cstheme="minorHAnsi"/>
                <w:szCs w:val="24"/>
                <w:lang w:eastAsia="es-CL"/>
              </w:rPr>
            </w:pPr>
            <w:r w:rsidRPr="009E2887">
              <w:rPr>
                <w:rFonts w:asciiTheme="minorHAnsi" w:eastAsia="Times New Roman" w:hAnsiTheme="minorHAnsi" w:cstheme="minorHAnsi"/>
                <w:szCs w:val="24"/>
                <w:lang w:eastAsia="es-CL"/>
              </w:rPr>
              <w:t>Sistema operativo</w:t>
            </w:r>
          </w:p>
        </w:tc>
        <w:tc>
          <w:tcPr>
            <w:tcW w:w="0" w:type="auto"/>
          </w:tcPr>
          <w:p w:rsidR="00FC6C8E" w:rsidRPr="009E2887" w:rsidRDefault="00FC6C8E"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Memoria RAM mínima</w:t>
            </w:r>
          </w:p>
        </w:tc>
        <w:tc>
          <w:tcPr>
            <w:tcW w:w="0" w:type="auto"/>
          </w:tcPr>
          <w:p w:rsidR="00FC6C8E" w:rsidRPr="009E2887" w:rsidRDefault="00FC6C8E"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 xml:space="preserve">Memoria </w:t>
            </w:r>
            <w:r w:rsidRPr="009E2887">
              <w:rPr>
                <w:rFonts w:eastAsia="Times New Roman" w:cstheme="minorHAnsi"/>
                <w:b/>
                <w:szCs w:val="24"/>
                <w:lang w:eastAsia="es-CL"/>
              </w:rPr>
              <w:br/>
              <w:t>RAM recomendada</w:t>
            </w:r>
          </w:p>
        </w:tc>
        <w:tc>
          <w:tcPr>
            <w:tcW w:w="0" w:type="auto"/>
          </w:tcPr>
          <w:p w:rsidR="00FC6C8E" w:rsidRPr="009E2887" w:rsidRDefault="00FC6C8E"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Espacio en disco mínimo</w:t>
            </w:r>
          </w:p>
        </w:tc>
        <w:tc>
          <w:tcPr>
            <w:tcW w:w="0" w:type="auto"/>
          </w:tcPr>
          <w:p w:rsidR="00FC6C8E" w:rsidRPr="009E2887" w:rsidRDefault="00FC6C8E"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Espacio en disco recomendado</w:t>
            </w:r>
          </w:p>
        </w:tc>
        <w:tc>
          <w:tcPr>
            <w:tcW w:w="0" w:type="auto"/>
          </w:tcPr>
          <w:p w:rsidR="00FC6C8E" w:rsidRPr="009E2887" w:rsidRDefault="00FC6C8E"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Versión de máquina virtual de java</w:t>
            </w:r>
          </w:p>
        </w:tc>
      </w:tr>
      <w:tr w:rsidR="004B6370" w:rsidRPr="009E2887" w:rsidTr="002755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75553" w:rsidRPr="00275553" w:rsidRDefault="004B6370" w:rsidP="00A81813">
            <w:pPr>
              <w:spacing w:before="100" w:beforeAutospacing="1" w:after="100" w:afterAutospacing="1"/>
              <w:jc w:val="both"/>
              <w:rPr>
                <w:rFonts w:asciiTheme="minorHAnsi" w:eastAsia="Times New Roman" w:hAnsiTheme="minorHAnsi" w:cstheme="minorHAnsi"/>
                <w:szCs w:val="24"/>
                <w:lang w:eastAsia="es-CL"/>
              </w:rPr>
            </w:pPr>
            <w:r w:rsidRPr="00275553">
              <w:rPr>
                <w:rFonts w:asciiTheme="minorHAnsi" w:eastAsia="Times New Roman" w:hAnsiTheme="minorHAnsi" w:cstheme="minorHAnsi"/>
                <w:szCs w:val="24"/>
                <w:lang w:eastAsia="es-CL"/>
              </w:rPr>
              <w:t>RedHat Enterprise Linux 5.0 </w:t>
            </w:r>
          </w:p>
        </w:tc>
        <w:tc>
          <w:tcPr>
            <w:tcW w:w="0" w:type="auto"/>
            <w:hideMark/>
          </w:tcPr>
          <w:p w:rsidR="00921170" w:rsidRPr="00921170"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r w:rsidR="004B6370" w:rsidRPr="009E2887" w:rsidTr="00275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75553" w:rsidRPr="00275553" w:rsidRDefault="004B6370" w:rsidP="00A81813">
            <w:pPr>
              <w:spacing w:before="100" w:beforeAutospacing="1" w:after="100" w:afterAutospacing="1"/>
              <w:jc w:val="both"/>
              <w:rPr>
                <w:rFonts w:asciiTheme="minorHAnsi" w:eastAsia="Times New Roman" w:hAnsiTheme="minorHAnsi" w:cstheme="minorHAnsi"/>
                <w:szCs w:val="24"/>
                <w:lang w:eastAsia="es-CL"/>
              </w:rPr>
            </w:pPr>
            <w:r w:rsidRPr="00275553">
              <w:rPr>
                <w:rFonts w:asciiTheme="minorHAnsi" w:eastAsia="Times New Roman" w:hAnsiTheme="minorHAnsi" w:cstheme="minorHAnsi"/>
                <w:szCs w:val="24"/>
                <w:lang w:eastAsia="es-CL"/>
              </w:rPr>
              <w:t>RedHat Enterprise Linux 4.0 </w:t>
            </w:r>
          </w:p>
        </w:tc>
        <w:tc>
          <w:tcPr>
            <w:tcW w:w="0" w:type="auto"/>
            <w:hideMark/>
          </w:tcPr>
          <w:p w:rsidR="00921170" w:rsidRPr="00921170"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r w:rsidR="004B6370" w:rsidRPr="009E2887" w:rsidTr="002755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75553" w:rsidRPr="00275553" w:rsidRDefault="004B6370" w:rsidP="00A81813">
            <w:pPr>
              <w:spacing w:before="100" w:beforeAutospacing="1" w:after="100" w:afterAutospacing="1"/>
              <w:jc w:val="both"/>
              <w:rPr>
                <w:rFonts w:asciiTheme="minorHAnsi" w:eastAsia="Times New Roman" w:hAnsiTheme="minorHAnsi" w:cstheme="minorHAnsi"/>
                <w:szCs w:val="24"/>
                <w:lang w:eastAsia="es-CL"/>
              </w:rPr>
            </w:pPr>
            <w:r w:rsidRPr="00275553">
              <w:rPr>
                <w:rFonts w:asciiTheme="minorHAnsi" w:eastAsia="Times New Roman" w:hAnsiTheme="minorHAnsi" w:cstheme="minorHAnsi"/>
                <w:szCs w:val="24"/>
                <w:lang w:eastAsia="es-CL"/>
              </w:rPr>
              <w:t>SuSE Linux Enterprise Server 10 </w:t>
            </w:r>
          </w:p>
        </w:tc>
        <w:tc>
          <w:tcPr>
            <w:tcW w:w="0" w:type="auto"/>
            <w:hideMark/>
          </w:tcPr>
          <w:p w:rsidR="00921170" w:rsidRPr="00921170"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r w:rsidR="004B6370" w:rsidRPr="009E2887" w:rsidTr="00275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75553" w:rsidRPr="00275553" w:rsidRDefault="004B6370" w:rsidP="00A81813">
            <w:pPr>
              <w:spacing w:before="100" w:beforeAutospacing="1" w:after="100" w:afterAutospacing="1"/>
              <w:jc w:val="both"/>
              <w:rPr>
                <w:rFonts w:asciiTheme="minorHAnsi" w:eastAsia="Times New Roman" w:hAnsiTheme="minorHAnsi" w:cstheme="minorHAnsi"/>
                <w:szCs w:val="24"/>
                <w:lang w:eastAsia="es-CL"/>
              </w:rPr>
            </w:pPr>
            <w:r w:rsidRPr="00275553">
              <w:rPr>
                <w:rFonts w:asciiTheme="minorHAnsi" w:eastAsia="Times New Roman" w:hAnsiTheme="minorHAnsi" w:cstheme="minorHAnsi"/>
                <w:szCs w:val="24"/>
                <w:lang w:eastAsia="es-CL"/>
              </w:rPr>
              <w:t xml:space="preserve">Ubuntu Linux </w:t>
            </w:r>
            <w:r w:rsidRPr="009E2887">
              <w:rPr>
                <w:rFonts w:asciiTheme="minorHAnsi" w:eastAsia="Times New Roman" w:hAnsiTheme="minorHAnsi" w:cstheme="minorHAnsi"/>
                <w:szCs w:val="24"/>
                <w:lang w:eastAsia="es-CL"/>
              </w:rPr>
              <w:t>12</w:t>
            </w:r>
            <w:r w:rsidRPr="00275553">
              <w:rPr>
                <w:rFonts w:asciiTheme="minorHAnsi" w:eastAsia="Times New Roman" w:hAnsiTheme="minorHAnsi" w:cstheme="minorHAnsi"/>
                <w:szCs w:val="24"/>
                <w:lang w:eastAsia="es-CL"/>
              </w:rPr>
              <w:t>.4 </w:t>
            </w:r>
          </w:p>
        </w:tc>
        <w:tc>
          <w:tcPr>
            <w:tcW w:w="0" w:type="auto"/>
            <w:hideMark/>
          </w:tcPr>
          <w:p w:rsidR="00921170" w:rsidRPr="00921170"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bl>
    <w:p w:rsidR="004B6370" w:rsidRDefault="004B6370" w:rsidP="00A81813">
      <w:pPr>
        <w:jc w:val="both"/>
      </w:pPr>
    </w:p>
    <w:p w:rsidR="009E2887" w:rsidRDefault="009E2887" w:rsidP="00A81813">
      <w:pPr>
        <w:jc w:val="both"/>
      </w:pPr>
    </w:p>
    <w:p w:rsidR="009E2887" w:rsidRDefault="009E2887" w:rsidP="00A81813">
      <w:pPr>
        <w:jc w:val="both"/>
      </w:pPr>
    </w:p>
    <w:p w:rsidR="009E2887" w:rsidRDefault="009E2887" w:rsidP="00A81813">
      <w:pPr>
        <w:jc w:val="both"/>
      </w:pPr>
    </w:p>
    <w:p w:rsidR="009E2887" w:rsidRDefault="009E2887" w:rsidP="00A81813">
      <w:pPr>
        <w:jc w:val="both"/>
      </w:pPr>
    </w:p>
    <w:tbl>
      <w:tblPr>
        <w:tblStyle w:val="Cuadrculaclara-nfasis1"/>
        <w:tblW w:w="5000" w:type="pct"/>
        <w:tblLook w:val="04A0" w:firstRow="1" w:lastRow="0" w:firstColumn="1" w:lastColumn="0" w:noHBand="0" w:noVBand="1"/>
      </w:tblPr>
      <w:tblGrid>
        <w:gridCol w:w="1485"/>
        <w:gridCol w:w="1336"/>
        <w:gridCol w:w="1589"/>
        <w:gridCol w:w="1262"/>
        <w:gridCol w:w="1830"/>
        <w:gridCol w:w="1552"/>
      </w:tblGrid>
      <w:tr w:rsidR="00FC6C8E" w:rsidRPr="00FC6C8E" w:rsidTr="00FC6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FC6C8E" w:rsidRPr="00FC6C8E" w:rsidRDefault="00FC6C8E" w:rsidP="00A81813">
            <w:pPr>
              <w:spacing w:before="100" w:beforeAutospacing="1" w:after="100" w:afterAutospacing="1"/>
              <w:jc w:val="both"/>
              <w:rPr>
                <w:rFonts w:asciiTheme="minorHAnsi" w:eastAsia="Times New Roman" w:hAnsiTheme="minorHAnsi" w:cstheme="minorHAnsi"/>
                <w:szCs w:val="24"/>
                <w:lang w:eastAsia="es-CL"/>
              </w:rPr>
            </w:pPr>
            <w:r w:rsidRPr="009E2887">
              <w:rPr>
                <w:rFonts w:asciiTheme="minorHAnsi" w:eastAsia="Times New Roman" w:hAnsiTheme="minorHAnsi" w:cstheme="minorHAnsi"/>
                <w:szCs w:val="24"/>
                <w:lang w:eastAsia="es-CL"/>
              </w:rPr>
              <w:lastRenderedPageBreak/>
              <w:t>Windows</w:t>
            </w:r>
            <w:r w:rsidRPr="00FC6C8E">
              <w:rPr>
                <w:rFonts w:asciiTheme="minorHAnsi" w:eastAsia="Times New Roman" w:hAnsiTheme="minorHAnsi" w:cstheme="minorHAnsi"/>
                <w:szCs w:val="24"/>
                <w:lang w:eastAsia="es-CL"/>
              </w:rPr>
              <w:t xml:space="preserve"> </w:t>
            </w:r>
          </w:p>
        </w:tc>
      </w:tr>
      <w:tr w:rsidR="00FC6C8E" w:rsidRPr="009E2887" w:rsidTr="00FC6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C8E" w:rsidRPr="009E2887" w:rsidRDefault="00FC6C8E" w:rsidP="00A81813">
            <w:pPr>
              <w:spacing w:before="100" w:beforeAutospacing="1" w:after="100" w:afterAutospacing="1"/>
              <w:jc w:val="both"/>
              <w:rPr>
                <w:rFonts w:asciiTheme="minorHAnsi" w:eastAsia="Times New Roman" w:hAnsiTheme="minorHAnsi" w:cstheme="minorHAnsi"/>
                <w:szCs w:val="24"/>
                <w:lang w:eastAsia="es-CL"/>
              </w:rPr>
            </w:pPr>
            <w:r w:rsidRPr="009E2887">
              <w:rPr>
                <w:rFonts w:asciiTheme="minorHAnsi" w:eastAsia="Times New Roman" w:hAnsiTheme="minorHAnsi" w:cstheme="minorHAnsi"/>
                <w:szCs w:val="24"/>
                <w:lang w:eastAsia="es-CL"/>
              </w:rPr>
              <w:t>Sistema operativo</w:t>
            </w:r>
          </w:p>
        </w:tc>
        <w:tc>
          <w:tcPr>
            <w:tcW w:w="0" w:type="auto"/>
          </w:tcPr>
          <w:p w:rsidR="00FC6C8E" w:rsidRPr="009E2887" w:rsidRDefault="00FC6C8E"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Memoria RAM mínima</w:t>
            </w:r>
          </w:p>
        </w:tc>
        <w:tc>
          <w:tcPr>
            <w:tcW w:w="0" w:type="auto"/>
          </w:tcPr>
          <w:p w:rsidR="00FC6C8E" w:rsidRPr="009E2887" w:rsidRDefault="00FC6C8E"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 xml:space="preserve">Memoria </w:t>
            </w:r>
            <w:r w:rsidRPr="009E2887">
              <w:rPr>
                <w:rFonts w:eastAsia="Times New Roman" w:cstheme="minorHAnsi"/>
                <w:b/>
                <w:szCs w:val="24"/>
                <w:lang w:eastAsia="es-CL"/>
              </w:rPr>
              <w:br/>
              <w:t>RAM recomendada</w:t>
            </w:r>
          </w:p>
        </w:tc>
        <w:tc>
          <w:tcPr>
            <w:tcW w:w="0" w:type="auto"/>
          </w:tcPr>
          <w:p w:rsidR="00FC6C8E" w:rsidRPr="009E2887" w:rsidRDefault="00FC6C8E"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Espacio en disco mínimo</w:t>
            </w:r>
          </w:p>
        </w:tc>
        <w:tc>
          <w:tcPr>
            <w:tcW w:w="0" w:type="auto"/>
          </w:tcPr>
          <w:p w:rsidR="00FC6C8E" w:rsidRPr="009E2887" w:rsidRDefault="00FC6C8E"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Espacio en disco recomendado</w:t>
            </w:r>
          </w:p>
        </w:tc>
        <w:tc>
          <w:tcPr>
            <w:tcW w:w="0" w:type="auto"/>
          </w:tcPr>
          <w:p w:rsidR="00FC6C8E" w:rsidRPr="009E2887" w:rsidRDefault="00FC6C8E"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Versión de máquina virtual de java</w:t>
            </w:r>
          </w:p>
        </w:tc>
      </w:tr>
      <w:tr w:rsidR="004B6370" w:rsidRPr="009E2887" w:rsidTr="00FC6C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C6C8E" w:rsidRPr="00FC6C8E" w:rsidRDefault="004B6370" w:rsidP="00A81813">
            <w:pPr>
              <w:spacing w:before="100" w:beforeAutospacing="1" w:after="100" w:afterAutospacing="1"/>
              <w:jc w:val="both"/>
              <w:rPr>
                <w:rFonts w:asciiTheme="minorHAnsi" w:eastAsia="Times New Roman" w:hAnsiTheme="minorHAnsi" w:cstheme="minorHAnsi"/>
                <w:szCs w:val="24"/>
                <w:lang w:eastAsia="es-CL"/>
              </w:rPr>
            </w:pPr>
            <w:r w:rsidRPr="00FC6C8E">
              <w:rPr>
                <w:rFonts w:asciiTheme="minorHAnsi" w:eastAsia="Times New Roman" w:hAnsiTheme="minorHAnsi" w:cstheme="minorHAnsi"/>
                <w:szCs w:val="24"/>
                <w:lang w:eastAsia="es-CL"/>
              </w:rPr>
              <w:t xml:space="preserve">Windows </w:t>
            </w:r>
            <w:r w:rsidRPr="009E2887">
              <w:rPr>
                <w:rFonts w:asciiTheme="minorHAnsi" w:eastAsia="Times New Roman" w:hAnsiTheme="minorHAnsi" w:cstheme="minorHAnsi"/>
                <w:szCs w:val="24"/>
                <w:lang w:eastAsia="es-CL"/>
              </w:rPr>
              <w:t>2008, 2012 Server</w:t>
            </w:r>
            <w:r w:rsidRPr="00FC6C8E">
              <w:rPr>
                <w:rFonts w:asciiTheme="minorHAnsi" w:eastAsia="Times New Roman" w:hAnsiTheme="minorHAnsi" w:cstheme="minorHAnsi"/>
                <w:szCs w:val="24"/>
                <w:lang w:eastAsia="es-CL"/>
              </w:rPr>
              <w:t> </w:t>
            </w:r>
          </w:p>
        </w:tc>
        <w:tc>
          <w:tcPr>
            <w:tcW w:w="0" w:type="auto"/>
            <w:hideMark/>
          </w:tcPr>
          <w:p w:rsidR="00FC6C8E" w:rsidRPr="00FC6C8E"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FC6C8E">
              <w:rPr>
                <w:rFonts w:eastAsia="Times New Roman" w:cstheme="minorHAnsi"/>
                <w:szCs w:val="24"/>
                <w:lang w:eastAsia="es-CL"/>
              </w:rPr>
              <w:t xml:space="preserve"> GB </w:t>
            </w:r>
          </w:p>
        </w:tc>
        <w:tc>
          <w:tcPr>
            <w:tcW w:w="0" w:type="auto"/>
            <w:hideMark/>
          </w:tcPr>
          <w:p w:rsidR="00FC6C8E" w:rsidRPr="00FC6C8E"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6</w:t>
            </w:r>
            <w:r w:rsidRPr="00FC6C8E">
              <w:rPr>
                <w:rFonts w:eastAsia="Times New Roman" w:cstheme="minorHAnsi"/>
                <w:szCs w:val="24"/>
                <w:lang w:eastAsia="es-CL"/>
              </w:rPr>
              <w:t xml:space="preserve"> GB </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FC6C8E" w:rsidRPr="00FC6C8E"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FC6C8E">
              <w:rPr>
                <w:rFonts w:eastAsia="Times New Roman" w:cstheme="minorHAnsi"/>
                <w:szCs w:val="24"/>
                <w:lang w:eastAsia="es-CL"/>
              </w:rPr>
              <w:t xml:space="preserve"> GB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bl>
    <w:p w:rsidR="00547989" w:rsidRDefault="00547989" w:rsidP="00A81813">
      <w:pPr>
        <w:jc w:val="both"/>
      </w:pPr>
    </w:p>
    <w:p w:rsidR="00547989" w:rsidRPr="00EB7AEF" w:rsidRDefault="00547989" w:rsidP="00A81813">
      <w:pPr>
        <w:pStyle w:val="Ttulo4"/>
        <w:jc w:val="both"/>
        <w:rPr>
          <w:rFonts w:asciiTheme="minorHAnsi" w:hAnsiTheme="minorHAnsi" w:cstheme="minorHAnsi"/>
        </w:rPr>
      </w:pPr>
      <w:r w:rsidRPr="00EB7AEF">
        <w:rPr>
          <w:rFonts w:asciiTheme="minorHAnsi" w:hAnsiTheme="minorHAnsi" w:cstheme="minorHAnsi"/>
        </w:rPr>
        <w:t>Requerimientos de Software</w:t>
      </w:r>
      <w:r w:rsidR="00EB7AEF" w:rsidRPr="00EB7AEF">
        <w:rPr>
          <w:rFonts w:asciiTheme="minorHAnsi" w:hAnsiTheme="minorHAnsi" w:cstheme="minorHAnsi"/>
        </w:rPr>
        <w:t xml:space="preserve"> (Servidor de Aplicaciones)</w:t>
      </w:r>
      <w:r w:rsidRPr="00EB7AEF">
        <w:rPr>
          <w:rFonts w:asciiTheme="minorHAnsi" w:hAnsiTheme="minorHAnsi" w:cstheme="minorHAnsi"/>
        </w:rPr>
        <w:t>.</w:t>
      </w:r>
    </w:p>
    <w:p w:rsidR="00275553" w:rsidRDefault="00275553" w:rsidP="00A81813">
      <w:pPr>
        <w:jc w:val="both"/>
      </w:pPr>
    </w:p>
    <w:p w:rsidR="00547989" w:rsidRDefault="00547989" w:rsidP="00A81813">
      <w:pPr>
        <w:jc w:val="both"/>
      </w:pPr>
      <w:r>
        <w:t>Servidor de aplicaciones que soporte la especificación de Java Enterprise Edition 5, Versión de Java Standart Edition 1.6.x y  contenedor de EJB</w:t>
      </w:r>
      <w:r w:rsidR="00EB7AEF">
        <w:t>´s</w:t>
      </w:r>
      <w:r>
        <w:t>.</w:t>
      </w:r>
    </w:p>
    <w:p w:rsidR="00547989" w:rsidRDefault="00547989" w:rsidP="00A81813">
      <w:pPr>
        <w:jc w:val="both"/>
      </w:pPr>
      <w:r>
        <w:t xml:space="preserve">Los </w:t>
      </w:r>
      <w:r w:rsidR="00EB7AEF">
        <w:t xml:space="preserve">servidores de aplicaciones </w:t>
      </w:r>
      <w:r>
        <w:t xml:space="preserve">certificados para la correcta implementación del producto </w:t>
      </w:r>
      <w:r w:rsidR="00EB7AEF">
        <w:t xml:space="preserve">Exfida </w:t>
      </w:r>
      <w:r>
        <w:t>son:</w:t>
      </w:r>
    </w:p>
    <w:p w:rsidR="00547989" w:rsidRDefault="00547989" w:rsidP="00A81813">
      <w:pPr>
        <w:pStyle w:val="Prrafodelista"/>
        <w:numPr>
          <w:ilvl w:val="0"/>
          <w:numId w:val="5"/>
        </w:numPr>
        <w:jc w:val="both"/>
      </w:pPr>
      <w:proofErr w:type="spellStart"/>
      <w:r>
        <w:t>Jboss</w:t>
      </w:r>
      <w:proofErr w:type="spellEnd"/>
      <w:r>
        <w:t xml:space="preserve"> </w:t>
      </w:r>
      <w:proofErr w:type="spellStart"/>
      <w:r>
        <w:t>Aplication</w:t>
      </w:r>
      <w:proofErr w:type="spellEnd"/>
      <w:r>
        <w:t xml:space="preserve"> Server versión 7.1</w:t>
      </w:r>
      <w:r w:rsidR="00EB7AEF">
        <w:t>.</w:t>
      </w:r>
    </w:p>
    <w:p w:rsidR="00927F1A" w:rsidRDefault="00927F1A" w:rsidP="00A81813">
      <w:pPr>
        <w:jc w:val="both"/>
      </w:pPr>
    </w:p>
    <w:p w:rsidR="001211CC" w:rsidRPr="001211CC" w:rsidRDefault="001211CC" w:rsidP="00A81813">
      <w:pPr>
        <w:pStyle w:val="Ttulo4"/>
        <w:jc w:val="both"/>
        <w:rPr>
          <w:rFonts w:asciiTheme="minorHAnsi" w:hAnsiTheme="minorHAnsi" w:cstheme="minorHAnsi"/>
        </w:rPr>
      </w:pPr>
      <w:r w:rsidRPr="001211CC">
        <w:rPr>
          <w:rFonts w:asciiTheme="minorHAnsi" w:hAnsiTheme="minorHAnsi" w:cstheme="minorHAnsi"/>
        </w:rPr>
        <w:t>Tamaño</w:t>
      </w:r>
      <w:r w:rsidR="009E2887">
        <w:rPr>
          <w:rFonts w:asciiTheme="minorHAnsi" w:hAnsiTheme="minorHAnsi" w:cstheme="minorHAnsi"/>
        </w:rPr>
        <w:t xml:space="preserve"> de instalación</w:t>
      </w:r>
      <w:r w:rsidRPr="001211CC">
        <w:rPr>
          <w:rFonts w:asciiTheme="minorHAnsi" w:hAnsiTheme="minorHAnsi" w:cstheme="minorHAnsi"/>
        </w:rPr>
        <w:t xml:space="preserve"> y estimación de crecimiento de la base de datos.</w:t>
      </w:r>
    </w:p>
    <w:p w:rsidR="00927F1A" w:rsidRDefault="00927F1A" w:rsidP="00A81813">
      <w:pPr>
        <w:jc w:val="both"/>
      </w:pPr>
    </w:p>
    <w:p w:rsidR="007D0A35" w:rsidRDefault="007D0A35" w:rsidP="00A81813">
      <w:pPr>
        <w:jc w:val="both"/>
      </w:pPr>
      <w:r w:rsidRPr="009E2887">
        <w:rPr>
          <w:b/>
        </w:rPr>
        <w:t>Servidor de aplicaciones</w:t>
      </w:r>
      <w:r>
        <w:t>:</w:t>
      </w:r>
    </w:p>
    <w:p w:rsidR="007D0A35" w:rsidRDefault="007D0A35" w:rsidP="00A81813">
      <w:pPr>
        <w:jc w:val="both"/>
      </w:pPr>
      <w:r>
        <w:t>Tamaño en disco ocupado por la instalación</w:t>
      </w:r>
      <w:r w:rsidR="009E2887">
        <w:t xml:space="preserve"> 150 MB</w:t>
      </w:r>
      <w:r>
        <w:t>.</w:t>
      </w:r>
      <w:r w:rsidR="009E2887">
        <w:t xml:space="preserve"> Se debe considerar que en un ambiente clusterizado este espacio debe estar disponible en cada maquina clúster donde se replique la instalación de los </w:t>
      </w:r>
      <w:r w:rsidR="001C2303">
        <w:t>ejecutables</w:t>
      </w:r>
      <w:r w:rsidR="009E2887">
        <w:t xml:space="preserve"> de la aplicación.</w:t>
      </w:r>
    </w:p>
    <w:p w:rsidR="009E2887" w:rsidRPr="009E2887" w:rsidRDefault="009E2887" w:rsidP="00A81813">
      <w:pPr>
        <w:jc w:val="both"/>
        <w:rPr>
          <w:b/>
        </w:rPr>
      </w:pPr>
      <w:r w:rsidRPr="009E2887">
        <w:rPr>
          <w:b/>
        </w:rPr>
        <w:t>Base de datos:</w:t>
      </w:r>
    </w:p>
    <w:p w:rsidR="009E2887" w:rsidRDefault="009E2887" w:rsidP="00A81813">
      <w:pPr>
        <w:pStyle w:val="Prrafodelista"/>
        <w:numPr>
          <w:ilvl w:val="0"/>
          <w:numId w:val="5"/>
        </w:numPr>
        <w:jc w:val="both"/>
      </w:pPr>
      <w:r>
        <w:t xml:space="preserve">Tamaño inicial en Mega Bytes </w:t>
      </w:r>
      <w:r w:rsidRPr="009E2887">
        <w:rPr>
          <w:b/>
          <w:u w:val="single"/>
        </w:rPr>
        <w:t>sin configuración inicial</w:t>
      </w:r>
      <w:r>
        <w:t xml:space="preserve"> de Revelaciones: 200 MB </w:t>
      </w:r>
      <w:r w:rsidRPr="009E2887">
        <w:rPr>
          <w:b/>
          <w:u w:val="single"/>
        </w:rPr>
        <w:t>por Rut de Empresa</w:t>
      </w:r>
      <w:r>
        <w:t xml:space="preserve"> incluida en la instalación.</w:t>
      </w:r>
    </w:p>
    <w:p w:rsidR="009E2887" w:rsidRDefault="009E2887" w:rsidP="00A81813">
      <w:pPr>
        <w:pStyle w:val="Prrafodelista"/>
        <w:numPr>
          <w:ilvl w:val="0"/>
          <w:numId w:val="5"/>
        </w:numPr>
        <w:jc w:val="both"/>
      </w:pPr>
      <w:r>
        <w:t xml:space="preserve">Tamaño inicial en Giga Bytes </w:t>
      </w:r>
      <w:r w:rsidRPr="009E2887">
        <w:rPr>
          <w:b/>
          <w:u w:val="single"/>
        </w:rPr>
        <w:t>con configuración inicial</w:t>
      </w:r>
      <w:r>
        <w:t xml:space="preserve"> de Revelaciones: 1.5 GB </w:t>
      </w:r>
      <w:r w:rsidRPr="009E2887">
        <w:rPr>
          <w:b/>
          <w:u w:val="single"/>
        </w:rPr>
        <w:t>por Rut de Empresa</w:t>
      </w:r>
      <w:r>
        <w:t xml:space="preserve"> incluida en la instalación.</w:t>
      </w:r>
    </w:p>
    <w:p w:rsidR="009E2887" w:rsidRDefault="009E2887" w:rsidP="00A81813">
      <w:pPr>
        <w:jc w:val="both"/>
      </w:pPr>
      <w:r>
        <w:t xml:space="preserve">Se estima el </w:t>
      </w:r>
      <w:r w:rsidRPr="009E2887">
        <w:rPr>
          <w:b/>
          <w:u w:val="single"/>
        </w:rPr>
        <w:t>crecimiento trimestral</w:t>
      </w:r>
      <w:r>
        <w:t xml:space="preserve"> de la base de datos en 1.4 GB </w:t>
      </w:r>
      <w:r w:rsidRPr="009E2887">
        <w:rPr>
          <w:b/>
          <w:u w:val="single"/>
        </w:rPr>
        <w:t>por Rut de Empresa</w:t>
      </w:r>
      <w:r>
        <w:t xml:space="preserve"> incluida en la instalación.</w:t>
      </w:r>
    </w:p>
    <w:p w:rsidR="009B6AFF" w:rsidRDefault="009B6AFF" w:rsidP="00A81813">
      <w:pPr>
        <w:jc w:val="both"/>
      </w:pPr>
    </w:p>
    <w:p w:rsidR="009B6AFF" w:rsidRDefault="009B6AFF" w:rsidP="00A81813">
      <w:pPr>
        <w:jc w:val="both"/>
      </w:pPr>
    </w:p>
    <w:p w:rsidR="009B6AFF" w:rsidRPr="00207B05" w:rsidRDefault="009B6AFF" w:rsidP="00A81813">
      <w:pPr>
        <w:pStyle w:val="Ttulo1"/>
        <w:jc w:val="both"/>
        <w:rPr>
          <w:rFonts w:asciiTheme="minorHAnsi" w:hAnsiTheme="minorHAnsi" w:cstheme="minorHAnsi"/>
        </w:rPr>
      </w:pPr>
      <w:bookmarkStart w:id="6" w:name="_Toc336609883"/>
      <w:r w:rsidRPr="00207B05">
        <w:rPr>
          <w:rFonts w:asciiTheme="minorHAnsi" w:hAnsiTheme="minorHAnsi" w:cstheme="minorHAnsi"/>
        </w:rPr>
        <w:lastRenderedPageBreak/>
        <w:t>Licenciamiento y Soporte.</w:t>
      </w:r>
      <w:bookmarkEnd w:id="6"/>
    </w:p>
    <w:p w:rsidR="009B6AFF" w:rsidRPr="009B6AFF" w:rsidRDefault="009B6AFF" w:rsidP="00A81813">
      <w:pPr>
        <w:jc w:val="both"/>
      </w:pPr>
    </w:p>
    <w:p w:rsidR="009B6AFF" w:rsidRDefault="009B6AFF" w:rsidP="00A81813">
      <w:pPr>
        <w:jc w:val="both"/>
      </w:pPr>
      <w:r>
        <w:t xml:space="preserve">En la compra del producto </w:t>
      </w:r>
      <w:r w:rsidR="00207B05">
        <w:t>se incluye</w:t>
      </w:r>
      <w:r>
        <w:t xml:space="preserve"> el licenciamiento y el soporte por el </w:t>
      </w:r>
      <w:r w:rsidR="00207B05">
        <w:t>periodo de un año.</w:t>
      </w:r>
    </w:p>
    <w:p w:rsidR="009B6AFF" w:rsidRDefault="009B6AFF" w:rsidP="00A81813">
      <w:pPr>
        <w:jc w:val="both"/>
      </w:pPr>
      <w:r>
        <w:t xml:space="preserve">Los términos del soporte y los tiempos de respuesta </w:t>
      </w:r>
      <w:r w:rsidR="000467AD">
        <w:t xml:space="preserve">(SLA) </w:t>
      </w:r>
      <w:r>
        <w:t>se detallan a continuación:</w:t>
      </w:r>
    </w:p>
    <w:p w:rsidR="00207B05" w:rsidRPr="00207B05" w:rsidRDefault="00207B05" w:rsidP="00A81813">
      <w:pPr>
        <w:pStyle w:val="Ttulo2"/>
        <w:jc w:val="both"/>
        <w:rPr>
          <w:rFonts w:asciiTheme="minorHAnsi" w:hAnsiTheme="minorHAnsi" w:cstheme="minorHAnsi"/>
        </w:rPr>
      </w:pPr>
      <w:bookmarkStart w:id="7" w:name="_Toc336609884"/>
      <w:r w:rsidRPr="00207B05">
        <w:rPr>
          <w:rFonts w:asciiTheme="minorHAnsi" w:hAnsiTheme="minorHAnsi" w:cstheme="minorHAnsi"/>
        </w:rPr>
        <w:t>Términos de Soporte</w:t>
      </w:r>
      <w:r w:rsidR="000467AD">
        <w:rPr>
          <w:rFonts w:asciiTheme="minorHAnsi" w:hAnsiTheme="minorHAnsi" w:cstheme="minorHAnsi"/>
        </w:rPr>
        <w:t xml:space="preserve"> (SLA)</w:t>
      </w:r>
      <w:r w:rsidRPr="00207B05">
        <w:rPr>
          <w:rFonts w:asciiTheme="minorHAnsi" w:hAnsiTheme="minorHAnsi" w:cstheme="minorHAnsi"/>
        </w:rPr>
        <w:t>:</w:t>
      </w:r>
      <w:bookmarkEnd w:id="7"/>
    </w:p>
    <w:p w:rsidR="00207B05" w:rsidRPr="00207B05" w:rsidRDefault="00207B05" w:rsidP="00A81813">
      <w:pPr>
        <w:jc w:val="both"/>
      </w:pPr>
    </w:p>
    <w:tbl>
      <w:tblPr>
        <w:tblStyle w:val="Cuadrculaclara-nfasis1"/>
        <w:tblW w:w="0" w:type="auto"/>
        <w:tblLook w:val="04A0" w:firstRow="1" w:lastRow="0" w:firstColumn="1" w:lastColumn="0" w:noHBand="0" w:noVBand="1"/>
      </w:tblPr>
      <w:tblGrid>
        <w:gridCol w:w="2992"/>
        <w:gridCol w:w="2993"/>
        <w:gridCol w:w="2993"/>
      </w:tblGrid>
      <w:tr w:rsidR="009B6AFF" w:rsidRPr="005429C5" w:rsidTr="00BA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9B6AFF" w:rsidRPr="005429C5" w:rsidRDefault="009B6AFF" w:rsidP="00A81813">
            <w:pPr>
              <w:jc w:val="both"/>
              <w:rPr>
                <w:rFonts w:asciiTheme="minorHAnsi" w:hAnsiTheme="minorHAnsi" w:cstheme="minorHAnsi"/>
              </w:rPr>
            </w:pPr>
            <w:r w:rsidRPr="005429C5">
              <w:rPr>
                <w:rFonts w:asciiTheme="minorHAnsi" w:hAnsiTheme="minorHAnsi" w:cstheme="minorHAnsi"/>
              </w:rPr>
              <w:t>Tipo de Soporte</w:t>
            </w:r>
          </w:p>
        </w:tc>
        <w:tc>
          <w:tcPr>
            <w:tcW w:w="2993" w:type="dxa"/>
          </w:tcPr>
          <w:p w:rsidR="009B6AFF" w:rsidRPr="005429C5" w:rsidRDefault="009B6AFF" w:rsidP="00A81813">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429C5">
              <w:rPr>
                <w:rFonts w:asciiTheme="minorHAnsi" w:hAnsiTheme="minorHAnsi" w:cstheme="minorHAnsi"/>
              </w:rPr>
              <w:t>Descripción</w:t>
            </w:r>
          </w:p>
        </w:tc>
        <w:tc>
          <w:tcPr>
            <w:tcW w:w="2993" w:type="dxa"/>
          </w:tcPr>
          <w:p w:rsidR="009B6AFF" w:rsidRPr="005429C5" w:rsidRDefault="000467AD" w:rsidP="00A81813">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Tiempo de respuesta</w:t>
            </w:r>
          </w:p>
        </w:tc>
      </w:tr>
      <w:tr w:rsidR="009B6AFF" w:rsidRPr="005429C5" w:rsidTr="00BA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9B6AFF" w:rsidRPr="005429C5" w:rsidRDefault="009B6AFF" w:rsidP="00A81813">
            <w:pPr>
              <w:jc w:val="both"/>
              <w:rPr>
                <w:rFonts w:asciiTheme="minorHAnsi" w:hAnsiTheme="minorHAnsi" w:cstheme="minorHAnsi"/>
              </w:rPr>
            </w:pPr>
            <w:r w:rsidRPr="005429C5">
              <w:rPr>
                <w:rFonts w:asciiTheme="minorHAnsi" w:hAnsiTheme="minorHAnsi" w:cstheme="minorHAnsi"/>
              </w:rPr>
              <w:t>Soporte de Primer Nivel</w:t>
            </w:r>
          </w:p>
        </w:tc>
        <w:tc>
          <w:tcPr>
            <w:tcW w:w="2993" w:type="dxa"/>
          </w:tcPr>
          <w:p w:rsidR="009B6AFF" w:rsidRPr="005429C5" w:rsidRDefault="009B6AFF"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5429C5">
              <w:rPr>
                <w:rFonts w:cstheme="minorHAnsi"/>
              </w:rPr>
              <w:t>Este es el nivel de soporte inicial, responsable de las incidencias básicas del producto, en este soporte de primer nivel se incluyen:</w:t>
            </w:r>
          </w:p>
          <w:p w:rsidR="009B6AFF" w:rsidRPr="005429C5" w:rsidRDefault="009B6AFF"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p>
          <w:p w:rsidR="009B6AFF" w:rsidRPr="005429C5" w:rsidRDefault="009B6AFF" w:rsidP="00A81813">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5429C5">
              <w:rPr>
                <w:rFonts w:cstheme="minorHAnsi"/>
              </w:rPr>
              <w:t>Incidentes básicos del producto.</w:t>
            </w:r>
          </w:p>
          <w:p w:rsidR="009B6AFF" w:rsidRPr="005429C5" w:rsidRDefault="009B6AFF" w:rsidP="00A81813">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5429C5">
              <w:rPr>
                <w:rFonts w:cstheme="minorHAnsi"/>
              </w:rPr>
              <w:t>Dudas funcionales no aclaradas en las instancias de capacitación.</w:t>
            </w:r>
          </w:p>
        </w:tc>
        <w:tc>
          <w:tcPr>
            <w:tcW w:w="2993" w:type="dxa"/>
          </w:tcPr>
          <w:p w:rsidR="009B6AFF" w:rsidRPr="005429C5" w:rsidRDefault="005429C5"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5429C5">
              <w:rPr>
                <w:rFonts w:cstheme="minorHAnsi"/>
              </w:rPr>
              <w:t>Soporte telefónico 8*5</w:t>
            </w:r>
          </w:p>
        </w:tc>
      </w:tr>
      <w:tr w:rsidR="009B6AFF" w:rsidRPr="005429C5" w:rsidTr="00BA2F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9B6AFF" w:rsidRPr="005429C5" w:rsidRDefault="005429C5" w:rsidP="00A81813">
            <w:pPr>
              <w:jc w:val="both"/>
              <w:rPr>
                <w:rFonts w:asciiTheme="minorHAnsi" w:hAnsiTheme="minorHAnsi" w:cstheme="minorHAnsi"/>
              </w:rPr>
            </w:pPr>
            <w:r w:rsidRPr="005429C5">
              <w:rPr>
                <w:rFonts w:asciiTheme="minorHAnsi" w:hAnsiTheme="minorHAnsi" w:cstheme="minorHAnsi"/>
              </w:rPr>
              <w:t>Soporte de Segundo Nivel</w:t>
            </w:r>
          </w:p>
        </w:tc>
        <w:tc>
          <w:tcPr>
            <w:tcW w:w="2993" w:type="dxa"/>
          </w:tcPr>
          <w:p w:rsidR="009B6AFF" w:rsidRPr="005429C5" w:rsidRDefault="005429C5"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5429C5">
              <w:rPr>
                <w:rFonts w:cstheme="minorHAnsi"/>
              </w:rPr>
              <w:t>Este nivel de soporte comprende problemáticas que impidan el normal régimen de explotación del producto:</w:t>
            </w:r>
          </w:p>
          <w:p w:rsidR="005429C5" w:rsidRPr="005429C5" w:rsidRDefault="005429C5"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p>
          <w:p w:rsidR="005429C5" w:rsidRPr="005429C5" w:rsidRDefault="005429C5" w:rsidP="00A81813">
            <w:pPr>
              <w:pStyle w:val="Prrafodelista"/>
              <w:numPr>
                <w:ilvl w:val="0"/>
                <w:numId w:val="8"/>
              </w:numPr>
              <w:jc w:val="both"/>
              <w:cnfStyle w:val="000000010000" w:firstRow="0" w:lastRow="0" w:firstColumn="0" w:lastColumn="0" w:oddVBand="0" w:evenVBand="0" w:oddHBand="0" w:evenHBand="1" w:firstRowFirstColumn="0" w:firstRowLastColumn="0" w:lastRowFirstColumn="0" w:lastRowLastColumn="0"/>
              <w:rPr>
                <w:rFonts w:cstheme="minorHAnsi"/>
              </w:rPr>
            </w:pPr>
            <w:r w:rsidRPr="005429C5">
              <w:rPr>
                <w:rFonts w:cstheme="minorHAnsi"/>
              </w:rPr>
              <w:t>Acá se contemplan los incidentes que puedan producirse por bugs o errores propios del producto</w:t>
            </w:r>
          </w:p>
        </w:tc>
        <w:tc>
          <w:tcPr>
            <w:tcW w:w="2993" w:type="dxa"/>
          </w:tcPr>
          <w:p w:rsidR="009B6AFF" w:rsidRPr="005429C5" w:rsidRDefault="005429C5"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5429C5">
              <w:rPr>
                <w:rFonts w:cstheme="minorHAnsi"/>
              </w:rPr>
              <w:t>Resolución AM / PM en día hábil. Además de la evaluación de la problemática para establecer políticas de contingencia que permitan una resolución lo mas pronta posible.</w:t>
            </w:r>
          </w:p>
          <w:p w:rsidR="005429C5" w:rsidRPr="005429C5" w:rsidRDefault="005429C5"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p>
          <w:p w:rsidR="005429C5" w:rsidRPr="005429C5" w:rsidRDefault="005429C5"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p>
        </w:tc>
      </w:tr>
      <w:tr w:rsidR="005429C5" w:rsidRPr="005429C5" w:rsidTr="00BA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9C5" w:rsidRPr="005429C5" w:rsidRDefault="005429C5" w:rsidP="00A81813">
            <w:pPr>
              <w:jc w:val="both"/>
              <w:rPr>
                <w:rFonts w:asciiTheme="minorHAnsi" w:hAnsiTheme="minorHAnsi" w:cstheme="minorHAnsi"/>
              </w:rPr>
            </w:pPr>
            <w:r w:rsidRPr="005429C5">
              <w:rPr>
                <w:rFonts w:asciiTheme="minorHAnsi" w:hAnsiTheme="minorHAnsi" w:cstheme="minorHAnsi"/>
              </w:rPr>
              <w:t>Soporte de Tercer Nivel</w:t>
            </w:r>
          </w:p>
        </w:tc>
        <w:tc>
          <w:tcPr>
            <w:tcW w:w="2993" w:type="dxa"/>
          </w:tcPr>
          <w:p w:rsidR="005429C5" w:rsidRPr="005429C5" w:rsidRDefault="005429C5"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5429C5">
              <w:rPr>
                <w:rFonts w:cstheme="minorHAnsi"/>
              </w:rPr>
              <w:t>Este nivel comprende errores críticos de la aplicación y que impidan el funcionamiento del producto por bugs o errores propios de este.</w:t>
            </w:r>
          </w:p>
        </w:tc>
        <w:tc>
          <w:tcPr>
            <w:tcW w:w="2993" w:type="dxa"/>
          </w:tcPr>
          <w:p w:rsidR="005429C5" w:rsidRPr="005429C5" w:rsidRDefault="005429C5"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5429C5">
              <w:rPr>
                <w:rFonts w:cstheme="minorHAnsi"/>
              </w:rPr>
              <w:t>Resolución con un técnico especializado en terreno presentándose en un máximo de 2 horas de reportado el incidente.</w:t>
            </w:r>
          </w:p>
        </w:tc>
      </w:tr>
      <w:tr w:rsidR="00BA2F5D" w:rsidRPr="005429C5" w:rsidTr="00BA2F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BA2F5D" w:rsidRDefault="00BA2F5D" w:rsidP="00A81813">
            <w:pPr>
              <w:jc w:val="both"/>
              <w:rPr>
                <w:rFonts w:cstheme="minorHAnsi"/>
              </w:rPr>
            </w:pPr>
          </w:p>
          <w:p w:rsidR="00BA2F5D" w:rsidRDefault="00BA2F5D" w:rsidP="00A81813">
            <w:pPr>
              <w:jc w:val="both"/>
              <w:rPr>
                <w:rFonts w:cstheme="minorHAnsi"/>
              </w:rPr>
            </w:pPr>
          </w:p>
          <w:p w:rsidR="00BA2F5D" w:rsidRDefault="00BA2F5D" w:rsidP="00A81813">
            <w:pPr>
              <w:jc w:val="both"/>
              <w:rPr>
                <w:rFonts w:cstheme="minorHAnsi"/>
              </w:rPr>
            </w:pPr>
          </w:p>
          <w:p w:rsidR="00BA2F5D" w:rsidRDefault="00BA2F5D" w:rsidP="00A81813">
            <w:pPr>
              <w:jc w:val="both"/>
              <w:rPr>
                <w:rFonts w:cstheme="minorHAnsi"/>
              </w:rPr>
            </w:pPr>
          </w:p>
          <w:p w:rsidR="00BA2F5D" w:rsidRDefault="00BA2F5D" w:rsidP="00A81813">
            <w:pPr>
              <w:jc w:val="both"/>
              <w:rPr>
                <w:rFonts w:cstheme="minorHAnsi"/>
              </w:rPr>
            </w:pPr>
          </w:p>
          <w:p w:rsidR="00BA2F5D" w:rsidRDefault="00BA2F5D" w:rsidP="00A81813">
            <w:pPr>
              <w:jc w:val="both"/>
              <w:rPr>
                <w:rFonts w:cstheme="minorHAnsi"/>
              </w:rPr>
            </w:pPr>
          </w:p>
          <w:p w:rsidR="00BA2F5D" w:rsidRDefault="00BA2F5D" w:rsidP="00A81813">
            <w:pPr>
              <w:jc w:val="both"/>
              <w:rPr>
                <w:rFonts w:cstheme="minorHAnsi"/>
              </w:rPr>
            </w:pPr>
          </w:p>
          <w:p w:rsidR="00BA2F5D" w:rsidRDefault="00BA2F5D" w:rsidP="00A81813">
            <w:pPr>
              <w:jc w:val="both"/>
              <w:rPr>
                <w:rFonts w:cstheme="minorHAnsi"/>
              </w:rPr>
            </w:pPr>
          </w:p>
          <w:p w:rsidR="00BA2F5D" w:rsidRPr="005429C5" w:rsidRDefault="00BA2F5D" w:rsidP="00A81813">
            <w:pPr>
              <w:jc w:val="both"/>
              <w:rPr>
                <w:rFonts w:cstheme="minorHAnsi"/>
              </w:rPr>
            </w:pPr>
          </w:p>
        </w:tc>
        <w:tc>
          <w:tcPr>
            <w:tcW w:w="2993" w:type="dxa"/>
          </w:tcPr>
          <w:p w:rsidR="00BA2F5D" w:rsidRPr="005429C5" w:rsidRDefault="00BA2F5D"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p>
        </w:tc>
        <w:tc>
          <w:tcPr>
            <w:tcW w:w="2993" w:type="dxa"/>
          </w:tcPr>
          <w:p w:rsidR="00BA2F5D" w:rsidRPr="005429C5" w:rsidRDefault="00BA2F5D"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p>
        </w:tc>
      </w:tr>
      <w:tr w:rsidR="00BA2F5D" w:rsidRPr="005429C5" w:rsidTr="00BA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BA2F5D" w:rsidRPr="00BA2F5D" w:rsidRDefault="00BA2F5D" w:rsidP="00A81813">
            <w:pPr>
              <w:jc w:val="both"/>
              <w:rPr>
                <w:rFonts w:asciiTheme="minorHAnsi" w:hAnsiTheme="minorHAnsi" w:cstheme="minorHAnsi"/>
              </w:rPr>
            </w:pPr>
            <w:r w:rsidRPr="00BA2F5D">
              <w:rPr>
                <w:rFonts w:asciiTheme="minorHAnsi" w:hAnsiTheme="minorHAnsi" w:cstheme="minorHAnsi"/>
              </w:rPr>
              <w:lastRenderedPageBreak/>
              <w:t>Sitio de Contingencia</w:t>
            </w:r>
          </w:p>
        </w:tc>
        <w:tc>
          <w:tcPr>
            <w:tcW w:w="2993" w:type="dxa"/>
          </w:tcPr>
          <w:p w:rsidR="00BA2F5D" w:rsidRDefault="00BA2F5D" w:rsidP="00A81813">
            <w:pPr>
              <w:jc w:val="both"/>
              <w:cnfStyle w:val="000000100000" w:firstRow="0" w:lastRow="0" w:firstColumn="0" w:lastColumn="0" w:oddVBand="0" w:evenVBand="0" w:oddHBand="1" w:evenHBand="0" w:firstRowFirstColumn="0" w:firstRowLastColumn="0" w:lastRowFirstColumn="0" w:lastRowLastColumn="0"/>
            </w:pPr>
            <w:r>
              <w:t>En caso de que el cliente lo solicite y por problemas en la infraestructura TI de la compañía se establece que MDR entregará un sitio de contingencia de la aplicación el cual estará disponible mientras dure el periodo de contingencia o se emita la FECU y la instancia XBRL del periodo (lo que suceda primero).</w:t>
            </w:r>
          </w:p>
          <w:p w:rsidR="00BA2F5D" w:rsidRPr="005429C5" w:rsidRDefault="00BA2F5D"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993" w:type="dxa"/>
          </w:tcPr>
          <w:p w:rsidR="00BA2F5D" w:rsidRDefault="00BA2F5D"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BA2F5D">
              <w:rPr>
                <w:rFonts w:cstheme="minorHAnsi"/>
                <w:b/>
                <w:u w:val="single"/>
              </w:rPr>
              <w:t>Condiciones</w:t>
            </w:r>
            <w:r>
              <w:rPr>
                <w:rFonts w:cstheme="minorHAnsi"/>
              </w:rPr>
              <w:t>:</w:t>
            </w:r>
          </w:p>
          <w:p w:rsidR="00BA2F5D" w:rsidRDefault="00BA2F5D"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p>
          <w:p w:rsidR="00BA2F5D" w:rsidRDefault="00BA2F5D"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 sitio de contingencia debe ser solicitado por el cliente como mínimo con 12 horas de anticipación y es de responsabilidad del cliente suministrar los datos necesarios para replicar los ambientes y poder cumplir con el ingreso de la información y la emisión de la FECU y las instancias XBRL respectivas.</w:t>
            </w:r>
          </w:p>
          <w:p w:rsidR="00BA2F5D" w:rsidRDefault="00BA2F5D"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p>
          <w:p w:rsidR="00BA2F5D" w:rsidRPr="005429C5" w:rsidRDefault="00BA2F5D"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Una vez solucionada la contingencia MDR Technology se hará responsable de restaurar los datos modificados en el sitio de contingencia en los ambientes de Consorcio.</w:t>
            </w:r>
          </w:p>
        </w:tc>
      </w:tr>
    </w:tbl>
    <w:p w:rsidR="009B6AFF" w:rsidRDefault="009B6AFF" w:rsidP="00A81813">
      <w:pPr>
        <w:jc w:val="both"/>
      </w:pPr>
    </w:p>
    <w:p w:rsidR="00BA2F5D" w:rsidRDefault="00FE1B6E" w:rsidP="00A81813">
      <w:pPr>
        <w:pStyle w:val="Ttulo2"/>
        <w:jc w:val="both"/>
        <w:rPr>
          <w:rFonts w:asciiTheme="minorHAnsi" w:hAnsiTheme="minorHAnsi" w:cstheme="minorHAnsi"/>
        </w:rPr>
      </w:pPr>
      <w:bookmarkStart w:id="8" w:name="_Toc336609885"/>
      <w:r w:rsidRPr="00FE1B6E">
        <w:rPr>
          <w:rFonts w:asciiTheme="minorHAnsi" w:hAnsiTheme="minorHAnsi" w:cstheme="minorHAnsi"/>
        </w:rPr>
        <w:t>Mantenciones.</w:t>
      </w:r>
      <w:bookmarkEnd w:id="8"/>
    </w:p>
    <w:p w:rsidR="00FE1B6E" w:rsidRDefault="00FE1B6E" w:rsidP="00A81813">
      <w:pPr>
        <w:jc w:val="both"/>
      </w:pPr>
    </w:p>
    <w:p w:rsidR="00112F4D" w:rsidRPr="00A07DD5" w:rsidRDefault="00112F4D" w:rsidP="00A81813">
      <w:pPr>
        <w:pStyle w:val="Ttulo3"/>
        <w:jc w:val="both"/>
        <w:rPr>
          <w:rFonts w:asciiTheme="minorHAnsi" w:hAnsiTheme="minorHAnsi" w:cstheme="minorHAnsi"/>
        </w:rPr>
      </w:pPr>
      <w:bookmarkStart w:id="9" w:name="_Toc336609886"/>
      <w:r w:rsidRPr="00A07DD5">
        <w:rPr>
          <w:rFonts w:asciiTheme="minorHAnsi" w:hAnsiTheme="minorHAnsi" w:cstheme="minorHAnsi"/>
        </w:rPr>
        <w:t>Mantenciones evolutivas y correctivas por parte de MDR Technology</w:t>
      </w:r>
      <w:bookmarkEnd w:id="9"/>
    </w:p>
    <w:p w:rsidR="00FE1B6E" w:rsidRDefault="00FE1B6E" w:rsidP="00A81813">
      <w:pPr>
        <w:jc w:val="both"/>
      </w:pPr>
      <w:r>
        <w:t>La licencia anual concede el derecho al cliente de recibir las actualizaciones Correctivas al producto generadas por MDR así como las Mantenciones Evolutivas y de nuevas funcionalidades incluidas al producto por MDR Technology.</w:t>
      </w:r>
    </w:p>
    <w:p w:rsidR="00112F4D" w:rsidRPr="00A07DD5" w:rsidRDefault="00112F4D" w:rsidP="00A81813">
      <w:pPr>
        <w:pStyle w:val="Ttulo3"/>
        <w:jc w:val="both"/>
        <w:rPr>
          <w:rFonts w:asciiTheme="minorHAnsi" w:hAnsiTheme="minorHAnsi" w:cstheme="minorHAnsi"/>
        </w:rPr>
      </w:pPr>
      <w:bookmarkStart w:id="10" w:name="_Toc336609887"/>
      <w:r w:rsidRPr="00A07DD5">
        <w:rPr>
          <w:rFonts w:asciiTheme="minorHAnsi" w:hAnsiTheme="minorHAnsi" w:cstheme="minorHAnsi"/>
        </w:rPr>
        <w:t>Mantenciones evolutivas solicitadas por el Cliente.</w:t>
      </w:r>
      <w:bookmarkEnd w:id="10"/>
    </w:p>
    <w:p w:rsidR="00FE1B6E" w:rsidRPr="00FE1B6E" w:rsidRDefault="00FE1B6E" w:rsidP="00A81813">
      <w:pPr>
        <w:jc w:val="both"/>
      </w:pPr>
      <w:r>
        <w:t>Cualquier otra mantención Evolutiva que requiera el grupo Consorcio para las instalaciones del producto será evaluada como una localización del producto para la empresa y deberá ser cuantificada al momento de contar con los requerimientos</w:t>
      </w:r>
      <w:r w:rsidR="00112F4D">
        <w:t xml:space="preserve"> de la funcionalidad a implementar.</w:t>
      </w:r>
    </w:p>
    <w:p w:rsidR="00FE1B6E" w:rsidRDefault="00FE1B6E" w:rsidP="00A81813">
      <w:pPr>
        <w:jc w:val="both"/>
      </w:pPr>
    </w:p>
    <w:p w:rsidR="009B6AFF" w:rsidRDefault="009B6AFF" w:rsidP="00A81813">
      <w:pPr>
        <w:jc w:val="both"/>
      </w:pPr>
    </w:p>
    <w:p w:rsidR="009E2887" w:rsidRDefault="006615E2" w:rsidP="00A81813">
      <w:pPr>
        <w:pStyle w:val="Ttulo1"/>
        <w:jc w:val="both"/>
        <w:rPr>
          <w:rFonts w:asciiTheme="minorHAnsi" w:hAnsiTheme="minorHAnsi" w:cstheme="minorHAnsi"/>
        </w:rPr>
      </w:pPr>
      <w:bookmarkStart w:id="11" w:name="_Toc336609888"/>
      <w:r w:rsidRPr="006615E2">
        <w:rPr>
          <w:rFonts w:asciiTheme="minorHAnsi" w:hAnsiTheme="minorHAnsi" w:cstheme="minorHAnsi"/>
        </w:rPr>
        <w:lastRenderedPageBreak/>
        <w:t>Implementación</w:t>
      </w:r>
      <w:r w:rsidR="00695DDF">
        <w:rPr>
          <w:rFonts w:asciiTheme="minorHAnsi" w:hAnsiTheme="minorHAnsi" w:cstheme="minorHAnsi"/>
        </w:rPr>
        <w:t>.</w:t>
      </w:r>
      <w:bookmarkEnd w:id="11"/>
    </w:p>
    <w:p w:rsidR="00695DDF" w:rsidRDefault="00695DDF" w:rsidP="00A81813">
      <w:pPr>
        <w:jc w:val="both"/>
      </w:pPr>
    </w:p>
    <w:p w:rsidR="00695DDF" w:rsidRDefault="00695DDF" w:rsidP="00A81813">
      <w:pPr>
        <w:jc w:val="both"/>
      </w:pPr>
      <w:r w:rsidRPr="00695DDF">
        <w:t>La instalación y puesta en</w:t>
      </w:r>
      <w:r>
        <w:t xml:space="preserve"> marcha del producto </w:t>
      </w:r>
      <w:r w:rsidRPr="00695DDF">
        <w:t>estará a cargo de un Jefe de Proyecto quien tendrá la responsabilidad global de coordinar las actividades de implementación. Coordinará las actividades de los equipos de trabajo y realizará todas las gestiones necesarias para entregar la solución propuesta dentro de los plazos convenidos.</w:t>
      </w:r>
    </w:p>
    <w:p w:rsidR="00C41E16" w:rsidRPr="00C41E16" w:rsidRDefault="00C41E16" w:rsidP="00A81813">
      <w:pPr>
        <w:pStyle w:val="Ttulo2"/>
        <w:jc w:val="both"/>
        <w:rPr>
          <w:rFonts w:asciiTheme="minorHAnsi" w:hAnsiTheme="minorHAnsi" w:cstheme="minorHAnsi"/>
        </w:rPr>
      </w:pPr>
      <w:bookmarkStart w:id="12" w:name="_Toc336609889"/>
      <w:r w:rsidRPr="00C41E16">
        <w:rPr>
          <w:rFonts w:asciiTheme="minorHAnsi" w:hAnsiTheme="minorHAnsi" w:cstheme="minorHAnsi"/>
        </w:rPr>
        <w:t>Servicios incluidos en la implementación.</w:t>
      </w:r>
      <w:bookmarkEnd w:id="12"/>
    </w:p>
    <w:p w:rsidR="00C41E16" w:rsidRPr="00C41E16" w:rsidRDefault="00C41E16" w:rsidP="00A81813">
      <w:pPr>
        <w:jc w:val="both"/>
      </w:pPr>
    </w:p>
    <w:p w:rsidR="00695DDF" w:rsidRDefault="00695DDF" w:rsidP="00A81813">
      <w:pPr>
        <w:jc w:val="both"/>
      </w:pPr>
      <w:r>
        <w:t>Dentro de los aspectos fundamentales de la implementación se detalla:</w:t>
      </w:r>
    </w:p>
    <w:p w:rsidR="00695DDF" w:rsidRDefault="00695DDF" w:rsidP="00A81813">
      <w:pPr>
        <w:pStyle w:val="Prrafodelista"/>
        <w:numPr>
          <w:ilvl w:val="0"/>
          <w:numId w:val="8"/>
        </w:numPr>
        <w:jc w:val="both"/>
      </w:pPr>
      <w:r>
        <w:t>Instalación del Producto en la infraestructura del cliente.</w:t>
      </w:r>
      <w:r>
        <w:tab/>
      </w:r>
      <w:r>
        <w:tab/>
      </w:r>
      <w:r>
        <w:tab/>
      </w:r>
    </w:p>
    <w:p w:rsidR="00695DDF" w:rsidRDefault="00695DDF" w:rsidP="00A81813">
      <w:pPr>
        <w:pStyle w:val="Prrafodelista"/>
        <w:numPr>
          <w:ilvl w:val="0"/>
          <w:numId w:val="8"/>
        </w:numPr>
        <w:jc w:val="both"/>
      </w:pPr>
      <w:r>
        <w:t>Configuración inicial de las revelaciones para las Compañías de Seguros y Sociedades anónimas.</w:t>
      </w:r>
    </w:p>
    <w:p w:rsidR="00695DDF" w:rsidRDefault="00695DDF" w:rsidP="00A81813">
      <w:pPr>
        <w:pStyle w:val="Prrafodelista"/>
        <w:numPr>
          <w:ilvl w:val="0"/>
          <w:numId w:val="8"/>
        </w:numPr>
        <w:jc w:val="both"/>
      </w:pPr>
      <w:r>
        <w:t>Capacitación de 2 usuarios Administradores del producto.</w:t>
      </w:r>
    </w:p>
    <w:p w:rsidR="00695DDF" w:rsidRDefault="00695DDF" w:rsidP="00A81813">
      <w:pPr>
        <w:pStyle w:val="Prrafodelista"/>
        <w:numPr>
          <w:ilvl w:val="0"/>
          <w:numId w:val="8"/>
        </w:numPr>
        <w:jc w:val="both"/>
      </w:pPr>
      <w:r>
        <w:t>Capacitación de Usuarios finales de la aplicación.</w:t>
      </w:r>
      <w:r>
        <w:tab/>
      </w:r>
      <w:r>
        <w:tab/>
      </w:r>
      <w:r>
        <w:tab/>
      </w:r>
    </w:p>
    <w:p w:rsidR="00C41E16" w:rsidRDefault="00695DDF" w:rsidP="00A81813">
      <w:pPr>
        <w:pStyle w:val="Prrafodelista"/>
        <w:numPr>
          <w:ilvl w:val="0"/>
          <w:numId w:val="8"/>
        </w:numPr>
        <w:jc w:val="both"/>
      </w:pPr>
      <w:r>
        <w:t>Soporte por 1 Año en base a las condiciones descritas con anterioridad, a partir de la recepción del producto instalado.</w:t>
      </w:r>
    </w:p>
    <w:p w:rsidR="00C41E16" w:rsidRDefault="00C41E16" w:rsidP="00A81813">
      <w:pPr>
        <w:pStyle w:val="Ttulo2"/>
        <w:jc w:val="both"/>
        <w:rPr>
          <w:rFonts w:asciiTheme="minorHAnsi" w:hAnsiTheme="minorHAnsi" w:cstheme="minorHAnsi"/>
        </w:rPr>
      </w:pPr>
      <w:bookmarkStart w:id="13" w:name="_Toc336609890"/>
      <w:r w:rsidRPr="00C41E16">
        <w:rPr>
          <w:rFonts w:asciiTheme="minorHAnsi" w:hAnsiTheme="minorHAnsi" w:cstheme="minorHAnsi"/>
        </w:rPr>
        <w:t>Entregables.</w:t>
      </w:r>
      <w:bookmarkEnd w:id="13"/>
      <w:r w:rsidR="00695DDF" w:rsidRPr="00C41E16">
        <w:rPr>
          <w:rFonts w:asciiTheme="minorHAnsi" w:hAnsiTheme="minorHAnsi" w:cstheme="minorHAnsi"/>
        </w:rPr>
        <w:tab/>
      </w:r>
    </w:p>
    <w:p w:rsidR="00C41E16" w:rsidRDefault="00C41E16" w:rsidP="00A81813">
      <w:pPr>
        <w:jc w:val="both"/>
      </w:pPr>
    </w:p>
    <w:p w:rsidR="00C41E16" w:rsidRDefault="00C41E16" w:rsidP="00A81813">
      <w:pPr>
        <w:jc w:val="both"/>
      </w:pPr>
      <w:r>
        <w:t>Se definen los siguientes entregables.</w:t>
      </w:r>
      <w:r w:rsidR="00695DDF" w:rsidRPr="00C41E16">
        <w:tab/>
      </w:r>
    </w:p>
    <w:p w:rsidR="00695DDF" w:rsidRDefault="00C41E16" w:rsidP="00A81813">
      <w:pPr>
        <w:pStyle w:val="Prrafodelista"/>
        <w:numPr>
          <w:ilvl w:val="0"/>
          <w:numId w:val="9"/>
        </w:numPr>
        <w:jc w:val="both"/>
      </w:pPr>
      <w:r>
        <w:t>Manual de usuario Administrador.</w:t>
      </w:r>
      <w:r w:rsidR="00695DDF" w:rsidRPr="00C41E16">
        <w:tab/>
      </w:r>
    </w:p>
    <w:p w:rsidR="00C41E16" w:rsidRDefault="00C41E16" w:rsidP="00A81813">
      <w:pPr>
        <w:pStyle w:val="Prrafodelista"/>
        <w:numPr>
          <w:ilvl w:val="0"/>
          <w:numId w:val="9"/>
        </w:numPr>
        <w:jc w:val="both"/>
      </w:pPr>
      <w:r>
        <w:t>Manual de usuario final.</w:t>
      </w:r>
    </w:p>
    <w:p w:rsidR="007042EE" w:rsidRDefault="007042EE" w:rsidP="00A81813">
      <w:pPr>
        <w:pStyle w:val="Prrafodelista"/>
        <w:numPr>
          <w:ilvl w:val="0"/>
          <w:numId w:val="9"/>
        </w:numPr>
        <w:jc w:val="both"/>
      </w:pPr>
      <w:r>
        <w:t>Licencia del producto Exfida sin limite de usuarios.</w:t>
      </w:r>
    </w:p>
    <w:p w:rsidR="007042EE" w:rsidRDefault="007042EE" w:rsidP="00A81813">
      <w:pPr>
        <w:pStyle w:val="Prrafodelista"/>
        <w:numPr>
          <w:ilvl w:val="0"/>
          <w:numId w:val="9"/>
        </w:numPr>
        <w:jc w:val="both"/>
      </w:pPr>
      <w:r>
        <w:t>Ejecutables y archivos de configuración para la respectiva instalación del producto.</w:t>
      </w:r>
    </w:p>
    <w:p w:rsidR="007042EE" w:rsidRDefault="007042EE" w:rsidP="00A81813">
      <w:pPr>
        <w:jc w:val="both"/>
      </w:pPr>
      <w:r>
        <w:br w:type="page"/>
      </w:r>
    </w:p>
    <w:p w:rsidR="007042EE" w:rsidRDefault="007042EE" w:rsidP="00A81813">
      <w:pPr>
        <w:pStyle w:val="Ttulo2"/>
        <w:jc w:val="both"/>
        <w:rPr>
          <w:rFonts w:asciiTheme="minorHAnsi" w:hAnsiTheme="minorHAnsi" w:cstheme="minorHAnsi"/>
        </w:rPr>
      </w:pPr>
      <w:bookmarkStart w:id="14" w:name="_Toc336609891"/>
      <w:r w:rsidRPr="007042EE">
        <w:rPr>
          <w:rFonts w:asciiTheme="minorHAnsi" w:hAnsiTheme="minorHAnsi" w:cstheme="minorHAnsi"/>
        </w:rPr>
        <w:lastRenderedPageBreak/>
        <w:t>Planificación de Actividades.</w:t>
      </w:r>
      <w:bookmarkEnd w:id="14"/>
    </w:p>
    <w:p w:rsidR="007042EE" w:rsidRDefault="007042EE" w:rsidP="00A81813">
      <w:pPr>
        <w:jc w:val="both"/>
      </w:pPr>
    </w:p>
    <w:tbl>
      <w:tblPr>
        <w:tblStyle w:val="Cuadrculaclara-nfasis1"/>
        <w:tblW w:w="0" w:type="auto"/>
        <w:tblLook w:val="04A0" w:firstRow="1" w:lastRow="0" w:firstColumn="1" w:lastColumn="0" w:noHBand="0" w:noVBand="1"/>
      </w:tblPr>
      <w:tblGrid>
        <w:gridCol w:w="2992"/>
        <w:gridCol w:w="2993"/>
        <w:gridCol w:w="2993"/>
      </w:tblGrid>
      <w:tr w:rsidR="007042EE" w:rsidRPr="00C6432E" w:rsidTr="00704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712914" w:rsidRDefault="007042EE" w:rsidP="00A81813">
            <w:pPr>
              <w:jc w:val="both"/>
              <w:rPr>
                <w:rFonts w:asciiTheme="minorHAnsi" w:hAnsiTheme="minorHAnsi" w:cstheme="minorHAnsi"/>
              </w:rPr>
            </w:pPr>
            <w:r w:rsidRPr="00712914">
              <w:rPr>
                <w:rFonts w:asciiTheme="minorHAnsi" w:hAnsiTheme="minorHAnsi" w:cstheme="minorHAnsi"/>
              </w:rPr>
              <w:t>Actividad</w:t>
            </w:r>
          </w:p>
        </w:tc>
        <w:tc>
          <w:tcPr>
            <w:tcW w:w="2993" w:type="dxa"/>
          </w:tcPr>
          <w:p w:rsidR="007042EE" w:rsidRPr="00712914" w:rsidRDefault="007042EE" w:rsidP="00A81813">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12914">
              <w:rPr>
                <w:rFonts w:asciiTheme="minorHAnsi" w:hAnsiTheme="minorHAnsi" w:cstheme="minorHAnsi"/>
              </w:rPr>
              <w:t>Duración</w:t>
            </w:r>
          </w:p>
        </w:tc>
        <w:tc>
          <w:tcPr>
            <w:tcW w:w="2993" w:type="dxa"/>
          </w:tcPr>
          <w:p w:rsidR="007042EE" w:rsidRPr="00712914" w:rsidRDefault="007042EE" w:rsidP="00A81813">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12914">
              <w:rPr>
                <w:rFonts w:asciiTheme="minorHAnsi" w:hAnsiTheme="minorHAnsi" w:cstheme="minorHAnsi"/>
              </w:rPr>
              <w:t>Responsable</w:t>
            </w:r>
          </w:p>
        </w:tc>
      </w:tr>
      <w:tr w:rsidR="007042EE" w:rsidRPr="00C6432E" w:rsidTr="00704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AA4FD4" w:rsidRDefault="007042EE" w:rsidP="00A81813">
            <w:pPr>
              <w:jc w:val="both"/>
              <w:rPr>
                <w:rFonts w:asciiTheme="minorHAnsi" w:hAnsiTheme="minorHAnsi" w:cstheme="minorHAnsi"/>
              </w:rPr>
            </w:pPr>
            <w:r w:rsidRPr="00AA4FD4">
              <w:rPr>
                <w:rFonts w:asciiTheme="minorHAnsi" w:hAnsiTheme="minorHAnsi" w:cstheme="minorHAnsi"/>
              </w:rPr>
              <w:t>Habilitación de los ambientes de explotación del producto</w:t>
            </w:r>
            <w:r w:rsidR="00C6432E" w:rsidRPr="00AA4FD4">
              <w:rPr>
                <w:rFonts w:asciiTheme="minorHAnsi" w:hAnsiTheme="minorHAnsi" w:cstheme="minorHAnsi"/>
              </w:rPr>
              <w:t xml:space="preserve"> (producción)</w:t>
            </w:r>
          </w:p>
        </w:tc>
        <w:tc>
          <w:tcPr>
            <w:tcW w:w="2993" w:type="dxa"/>
          </w:tcPr>
          <w:p w:rsidR="007042EE" w:rsidRPr="00712914" w:rsidRDefault="007042EE"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993" w:type="dxa"/>
          </w:tcPr>
          <w:p w:rsidR="007042EE" w:rsidRPr="00712914" w:rsidRDefault="007042EE" w:rsidP="00A81813">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712914">
              <w:rPr>
                <w:rFonts w:cstheme="minorHAnsi"/>
              </w:rPr>
              <w:t>Consorcio</w:t>
            </w:r>
            <w:r w:rsidR="00671635">
              <w:rPr>
                <w:rFonts w:cstheme="minorHAnsi"/>
              </w:rPr>
              <w:t>.</w:t>
            </w:r>
          </w:p>
        </w:tc>
      </w:tr>
      <w:tr w:rsidR="007042EE" w:rsidRPr="00C6432E" w:rsidTr="00704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AA4FD4" w:rsidRDefault="007042EE" w:rsidP="00A81813">
            <w:pPr>
              <w:ind w:left="708"/>
              <w:jc w:val="both"/>
              <w:rPr>
                <w:rFonts w:asciiTheme="minorHAnsi" w:hAnsiTheme="minorHAnsi" w:cstheme="minorHAnsi"/>
              </w:rPr>
            </w:pPr>
            <w:r w:rsidRPr="00AA4FD4">
              <w:rPr>
                <w:rFonts w:asciiTheme="minorHAnsi" w:hAnsiTheme="minorHAnsi" w:cstheme="minorHAnsi"/>
              </w:rPr>
              <w:t>Ambiente de Base de Datos</w:t>
            </w:r>
          </w:p>
        </w:tc>
        <w:tc>
          <w:tcPr>
            <w:tcW w:w="2993" w:type="dxa"/>
          </w:tcPr>
          <w:p w:rsidR="007042EE" w:rsidRPr="00712914" w:rsidRDefault="00712914"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2</w:t>
            </w:r>
            <w:r w:rsidR="007042EE" w:rsidRPr="00712914">
              <w:rPr>
                <w:rFonts w:cstheme="minorHAnsi"/>
              </w:rPr>
              <w:t xml:space="preserve"> día</w:t>
            </w:r>
            <w:r w:rsidRPr="00712914">
              <w:rPr>
                <w:rFonts w:cstheme="minorHAnsi"/>
              </w:rPr>
              <w:t>s</w:t>
            </w:r>
          </w:p>
        </w:tc>
        <w:tc>
          <w:tcPr>
            <w:tcW w:w="2993" w:type="dxa"/>
          </w:tcPr>
          <w:p w:rsidR="007042EE" w:rsidRPr="00712914" w:rsidRDefault="007042EE"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Consorcio</w:t>
            </w:r>
            <w:r w:rsidR="00671635">
              <w:rPr>
                <w:rFonts w:cstheme="minorHAnsi"/>
              </w:rPr>
              <w:t>.</w:t>
            </w:r>
          </w:p>
        </w:tc>
      </w:tr>
      <w:tr w:rsidR="007042EE" w:rsidRPr="00C6432E" w:rsidTr="00704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AA4FD4" w:rsidRDefault="007042EE" w:rsidP="00A81813">
            <w:pPr>
              <w:ind w:left="708"/>
              <w:jc w:val="both"/>
              <w:rPr>
                <w:rFonts w:asciiTheme="minorHAnsi" w:hAnsiTheme="minorHAnsi" w:cstheme="minorHAnsi"/>
              </w:rPr>
            </w:pPr>
            <w:r w:rsidRPr="00AA4FD4">
              <w:rPr>
                <w:rFonts w:asciiTheme="minorHAnsi" w:hAnsiTheme="minorHAnsi" w:cstheme="minorHAnsi"/>
              </w:rPr>
              <w:t>Servidor de Aplicaciones.</w:t>
            </w:r>
          </w:p>
        </w:tc>
        <w:tc>
          <w:tcPr>
            <w:tcW w:w="2993" w:type="dxa"/>
          </w:tcPr>
          <w:p w:rsidR="007042EE" w:rsidRPr="00712914" w:rsidRDefault="00712914"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12914">
              <w:rPr>
                <w:rFonts w:cstheme="minorHAnsi"/>
              </w:rPr>
              <w:t>2</w:t>
            </w:r>
            <w:r w:rsidR="007042EE" w:rsidRPr="00712914">
              <w:rPr>
                <w:rFonts w:cstheme="minorHAnsi"/>
              </w:rPr>
              <w:t xml:space="preserve"> día</w:t>
            </w:r>
            <w:r w:rsidRPr="00712914">
              <w:rPr>
                <w:rFonts w:cstheme="minorHAnsi"/>
              </w:rPr>
              <w:t>s</w:t>
            </w:r>
          </w:p>
        </w:tc>
        <w:tc>
          <w:tcPr>
            <w:tcW w:w="2993" w:type="dxa"/>
          </w:tcPr>
          <w:p w:rsidR="007042EE" w:rsidRPr="00712914" w:rsidRDefault="007042EE"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12914">
              <w:rPr>
                <w:rFonts w:cstheme="minorHAnsi"/>
              </w:rPr>
              <w:t>Consorcio</w:t>
            </w:r>
            <w:r w:rsidR="00671635">
              <w:rPr>
                <w:rFonts w:cstheme="minorHAnsi"/>
              </w:rPr>
              <w:t>.</w:t>
            </w:r>
          </w:p>
        </w:tc>
      </w:tr>
      <w:tr w:rsidR="007042EE" w:rsidRPr="00C6432E" w:rsidTr="00704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AA4FD4" w:rsidRDefault="007042EE" w:rsidP="00A81813">
            <w:pPr>
              <w:jc w:val="both"/>
              <w:rPr>
                <w:rFonts w:asciiTheme="minorHAnsi" w:hAnsiTheme="minorHAnsi" w:cstheme="minorHAnsi"/>
              </w:rPr>
            </w:pPr>
            <w:r w:rsidRPr="00AA4FD4">
              <w:rPr>
                <w:rFonts w:asciiTheme="minorHAnsi" w:hAnsiTheme="minorHAnsi" w:cstheme="minorHAnsi"/>
              </w:rPr>
              <w:t>Instalación del producto</w:t>
            </w:r>
          </w:p>
        </w:tc>
        <w:tc>
          <w:tcPr>
            <w:tcW w:w="2993" w:type="dxa"/>
          </w:tcPr>
          <w:p w:rsidR="007042EE" w:rsidRPr="00712914" w:rsidRDefault="00C6432E"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4</w:t>
            </w:r>
            <w:r w:rsidR="007042EE" w:rsidRPr="00712914">
              <w:rPr>
                <w:rFonts w:cstheme="minorHAnsi"/>
              </w:rPr>
              <w:t xml:space="preserve"> días</w:t>
            </w:r>
          </w:p>
        </w:tc>
        <w:tc>
          <w:tcPr>
            <w:tcW w:w="2993" w:type="dxa"/>
          </w:tcPr>
          <w:p w:rsidR="007042EE" w:rsidRPr="00712914" w:rsidRDefault="00C6432E"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MDR Technology</w:t>
            </w:r>
            <w:r w:rsidR="00671635">
              <w:rPr>
                <w:rFonts w:cstheme="minorHAnsi"/>
              </w:rPr>
              <w:t>.</w:t>
            </w:r>
          </w:p>
        </w:tc>
      </w:tr>
      <w:tr w:rsidR="007042EE" w:rsidRPr="00C6432E" w:rsidTr="00704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AA4FD4" w:rsidRDefault="001042BE" w:rsidP="00A81813">
            <w:pPr>
              <w:jc w:val="both"/>
              <w:rPr>
                <w:rFonts w:asciiTheme="minorHAnsi" w:hAnsiTheme="minorHAnsi" w:cstheme="minorHAnsi"/>
              </w:rPr>
            </w:pPr>
            <w:r w:rsidRPr="00AA4FD4">
              <w:rPr>
                <w:rFonts w:asciiTheme="minorHAnsi" w:hAnsiTheme="minorHAnsi" w:cstheme="minorHAnsi"/>
              </w:rPr>
              <w:t>Parametrización del Producto</w:t>
            </w:r>
          </w:p>
        </w:tc>
        <w:tc>
          <w:tcPr>
            <w:tcW w:w="2993" w:type="dxa"/>
          </w:tcPr>
          <w:p w:rsidR="007042EE" w:rsidRPr="00712914" w:rsidRDefault="001042BE"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12914">
              <w:rPr>
                <w:rFonts w:cstheme="minorHAnsi"/>
              </w:rPr>
              <w:t>5 días</w:t>
            </w:r>
          </w:p>
        </w:tc>
        <w:tc>
          <w:tcPr>
            <w:tcW w:w="2993" w:type="dxa"/>
          </w:tcPr>
          <w:p w:rsidR="007042EE" w:rsidRPr="00712914" w:rsidRDefault="001042BE"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12914">
              <w:rPr>
                <w:rFonts w:cstheme="minorHAnsi"/>
              </w:rPr>
              <w:t>MDR Technology</w:t>
            </w:r>
            <w:r w:rsidR="00671635">
              <w:rPr>
                <w:rFonts w:cstheme="minorHAnsi"/>
              </w:rPr>
              <w:t>.</w:t>
            </w:r>
          </w:p>
        </w:tc>
      </w:tr>
      <w:tr w:rsidR="007042EE" w:rsidRPr="00C6432E" w:rsidTr="00704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AA4FD4" w:rsidRDefault="001042BE" w:rsidP="00A81813">
            <w:pPr>
              <w:jc w:val="both"/>
              <w:rPr>
                <w:rFonts w:asciiTheme="minorHAnsi" w:hAnsiTheme="minorHAnsi" w:cstheme="minorHAnsi"/>
              </w:rPr>
            </w:pPr>
            <w:r w:rsidRPr="00AA4FD4">
              <w:rPr>
                <w:rFonts w:asciiTheme="minorHAnsi" w:hAnsiTheme="minorHAnsi" w:cstheme="minorHAnsi"/>
              </w:rPr>
              <w:t>Configuración de las revelaciones</w:t>
            </w:r>
          </w:p>
        </w:tc>
        <w:tc>
          <w:tcPr>
            <w:tcW w:w="2993" w:type="dxa"/>
          </w:tcPr>
          <w:p w:rsidR="007042EE" w:rsidRPr="00712914" w:rsidRDefault="001042BE"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 xml:space="preserve">4 días por Empresa </w:t>
            </w:r>
            <w:r w:rsidR="00712914" w:rsidRPr="00712914">
              <w:rPr>
                <w:rFonts w:cstheme="minorHAnsi"/>
              </w:rPr>
              <w:t>que requiera configurar las revelaciones previa entrega de la información de revelaciones en formato Microsoft Excel por parte de Consorcio.</w:t>
            </w:r>
          </w:p>
        </w:tc>
        <w:tc>
          <w:tcPr>
            <w:tcW w:w="2993" w:type="dxa"/>
          </w:tcPr>
          <w:p w:rsidR="007042EE" w:rsidRPr="00712914" w:rsidRDefault="001042BE"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MDR Technology</w:t>
            </w:r>
            <w:r w:rsidR="00671635">
              <w:rPr>
                <w:rFonts w:cstheme="minorHAnsi"/>
              </w:rPr>
              <w:t>.</w:t>
            </w:r>
          </w:p>
        </w:tc>
      </w:tr>
      <w:tr w:rsidR="001042BE" w:rsidRPr="00C6432E" w:rsidTr="00704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1042BE" w:rsidRPr="00AA4FD4" w:rsidRDefault="00712914" w:rsidP="00A81813">
            <w:pPr>
              <w:jc w:val="both"/>
              <w:rPr>
                <w:rFonts w:asciiTheme="minorHAnsi" w:hAnsiTheme="minorHAnsi" w:cstheme="minorHAnsi"/>
              </w:rPr>
            </w:pPr>
            <w:r w:rsidRPr="00AA4FD4">
              <w:rPr>
                <w:rFonts w:asciiTheme="minorHAnsi" w:hAnsiTheme="minorHAnsi" w:cstheme="minorHAnsi"/>
              </w:rPr>
              <w:t>Pruebas de aceptación de usuario (UAT)</w:t>
            </w:r>
          </w:p>
        </w:tc>
        <w:tc>
          <w:tcPr>
            <w:tcW w:w="2993" w:type="dxa"/>
          </w:tcPr>
          <w:p w:rsidR="001042BE" w:rsidRPr="00712914" w:rsidRDefault="00712914"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12914">
              <w:rPr>
                <w:rFonts w:cstheme="minorHAnsi"/>
              </w:rPr>
              <w:t>10 días</w:t>
            </w:r>
          </w:p>
        </w:tc>
        <w:tc>
          <w:tcPr>
            <w:tcW w:w="2993" w:type="dxa"/>
          </w:tcPr>
          <w:p w:rsidR="001042BE" w:rsidRPr="00712914" w:rsidRDefault="00712914"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12914">
              <w:rPr>
                <w:rFonts w:cstheme="minorHAnsi"/>
              </w:rPr>
              <w:t>Consorcio</w:t>
            </w:r>
            <w:r w:rsidRPr="00712914">
              <w:rPr>
                <w:rFonts w:cstheme="minorHAnsi"/>
              </w:rPr>
              <w:t xml:space="preserve"> y </w:t>
            </w:r>
            <w:r w:rsidRPr="00712914">
              <w:rPr>
                <w:rFonts w:cstheme="minorHAnsi"/>
              </w:rPr>
              <w:t>MDR Technology</w:t>
            </w:r>
            <w:r w:rsidRPr="00712914">
              <w:rPr>
                <w:rFonts w:cstheme="minorHAnsi"/>
              </w:rPr>
              <w:t>.</w:t>
            </w:r>
          </w:p>
        </w:tc>
      </w:tr>
      <w:tr w:rsidR="00712914" w:rsidRPr="00C6432E" w:rsidTr="00704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12914" w:rsidRPr="00AA4FD4" w:rsidRDefault="00712914" w:rsidP="00A81813">
            <w:pPr>
              <w:jc w:val="both"/>
              <w:rPr>
                <w:rFonts w:asciiTheme="minorHAnsi" w:hAnsiTheme="minorHAnsi" w:cstheme="minorHAnsi"/>
              </w:rPr>
            </w:pPr>
            <w:r w:rsidRPr="00AA4FD4">
              <w:rPr>
                <w:rFonts w:asciiTheme="minorHAnsi" w:hAnsiTheme="minorHAnsi" w:cstheme="minorHAnsi"/>
              </w:rPr>
              <w:t>Puesta en Marcha y seguimiento</w:t>
            </w:r>
          </w:p>
        </w:tc>
        <w:tc>
          <w:tcPr>
            <w:tcW w:w="2993" w:type="dxa"/>
          </w:tcPr>
          <w:p w:rsidR="00712914" w:rsidRPr="00712914" w:rsidRDefault="00712914"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p>
        </w:tc>
        <w:tc>
          <w:tcPr>
            <w:tcW w:w="2993" w:type="dxa"/>
          </w:tcPr>
          <w:p w:rsidR="00712914" w:rsidRPr="00712914" w:rsidRDefault="00712914"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Consorcio y MDR Technology.</w:t>
            </w:r>
          </w:p>
        </w:tc>
      </w:tr>
    </w:tbl>
    <w:p w:rsidR="00BD5577" w:rsidRDefault="00BD5577" w:rsidP="00A81813">
      <w:pPr>
        <w:jc w:val="both"/>
      </w:pPr>
    </w:p>
    <w:p w:rsidR="007042EE" w:rsidRDefault="00BD5577" w:rsidP="00A81813">
      <w:pPr>
        <w:jc w:val="both"/>
      </w:pPr>
      <w:r>
        <w:br w:type="page"/>
      </w:r>
    </w:p>
    <w:p w:rsidR="00BD5577" w:rsidRDefault="00BD5577" w:rsidP="00A81813">
      <w:pPr>
        <w:pStyle w:val="Ttulo2"/>
        <w:jc w:val="both"/>
        <w:rPr>
          <w:rFonts w:asciiTheme="minorHAnsi" w:hAnsiTheme="minorHAnsi" w:cstheme="minorHAnsi"/>
        </w:rPr>
      </w:pPr>
      <w:bookmarkStart w:id="15" w:name="_Toc336609892"/>
      <w:r w:rsidRPr="00BD5577">
        <w:rPr>
          <w:rFonts w:asciiTheme="minorHAnsi" w:hAnsiTheme="minorHAnsi" w:cstheme="minorHAnsi"/>
        </w:rPr>
        <w:lastRenderedPageBreak/>
        <w:t>Recursos Requeridos.</w:t>
      </w:r>
      <w:bookmarkEnd w:id="15"/>
    </w:p>
    <w:p w:rsidR="00BD5577" w:rsidRDefault="00BD5577" w:rsidP="00A81813">
      <w:pPr>
        <w:jc w:val="both"/>
      </w:pPr>
    </w:p>
    <w:tbl>
      <w:tblPr>
        <w:tblStyle w:val="Cuadrculaclara-nfasis1"/>
        <w:tblW w:w="0" w:type="auto"/>
        <w:tblLook w:val="04A0" w:firstRow="1" w:lastRow="0" w:firstColumn="1" w:lastColumn="0" w:noHBand="0" w:noVBand="1"/>
      </w:tblPr>
      <w:tblGrid>
        <w:gridCol w:w="4489"/>
        <w:gridCol w:w="4489"/>
      </w:tblGrid>
      <w:tr w:rsidR="00BD5577" w:rsidRPr="00D817D5" w:rsidTr="00BD5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D5577" w:rsidRPr="00D817D5" w:rsidRDefault="00BD5577" w:rsidP="00A81813">
            <w:pPr>
              <w:jc w:val="both"/>
              <w:rPr>
                <w:rFonts w:asciiTheme="minorHAnsi" w:hAnsiTheme="minorHAnsi" w:cstheme="minorHAnsi"/>
              </w:rPr>
            </w:pPr>
            <w:r w:rsidRPr="00D817D5">
              <w:rPr>
                <w:rFonts w:asciiTheme="minorHAnsi" w:hAnsiTheme="minorHAnsi" w:cstheme="minorHAnsi"/>
              </w:rPr>
              <w:t>Recurso</w:t>
            </w:r>
          </w:p>
        </w:tc>
        <w:tc>
          <w:tcPr>
            <w:tcW w:w="4489" w:type="dxa"/>
          </w:tcPr>
          <w:p w:rsidR="00BD5577" w:rsidRPr="00D817D5" w:rsidRDefault="00BD5577" w:rsidP="00A81813">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D817D5">
              <w:rPr>
                <w:rFonts w:asciiTheme="minorHAnsi" w:hAnsiTheme="minorHAnsi" w:cstheme="minorHAnsi"/>
              </w:rPr>
              <w:t>Descripción</w:t>
            </w:r>
          </w:p>
        </w:tc>
      </w:tr>
      <w:tr w:rsidR="00BD5577" w:rsidRPr="00D817D5" w:rsidTr="00BD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D5577" w:rsidRPr="00D817D5" w:rsidRDefault="00BD5577" w:rsidP="00A81813">
            <w:pPr>
              <w:jc w:val="both"/>
              <w:rPr>
                <w:rFonts w:asciiTheme="minorHAnsi" w:hAnsiTheme="minorHAnsi" w:cstheme="minorHAnsi"/>
              </w:rPr>
            </w:pPr>
            <w:r w:rsidRPr="00D817D5">
              <w:rPr>
                <w:rFonts w:asciiTheme="minorHAnsi" w:hAnsiTheme="minorHAnsi" w:cstheme="minorHAnsi"/>
              </w:rPr>
              <w:t>Jefe de proyecto CONSORCIO</w:t>
            </w:r>
          </w:p>
        </w:tc>
        <w:tc>
          <w:tcPr>
            <w:tcW w:w="4489" w:type="dxa"/>
          </w:tcPr>
          <w:p w:rsidR="00BD5577" w:rsidRPr="00D817D5" w:rsidRDefault="00BD5577"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D817D5">
              <w:rPr>
                <w:rFonts w:cstheme="minorHAnsi"/>
              </w:rPr>
              <w:t xml:space="preserve">El cliente en este caso CONSORCIO deberá asignar un Jefe de Proyecto para la implementación el cual será la contraparte valida del proyecto. </w:t>
            </w:r>
          </w:p>
        </w:tc>
      </w:tr>
      <w:tr w:rsidR="00BD5577" w:rsidRPr="00D817D5" w:rsidTr="00BD55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D5577" w:rsidRPr="00D817D5" w:rsidRDefault="00BD5577" w:rsidP="00A81813">
            <w:pPr>
              <w:jc w:val="both"/>
              <w:rPr>
                <w:rFonts w:asciiTheme="minorHAnsi" w:hAnsiTheme="minorHAnsi" w:cstheme="minorHAnsi"/>
              </w:rPr>
            </w:pPr>
            <w:r w:rsidRPr="00D817D5">
              <w:rPr>
                <w:rFonts w:asciiTheme="minorHAnsi" w:hAnsiTheme="minorHAnsi" w:cstheme="minorHAnsi"/>
              </w:rPr>
              <w:t>Operadores del sistema</w:t>
            </w:r>
          </w:p>
        </w:tc>
        <w:tc>
          <w:tcPr>
            <w:tcW w:w="4489" w:type="dxa"/>
          </w:tcPr>
          <w:p w:rsidR="00BD5577" w:rsidRPr="00D817D5" w:rsidRDefault="00BD5577"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D817D5">
              <w:rPr>
                <w:rFonts w:cstheme="minorHAnsi"/>
              </w:rPr>
              <w:t>CONSORCIO deberá asignar de manera oportuna los operadores del sistema para la respectiva capacitación.</w:t>
            </w:r>
          </w:p>
        </w:tc>
      </w:tr>
      <w:tr w:rsidR="00BD5577" w:rsidRPr="00D817D5" w:rsidTr="00BD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D5577" w:rsidRPr="00D817D5" w:rsidRDefault="00BD5577" w:rsidP="00A81813">
            <w:pPr>
              <w:jc w:val="both"/>
              <w:rPr>
                <w:rFonts w:asciiTheme="minorHAnsi" w:hAnsiTheme="minorHAnsi" w:cstheme="minorHAnsi"/>
              </w:rPr>
            </w:pPr>
            <w:r w:rsidRPr="00D817D5">
              <w:rPr>
                <w:rFonts w:asciiTheme="minorHAnsi" w:hAnsiTheme="minorHAnsi" w:cstheme="minorHAnsi"/>
              </w:rPr>
              <w:t>Administradores del sistema</w:t>
            </w:r>
          </w:p>
        </w:tc>
        <w:tc>
          <w:tcPr>
            <w:tcW w:w="4489" w:type="dxa"/>
          </w:tcPr>
          <w:p w:rsidR="00BD5577" w:rsidRPr="00D817D5" w:rsidRDefault="00BD5577"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D817D5">
              <w:rPr>
                <w:rFonts w:cstheme="minorHAnsi"/>
              </w:rPr>
              <w:t xml:space="preserve">CONSORCIO deberá asignar de manera oportuna los </w:t>
            </w:r>
            <w:r w:rsidRPr="00D817D5">
              <w:rPr>
                <w:rFonts w:cstheme="minorHAnsi"/>
              </w:rPr>
              <w:t xml:space="preserve">Administradores </w:t>
            </w:r>
            <w:r w:rsidRPr="00D817D5">
              <w:rPr>
                <w:rFonts w:cstheme="minorHAnsi"/>
              </w:rPr>
              <w:t>del sistema para la respectiva capacitación.</w:t>
            </w:r>
          </w:p>
        </w:tc>
      </w:tr>
      <w:tr w:rsidR="00BD5577" w:rsidRPr="00D817D5" w:rsidTr="00BD55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D5577" w:rsidRPr="00D817D5" w:rsidRDefault="00BD5577" w:rsidP="00A81813">
            <w:pPr>
              <w:jc w:val="both"/>
              <w:rPr>
                <w:rFonts w:asciiTheme="minorHAnsi" w:hAnsiTheme="minorHAnsi" w:cstheme="minorHAnsi"/>
              </w:rPr>
            </w:pPr>
            <w:r w:rsidRPr="00D817D5">
              <w:rPr>
                <w:rFonts w:asciiTheme="minorHAnsi" w:hAnsiTheme="minorHAnsi" w:cstheme="minorHAnsi"/>
              </w:rPr>
              <w:t xml:space="preserve">Permisos de acceso a sus dependencias </w:t>
            </w:r>
          </w:p>
        </w:tc>
        <w:tc>
          <w:tcPr>
            <w:tcW w:w="4489" w:type="dxa"/>
          </w:tcPr>
          <w:p w:rsidR="00BD5577" w:rsidRPr="00D817D5" w:rsidRDefault="00BD5577"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D817D5">
              <w:rPr>
                <w:rFonts w:cstheme="minorHAnsi"/>
              </w:rPr>
              <w:t xml:space="preserve">Permisos para el acceso a sus dependencias a las cuales sea necesario ingresar para la ejecución de los servicios. </w:t>
            </w:r>
          </w:p>
        </w:tc>
      </w:tr>
      <w:tr w:rsidR="00A81813" w:rsidRPr="00D817D5" w:rsidTr="00BD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81813" w:rsidRPr="00D817D5" w:rsidRDefault="00A81813" w:rsidP="00A81813">
            <w:pPr>
              <w:jc w:val="both"/>
              <w:rPr>
                <w:rFonts w:asciiTheme="minorHAnsi" w:hAnsiTheme="minorHAnsi" w:cstheme="minorHAnsi"/>
              </w:rPr>
            </w:pPr>
            <w:r w:rsidRPr="00D817D5">
              <w:rPr>
                <w:rFonts w:asciiTheme="minorHAnsi" w:hAnsiTheme="minorHAnsi" w:cstheme="minorHAnsi"/>
              </w:rPr>
              <w:t>Infraestructura de Servidores tanto de base de datos como de Servidor de aplicaciones y servidor de archivo.</w:t>
            </w:r>
          </w:p>
        </w:tc>
        <w:tc>
          <w:tcPr>
            <w:tcW w:w="4489" w:type="dxa"/>
          </w:tcPr>
          <w:p w:rsidR="00A81813" w:rsidRPr="00D817D5" w:rsidRDefault="00A81813"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D817D5">
              <w:rPr>
                <w:rFonts w:cstheme="minorHAnsi"/>
              </w:rPr>
              <w:t xml:space="preserve">CONSORCIO debe proveer la infraestructura de servidores necesaria para la instalación, configuración y puesta en marcha del producto EXFIDA. </w:t>
            </w:r>
          </w:p>
          <w:p w:rsidR="00A81813" w:rsidRPr="00D817D5" w:rsidRDefault="00A81813"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D817D5">
              <w:rPr>
                <w:rFonts w:cstheme="minorHAnsi"/>
              </w:rPr>
              <w:t>Todo esto según las especificaciones de Hardware y Software entregadas.</w:t>
            </w:r>
          </w:p>
        </w:tc>
      </w:tr>
      <w:tr w:rsidR="00BD5577" w:rsidRPr="00D817D5" w:rsidTr="00BD55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D5577" w:rsidRPr="00D817D5" w:rsidRDefault="00A81813" w:rsidP="00A81813">
            <w:pPr>
              <w:jc w:val="both"/>
              <w:rPr>
                <w:rFonts w:asciiTheme="minorHAnsi" w:hAnsiTheme="minorHAnsi" w:cstheme="minorHAnsi"/>
              </w:rPr>
            </w:pPr>
            <w:r w:rsidRPr="00D817D5">
              <w:rPr>
                <w:rFonts w:asciiTheme="minorHAnsi" w:hAnsiTheme="minorHAnsi" w:cstheme="minorHAnsi"/>
              </w:rPr>
              <w:t xml:space="preserve">Acceso a su </w:t>
            </w:r>
            <w:r w:rsidRPr="00D817D5">
              <w:rPr>
                <w:rFonts w:asciiTheme="minorHAnsi" w:hAnsiTheme="minorHAnsi" w:cstheme="minorHAnsi"/>
              </w:rPr>
              <w:t>e</w:t>
            </w:r>
            <w:r w:rsidRPr="00D817D5">
              <w:rPr>
                <w:rFonts w:asciiTheme="minorHAnsi" w:hAnsiTheme="minorHAnsi" w:cstheme="minorHAnsi"/>
              </w:rPr>
              <w:t xml:space="preserve"> infraestructura de Servidores</w:t>
            </w:r>
          </w:p>
        </w:tc>
        <w:tc>
          <w:tcPr>
            <w:tcW w:w="4489" w:type="dxa"/>
          </w:tcPr>
          <w:p w:rsidR="00BD5577" w:rsidRPr="00D817D5" w:rsidRDefault="00A81813"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D817D5">
              <w:rPr>
                <w:rFonts w:cstheme="minorHAnsi"/>
              </w:rPr>
              <w:t>Permisos</w:t>
            </w:r>
            <w:r w:rsidR="00BD5577" w:rsidRPr="00D817D5">
              <w:rPr>
                <w:rFonts w:cstheme="minorHAnsi"/>
              </w:rPr>
              <w:t xml:space="preserve"> del acceso oportuno a los servidores necesarios para la</w:t>
            </w:r>
            <w:r w:rsidRPr="00D817D5">
              <w:rPr>
                <w:rFonts w:cstheme="minorHAnsi"/>
              </w:rPr>
              <w:t xml:space="preserve"> instalación y configuración del producto.</w:t>
            </w:r>
          </w:p>
        </w:tc>
      </w:tr>
      <w:tr w:rsidR="00D817D5" w:rsidRPr="00D817D5" w:rsidTr="00BD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817D5" w:rsidRPr="00D817D5" w:rsidRDefault="00D817D5" w:rsidP="00A81813">
            <w:pPr>
              <w:jc w:val="both"/>
              <w:rPr>
                <w:rFonts w:asciiTheme="minorHAnsi" w:hAnsiTheme="minorHAnsi" w:cstheme="minorHAnsi"/>
              </w:rPr>
            </w:pPr>
            <w:r w:rsidRPr="00D817D5">
              <w:rPr>
                <w:rFonts w:asciiTheme="minorHAnsi" w:hAnsiTheme="minorHAnsi" w:cstheme="minorHAnsi"/>
              </w:rPr>
              <w:t>Conexión a Internet</w:t>
            </w:r>
          </w:p>
        </w:tc>
        <w:tc>
          <w:tcPr>
            <w:tcW w:w="4489" w:type="dxa"/>
          </w:tcPr>
          <w:p w:rsidR="00D817D5" w:rsidRPr="00D817D5" w:rsidRDefault="00D817D5" w:rsidP="00D817D5">
            <w:pPr>
              <w:jc w:val="both"/>
              <w:cnfStyle w:val="000000100000" w:firstRow="0" w:lastRow="0" w:firstColumn="0" w:lastColumn="0" w:oddVBand="0" w:evenVBand="0" w:oddHBand="1" w:evenHBand="0" w:firstRowFirstColumn="0" w:firstRowLastColumn="0" w:lastRowFirstColumn="0" w:lastRowLastColumn="0"/>
              <w:rPr>
                <w:rFonts w:cstheme="minorHAnsi"/>
              </w:rPr>
            </w:pPr>
            <w:r w:rsidRPr="00D817D5">
              <w:rPr>
                <w:rFonts w:cstheme="minorHAnsi"/>
              </w:rPr>
              <w:t>Conexión a Internet con los mecanismos de seguridad de la compañía.</w:t>
            </w:r>
          </w:p>
        </w:tc>
      </w:tr>
    </w:tbl>
    <w:p w:rsidR="00BD5577" w:rsidRDefault="00BD5577" w:rsidP="00A81813">
      <w:pPr>
        <w:jc w:val="both"/>
      </w:pPr>
    </w:p>
    <w:p w:rsidR="009D48DE" w:rsidRPr="009D48DE" w:rsidRDefault="009D48DE" w:rsidP="009D48DE">
      <w:pPr>
        <w:pStyle w:val="Ttulo1"/>
        <w:rPr>
          <w:rFonts w:asciiTheme="minorHAnsi" w:hAnsiTheme="minorHAnsi" w:cstheme="minorHAnsi"/>
        </w:rPr>
      </w:pPr>
      <w:bookmarkStart w:id="16" w:name="_Toc336609893"/>
      <w:r w:rsidRPr="009D48DE">
        <w:rPr>
          <w:rFonts w:asciiTheme="minorHAnsi" w:hAnsiTheme="minorHAnsi" w:cstheme="minorHAnsi"/>
        </w:rPr>
        <w:t>Trial</w:t>
      </w:r>
      <w:r>
        <w:rPr>
          <w:rFonts w:asciiTheme="minorHAnsi" w:hAnsiTheme="minorHAnsi" w:cstheme="minorHAnsi"/>
        </w:rPr>
        <w:t>.</w:t>
      </w:r>
      <w:bookmarkEnd w:id="16"/>
      <w:r>
        <w:rPr>
          <w:rFonts w:asciiTheme="minorHAnsi" w:hAnsiTheme="minorHAnsi" w:cstheme="minorHAnsi"/>
        </w:rPr>
        <w:br/>
      </w:r>
    </w:p>
    <w:p w:rsidR="009D48DE" w:rsidRDefault="009D48DE" w:rsidP="009D48DE">
      <w:r>
        <w:t>Se establece un periodo Trial de 15 días en el cual el cliente tendrá la oportunidad de probar las funcionalidades</w:t>
      </w:r>
      <w:r w:rsidR="00AD3CFF">
        <w:t xml:space="preserve"> del Producto Exfida.</w:t>
      </w:r>
    </w:p>
    <w:p w:rsidR="009D48DE" w:rsidRDefault="009D48DE" w:rsidP="009D48DE">
      <w:r>
        <w:t>El sitio Trial será implementado por MDR Technology en su propia infraestructura</w:t>
      </w:r>
      <w:r w:rsidR="00AD3CFF">
        <w:t xml:space="preserve"> TI.</w:t>
      </w:r>
      <w:r>
        <w:t xml:space="preserve"> </w:t>
      </w:r>
      <w:r w:rsidR="00AD3CFF">
        <w:t>E</w:t>
      </w:r>
      <w:r>
        <w:t>sta habilitación de Trial no tendrá ningún costo para el Cliente.</w:t>
      </w:r>
    </w:p>
    <w:p w:rsidR="009D48DE" w:rsidRDefault="009D48DE" w:rsidP="009D48DE">
      <w:r>
        <w:t>Los datos generados en el ambiente de prueba del producto no serán respaldados y serán borrados una vez que el periodo de 15 días gratis termine.</w:t>
      </w:r>
    </w:p>
    <w:p w:rsidR="005D7877" w:rsidRDefault="005D7877" w:rsidP="005D7877">
      <w:pPr>
        <w:pStyle w:val="Ttulo1"/>
        <w:rPr>
          <w:rFonts w:asciiTheme="minorHAnsi" w:hAnsiTheme="minorHAnsi" w:cstheme="minorHAnsi"/>
        </w:rPr>
      </w:pPr>
      <w:bookmarkStart w:id="17" w:name="_Toc336609894"/>
      <w:r w:rsidRPr="005D7877">
        <w:rPr>
          <w:rFonts w:asciiTheme="minorHAnsi" w:hAnsiTheme="minorHAnsi" w:cstheme="minorHAnsi"/>
        </w:rPr>
        <w:lastRenderedPageBreak/>
        <w:t>Adicionales.</w:t>
      </w:r>
      <w:bookmarkEnd w:id="17"/>
    </w:p>
    <w:p w:rsidR="00A64F23" w:rsidRDefault="00A64F23" w:rsidP="00A64F23"/>
    <w:tbl>
      <w:tblPr>
        <w:tblStyle w:val="Cuadrculaclara-nfasis1"/>
        <w:tblW w:w="0" w:type="auto"/>
        <w:tblLook w:val="04A0" w:firstRow="1" w:lastRow="0" w:firstColumn="1" w:lastColumn="0" w:noHBand="0" w:noVBand="1"/>
      </w:tblPr>
      <w:tblGrid>
        <w:gridCol w:w="4489"/>
        <w:gridCol w:w="4489"/>
      </w:tblGrid>
      <w:tr w:rsidR="00A64F23" w:rsidRPr="00A64F23" w:rsidTr="00A64F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64F23" w:rsidRPr="00A64F23" w:rsidRDefault="00A64F23" w:rsidP="00A64F23">
            <w:pPr>
              <w:rPr>
                <w:rFonts w:asciiTheme="minorHAnsi" w:hAnsiTheme="minorHAnsi" w:cstheme="minorHAnsi"/>
              </w:rPr>
            </w:pPr>
            <w:r w:rsidRPr="00A64F23">
              <w:rPr>
                <w:rFonts w:asciiTheme="minorHAnsi" w:hAnsiTheme="minorHAnsi" w:cstheme="minorHAnsi"/>
              </w:rPr>
              <w:t>Requerimiento</w:t>
            </w:r>
          </w:p>
        </w:tc>
        <w:tc>
          <w:tcPr>
            <w:tcW w:w="4489" w:type="dxa"/>
          </w:tcPr>
          <w:p w:rsidR="00A64F23" w:rsidRPr="00A64F23" w:rsidRDefault="00886A8A" w:rsidP="00A64F2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Precio.</w:t>
            </w:r>
          </w:p>
        </w:tc>
      </w:tr>
      <w:tr w:rsidR="00A64F23" w:rsidRPr="00A64F23" w:rsidTr="00A64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64F23" w:rsidRPr="00A64F23" w:rsidRDefault="00A64F23" w:rsidP="00A64F23">
            <w:pPr>
              <w:jc w:val="both"/>
              <w:rPr>
                <w:rFonts w:asciiTheme="minorHAnsi" w:hAnsiTheme="minorHAnsi" w:cstheme="minorHAnsi"/>
              </w:rPr>
            </w:pPr>
            <w:r w:rsidRPr="00A64F23">
              <w:rPr>
                <w:rFonts w:asciiTheme="minorHAnsi" w:hAnsiTheme="minorHAnsi" w:cstheme="minorHAnsi"/>
              </w:rPr>
              <w:t>Conexión a Directorio LDAP del Cliente.</w:t>
            </w:r>
          </w:p>
          <w:p w:rsidR="00A64F23" w:rsidRPr="00A64F23" w:rsidRDefault="00A64F23" w:rsidP="00A64F23">
            <w:pPr>
              <w:jc w:val="both"/>
              <w:rPr>
                <w:rFonts w:asciiTheme="minorHAnsi" w:hAnsiTheme="minorHAnsi" w:cstheme="minorHAnsi"/>
              </w:rPr>
            </w:pPr>
          </w:p>
        </w:tc>
        <w:tc>
          <w:tcPr>
            <w:tcW w:w="4489" w:type="dxa"/>
          </w:tcPr>
          <w:p w:rsidR="00A64F23" w:rsidRPr="00A64F23" w:rsidRDefault="00A64F23" w:rsidP="00A64F2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64F23">
              <w:rPr>
                <w:rFonts w:cstheme="minorHAnsi"/>
              </w:rPr>
              <w:t>100 UF.</w:t>
            </w:r>
          </w:p>
        </w:tc>
      </w:tr>
      <w:tr w:rsidR="00A64F23" w:rsidRPr="00A64F23" w:rsidTr="00A64F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64F23" w:rsidRPr="00A64F23" w:rsidRDefault="00A64F23" w:rsidP="00A64F23">
            <w:pPr>
              <w:jc w:val="both"/>
              <w:rPr>
                <w:rFonts w:asciiTheme="minorHAnsi" w:hAnsiTheme="minorHAnsi" w:cstheme="minorHAnsi"/>
              </w:rPr>
            </w:pPr>
            <w:r w:rsidRPr="00A64F23">
              <w:rPr>
                <w:rFonts w:asciiTheme="minorHAnsi" w:hAnsiTheme="minorHAnsi" w:cstheme="minorHAnsi"/>
              </w:rPr>
              <w:t xml:space="preserve">Considerar las validaciones entre notas. </w:t>
            </w:r>
          </w:p>
        </w:tc>
        <w:tc>
          <w:tcPr>
            <w:tcW w:w="4489" w:type="dxa"/>
          </w:tcPr>
          <w:p w:rsidR="00A64F23" w:rsidRPr="00A64F23" w:rsidRDefault="00A64F23" w:rsidP="00A64F2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A64F23">
              <w:rPr>
                <w:rFonts w:cstheme="minorHAnsi"/>
              </w:rPr>
              <w:t xml:space="preserve">Dado a que esta funcionalidad constituye un aporte en el crecimiento del producto y estamos interesados en establecer relaciones duraderas y de calidad con nuestros clientes. Esta funcionalidad será implementada </w:t>
            </w:r>
            <w:r w:rsidRPr="00A64F23">
              <w:rPr>
                <w:rFonts w:cstheme="minorHAnsi"/>
                <w:b/>
                <w:u w:val="single"/>
              </w:rPr>
              <w:t>sin costo para CONSORCIO</w:t>
            </w:r>
            <w:r w:rsidRPr="00A64F23">
              <w:rPr>
                <w:rFonts w:cstheme="minorHAnsi"/>
                <w:b/>
              </w:rPr>
              <w:t>.</w:t>
            </w:r>
          </w:p>
        </w:tc>
      </w:tr>
      <w:tr w:rsidR="00A64F23" w:rsidRPr="00A64F23" w:rsidTr="00A64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64F23" w:rsidRPr="00A64F23" w:rsidRDefault="00A64F23" w:rsidP="00A64F23">
            <w:pPr>
              <w:jc w:val="both"/>
              <w:rPr>
                <w:rFonts w:asciiTheme="minorHAnsi" w:hAnsiTheme="minorHAnsi" w:cstheme="minorHAnsi"/>
              </w:rPr>
            </w:pPr>
            <w:r w:rsidRPr="00A64F23">
              <w:rPr>
                <w:rFonts w:asciiTheme="minorHAnsi" w:hAnsiTheme="minorHAnsi" w:cstheme="minorHAnsi"/>
              </w:rPr>
              <w:t>Presentación</w:t>
            </w:r>
            <w:r w:rsidRPr="00A64F23">
              <w:rPr>
                <w:rFonts w:asciiTheme="minorHAnsi" w:hAnsiTheme="minorHAnsi" w:cstheme="minorHAnsi"/>
              </w:rPr>
              <w:t xml:space="preserve"> del reporte de notas en distintos formatos, según sea el destinatario del documento. Ejemplos: Formato para SVS, formato para Directorio</w:t>
            </w:r>
          </w:p>
        </w:tc>
        <w:tc>
          <w:tcPr>
            <w:tcW w:w="4489" w:type="dxa"/>
          </w:tcPr>
          <w:p w:rsidR="00A64F23" w:rsidRPr="00A64F23" w:rsidRDefault="00A64F23" w:rsidP="00A64F2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64F23">
              <w:rPr>
                <w:rFonts w:cstheme="minorHAnsi"/>
              </w:rPr>
              <w:t>100 UF.</w:t>
            </w:r>
          </w:p>
        </w:tc>
      </w:tr>
    </w:tbl>
    <w:p w:rsidR="00A64F23" w:rsidRDefault="00A64F23" w:rsidP="00A64F23"/>
    <w:p w:rsidR="00886A8A" w:rsidRDefault="00886A8A" w:rsidP="00886A8A">
      <w:pPr>
        <w:pStyle w:val="Ttulo1"/>
        <w:rPr>
          <w:rFonts w:asciiTheme="minorHAnsi" w:hAnsiTheme="minorHAnsi" w:cstheme="minorHAnsi"/>
        </w:rPr>
      </w:pPr>
      <w:bookmarkStart w:id="18" w:name="_Toc336609895"/>
      <w:r w:rsidRPr="00886A8A">
        <w:rPr>
          <w:rFonts w:asciiTheme="minorHAnsi" w:hAnsiTheme="minorHAnsi" w:cstheme="minorHAnsi"/>
        </w:rPr>
        <w:t>Propuesta económica.</w:t>
      </w:r>
      <w:bookmarkEnd w:id="18"/>
    </w:p>
    <w:p w:rsidR="00E00815" w:rsidRPr="009A581D" w:rsidRDefault="009A581D" w:rsidP="009A581D">
      <w:pPr>
        <w:pStyle w:val="Ttulo2"/>
        <w:rPr>
          <w:rFonts w:asciiTheme="minorHAnsi" w:hAnsiTheme="minorHAnsi" w:cstheme="minorHAnsi"/>
        </w:rPr>
      </w:pPr>
      <w:bookmarkStart w:id="19" w:name="_Toc336609896"/>
      <w:r w:rsidRPr="009A581D">
        <w:rPr>
          <w:rFonts w:asciiTheme="minorHAnsi" w:hAnsiTheme="minorHAnsi" w:cstheme="minorHAnsi"/>
        </w:rPr>
        <w:t>Licenciamiento inicial e implementación del producto.</w:t>
      </w:r>
      <w:bookmarkEnd w:id="19"/>
      <w:r w:rsidRPr="009A581D">
        <w:rPr>
          <w:rFonts w:asciiTheme="minorHAnsi" w:hAnsiTheme="minorHAnsi" w:cstheme="minorHAnsi"/>
        </w:rPr>
        <w:br/>
      </w:r>
    </w:p>
    <w:tbl>
      <w:tblPr>
        <w:tblStyle w:val="Sombreadovistoso-nfasis1"/>
        <w:tblW w:w="0" w:type="auto"/>
        <w:tblLook w:val="04A0" w:firstRow="1" w:lastRow="0" w:firstColumn="1" w:lastColumn="0" w:noHBand="0" w:noVBand="1"/>
      </w:tblPr>
      <w:tblGrid>
        <w:gridCol w:w="2992"/>
        <w:gridCol w:w="2993"/>
        <w:gridCol w:w="2993"/>
      </w:tblGrid>
      <w:tr w:rsidR="00E00815" w:rsidTr="009A58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92" w:type="dxa"/>
          </w:tcPr>
          <w:p w:rsidR="00E00815" w:rsidRDefault="00E00815" w:rsidP="00E00815">
            <w:r>
              <w:t>Cantidad de Licencias</w:t>
            </w:r>
          </w:p>
        </w:tc>
        <w:tc>
          <w:tcPr>
            <w:tcW w:w="2993" w:type="dxa"/>
          </w:tcPr>
          <w:p w:rsidR="00E00815" w:rsidRDefault="00E00815" w:rsidP="00E00815">
            <w:pPr>
              <w:cnfStyle w:val="100000000000" w:firstRow="1" w:lastRow="0" w:firstColumn="0" w:lastColumn="0" w:oddVBand="0" w:evenVBand="0" w:oddHBand="0" w:evenHBand="0" w:firstRowFirstColumn="0" w:firstRowLastColumn="0" w:lastRowFirstColumn="0" w:lastRowLastColumn="0"/>
            </w:pPr>
            <w:r>
              <w:t>Costo individual CONSORCIO</w:t>
            </w:r>
          </w:p>
        </w:tc>
        <w:tc>
          <w:tcPr>
            <w:tcW w:w="2993" w:type="dxa"/>
          </w:tcPr>
          <w:p w:rsidR="00E00815" w:rsidRDefault="00E00815" w:rsidP="00E00815">
            <w:pPr>
              <w:cnfStyle w:val="100000000000" w:firstRow="1" w:lastRow="0" w:firstColumn="0" w:lastColumn="0" w:oddVBand="0" w:evenVBand="0" w:oddHBand="0" w:evenHBand="0" w:firstRowFirstColumn="0" w:firstRowLastColumn="0" w:lastRowFirstColumn="0" w:lastRowLastColumn="0"/>
            </w:pPr>
            <w:r>
              <w:t>TOTAL</w:t>
            </w:r>
          </w:p>
        </w:tc>
      </w:tr>
      <w:tr w:rsidR="00E00815" w:rsidTr="009A5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E00815" w:rsidRDefault="00E00815" w:rsidP="00E00815">
            <w:r>
              <w:t>3</w:t>
            </w:r>
          </w:p>
        </w:tc>
        <w:tc>
          <w:tcPr>
            <w:tcW w:w="2993" w:type="dxa"/>
          </w:tcPr>
          <w:p w:rsidR="00E00815" w:rsidRDefault="00E00815" w:rsidP="00E00815">
            <w:pPr>
              <w:cnfStyle w:val="000000100000" w:firstRow="0" w:lastRow="0" w:firstColumn="0" w:lastColumn="0" w:oddVBand="0" w:evenVBand="0" w:oddHBand="1" w:evenHBand="0" w:firstRowFirstColumn="0" w:firstRowLastColumn="0" w:lastRowFirstColumn="0" w:lastRowLastColumn="0"/>
            </w:pPr>
            <w:r>
              <w:t>780 UF por RUT.</w:t>
            </w:r>
          </w:p>
        </w:tc>
        <w:tc>
          <w:tcPr>
            <w:tcW w:w="2993" w:type="dxa"/>
          </w:tcPr>
          <w:p w:rsidR="00E00815" w:rsidRDefault="00E00815" w:rsidP="00E00815">
            <w:pPr>
              <w:cnfStyle w:val="000000100000" w:firstRow="0" w:lastRow="0" w:firstColumn="0" w:lastColumn="0" w:oddVBand="0" w:evenVBand="0" w:oddHBand="1" w:evenHBand="0" w:firstRowFirstColumn="0" w:firstRowLastColumn="0" w:lastRowFirstColumn="0" w:lastRowLastColumn="0"/>
            </w:pPr>
            <w:r>
              <w:t>2340 UF.</w:t>
            </w:r>
          </w:p>
        </w:tc>
      </w:tr>
      <w:tr w:rsidR="00E00815" w:rsidTr="009A581D">
        <w:tc>
          <w:tcPr>
            <w:cnfStyle w:val="001000000000" w:firstRow="0" w:lastRow="0" w:firstColumn="1" w:lastColumn="0" w:oddVBand="0" w:evenVBand="0" w:oddHBand="0" w:evenHBand="0" w:firstRowFirstColumn="0" w:firstRowLastColumn="0" w:lastRowFirstColumn="0" w:lastRowLastColumn="0"/>
            <w:tcW w:w="2992" w:type="dxa"/>
          </w:tcPr>
          <w:p w:rsidR="00E00815" w:rsidRDefault="00E00815" w:rsidP="00E00815">
            <w:r>
              <w:t>10</w:t>
            </w:r>
          </w:p>
        </w:tc>
        <w:tc>
          <w:tcPr>
            <w:tcW w:w="2993" w:type="dxa"/>
          </w:tcPr>
          <w:p w:rsidR="00E00815" w:rsidRDefault="00E00815" w:rsidP="00E00815">
            <w:pPr>
              <w:cnfStyle w:val="000000000000" w:firstRow="0" w:lastRow="0" w:firstColumn="0" w:lastColumn="0" w:oddVBand="0" w:evenVBand="0" w:oddHBand="0" w:evenHBand="0" w:firstRowFirstColumn="0" w:firstRowLastColumn="0" w:lastRowFirstColumn="0" w:lastRowLastColumn="0"/>
            </w:pPr>
            <w:r>
              <w:t>490</w:t>
            </w:r>
            <w:r>
              <w:t xml:space="preserve"> UF por RUT.</w:t>
            </w:r>
          </w:p>
        </w:tc>
        <w:tc>
          <w:tcPr>
            <w:tcW w:w="2993" w:type="dxa"/>
          </w:tcPr>
          <w:p w:rsidR="00E00815" w:rsidRDefault="00E00815" w:rsidP="00E00815">
            <w:pPr>
              <w:cnfStyle w:val="000000000000" w:firstRow="0" w:lastRow="0" w:firstColumn="0" w:lastColumn="0" w:oddVBand="0" w:evenVBand="0" w:oddHBand="0" w:evenHBand="0" w:firstRowFirstColumn="0" w:firstRowLastColumn="0" w:lastRowFirstColumn="0" w:lastRowLastColumn="0"/>
            </w:pPr>
            <w:r>
              <w:t>4900 UF.</w:t>
            </w:r>
          </w:p>
        </w:tc>
      </w:tr>
      <w:tr w:rsidR="00E00815" w:rsidTr="009A5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E00815" w:rsidRDefault="00E00815" w:rsidP="00E00815">
            <w:r>
              <w:t>Sistema Abierto Hasta 20 RUT</w:t>
            </w:r>
          </w:p>
        </w:tc>
        <w:tc>
          <w:tcPr>
            <w:tcW w:w="2993" w:type="dxa"/>
          </w:tcPr>
          <w:p w:rsidR="00E00815" w:rsidRDefault="00E00815" w:rsidP="00E00815">
            <w:pPr>
              <w:cnfStyle w:val="000000100000" w:firstRow="0" w:lastRow="0" w:firstColumn="0" w:lastColumn="0" w:oddVBand="0" w:evenVBand="0" w:oddHBand="1" w:evenHBand="0" w:firstRowFirstColumn="0" w:firstRowLastColumn="0" w:lastRowFirstColumn="0" w:lastRowLastColumn="0"/>
            </w:pPr>
            <w:r>
              <w:t>295 UF por RUT.</w:t>
            </w:r>
          </w:p>
        </w:tc>
        <w:tc>
          <w:tcPr>
            <w:tcW w:w="2993" w:type="dxa"/>
          </w:tcPr>
          <w:p w:rsidR="00E00815" w:rsidRDefault="00E00815" w:rsidP="00E00815">
            <w:pPr>
              <w:cnfStyle w:val="000000100000" w:firstRow="0" w:lastRow="0" w:firstColumn="0" w:lastColumn="0" w:oddVBand="0" w:evenVBand="0" w:oddHBand="1" w:evenHBand="0" w:firstRowFirstColumn="0" w:firstRowLastColumn="0" w:lastRowFirstColumn="0" w:lastRowLastColumn="0"/>
            </w:pPr>
            <w:r>
              <w:t>5900 UF.</w:t>
            </w:r>
          </w:p>
        </w:tc>
      </w:tr>
      <w:tr w:rsidR="00E00815" w:rsidTr="009A581D">
        <w:tc>
          <w:tcPr>
            <w:cnfStyle w:val="001000000000" w:firstRow="0" w:lastRow="0" w:firstColumn="1" w:lastColumn="0" w:oddVBand="0" w:evenVBand="0" w:oddHBand="0" w:evenHBand="0" w:firstRowFirstColumn="0" w:firstRowLastColumn="0" w:lastRowFirstColumn="0" w:lastRowLastColumn="0"/>
            <w:tcW w:w="2992" w:type="dxa"/>
          </w:tcPr>
          <w:p w:rsidR="00E00815" w:rsidRDefault="00E00815" w:rsidP="00E00815"/>
        </w:tc>
        <w:tc>
          <w:tcPr>
            <w:tcW w:w="2993" w:type="dxa"/>
          </w:tcPr>
          <w:p w:rsidR="00E00815" w:rsidRDefault="00E00815" w:rsidP="00E00815">
            <w:pPr>
              <w:cnfStyle w:val="000000000000" w:firstRow="0" w:lastRow="0" w:firstColumn="0" w:lastColumn="0" w:oddVBand="0" w:evenVBand="0" w:oddHBand="0" w:evenHBand="0" w:firstRowFirstColumn="0" w:firstRowLastColumn="0" w:lastRowFirstColumn="0" w:lastRowLastColumn="0"/>
            </w:pPr>
          </w:p>
        </w:tc>
        <w:tc>
          <w:tcPr>
            <w:tcW w:w="2993" w:type="dxa"/>
          </w:tcPr>
          <w:p w:rsidR="00E00815" w:rsidRDefault="00E00815" w:rsidP="00E00815">
            <w:pPr>
              <w:cnfStyle w:val="000000000000" w:firstRow="0" w:lastRow="0" w:firstColumn="0" w:lastColumn="0" w:oddVBand="0" w:evenVBand="0" w:oddHBand="0" w:evenHBand="0" w:firstRowFirstColumn="0" w:firstRowLastColumn="0" w:lastRowFirstColumn="0" w:lastRowLastColumn="0"/>
            </w:pPr>
          </w:p>
        </w:tc>
      </w:tr>
    </w:tbl>
    <w:p w:rsidR="00E00815" w:rsidRDefault="00E00815" w:rsidP="00E00815"/>
    <w:p w:rsidR="00E00815" w:rsidRPr="009A581D" w:rsidRDefault="00E00815" w:rsidP="00E00815">
      <w:pPr>
        <w:pStyle w:val="Ttulo2"/>
        <w:rPr>
          <w:rFonts w:asciiTheme="minorHAnsi" w:hAnsiTheme="minorHAnsi" w:cstheme="minorHAnsi"/>
        </w:rPr>
      </w:pPr>
      <w:bookmarkStart w:id="20" w:name="_Toc336609897"/>
      <w:r w:rsidRPr="009A581D">
        <w:rPr>
          <w:rFonts w:asciiTheme="minorHAnsi" w:hAnsiTheme="minorHAnsi" w:cstheme="minorHAnsi"/>
        </w:rPr>
        <w:t>Licenciamiento y Soporte</w:t>
      </w:r>
      <w:r w:rsidR="009A581D" w:rsidRPr="009A581D">
        <w:rPr>
          <w:rFonts w:asciiTheme="minorHAnsi" w:hAnsiTheme="minorHAnsi" w:cstheme="minorHAnsi"/>
        </w:rPr>
        <w:t xml:space="preserve"> Anual</w:t>
      </w:r>
      <w:r w:rsidRPr="009A581D">
        <w:rPr>
          <w:rFonts w:asciiTheme="minorHAnsi" w:hAnsiTheme="minorHAnsi" w:cstheme="minorHAnsi"/>
        </w:rPr>
        <w:t>.</w:t>
      </w:r>
      <w:bookmarkEnd w:id="20"/>
      <w:r w:rsidR="009A581D" w:rsidRPr="009A581D">
        <w:rPr>
          <w:rFonts w:asciiTheme="minorHAnsi" w:hAnsiTheme="minorHAnsi" w:cstheme="minorHAnsi"/>
        </w:rPr>
        <w:br/>
      </w:r>
    </w:p>
    <w:p w:rsidR="00E00815" w:rsidRDefault="00E00815" w:rsidP="00E00815">
      <w:r>
        <w:t xml:space="preserve">En contrato de licenciamiento y soporte anual corresponde a un </w:t>
      </w:r>
      <w:r w:rsidR="009A581D">
        <w:t>18</w:t>
      </w:r>
      <w:r>
        <w:t>% sobre el costo de licenciamiento inicial.</w:t>
      </w:r>
    </w:p>
    <w:p w:rsidR="009A581D" w:rsidRDefault="009A581D">
      <w:pPr>
        <w:rPr>
          <w:rFonts w:ascii="Arial" w:hAnsi="Arial"/>
          <w:b/>
          <w:sz w:val="28"/>
        </w:rPr>
      </w:pPr>
      <w:r>
        <w:rPr>
          <w:rFonts w:ascii="Arial" w:hAnsi="Arial"/>
          <w:b/>
          <w:sz w:val="28"/>
        </w:rPr>
        <w:br w:type="page"/>
      </w:r>
    </w:p>
    <w:p w:rsidR="009A581D" w:rsidRDefault="009A581D" w:rsidP="009A581D">
      <w:pPr>
        <w:pStyle w:val="Ttulo2"/>
      </w:pPr>
      <w:bookmarkStart w:id="21" w:name="_Toc336609898"/>
      <w:r>
        <w:lastRenderedPageBreak/>
        <w:t>Modalidad</w:t>
      </w:r>
      <w:r w:rsidRPr="00967652">
        <w:t xml:space="preserve"> de pago</w:t>
      </w:r>
      <w:bookmarkEnd w:id="21"/>
    </w:p>
    <w:p w:rsidR="009A581D" w:rsidRPr="009A581D" w:rsidRDefault="009A581D" w:rsidP="009A581D"/>
    <w:p w:rsidR="009A581D" w:rsidRPr="009A581D" w:rsidRDefault="009A581D" w:rsidP="009A581D">
      <w:pPr>
        <w:pStyle w:val="Prrafodelista"/>
        <w:numPr>
          <w:ilvl w:val="0"/>
          <w:numId w:val="11"/>
        </w:numPr>
        <w:rPr>
          <w:rFonts w:ascii="Arial" w:hAnsi="Arial" w:cs="Arial"/>
        </w:rPr>
      </w:pPr>
      <w:r w:rsidRPr="009A581D">
        <w:rPr>
          <w:rFonts w:ascii="Arial" w:hAnsi="Arial" w:cs="Arial"/>
          <w:b/>
          <w:bCs/>
        </w:rPr>
        <w:t>Licencias:</w:t>
      </w:r>
      <w:r w:rsidRPr="009A581D">
        <w:rPr>
          <w:rFonts w:ascii="Arial" w:hAnsi="Arial" w:cs="Arial"/>
        </w:rPr>
        <w:t xml:space="preserve"> Pago contado</w:t>
      </w:r>
      <w:r>
        <w:rPr>
          <w:rFonts w:ascii="Arial" w:hAnsi="Arial" w:cs="Arial"/>
        </w:rPr>
        <w:t>.</w:t>
      </w:r>
    </w:p>
    <w:p w:rsidR="009A581D" w:rsidRPr="009A581D" w:rsidRDefault="009A581D" w:rsidP="009A581D">
      <w:pPr>
        <w:pStyle w:val="Prrafodelista"/>
        <w:numPr>
          <w:ilvl w:val="0"/>
          <w:numId w:val="11"/>
        </w:numPr>
        <w:rPr>
          <w:rFonts w:ascii="Arial" w:hAnsi="Arial" w:cs="Arial"/>
          <w:b/>
        </w:rPr>
      </w:pPr>
      <w:r w:rsidRPr="009A581D">
        <w:rPr>
          <w:rFonts w:ascii="Arial" w:hAnsi="Arial" w:cs="Arial"/>
          <w:b/>
        </w:rPr>
        <w:t>Implementación de requerimientos adicionales</w:t>
      </w:r>
    </w:p>
    <w:p w:rsidR="009A581D" w:rsidRPr="009A581D" w:rsidRDefault="009A581D" w:rsidP="009A581D">
      <w:pPr>
        <w:pStyle w:val="Prrafodelista"/>
        <w:numPr>
          <w:ilvl w:val="1"/>
          <w:numId w:val="11"/>
        </w:numPr>
        <w:rPr>
          <w:rFonts w:ascii="Arial" w:hAnsi="Arial" w:cs="Arial"/>
          <w:b/>
        </w:rPr>
      </w:pPr>
      <w:r w:rsidRPr="009A581D">
        <w:rPr>
          <w:rFonts w:ascii="Arial" w:hAnsi="Arial" w:cs="Arial"/>
        </w:rPr>
        <w:t>50% Contra Orden de Compra</w:t>
      </w:r>
      <w:r>
        <w:rPr>
          <w:rFonts w:ascii="Arial" w:hAnsi="Arial" w:cs="Arial"/>
        </w:rPr>
        <w:t>.</w:t>
      </w:r>
    </w:p>
    <w:p w:rsidR="009A581D" w:rsidRPr="009A581D" w:rsidRDefault="009A581D" w:rsidP="009A581D">
      <w:pPr>
        <w:pStyle w:val="Prrafodelista"/>
        <w:numPr>
          <w:ilvl w:val="1"/>
          <w:numId w:val="11"/>
        </w:numPr>
        <w:rPr>
          <w:rFonts w:ascii="Arial" w:hAnsi="Arial" w:cs="Arial"/>
        </w:rPr>
      </w:pPr>
      <w:r w:rsidRPr="009A581D">
        <w:rPr>
          <w:rFonts w:ascii="Arial" w:hAnsi="Arial" w:cs="Arial"/>
        </w:rPr>
        <w:t>50% Al finalizar el Proyecto</w:t>
      </w:r>
      <w:r>
        <w:rPr>
          <w:rFonts w:ascii="Arial" w:hAnsi="Arial" w:cs="Arial"/>
        </w:rPr>
        <w:t>.</w:t>
      </w:r>
    </w:p>
    <w:p w:rsidR="009A581D" w:rsidRPr="009A581D" w:rsidRDefault="009A581D" w:rsidP="009A581D">
      <w:pPr>
        <w:pStyle w:val="Prrafodelista"/>
        <w:numPr>
          <w:ilvl w:val="0"/>
          <w:numId w:val="12"/>
        </w:numPr>
        <w:rPr>
          <w:rFonts w:ascii="Arial" w:hAnsi="Arial" w:cs="Arial"/>
          <w:bCs/>
        </w:rPr>
      </w:pPr>
      <w:r w:rsidRPr="009A581D">
        <w:rPr>
          <w:rFonts w:ascii="Arial" w:hAnsi="Arial" w:cs="Arial"/>
          <w:b/>
          <w:bCs/>
        </w:rPr>
        <w:t>Soporte y actualización de versiones:</w:t>
      </w:r>
      <w:r w:rsidRPr="009A581D">
        <w:rPr>
          <w:rFonts w:ascii="Arial" w:hAnsi="Arial" w:cs="Arial"/>
        </w:rPr>
        <w:t xml:space="preserve"> </w:t>
      </w:r>
      <w:r w:rsidRPr="009A581D">
        <w:rPr>
          <w:rFonts w:ascii="Arial" w:hAnsi="Arial" w:cs="Arial"/>
        </w:rPr>
        <w:t>Incluida en el precio</w:t>
      </w:r>
      <w:r>
        <w:rPr>
          <w:rFonts w:ascii="Arial" w:hAnsi="Arial" w:cs="Arial"/>
        </w:rPr>
        <w:t>.</w:t>
      </w:r>
    </w:p>
    <w:p w:rsidR="009A581D" w:rsidRPr="009A581D" w:rsidRDefault="009A581D" w:rsidP="009A581D">
      <w:pPr>
        <w:pStyle w:val="Prrafodelista"/>
        <w:numPr>
          <w:ilvl w:val="0"/>
          <w:numId w:val="12"/>
        </w:numPr>
        <w:rPr>
          <w:rFonts w:ascii="Arial" w:hAnsi="Arial" w:cs="Arial"/>
          <w:bCs/>
        </w:rPr>
      </w:pPr>
      <w:r>
        <w:rPr>
          <w:rFonts w:ascii="Arial" w:hAnsi="Arial" w:cs="Arial"/>
          <w:b/>
          <w:bCs/>
        </w:rPr>
        <w:t xml:space="preserve">Capacitación de usuarios: </w:t>
      </w:r>
      <w:r w:rsidRPr="009A581D">
        <w:rPr>
          <w:rFonts w:ascii="Arial" w:hAnsi="Arial" w:cs="Arial"/>
          <w:bCs/>
        </w:rPr>
        <w:t xml:space="preserve">Incluida en el precio. </w:t>
      </w:r>
    </w:p>
    <w:p w:rsidR="009A581D" w:rsidRPr="006545C1" w:rsidRDefault="009A581D" w:rsidP="009A581D">
      <w:pPr>
        <w:pStyle w:val="Default"/>
        <w:rPr>
          <w:rFonts w:ascii="Arial" w:hAnsi="Arial" w:cs="Arial"/>
          <w:sz w:val="20"/>
          <w:szCs w:val="20"/>
        </w:rPr>
      </w:pPr>
    </w:p>
    <w:p w:rsidR="009A581D" w:rsidRDefault="009A581D" w:rsidP="009A581D">
      <w:pPr>
        <w:pStyle w:val="Ttulo2"/>
      </w:pPr>
      <w:bookmarkStart w:id="22" w:name="_Toc336609899"/>
      <w:r w:rsidRPr="00967652">
        <w:t>Garantí</w:t>
      </w:r>
      <w:r>
        <w:t>a</w:t>
      </w:r>
      <w:bookmarkEnd w:id="22"/>
    </w:p>
    <w:p w:rsidR="009A581D" w:rsidRPr="009A581D" w:rsidRDefault="009A581D" w:rsidP="009A581D"/>
    <w:p w:rsidR="009A581D" w:rsidRPr="00815553" w:rsidRDefault="009A581D" w:rsidP="009A581D">
      <w:pPr>
        <w:rPr>
          <w:rFonts w:ascii="Arial" w:hAnsi="Arial" w:cs="Arial"/>
        </w:rPr>
      </w:pPr>
      <w:r w:rsidRPr="00815553">
        <w:rPr>
          <w:rFonts w:ascii="Arial" w:hAnsi="Arial" w:cs="Arial"/>
        </w:rPr>
        <w:t xml:space="preserve">6 meses desde la </w:t>
      </w:r>
      <w:r>
        <w:rPr>
          <w:rFonts w:ascii="Arial" w:hAnsi="Arial" w:cs="Arial"/>
        </w:rPr>
        <w:t>recepción del producto.</w:t>
      </w:r>
    </w:p>
    <w:p w:rsidR="009A581D" w:rsidRDefault="009A581D" w:rsidP="00E00815"/>
    <w:sectPr w:rsidR="009A581D" w:rsidSect="007042EE">
      <w:head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944" w:rsidRDefault="00344944" w:rsidP="00365DCD">
      <w:pPr>
        <w:spacing w:after="0" w:line="240" w:lineRule="auto"/>
      </w:pPr>
      <w:r>
        <w:separator/>
      </w:r>
    </w:p>
  </w:endnote>
  <w:endnote w:type="continuationSeparator" w:id="0">
    <w:p w:rsidR="00344944" w:rsidRDefault="00344944" w:rsidP="00365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944" w:rsidRDefault="00344944" w:rsidP="00365DCD">
      <w:pPr>
        <w:spacing w:after="0" w:line="240" w:lineRule="auto"/>
      </w:pPr>
      <w:r>
        <w:separator/>
      </w:r>
    </w:p>
  </w:footnote>
  <w:footnote w:type="continuationSeparator" w:id="0">
    <w:p w:rsidR="00344944" w:rsidRDefault="00344944" w:rsidP="00365D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DDF" w:rsidRDefault="00695DDF" w:rsidP="00365DCD">
    <w:pPr>
      <w:pStyle w:val="Encabezado"/>
      <w:jc w:val="right"/>
    </w:pPr>
  </w:p>
  <w:tbl>
    <w:tblPr>
      <w:tblStyle w:val="Tablaconcuadrcula"/>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1"/>
      <w:gridCol w:w="5117"/>
    </w:tblGrid>
    <w:tr w:rsidR="00695DDF" w:rsidTr="0082105F">
      <w:tc>
        <w:tcPr>
          <w:tcW w:w="4381" w:type="dxa"/>
          <w:vAlign w:val="center"/>
        </w:tcPr>
        <w:p w:rsidR="00695DDF" w:rsidRDefault="00695DDF" w:rsidP="009819A9">
          <w:pPr>
            <w:pStyle w:val="Encabezado"/>
          </w:pPr>
          <w:r>
            <w:rPr>
              <w:noProof/>
              <w:lang w:eastAsia="es-CL"/>
            </w:rPr>
            <w:drawing>
              <wp:inline distT="0" distB="0" distL="0" distR="0" wp14:anchorId="752CE07B" wp14:editId="55ACB2DD">
                <wp:extent cx="1424763" cy="348276"/>
                <wp:effectExtent l="0" t="0" r="444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xfida.png"/>
                        <pic:cNvPicPr/>
                      </pic:nvPicPr>
                      <pic:blipFill>
                        <a:blip r:embed="rId1">
                          <a:extLst>
                            <a:ext uri="{28A0092B-C50C-407E-A947-70E740481C1C}">
                              <a14:useLocalDpi xmlns:a14="http://schemas.microsoft.com/office/drawing/2010/main" val="0"/>
                            </a:ext>
                          </a:extLst>
                        </a:blip>
                        <a:stretch>
                          <a:fillRect/>
                        </a:stretch>
                      </pic:blipFill>
                      <pic:spPr>
                        <a:xfrm>
                          <a:off x="0" y="0"/>
                          <a:ext cx="1441714" cy="352420"/>
                        </a:xfrm>
                        <a:prstGeom prst="rect">
                          <a:avLst/>
                        </a:prstGeom>
                      </pic:spPr>
                    </pic:pic>
                  </a:graphicData>
                </a:graphic>
              </wp:inline>
            </w:drawing>
          </w:r>
        </w:p>
      </w:tc>
      <w:tc>
        <w:tcPr>
          <w:tcW w:w="5117" w:type="dxa"/>
          <w:vAlign w:val="bottom"/>
        </w:tcPr>
        <w:p w:rsidR="00695DDF" w:rsidRDefault="00695DDF" w:rsidP="009819A9">
          <w:pPr>
            <w:pStyle w:val="Encabezado"/>
            <w:jc w:val="right"/>
          </w:pPr>
          <w:r>
            <w:rPr>
              <w:noProof/>
              <w:lang w:eastAsia="es-CL"/>
            </w:rPr>
            <w:drawing>
              <wp:inline distT="0" distB="0" distL="0" distR="0" wp14:anchorId="5D569C94" wp14:editId="5EC1C0DE">
                <wp:extent cx="1333500" cy="714375"/>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r_tech1-e1345750218668.png"/>
                        <pic:cNvPicPr/>
                      </pic:nvPicPr>
                      <pic:blipFill>
                        <a:blip r:embed="rId2">
                          <a:extLst>
                            <a:ext uri="{28A0092B-C50C-407E-A947-70E740481C1C}">
                              <a14:useLocalDpi xmlns:a14="http://schemas.microsoft.com/office/drawing/2010/main" val="0"/>
                            </a:ext>
                          </a:extLst>
                        </a:blip>
                        <a:stretch>
                          <a:fillRect/>
                        </a:stretch>
                      </pic:blipFill>
                      <pic:spPr>
                        <a:xfrm>
                          <a:off x="0" y="0"/>
                          <a:ext cx="1333500" cy="714375"/>
                        </a:xfrm>
                        <a:prstGeom prst="rect">
                          <a:avLst/>
                        </a:prstGeom>
                      </pic:spPr>
                    </pic:pic>
                  </a:graphicData>
                </a:graphic>
              </wp:inline>
            </w:drawing>
          </w:r>
        </w:p>
      </w:tc>
    </w:tr>
  </w:tbl>
  <w:p w:rsidR="00695DDF" w:rsidRDefault="00695DDF" w:rsidP="00365DCD">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06469"/>
    <w:multiLevelType w:val="hybridMultilevel"/>
    <w:tmpl w:val="CB32C4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E001CA9"/>
    <w:multiLevelType w:val="hybridMultilevel"/>
    <w:tmpl w:val="FADEDF36"/>
    <w:lvl w:ilvl="0" w:tplc="340A0001">
      <w:start w:val="1"/>
      <w:numFmt w:val="bullet"/>
      <w:lvlText w:val=""/>
      <w:lvlJc w:val="left"/>
      <w:pPr>
        <w:ind w:left="921" w:hanging="360"/>
      </w:pPr>
      <w:rPr>
        <w:rFonts w:ascii="Symbol" w:hAnsi="Symbol" w:hint="default"/>
      </w:rPr>
    </w:lvl>
    <w:lvl w:ilvl="1" w:tplc="340A0003" w:tentative="1">
      <w:start w:val="1"/>
      <w:numFmt w:val="bullet"/>
      <w:lvlText w:val="o"/>
      <w:lvlJc w:val="left"/>
      <w:pPr>
        <w:ind w:left="1641" w:hanging="360"/>
      </w:pPr>
      <w:rPr>
        <w:rFonts w:ascii="Courier New" w:hAnsi="Courier New" w:cs="Courier New" w:hint="default"/>
      </w:rPr>
    </w:lvl>
    <w:lvl w:ilvl="2" w:tplc="340A0005" w:tentative="1">
      <w:start w:val="1"/>
      <w:numFmt w:val="bullet"/>
      <w:lvlText w:val=""/>
      <w:lvlJc w:val="left"/>
      <w:pPr>
        <w:ind w:left="2361" w:hanging="360"/>
      </w:pPr>
      <w:rPr>
        <w:rFonts w:ascii="Wingdings" w:hAnsi="Wingdings" w:hint="default"/>
      </w:rPr>
    </w:lvl>
    <w:lvl w:ilvl="3" w:tplc="340A0001" w:tentative="1">
      <w:start w:val="1"/>
      <w:numFmt w:val="bullet"/>
      <w:lvlText w:val=""/>
      <w:lvlJc w:val="left"/>
      <w:pPr>
        <w:ind w:left="3081" w:hanging="360"/>
      </w:pPr>
      <w:rPr>
        <w:rFonts w:ascii="Symbol" w:hAnsi="Symbol" w:hint="default"/>
      </w:rPr>
    </w:lvl>
    <w:lvl w:ilvl="4" w:tplc="340A0003" w:tentative="1">
      <w:start w:val="1"/>
      <w:numFmt w:val="bullet"/>
      <w:lvlText w:val="o"/>
      <w:lvlJc w:val="left"/>
      <w:pPr>
        <w:ind w:left="3801" w:hanging="360"/>
      </w:pPr>
      <w:rPr>
        <w:rFonts w:ascii="Courier New" w:hAnsi="Courier New" w:cs="Courier New" w:hint="default"/>
      </w:rPr>
    </w:lvl>
    <w:lvl w:ilvl="5" w:tplc="340A0005" w:tentative="1">
      <w:start w:val="1"/>
      <w:numFmt w:val="bullet"/>
      <w:lvlText w:val=""/>
      <w:lvlJc w:val="left"/>
      <w:pPr>
        <w:ind w:left="4521" w:hanging="360"/>
      </w:pPr>
      <w:rPr>
        <w:rFonts w:ascii="Wingdings" w:hAnsi="Wingdings" w:hint="default"/>
      </w:rPr>
    </w:lvl>
    <w:lvl w:ilvl="6" w:tplc="340A0001" w:tentative="1">
      <w:start w:val="1"/>
      <w:numFmt w:val="bullet"/>
      <w:lvlText w:val=""/>
      <w:lvlJc w:val="left"/>
      <w:pPr>
        <w:ind w:left="5241" w:hanging="360"/>
      </w:pPr>
      <w:rPr>
        <w:rFonts w:ascii="Symbol" w:hAnsi="Symbol" w:hint="default"/>
      </w:rPr>
    </w:lvl>
    <w:lvl w:ilvl="7" w:tplc="340A0003" w:tentative="1">
      <w:start w:val="1"/>
      <w:numFmt w:val="bullet"/>
      <w:lvlText w:val="o"/>
      <w:lvlJc w:val="left"/>
      <w:pPr>
        <w:ind w:left="5961" w:hanging="360"/>
      </w:pPr>
      <w:rPr>
        <w:rFonts w:ascii="Courier New" w:hAnsi="Courier New" w:cs="Courier New" w:hint="default"/>
      </w:rPr>
    </w:lvl>
    <w:lvl w:ilvl="8" w:tplc="340A0005" w:tentative="1">
      <w:start w:val="1"/>
      <w:numFmt w:val="bullet"/>
      <w:lvlText w:val=""/>
      <w:lvlJc w:val="left"/>
      <w:pPr>
        <w:ind w:left="6681" w:hanging="360"/>
      </w:pPr>
      <w:rPr>
        <w:rFonts w:ascii="Wingdings" w:hAnsi="Wingdings" w:hint="default"/>
      </w:rPr>
    </w:lvl>
  </w:abstractNum>
  <w:abstractNum w:abstractNumId="2">
    <w:nsid w:val="1E223DAB"/>
    <w:multiLevelType w:val="hybridMultilevel"/>
    <w:tmpl w:val="0AA496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2CE20D65"/>
    <w:multiLevelType w:val="hybridMultilevel"/>
    <w:tmpl w:val="22A807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47D28F9"/>
    <w:multiLevelType w:val="hybridMultilevel"/>
    <w:tmpl w:val="02CCA2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57D13E35"/>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5F602425"/>
    <w:multiLevelType w:val="hybridMultilevel"/>
    <w:tmpl w:val="385A1DA2"/>
    <w:lvl w:ilvl="0" w:tplc="340A0001">
      <w:start w:val="1"/>
      <w:numFmt w:val="bullet"/>
      <w:lvlText w:val=""/>
      <w:lvlJc w:val="left"/>
      <w:pPr>
        <w:ind w:left="1428" w:hanging="360"/>
      </w:pPr>
      <w:rPr>
        <w:rFonts w:ascii="Symbol" w:hAnsi="Symbol"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7">
    <w:nsid w:val="6559657A"/>
    <w:multiLevelType w:val="hybridMultilevel"/>
    <w:tmpl w:val="D56641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6631331A"/>
    <w:multiLevelType w:val="hybridMultilevel"/>
    <w:tmpl w:val="5118828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9">
    <w:nsid w:val="69EE1CD5"/>
    <w:multiLevelType w:val="hybridMultilevel"/>
    <w:tmpl w:val="749CFA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6B590919"/>
    <w:multiLevelType w:val="hybridMultilevel"/>
    <w:tmpl w:val="2F96F9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731377EC"/>
    <w:multiLevelType w:val="hybridMultilevel"/>
    <w:tmpl w:val="DC80AF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2"/>
  </w:num>
  <w:num w:numId="5">
    <w:abstractNumId w:val="4"/>
  </w:num>
  <w:num w:numId="6">
    <w:abstractNumId w:val="0"/>
  </w:num>
  <w:num w:numId="7">
    <w:abstractNumId w:val="3"/>
  </w:num>
  <w:num w:numId="8">
    <w:abstractNumId w:val="11"/>
  </w:num>
  <w:num w:numId="9">
    <w:abstractNumId w:val="10"/>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9D"/>
    <w:rsid w:val="000467AD"/>
    <w:rsid w:val="00076DC8"/>
    <w:rsid w:val="001042BE"/>
    <w:rsid w:val="00112F4D"/>
    <w:rsid w:val="001211CC"/>
    <w:rsid w:val="001B2E11"/>
    <w:rsid w:val="001C2303"/>
    <w:rsid w:val="00207B05"/>
    <w:rsid w:val="00275553"/>
    <w:rsid w:val="002908CD"/>
    <w:rsid w:val="002A43E2"/>
    <w:rsid w:val="002F3AB7"/>
    <w:rsid w:val="002F4369"/>
    <w:rsid w:val="003063EE"/>
    <w:rsid w:val="00344944"/>
    <w:rsid w:val="00362D7E"/>
    <w:rsid w:val="00365DCD"/>
    <w:rsid w:val="003E5D49"/>
    <w:rsid w:val="004B6370"/>
    <w:rsid w:val="005429C5"/>
    <w:rsid w:val="0054304A"/>
    <w:rsid w:val="00547989"/>
    <w:rsid w:val="005D7877"/>
    <w:rsid w:val="006217B1"/>
    <w:rsid w:val="006222B2"/>
    <w:rsid w:val="006615E2"/>
    <w:rsid w:val="00671635"/>
    <w:rsid w:val="00695DDF"/>
    <w:rsid w:val="006E7F9A"/>
    <w:rsid w:val="007042EE"/>
    <w:rsid w:val="00712914"/>
    <w:rsid w:val="00721B80"/>
    <w:rsid w:val="007D0A35"/>
    <w:rsid w:val="0082105F"/>
    <w:rsid w:val="00826538"/>
    <w:rsid w:val="00886A8A"/>
    <w:rsid w:val="00921170"/>
    <w:rsid w:val="0092757C"/>
    <w:rsid w:val="00927F1A"/>
    <w:rsid w:val="009819A9"/>
    <w:rsid w:val="009A581D"/>
    <w:rsid w:val="009B6AFF"/>
    <w:rsid w:val="009D48DE"/>
    <w:rsid w:val="009E2887"/>
    <w:rsid w:val="00A07DD5"/>
    <w:rsid w:val="00A61331"/>
    <w:rsid w:val="00A64F23"/>
    <w:rsid w:val="00A81813"/>
    <w:rsid w:val="00AA4FD4"/>
    <w:rsid w:val="00AD3CFF"/>
    <w:rsid w:val="00BA2F5D"/>
    <w:rsid w:val="00BD5577"/>
    <w:rsid w:val="00BD67A9"/>
    <w:rsid w:val="00C16C48"/>
    <w:rsid w:val="00C41E16"/>
    <w:rsid w:val="00C6432E"/>
    <w:rsid w:val="00C738D5"/>
    <w:rsid w:val="00D817D5"/>
    <w:rsid w:val="00E00815"/>
    <w:rsid w:val="00E10AFF"/>
    <w:rsid w:val="00E12B13"/>
    <w:rsid w:val="00E22D24"/>
    <w:rsid w:val="00EA1581"/>
    <w:rsid w:val="00EB7AEF"/>
    <w:rsid w:val="00EF729D"/>
    <w:rsid w:val="00F0741B"/>
    <w:rsid w:val="00FC005B"/>
    <w:rsid w:val="00FC6C8E"/>
    <w:rsid w:val="00FE1B6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0AF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757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2757C"/>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2757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2757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2757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2757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757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757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5D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5DCD"/>
    <w:rPr>
      <w:rFonts w:ascii="Tahoma" w:hAnsi="Tahoma" w:cs="Tahoma"/>
      <w:sz w:val="16"/>
      <w:szCs w:val="16"/>
    </w:rPr>
  </w:style>
  <w:style w:type="paragraph" w:styleId="Encabezado">
    <w:name w:val="header"/>
    <w:basedOn w:val="Normal"/>
    <w:link w:val="EncabezadoCar"/>
    <w:uiPriority w:val="99"/>
    <w:unhideWhenUsed/>
    <w:rsid w:val="00365D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5DCD"/>
  </w:style>
  <w:style w:type="paragraph" w:styleId="Piedepgina">
    <w:name w:val="footer"/>
    <w:basedOn w:val="Normal"/>
    <w:link w:val="PiedepginaCar"/>
    <w:uiPriority w:val="99"/>
    <w:unhideWhenUsed/>
    <w:rsid w:val="00365D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5DCD"/>
  </w:style>
  <w:style w:type="table" w:styleId="Tablaconcuadrcula">
    <w:name w:val="Table Grid"/>
    <w:basedOn w:val="Tablanormal"/>
    <w:uiPriority w:val="59"/>
    <w:rsid w:val="009819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ZNorm">
    <w:name w:val="WZ_Norm"/>
    <w:rsid w:val="0082105F"/>
    <w:pPr>
      <w:spacing w:before="120" w:after="0" w:line="240" w:lineRule="auto"/>
    </w:pPr>
    <w:rPr>
      <w:rFonts w:ascii="Verdana" w:eastAsia="Times New Roman" w:hAnsi="Verdana" w:cs="Arial"/>
      <w:sz w:val="18"/>
      <w:szCs w:val="18"/>
      <w:lang w:val="en-US"/>
    </w:rPr>
  </w:style>
  <w:style w:type="paragraph" w:styleId="Prrafodelista">
    <w:name w:val="List Paragraph"/>
    <w:basedOn w:val="Normal"/>
    <w:uiPriority w:val="34"/>
    <w:qFormat/>
    <w:rsid w:val="00E10AFF"/>
    <w:pPr>
      <w:ind w:left="720"/>
      <w:contextualSpacing/>
    </w:pPr>
  </w:style>
  <w:style w:type="character" w:customStyle="1" w:styleId="Ttulo1Car">
    <w:name w:val="Título 1 Car"/>
    <w:basedOn w:val="Fuentedeprrafopredeter"/>
    <w:link w:val="Ttulo1"/>
    <w:uiPriority w:val="9"/>
    <w:rsid w:val="00E10AF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27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2757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2757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92757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92757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2757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2757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2757C"/>
    <w:rPr>
      <w:rFonts w:asciiTheme="majorHAnsi" w:eastAsiaTheme="majorEastAsia" w:hAnsiTheme="majorHAnsi" w:cstheme="majorBidi"/>
      <w:i/>
      <w:iCs/>
      <w:color w:val="404040" w:themeColor="text1" w:themeTint="BF"/>
      <w:sz w:val="20"/>
      <w:szCs w:val="20"/>
    </w:rPr>
  </w:style>
  <w:style w:type="paragraph" w:styleId="TtulodeTDC">
    <w:name w:val="TOC Heading"/>
    <w:basedOn w:val="Ttulo1"/>
    <w:next w:val="Normal"/>
    <w:uiPriority w:val="39"/>
    <w:semiHidden/>
    <w:unhideWhenUsed/>
    <w:qFormat/>
    <w:rsid w:val="00826538"/>
    <w:pPr>
      <w:numPr>
        <w:numId w:val="0"/>
      </w:numPr>
      <w:outlineLvl w:val="9"/>
    </w:pPr>
    <w:rPr>
      <w:lang w:eastAsia="es-CL"/>
    </w:rPr>
  </w:style>
  <w:style w:type="paragraph" w:styleId="TDC1">
    <w:name w:val="toc 1"/>
    <w:basedOn w:val="Normal"/>
    <w:next w:val="Normal"/>
    <w:autoRedefine/>
    <w:uiPriority w:val="39"/>
    <w:unhideWhenUsed/>
    <w:rsid w:val="00826538"/>
    <w:pPr>
      <w:spacing w:after="100"/>
    </w:pPr>
  </w:style>
  <w:style w:type="paragraph" w:styleId="TDC2">
    <w:name w:val="toc 2"/>
    <w:basedOn w:val="Normal"/>
    <w:next w:val="Normal"/>
    <w:autoRedefine/>
    <w:uiPriority w:val="39"/>
    <w:unhideWhenUsed/>
    <w:rsid w:val="00826538"/>
    <w:pPr>
      <w:spacing w:after="100"/>
      <w:ind w:left="220"/>
    </w:pPr>
  </w:style>
  <w:style w:type="paragraph" w:styleId="TDC3">
    <w:name w:val="toc 3"/>
    <w:basedOn w:val="Normal"/>
    <w:next w:val="Normal"/>
    <w:autoRedefine/>
    <w:uiPriority w:val="39"/>
    <w:unhideWhenUsed/>
    <w:rsid w:val="00826538"/>
    <w:pPr>
      <w:spacing w:after="100"/>
      <w:ind w:left="440"/>
    </w:pPr>
  </w:style>
  <w:style w:type="character" w:styleId="Hipervnculo">
    <w:name w:val="Hyperlink"/>
    <w:basedOn w:val="Fuentedeprrafopredeter"/>
    <w:uiPriority w:val="99"/>
    <w:unhideWhenUsed/>
    <w:rsid w:val="00826538"/>
    <w:rPr>
      <w:color w:val="0000FF" w:themeColor="hyperlink"/>
      <w:u w:val="single"/>
    </w:rPr>
  </w:style>
  <w:style w:type="paragraph" w:styleId="NormalWeb">
    <w:name w:val="Normal (Web)"/>
    <w:basedOn w:val="Normal"/>
    <w:uiPriority w:val="99"/>
    <w:unhideWhenUsed/>
    <w:rsid w:val="0027555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275553"/>
    <w:rPr>
      <w:b/>
      <w:bCs/>
    </w:rPr>
  </w:style>
  <w:style w:type="table" w:styleId="Cuadrculaclara-nfasis1">
    <w:name w:val="Light Grid Accent 1"/>
    <w:basedOn w:val="Tablanormal"/>
    <w:uiPriority w:val="62"/>
    <w:rsid w:val="002755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2-nfasis1">
    <w:name w:val="Medium Shading 2 Accent 1"/>
    <w:basedOn w:val="Tablanormal"/>
    <w:uiPriority w:val="64"/>
    <w:rsid w:val="00E0081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1">
    <w:name w:val="Colorful Shading Accent 1"/>
    <w:basedOn w:val="Tablanormal"/>
    <w:uiPriority w:val="71"/>
    <w:rsid w:val="009A581D"/>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Default">
    <w:name w:val="Default"/>
    <w:rsid w:val="009A581D"/>
    <w:pPr>
      <w:autoSpaceDE w:val="0"/>
      <w:autoSpaceDN w:val="0"/>
      <w:adjustRightInd w:val="0"/>
      <w:spacing w:after="0" w:line="240" w:lineRule="auto"/>
    </w:pPr>
    <w:rPr>
      <w:rFonts w:ascii="Verdana" w:eastAsia="Times New Roman" w:hAnsi="Verdana" w:cs="Verdana"/>
      <w:color w:val="000000"/>
      <w:sz w:val="24"/>
      <w:szCs w:val="24"/>
      <w:lang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0AF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757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2757C"/>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2757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2757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2757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2757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757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757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5D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5DCD"/>
    <w:rPr>
      <w:rFonts w:ascii="Tahoma" w:hAnsi="Tahoma" w:cs="Tahoma"/>
      <w:sz w:val="16"/>
      <w:szCs w:val="16"/>
    </w:rPr>
  </w:style>
  <w:style w:type="paragraph" w:styleId="Encabezado">
    <w:name w:val="header"/>
    <w:basedOn w:val="Normal"/>
    <w:link w:val="EncabezadoCar"/>
    <w:uiPriority w:val="99"/>
    <w:unhideWhenUsed/>
    <w:rsid w:val="00365D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5DCD"/>
  </w:style>
  <w:style w:type="paragraph" w:styleId="Piedepgina">
    <w:name w:val="footer"/>
    <w:basedOn w:val="Normal"/>
    <w:link w:val="PiedepginaCar"/>
    <w:uiPriority w:val="99"/>
    <w:unhideWhenUsed/>
    <w:rsid w:val="00365D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5DCD"/>
  </w:style>
  <w:style w:type="table" w:styleId="Tablaconcuadrcula">
    <w:name w:val="Table Grid"/>
    <w:basedOn w:val="Tablanormal"/>
    <w:uiPriority w:val="59"/>
    <w:rsid w:val="009819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ZNorm">
    <w:name w:val="WZ_Norm"/>
    <w:rsid w:val="0082105F"/>
    <w:pPr>
      <w:spacing w:before="120" w:after="0" w:line="240" w:lineRule="auto"/>
    </w:pPr>
    <w:rPr>
      <w:rFonts w:ascii="Verdana" w:eastAsia="Times New Roman" w:hAnsi="Verdana" w:cs="Arial"/>
      <w:sz w:val="18"/>
      <w:szCs w:val="18"/>
      <w:lang w:val="en-US"/>
    </w:rPr>
  </w:style>
  <w:style w:type="paragraph" w:styleId="Prrafodelista">
    <w:name w:val="List Paragraph"/>
    <w:basedOn w:val="Normal"/>
    <w:uiPriority w:val="34"/>
    <w:qFormat/>
    <w:rsid w:val="00E10AFF"/>
    <w:pPr>
      <w:ind w:left="720"/>
      <w:contextualSpacing/>
    </w:pPr>
  </w:style>
  <w:style w:type="character" w:customStyle="1" w:styleId="Ttulo1Car">
    <w:name w:val="Título 1 Car"/>
    <w:basedOn w:val="Fuentedeprrafopredeter"/>
    <w:link w:val="Ttulo1"/>
    <w:uiPriority w:val="9"/>
    <w:rsid w:val="00E10AF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27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2757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2757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92757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92757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2757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2757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2757C"/>
    <w:rPr>
      <w:rFonts w:asciiTheme="majorHAnsi" w:eastAsiaTheme="majorEastAsia" w:hAnsiTheme="majorHAnsi" w:cstheme="majorBidi"/>
      <w:i/>
      <w:iCs/>
      <w:color w:val="404040" w:themeColor="text1" w:themeTint="BF"/>
      <w:sz w:val="20"/>
      <w:szCs w:val="20"/>
    </w:rPr>
  </w:style>
  <w:style w:type="paragraph" w:styleId="TtulodeTDC">
    <w:name w:val="TOC Heading"/>
    <w:basedOn w:val="Ttulo1"/>
    <w:next w:val="Normal"/>
    <w:uiPriority w:val="39"/>
    <w:semiHidden/>
    <w:unhideWhenUsed/>
    <w:qFormat/>
    <w:rsid w:val="00826538"/>
    <w:pPr>
      <w:numPr>
        <w:numId w:val="0"/>
      </w:numPr>
      <w:outlineLvl w:val="9"/>
    </w:pPr>
    <w:rPr>
      <w:lang w:eastAsia="es-CL"/>
    </w:rPr>
  </w:style>
  <w:style w:type="paragraph" w:styleId="TDC1">
    <w:name w:val="toc 1"/>
    <w:basedOn w:val="Normal"/>
    <w:next w:val="Normal"/>
    <w:autoRedefine/>
    <w:uiPriority w:val="39"/>
    <w:unhideWhenUsed/>
    <w:rsid w:val="00826538"/>
    <w:pPr>
      <w:spacing w:after="100"/>
    </w:pPr>
  </w:style>
  <w:style w:type="paragraph" w:styleId="TDC2">
    <w:name w:val="toc 2"/>
    <w:basedOn w:val="Normal"/>
    <w:next w:val="Normal"/>
    <w:autoRedefine/>
    <w:uiPriority w:val="39"/>
    <w:unhideWhenUsed/>
    <w:rsid w:val="00826538"/>
    <w:pPr>
      <w:spacing w:after="100"/>
      <w:ind w:left="220"/>
    </w:pPr>
  </w:style>
  <w:style w:type="paragraph" w:styleId="TDC3">
    <w:name w:val="toc 3"/>
    <w:basedOn w:val="Normal"/>
    <w:next w:val="Normal"/>
    <w:autoRedefine/>
    <w:uiPriority w:val="39"/>
    <w:unhideWhenUsed/>
    <w:rsid w:val="00826538"/>
    <w:pPr>
      <w:spacing w:after="100"/>
      <w:ind w:left="440"/>
    </w:pPr>
  </w:style>
  <w:style w:type="character" w:styleId="Hipervnculo">
    <w:name w:val="Hyperlink"/>
    <w:basedOn w:val="Fuentedeprrafopredeter"/>
    <w:uiPriority w:val="99"/>
    <w:unhideWhenUsed/>
    <w:rsid w:val="00826538"/>
    <w:rPr>
      <w:color w:val="0000FF" w:themeColor="hyperlink"/>
      <w:u w:val="single"/>
    </w:rPr>
  </w:style>
  <w:style w:type="paragraph" w:styleId="NormalWeb">
    <w:name w:val="Normal (Web)"/>
    <w:basedOn w:val="Normal"/>
    <w:uiPriority w:val="99"/>
    <w:unhideWhenUsed/>
    <w:rsid w:val="0027555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275553"/>
    <w:rPr>
      <w:b/>
      <w:bCs/>
    </w:rPr>
  </w:style>
  <w:style w:type="table" w:styleId="Cuadrculaclara-nfasis1">
    <w:name w:val="Light Grid Accent 1"/>
    <w:basedOn w:val="Tablanormal"/>
    <w:uiPriority w:val="62"/>
    <w:rsid w:val="002755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2-nfasis1">
    <w:name w:val="Medium Shading 2 Accent 1"/>
    <w:basedOn w:val="Tablanormal"/>
    <w:uiPriority w:val="64"/>
    <w:rsid w:val="00E0081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1">
    <w:name w:val="Colorful Shading Accent 1"/>
    <w:basedOn w:val="Tablanormal"/>
    <w:uiPriority w:val="71"/>
    <w:rsid w:val="009A581D"/>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Default">
    <w:name w:val="Default"/>
    <w:rsid w:val="009A581D"/>
    <w:pPr>
      <w:autoSpaceDE w:val="0"/>
      <w:autoSpaceDN w:val="0"/>
      <w:adjustRightInd w:val="0"/>
      <w:spacing w:after="0" w:line="240" w:lineRule="auto"/>
    </w:pPr>
    <w:rPr>
      <w:rFonts w:ascii="Verdana" w:eastAsia="Times New Roman" w:hAnsi="Verdana" w:cs="Verdana"/>
      <w:color w:val="000000"/>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37796">
      <w:bodyDiv w:val="1"/>
      <w:marLeft w:val="0"/>
      <w:marRight w:val="0"/>
      <w:marTop w:val="0"/>
      <w:marBottom w:val="0"/>
      <w:divBdr>
        <w:top w:val="none" w:sz="0" w:space="0" w:color="auto"/>
        <w:left w:val="none" w:sz="0" w:space="0" w:color="auto"/>
        <w:bottom w:val="none" w:sz="0" w:space="0" w:color="auto"/>
        <w:right w:val="none" w:sz="0" w:space="0" w:color="auto"/>
      </w:divBdr>
    </w:div>
    <w:div w:id="330331535">
      <w:bodyDiv w:val="1"/>
      <w:marLeft w:val="0"/>
      <w:marRight w:val="0"/>
      <w:marTop w:val="0"/>
      <w:marBottom w:val="0"/>
      <w:divBdr>
        <w:top w:val="none" w:sz="0" w:space="0" w:color="auto"/>
        <w:left w:val="none" w:sz="0" w:space="0" w:color="auto"/>
        <w:bottom w:val="none" w:sz="0" w:space="0" w:color="auto"/>
        <w:right w:val="none" w:sz="0" w:space="0" w:color="auto"/>
      </w:divBdr>
    </w:div>
    <w:div w:id="459761773">
      <w:bodyDiv w:val="1"/>
      <w:marLeft w:val="0"/>
      <w:marRight w:val="0"/>
      <w:marTop w:val="0"/>
      <w:marBottom w:val="0"/>
      <w:divBdr>
        <w:top w:val="none" w:sz="0" w:space="0" w:color="auto"/>
        <w:left w:val="none" w:sz="0" w:space="0" w:color="auto"/>
        <w:bottom w:val="none" w:sz="0" w:space="0" w:color="auto"/>
        <w:right w:val="none" w:sz="0" w:space="0" w:color="auto"/>
      </w:divBdr>
    </w:div>
    <w:div w:id="628245426">
      <w:bodyDiv w:val="1"/>
      <w:marLeft w:val="0"/>
      <w:marRight w:val="0"/>
      <w:marTop w:val="0"/>
      <w:marBottom w:val="0"/>
      <w:divBdr>
        <w:top w:val="none" w:sz="0" w:space="0" w:color="auto"/>
        <w:left w:val="none" w:sz="0" w:space="0" w:color="auto"/>
        <w:bottom w:val="none" w:sz="0" w:space="0" w:color="auto"/>
        <w:right w:val="none" w:sz="0" w:space="0" w:color="auto"/>
      </w:divBdr>
    </w:div>
    <w:div w:id="1167984193">
      <w:bodyDiv w:val="1"/>
      <w:marLeft w:val="0"/>
      <w:marRight w:val="0"/>
      <w:marTop w:val="0"/>
      <w:marBottom w:val="0"/>
      <w:divBdr>
        <w:top w:val="none" w:sz="0" w:space="0" w:color="auto"/>
        <w:left w:val="none" w:sz="0" w:space="0" w:color="auto"/>
        <w:bottom w:val="none" w:sz="0" w:space="0" w:color="auto"/>
        <w:right w:val="none" w:sz="0" w:space="0" w:color="auto"/>
      </w:divBdr>
    </w:div>
    <w:div w:id="1546453493">
      <w:bodyDiv w:val="1"/>
      <w:marLeft w:val="0"/>
      <w:marRight w:val="0"/>
      <w:marTop w:val="0"/>
      <w:marBottom w:val="0"/>
      <w:divBdr>
        <w:top w:val="none" w:sz="0" w:space="0" w:color="auto"/>
        <w:left w:val="none" w:sz="0" w:space="0" w:color="auto"/>
        <w:bottom w:val="none" w:sz="0" w:space="0" w:color="auto"/>
        <w:right w:val="none" w:sz="0" w:space="0" w:color="auto"/>
      </w:divBdr>
    </w:div>
    <w:div w:id="211612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91EC7-3294-4E6D-B323-B2FEEBEC3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14</Pages>
  <Words>2312</Words>
  <Characters>12721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rreyes</dc:creator>
  <cp:lastModifiedBy>Rodrigo Reyes Cornejo</cp:lastModifiedBy>
  <cp:revision>49</cp:revision>
  <dcterms:created xsi:type="dcterms:W3CDTF">2012-09-27T22:54:00Z</dcterms:created>
  <dcterms:modified xsi:type="dcterms:W3CDTF">2012-09-28T18:37:00Z</dcterms:modified>
</cp:coreProperties>
</file>