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CD" w:rsidRPr="00FC6C8E" w:rsidRDefault="0047647D" w:rsidP="00497674">
      <w:pPr>
        <w:jc w:val="both"/>
        <w:rPr>
          <w:sz w:val="56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 xml:space="preserve">Sistema </w:t>
      </w:r>
      <w:r w:rsidR="00AB7ED3">
        <w:rPr>
          <w:sz w:val="32"/>
        </w:rPr>
        <w:t>para la gestión de Revelaciones y E</w:t>
      </w:r>
      <w:r w:rsidRPr="00FC6C8E">
        <w:rPr>
          <w:sz w:val="32"/>
        </w:rPr>
        <w:t>stados Financieros.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>
            <wp:extent cx="3398429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138" cy="13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 xml:space="preserve">VERSION: </w:t>
      </w:r>
      <w:r w:rsidR="00681C92">
        <w:rPr>
          <w:sz w:val="18"/>
        </w:rPr>
        <w:t>2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F243D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 xml:space="preserve">0 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>Diciembre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Maffey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D36853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>Manuel Gutiérrez</w:t>
      </w:r>
      <w:r w:rsidR="0082105F"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Gerente </w:t>
      </w:r>
      <w:r w:rsidR="00D36853">
        <w:rPr>
          <w:rFonts w:asciiTheme="minorHAnsi" w:hAnsiTheme="minorHAnsi" w:cstheme="minorHAnsi"/>
          <w:b/>
          <w:sz w:val="22"/>
          <w:szCs w:val="22"/>
          <w:lang w:val="es-CL"/>
        </w:rPr>
        <w:t>Comercial</w:t>
      </w: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975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9759ED">
            <w:fldChar w:fldCharType="begin"/>
          </w:r>
          <w:r w:rsidR="00826538" w:rsidRPr="00FC6C8E">
            <w:instrText xml:space="preserve"> TOC \o "1-3" \h \z \u </w:instrText>
          </w:r>
          <w:r w:rsidRPr="009759ED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9759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9759ED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C16C48" w:rsidRPr="00FC6C8E" w:rsidRDefault="00E10AFF" w:rsidP="008D2B25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</w:t>
      </w:r>
      <w:r w:rsidR="008D2B25">
        <w:t>evelaciones, Estados Financiero</w:t>
      </w:r>
      <w:r w:rsidRPr="00FC6C8E">
        <w:t>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B65DD9" w:rsidP="00E438D6">
      <w:pPr>
        <w:pStyle w:val="Prrafodelista"/>
        <w:ind w:left="921"/>
        <w:jc w:val="both"/>
      </w:pP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 xml:space="preserve">: Exfida </w:t>
      </w:r>
      <w:r w:rsidR="00E438D6" w:rsidRPr="00FC6C8E">
        <w:t>está</w:t>
      </w:r>
      <w:r w:rsidRPr="00FC6C8E">
        <w:t xml:space="preserve"> construido bajo los estándares de JEE 5, posee componentes de negocio EJB3,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 xml:space="preserve">: Es compatible con las arquitecturas de servidores ya sea en 32 o 64 bits.Indistintamente, Exfida puede ser explotado bajo todos los sistemas operativos que admitan </w:t>
      </w:r>
      <w:r w:rsidRPr="00FC6C8E">
        <w:t>servidores de aplicaciones JAVA compatibles con JEE5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Aplication Server </w:t>
      </w:r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</w:tr>
      <w:tr w:rsidR="00921170" w:rsidRPr="009E2887" w:rsidTr="00921170">
        <w:trPr>
          <w:cnfStyle w:val="000000100000"/>
        </w:trPr>
        <w:tc>
          <w:tcPr>
            <w:cnfStyle w:val="00100000000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</w:p>
        </w:tc>
      </w:tr>
      <w:tr w:rsidR="00FC6C8E" w:rsidRPr="009E2887" w:rsidTr="00275553">
        <w:trPr>
          <w:cnfStyle w:val="000000100000"/>
        </w:trPr>
        <w:tc>
          <w:tcPr>
            <w:cnfStyle w:val="00100000000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</w:p>
        </w:tc>
      </w:tr>
      <w:tr w:rsidR="00FC6C8E" w:rsidRPr="009E2887" w:rsidTr="00FC6C8E">
        <w:trPr>
          <w:cnfStyle w:val="000000100000"/>
        </w:trPr>
        <w:tc>
          <w:tcPr>
            <w:cnfStyle w:val="00100000000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</w:t>
      </w:r>
      <w:r w:rsidR="00E438D6">
        <w:t>máquina</w:t>
      </w:r>
      <w:r w:rsidR="009E2887">
        <w:t xml:space="preserve">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6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</w:t>
      </w:r>
      <w:r w:rsidR="00906F14">
        <w:t xml:space="preserve"> para una empresa</w:t>
      </w:r>
      <w:r w:rsidR="00C12EB8">
        <w:t xml:space="preserve">, se debe renovar cada un año </w:t>
      </w:r>
      <w:r w:rsidR="001F6ED0">
        <w:t>y el</w:t>
      </w:r>
      <w:r w:rsidR="00C12EB8">
        <w:t xml:space="preserve"> soporte</w:t>
      </w:r>
      <w:r w:rsidR="005B0100">
        <w:t xml:space="preserve"> técnico</w:t>
      </w:r>
      <w:r w:rsidR="00C12EB8">
        <w:t>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/>
        </w:trPr>
        <w:tc>
          <w:tcPr>
            <w:cnfStyle w:val="00100000000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/>
        </w:trPr>
        <w:tc>
          <w:tcPr>
            <w:cnfStyle w:val="00100000000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</w:p>
          <w:p w:rsidR="00060FB5" w:rsidRPr="005429C5" w:rsidRDefault="00060FB5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/>
        </w:trPr>
        <w:tc>
          <w:tcPr>
            <w:cnfStyle w:val="00100000000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Resolución AM / PM en día hábil. Además de la evaluación de la problemática para establecer políticas de contingencia que permitan una resolución lo </w:t>
            </w:r>
            <w:r w:rsidR="00F50E64" w:rsidRPr="005429C5">
              <w:rPr>
                <w:rFonts w:cstheme="minorHAnsi"/>
              </w:rPr>
              <w:t>más</w:t>
            </w:r>
            <w:r w:rsidR="00F50E64">
              <w:rPr>
                <w:rFonts w:cstheme="minorHAnsi"/>
              </w:rPr>
              <w:t xml:space="preserve"> pronto</w:t>
            </w:r>
            <w:r w:rsidRPr="005429C5">
              <w:rPr>
                <w:rFonts w:cstheme="minorHAnsi"/>
              </w:rPr>
              <w:t xml:space="preserve"> posible.</w:t>
            </w: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/>
        </w:trPr>
        <w:tc>
          <w:tcPr>
            <w:cnfStyle w:val="00100000000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</w:t>
            </w:r>
            <w:r w:rsidR="00CE6BA8">
              <w:rPr>
                <w:rFonts w:cstheme="minorHAnsi"/>
              </w:rPr>
              <w:t xml:space="preserve"> presentándose en un máximo de 4</w:t>
            </w:r>
            <w:r w:rsidRPr="005429C5">
              <w:rPr>
                <w:rFonts w:cstheme="minorHAnsi"/>
              </w:rPr>
              <w:t xml:space="preserve"> horas de reportado el incidente.</w:t>
            </w:r>
          </w:p>
        </w:tc>
      </w:tr>
    </w:tbl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lastRenderedPageBreak/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</w:t>
      </w:r>
      <w:r w:rsidR="00C842A6" w:rsidRPr="00962A89">
        <w:rPr>
          <w:b/>
        </w:rPr>
        <w:t>VIDA CAMARA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1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Pr="00695DDF">
        <w:t>quien tendrá</w:t>
      </w:r>
      <w:r w:rsidR="00E17131">
        <w:t xml:space="preserve"> a cargo</w:t>
      </w:r>
      <w:r w:rsidR="005401EB">
        <w:t>la gestión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9C5215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  <w:r>
        <w:tab/>
      </w:r>
    </w:p>
    <w:p w:rsidR="00CE4C34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Soporte por </w:t>
      </w:r>
      <w:r w:rsidR="00F460A0">
        <w:t>un año</w:t>
      </w:r>
      <w:r>
        <w:t>en base a las condiciones descritas con anterioridad, a partir de la recepción del producto instalado.</w:t>
      </w: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</w:t>
      </w:r>
      <w:r w:rsidR="00643E51">
        <w:t>ectiva instalación del producto,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/>
        </w:trPr>
        <w:tc>
          <w:tcPr>
            <w:cnfStyle w:val="00100000000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355E20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355E20" w:rsidRPr="00355E20" w:rsidRDefault="00D57242" w:rsidP="00355E20">
            <w:pPr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Adaptación del sistema</w:t>
            </w:r>
            <w:r w:rsidR="0091418C">
              <w:rPr>
                <w:rFonts w:cstheme="minorHAnsi"/>
                <w:b w:val="0"/>
              </w:rPr>
              <w:t xml:space="preserve"> base de datos Sql Server</w:t>
            </w:r>
            <w:r w:rsidR="002D4390">
              <w:rPr>
                <w:rFonts w:cstheme="minorHAnsi"/>
                <w:b w:val="0"/>
              </w:rPr>
              <w:t>.</w:t>
            </w:r>
          </w:p>
        </w:tc>
        <w:tc>
          <w:tcPr>
            <w:tcW w:w="2993" w:type="dxa"/>
          </w:tcPr>
          <w:p w:rsidR="00355E20" w:rsidRPr="00712914" w:rsidRDefault="001B59CC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93" w:type="dxa"/>
          </w:tcPr>
          <w:p w:rsidR="00355E20" w:rsidRDefault="0066769E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MDR Technology</w:t>
            </w:r>
            <w:r w:rsidR="00E97EEB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F416B7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</w:t>
            </w:r>
            <w:r w:rsidR="00114F6D">
              <w:rPr>
                <w:rFonts w:cstheme="minorHAnsi"/>
              </w:rPr>
              <w:t xml:space="preserve">días </w:t>
            </w:r>
            <w:r w:rsidR="00F416B7">
              <w:rPr>
                <w:rFonts w:cstheme="minorHAnsi"/>
              </w:rPr>
              <w:t>por configuración inicial de revelaciones sin información.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  <w:tr w:rsidR="00712914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10000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4489"/>
        <w:gridCol w:w="4489"/>
      </w:tblGrid>
      <w:tr w:rsidR="00BD5577" w:rsidRPr="00D817D5" w:rsidTr="00BD5577">
        <w:trPr>
          <w:cnfStyle w:val="10000000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/>
      </w:tblPr>
      <w:tblGrid>
        <w:gridCol w:w="2992"/>
        <w:gridCol w:w="2993"/>
        <w:gridCol w:w="2993"/>
      </w:tblGrid>
      <w:tr w:rsidR="007602A5" w:rsidTr="00096EE1">
        <w:trPr>
          <w:cnfStyle w:val="100000000000"/>
        </w:trPr>
        <w:tc>
          <w:tcPr>
            <w:cnfStyle w:val="00100000010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/>
        </w:trPr>
        <w:tc>
          <w:tcPr>
            <w:cnfStyle w:val="00100000000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/>
            <w:tcW w:w="2992" w:type="dxa"/>
          </w:tcPr>
          <w:p w:rsidR="00983659" w:rsidRPr="00080F05" w:rsidRDefault="00983659" w:rsidP="00BF1E93">
            <w:pPr>
              <w:jc w:val="both"/>
              <w:rPr>
                <w:rFonts w:asciiTheme="minorHAnsi" w:hAnsiTheme="minorHAnsi" w:cstheme="minorHAnsi"/>
              </w:rPr>
            </w:pPr>
            <w:r w:rsidRPr="00080F05">
              <w:rPr>
                <w:rFonts w:asciiTheme="minorHAnsi" w:hAnsiTheme="minorHAnsi" w:cstheme="minorHAnsi"/>
              </w:rPr>
              <w:t>1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114F6D" w:rsidP="00C11B82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114F6D" w:rsidP="00C11B82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/>
        </w:trPr>
        <w:tc>
          <w:tcPr>
            <w:cnfStyle w:val="00100000000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/>
        </w:trPr>
        <w:tc>
          <w:tcPr>
            <w:cnfStyle w:val="00100000000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F243DA" w:rsidP="00F243DA">
            <w:pPr>
              <w:jc w:val="both"/>
              <w:cnfStyle w:val="00000000000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Será evaluado según los requerimientos detallados y el levantamiento de información efectuado con el cliente.</w:t>
            </w:r>
          </w:p>
        </w:tc>
      </w:tr>
    </w:tbl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091281" w:rsidP="00497674">
      <w:pPr>
        <w:jc w:val="both"/>
      </w:pPr>
      <w:r>
        <w:t xml:space="preserve">En contrato de licenciamiento </w:t>
      </w:r>
      <w:r w:rsidR="00E00815">
        <w:t xml:space="preserve">y soporte anual corresponde a un </w:t>
      </w:r>
      <w:r w:rsidR="005D3DBB">
        <w:t>15</w:t>
      </w:r>
      <w:r w:rsidR="00E00815"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537" w:rsidRDefault="00560537" w:rsidP="00365DCD">
      <w:pPr>
        <w:spacing w:after="0" w:line="240" w:lineRule="auto"/>
      </w:pPr>
      <w:r>
        <w:separator/>
      </w:r>
    </w:p>
  </w:endnote>
  <w:endnote w:type="continuationSeparator" w:id="1">
    <w:p w:rsidR="00560537" w:rsidRDefault="00560537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EE1" w:rsidRPr="00F243DA" w:rsidRDefault="009759ED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="00096EE1"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E97EEB" w:rsidRPr="00E97EEB">
      <w:rPr>
        <w:noProof/>
        <w:sz w:val="18"/>
        <w:szCs w:val="16"/>
        <w:lang w:val="es-ES"/>
      </w:rPr>
      <w:t>11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9759ED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537" w:rsidRDefault="00560537" w:rsidP="00365DCD">
      <w:pPr>
        <w:spacing w:after="0" w:line="240" w:lineRule="auto"/>
      </w:pPr>
      <w:r>
        <w:separator/>
      </w:r>
    </w:p>
  </w:footnote>
  <w:footnote w:type="continuationSeparator" w:id="1">
    <w:p w:rsidR="00560537" w:rsidRDefault="00560537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281"/>
    <w:rsid w:val="0009137E"/>
    <w:rsid w:val="000917D6"/>
    <w:rsid w:val="00094825"/>
    <w:rsid w:val="00096EE1"/>
    <w:rsid w:val="000A5ECE"/>
    <w:rsid w:val="000B4114"/>
    <w:rsid w:val="000C6382"/>
    <w:rsid w:val="000E06CB"/>
    <w:rsid w:val="000E50C6"/>
    <w:rsid w:val="001042BE"/>
    <w:rsid w:val="00112F4D"/>
    <w:rsid w:val="00114F6D"/>
    <w:rsid w:val="001211CC"/>
    <w:rsid w:val="001354C6"/>
    <w:rsid w:val="0014104B"/>
    <w:rsid w:val="0015257E"/>
    <w:rsid w:val="00157E4A"/>
    <w:rsid w:val="00161CC9"/>
    <w:rsid w:val="00177DFF"/>
    <w:rsid w:val="001B2E11"/>
    <w:rsid w:val="001B59CC"/>
    <w:rsid w:val="001C2246"/>
    <w:rsid w:val="001C2303"/>
    <w:rsid w:val="001C3DA3"/>
    <w:rsid w:val="001D574D"/>
    <w:rsid w:val="001E28FF"/>
    <w:rsid w:val="001F6ED0"/>
    <w:rsid w:val="00207B05"/>
    <w:rsid w:val="0021475B"/>
    <w:rsid w:val="00223C58"/>
    <w:rsid w:val="00251293"/>
    <w:rsid w:val="00275553"/>
    <w:rsid w:val="002908CD"/>
    <w:rsid w:val="002A43E2"/>
    <w:rsid w:val="002C6AC2"/>
    <w:rsid w:val="002D4390"/>
    <w:rsid w:val="002F1FE1"/>
    <w:rsid w:val="002F3AB7"/>
    <w:rsid w:val="002F4369"/>
    <w:rsid w:val="003063EE"/>
    <w:rsid w:val="0031662B"/>
    <w:rsid w:val="00355E20"/>
    <w:rsid w:val="00362D7E"/>
    <w:rsid w:val="00365DCD"/>
    <w:rsid w:val="00377413"/>
    <w:rsid w:val="00393839"/>
    <w:rsid w:val="003B298B"/>
    <w:rsid w:val="003D4C0B"/>
    <w:rsid w:val="003D7C6C"/>
    <w:rsid w:val="003E5D49"/>
    <w:rsid w:val="0040284F"/>
    <w:rsid w:val="00422211"/>
    <w:rsid w:val="004311BA"/>
    <w:rsid w:val="00450346"/>
    <w:rsid w:val="00463512"/>
    <w:rsid w:val="0047647D"/>
    <w:rsid w:val="00496ECD"/>
    <w:rsid w:val="00497674"/>
    <w:rsid w:val="004B6370"/>
    <w:rsid w:val="004D2D6B"/>
    <w:rsid w:val="004E70EB"/>
    <w:rsid w:val="00525EAB"/>
    <w:rsid w:val="005345DB"/>
    <w:rsid w:val="005401EB"/>
    <w:rsid w:val="005429C5"/>
    <w:rsid w:val="0054304A"/>
    <w:rsid w:val="00545C84"/>
    <w:rsid w:val="0054664A"/>
    <w:rsid w:val="00547989"/>
    <w:rsid w:val="00550F64"/>
    <w:rsid w:val="00560537"/>
    <w:rsid w:val="005B0100"/>
    <w:rsid w:val="005C0FE0"/>
    <w:rsid w:val="005C11FA"/>
    <w:rsid w:val="005C62F2"/>
    <w:rsid w:val="005D3DBB"/>
    <w:rsid w:val="005D7877"/>
    <w:rsid w:val="006217B1"/>
    <w:rsid w:val="006222B2"/>
    <w:rsid w:val="00631127"/>
    <w:rsid w:val="00643E51"/>
    <w:rsid w:val="006458FD"/>
    <w:rsid w:val="006615E2"/>
    <w:rsid w:val="00665A49"/>
    <w:rsid w:val="0066769E"/>
    <w:rsid w:val="00671133"/>
    <w:rsid w:val="00671635"/>
    <w:rsid w:val="00677E81"/>
    <w:rsid w:val="00681C92"/>
    <w:rsid w:val="00695DDF"/>
    <w:rsid w:val="006A1EAC"/>
    <w:rsid w:val="006E0991"/>
    <w:rsid w:val="006E73B0"/>
    <w:rsid w:val="006E7F9A"/>
    <w:rsid w:val="007042EE"/>
    <w:rsid w:val="00706BA8"/>
    <w:rsid w:val="0070736D"/>
    <w:rsid w:val="00712914"/>
    <w:rsid w:val="00721B80"/>
    <w:rsid w:val="00722B1D"/>
    <w:rsid w:val="007602A5"/>
    <w:rsid w:val="00763480"/>
    <w:rsid w:val="00763D5B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8D2B25"/>
    <w:rsid w:val="00906F14"/>
    <w:rsid w:val="009079CD"/>
    <w:rsid w:val="00911B1B"/>
    <w:rsid w:val="0091418C"/>
    <w:rsid w:val="00921170"/>
    <w:rsid w:val="0092757C"/>
    <w:rsid w:val="00927F1A"/>
    <w:rsid w:val="009315E9"/>
    <w:rsid w:val="009565B3"/>
    <w:rsid w:val="00962A89"/>
    <w:rsid w:val="00965FEA"/>
    <w:rsid w:val="009669A8"/>
    <w:rsid w:val="009759ED"/>
    <w:rsid w:val="009819A9"/>
    <w:rsid w:val="00983659"/>
    <w:rsid w:val="0098500B"/>
    <w:rsid w:val="009A581D"/>
    <w:rsid w:val="009B10B5"/>
    <w:rsid w:val="009B6AFF"/>
    <w:rsid w:val="009C5215"/>
    <w:rsid w:val="009D48DE"/>
    <w:rsid w:val="009E2887"/>
    <w:rsid w:val="009F695D"/>
    <w:rsid w:val="00A07DD5"/>
    <w:rsid w:val="00A279CB"/>
    <w:rsid w:val="00A44DCD"/>
    <w:rsid w:val="00A61331"/>
    <w:rsid w:val="00A647A6"/>
    <w:rsid w:val="00A64F23"/>
    <w:rsid w:val="00A769D6"/>
    <w:rsid w:val="00A80DEE"/>
    <w:rsid w:val="00A81813"/>
    <w:rsid w:val="00A839E8"/>
    <w:rsid w:val="00A94A7E"/>
    <w:rsid w:val="00AA116C"/>
    <w:rsid w:val="00AA4FD4"/>
    <w:rsid w:val="00AA6E7E"/>
    <w:rsid w:val="00AB7ED3"/>
    <w:rsid w:val="00AC0D6A"/>
    <w:rsid w:val="00AC1602"/>
    <w:rsid w:val="00AD3CFF"/>
    <w:rsid w:val="00AE0A22"/>
    <w:rsid w:val="00AF731D"/>
    <w:rsid w:val="00B10D05"/>
    <w:rsid w:val="00B61328"/>
    <w:rsid w:val="00B65DD9"/>
    <w:rsid w:val="00B728E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2EB8"/>
    <w:rsid w:val="00C16C48"/>
    <w:rsid w:val="00C304E3"/>
    <w:rsid w:val="00C41E16"/>
    <w:rsid w:val="00C45D13"/>
    <w:rsid w:val="00C6432E"/>
    <w:rsid w:val="00C7208F"/>
    <w:rsid w:val="00C738D5"/>
    <w:rsid w:val="00C75D60"/>
    <w:rsid w:val="00C842A6"/>
    <w:rsid w:val="00CA46E2"/>
    <w:rsid w:val="00CE4C34"/>
    <w:rsid w:val="00CE6BA8"/>
    <w:rsid w:val="00D067FB"/>
    <w:rsid w:val="00D25A2F"/>
    <w:rsid w:val="00D36853"/>
    <w:rsid w:val="00D57242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438D6"/>
    <w:rsid w:val="00E55717"/>
    <w:rsid w:val="00E97EEB"/>
    <w:rsid w:val="00EA1581"/>
    <w:rsid w:val="00EB7735"/>
    <w:rsid w:val="00EB7AEF"/>
    <w:rsid w:val="00EC1B53"/>
    <w:rsid w:val="00EC23F3"/>
    <w:rsid w:val="00EF070E"/>
    <w:rsid w:val="00EF451C"/>
    <w:rsid w:val="00EF729D"/>
    <w:rsid w:val="00F05715"/>
    <w:rsid w:val="00F0741B"/>
    <w:rsid w:val="00F242ED"/>
    <w:rsid w:val="00F243DA"/>
    <w:rsid w:val="00F256B6"/>
    <w:rsid w:val="00F416B7"/>
    <w:rsid w:val="00F460A0"/>
    <w:rsid w:val="00F50E64"/>
    <w:rsid w:val="00F6353D"/>
    <w:rsid w:val="00F91933"/>
    <w:rsid w:val="00F9425B"/>
    <w:rsid w:val="00FC005B"/>
    <w:rsid w:val="00FC6C8E"/>
    <w:rsid w:val="00FC7AD4"/>
    <w:rsid w:val="00FD1B2E"/>
    <w:rsid w:val="00FE1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FA"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1C4B2-D20C-4B6E-AC13-8644060C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2156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107</cp:revision>
  <cp:lastPrinted>2012-12-21T00:57:00Z</cp:lastPrinted>
  <dcterms:created xsi:type="dcterms:W3CDTF">2012-10-01T12:16:00Z</dcterms:created>
  <dcterms:modified xsi:type="dcterms:W3CDTF">2012-12-21T02:53:00Z</dcterms:modified>
</cp:coreProperties>
</file>