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42C" w:rsidRDefault="0046742C"/>
    <w:p w:rsidR="0046742C" w:rsidRDefault="0046742C"/>
    <w:p w:rsidR="0046742C" w:rsidRDefault="0046742C"/>
    <w:p w:rsidR="0046742C" w:rsidRDefault="0046742C"/>
    <w:p w:rsidR="002938C5" w:rsidRDefault="0046742C" w:rsidP="00A675B7">
      <w:pPr>
        <w:jc w:val="center"/>
      </w:pPr>
      <w:r>
        <w:rPr>
          <w:noProof/>
          <w:lang w:eastAsia="es-CL"/>
        </w:rPr>
        <w:drawing>
          <wp:inline distT="0" distB="0" distL="0" distR="0">
            <wp:extent cx="3429000" cy="838200"/>
            <wp:effectExtent l="0" t="0" r="0" b="0"/>
            <wp:docPr id="1" name="Imagen 1" descr="Exfida. (Exposure Finantial Data System). Software para gestión de Revelaciones y generación de XB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fida. (Exposure Finantial Data System). Software para gestión de Revelaciones y generación de XBR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838200"/>
                    </a:xfrm>
                    <a:prstGeom prst="rect">
                      <a:avLst/>
                    </a:prstGeom>
                    <a:noFill/>
                    <a:ln>
                      <a:noFill/>
                    </a:ln>
                  </pic:spPr>
                </pic:pic>
              </a:graphicData>
            </a:graphic>
          </wp:inline>
        </w:drawing>
      </w:r>
      <w:r w:rsidR="008B39FE">
        <w:t>v1.2</w:t>
      </w:r>
    </w:p>
    <w:p w:rsidR="0046742C" w:rsidRPr="00CA11D6" w:rsidRDefault="0046742C" w:rsidP="00A675B7">
      <w:pPr>
        <w:jc w:val="center"/>
        <w:rPr>
          <w:b/>
          <w:sz w:val="40"/>
        </w:rPr>
      </w:pPr>
      <w:r w:rsidRPr="00CA11D6">
        <w:rPr>
          <w:b/>
          <w:sz w:val="40"/>
        </w:rPr>
        <w:t>Manual de usuario</w:t>
      </w:r>
      <w:r w:rsidR="007E6F2A" w:rsidRPr="00CA11D6">
        <w:rPr>
          <w:b/>
          <w:sz w:val="40"/>
        </w:rPr>
        <w:t xml:space="preserve"> y administración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C766B2" w:rsidTr="00C766B2">
        <w:tc>
          <w:tcPr>
            <w:tcW w:w="4489" w:type="dxa"/>
            <w:vAlign w:val="center"/>
          </w:tcPr>
          <w:p w:rsidR="00C766B2" w:rsidRPr="000B03B1" w:rsidRDefault="00C766B2" w:rsidP="00C766B2">
            <w:pPr>
              <w:jc w:val="right"/>
              <w:rPr>
                <w:b/>
                <w:i/>
                <w:sz w:val="18"/>
              </w:rPr>
            </w:pPr>
            <w:r w:rsidRPr="000B03B1">
              <w:rPr>
                <w:b/>
                <w:i/>
                <w:sz w:val="18"/>
              </w:rPr>
              <w:t>Un producto de</w:t>
            </w:r>
          </w:p>
        </w:tc>
        <w:tc>
          <w:tcPr>
            <w:tcW w:w="4489" w:type="dxa"/>
          </w:tcPr>
          <w:p w:rsidR="00C766B2" w:rsidRDefault="00C766B2" w:rsidP="00C766B2">
            <w:pPr>
              <w:rPr>
                <w:sz w:val="18"/>
              </w:rPr>
            </w:pPr>
            <w:r w:rsidRPr="00C766B2">
              <w:rPr>
                <w:noProof/>
                <w:lang w:eastAsia="es-CL"/>
              </w:rPr>
              <w:drawing>
                <wp:inline distT="0" distB="0" distL="0" distR="0" wp14:anchorId="66CAFD56" wp14:editId="1465C302">
                  <wp:extent cx="510732" cy="302917"/>
                  <wp:effectExtent l="0" t="0" r="381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909" cy="303615"/>
                          </a:xfrm>
                          <a:prstGeom prst="rect">
                            <a:avLst/>
                          </a:prstGeom>
                        </pic:spPr>
                      </pic:pic>
                    </a:graphicData>
                  </a:graphic>
                </wp:inline>
              </w:drawing>
            </w:r>
          </w:p>
        </w:tc>
      </w:tr>
    </w:tbl>
    <w:p w:rsidR="000C5F9C" w:rsidRPr="00C766B2" w:rsidRDefault="000C5F9C" w:rsidP="00A675B7">
      <w:pPr>
        <w:jc w:val="center"/>
        <w:rPr>
          <w:sz w:val="18"/>
        </w:rPr>
      </w:pPr>
    </w:p>
    <w:p w:rsidR="0046742C" w:rsidRDefault="0046742C"/>
    <w:p w:rsidR="0046742C" w:rsidRDefault="0046742C"/>
    <w:p w:rsidR="0046742C" w:rsidRDefault="0046742C"/>
    <w:p w:rsidR="0046742C" w:rsidRDefault="0046742C"/>
    <w:p w:rsidR="0046742C" w:rsidRDefault="0046742C"/>
    <w:p w:rsidR="0046742C" w:rsidRDefault="0046742C"/>
    <w:p w:rsidR="0046742C" w:rsidRDefault="0046742C"/>
    <w:p w:rsidR="0046742C" w:rsidRDefault="0046742C"/>
    <w:p w:rsidR="0046742C" w:rsidRDefault="0046742C"/>
    <w:p w:rsidR="0046742C" w:rsidRDefault="0046742C"/>
    <w:p w:rsidR="0046742C" w:rsidRDefault="0046742C"/>
    <w:p w:rsidR="0046742C" w:rsidRDefault="0046742C"/>
    <w:p w:rsidR="0046742C" w:rsidRDefault="0046742C"/>
    <w:p w:rsidR="0046742C" w:rsidRDefault="0046742C"/>
    <w:p w:rsidR="0046742C" w:rsidRDefault="0046742C"/>
    <w:sdt>
      <w:sdtPr>
        <w:rPr>
          <w:rFonts w:asciiTheme="minorHAnsi" w:eastAsiaTheme="minorHAnsi" w:hAnsiTheme="minorHAnsi" w:cstheme="minorBidi"/>
          <w:b w:val="0"/>
          <w:bCs w:val="0"/>
          <w:color w:val="auto"/>
          <w:sz w:val="22"/>
          <w:szCs w:val="22"/>
          <w:lang w:val="es-ES" w:eastAsia="en-US"/>
        </w:rPr>
        <w:id w:val="-1813716702"/>
        <w:docPartObj>
          <w:docPartGallery w:val="Table of Contents"/>
          <w:docPartUnique/>
        </w:docPartObj>
      </w:sdtPr>
      <w:sdtEndPr/>
      <w:sdtContent>
        <w:p w:rsidR="00603179" w:rsidRDefault="00603179">
          <w:pPr>
            <w:pStyle w:val="TtulodeTDC"/>
          </w:pPr>
          <w:r>
            <w:rPr>
              <w:lang w:val="es-ES"/>
            </w:rPr>
            <w:t>Contenido</w:t>
          </w:r>
        </w:p>
        <w:p w:rsidR="0036541A" w:rsidRDefault="00603179">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363414605" w:history="1">
            <w:r w:rsidR="0036541A" w:rsidRPr="0096553F">
              <w:rPr>
                <w:rStyle w:val="Hipervnculo"/>
                <w:noProof/>
                <w:lang w:eastAsia="es-CL"/>
              </w:rPr>
              <w:t>CARACTERISTICAS PRINCIPALES DE EXFIDA</w:t>
            </w:r>
            <w:r w:rsidR="0036541A">
              <w:rPr>
                <w:noProof/>
                <w:webHidden/>
              </w:rPr>
              <w:tab/>
            </w:r>
            <w:r w:rsidR="0036541A">
              <w:rPr>
                <w:noProof/>
                <w:webHidden/>
              </w:rPr>
              <w:fldChar w:fldCharType="begin"/>
            </w:r>
            <w:r w:rsidR="0036541A">
              <w:rPr>
                <w:noProof/>
                <w:webHidden/>
              </w:rPr>
              <w:instrText xml:space="preserve"> PAGEREF _Toc363414605 \h </w:instrText>
            </w:r>
            <w:r w:rsidR="0036541A">
              <w:rPr>
                <w:noProof/>
                <w:webHidden/>
              </w:rPr>
            </w:r>
            <w:r w:rsidR="0036541A">
              <w:rPr>
                <w:noProof/>
                <w:webHidden/>
              </w:rPr>
              <w:fldChar w:fldCharType="separate"/>
            </w:r>
            <w:r w:rsidR="0036541A">
              <w:rPr>
                <w:noProof/>
                <w:webHidden/>
              </w:rPr>
              <w:t>3</w:t>
            </w:r>
            <w:r w:rsidR="0036541A">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06" w:history="1">
            <w:r w:rsidRPr="0096553F">
              <w:rPr>
                <w:rStyle w:val="Hipervnculo"/>
                <w:noProof/>
                <w:lang w:eastAsia="es-CL"/>
              </w:rPr>
              <w:t>OBJETIVO</w:t>
            </w:r>
            <w:r>
              <w:rPr>
                <w:noProof/>
                <w:webHidden/>
              </w:rPr>
              <w:tab/>
            </w:r>
            <w:r>
              <w:rPr>
                <w:noProof/>
                <w:webHidden/>
              </w:rPr>
              <w:fldChar w:fldCharType="begin"/>
            </w:r>
            <w:r>
              <w:rPr>
                <w:noProof/>
                <w:webHidden/>
              </w:rPr>
              <w:instrText xml:space="preserve"> PAGEREF _Toc363414606 \h </w:instrText>
            </w:r>
            <w:r>
              <w:rPr>
                <w:noProof/>
                <w:webHidden/>
              </w:rPr>
            </w:r>
            <w:r>
              <w:rPr>
                <w:noProof/>
                <w:webHidden/>
              </w:rPr>
              <w:fldChar w:fldCharType="separate"/>
            </w:r>
            <w:r>
              <w:rPr>
                <w:noProof/>
                <w:webHidden/>
              </w:rPr>
              <w:t>3</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07" w:history="1">
            <w:r w:rsidRPr="0096553F">
              <w:rPr>
                <w:rStyle w:val="Hipervnculo"/>
                <w:noProof/>
                <w:lang w:eastAsia="es-CL"/>
              </w:rPr>
              <w:t>CARACTERISTICAS</w:t>
            </w:r>
            <w:r>
              <w:rPr>
                <w:noProof/>
                <w:webHidden/>
              </w:rPr>
              <w:tab/>
            </w:r>
            <w:r>
              <w:rPr>
                <w:noProof/>
                <w:webHidden/>
              </w:rPr>
              <w:fldChar w:fldCharType="begin"/>
            </w:r>
            <w:r>
              <w:rPr>
                <w:noProof/>
                <w:webHidden/>
              </w:rPr>
              <w:instrText xml:space="preserve"> PAGEREF _Toc363414607 \h </w:instrText>
            </w:r>
            <w:r>
              <w:rPr>
                <w:noProof/>
                <w:webHidden/>
              </w:rPr>
            </w:r>
            <w:r>
              <w:rPr>
                <w:noProof/>
                <w:webHidden/>
              </w:rPr>
              <w:fldChar w:fldCharType="separate"/>
            </w:r>
            <w:r>
              <w:rPr>
                <w:noProof/>
                <w:webHidden/>
              </w:rPr>
              <w:t>3</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08" w:history="1">
            <w:r w:rsidRPr="0096553F">
              <w:rPr>
                <w:rStyle w:val="Hipervnculo"/>
                <w:noProof/>
                <w:lang w:eastAsia="es-CL"/>
              </w:rPr>
              <w:t>MARCO DE TRABAJO</w:t>
            </w:r>
            <w:r>
              <w:rPr>
                <w:noProof/>
                <w:webHidden/>
              </w:rPr>
              <w:tab/>
            </w:r>
            <w:r>
              <w:rPr>
                <w:noProof/>
                <w:webHidden/>
              </w:rPr>
              <w:fldChar w:fldCharType="begin"/>
            </w:r>
            <w:r>
              <w:rPr>
                <w:noProof/>
                <w:webHidden/>
              </w:rPr>
              <w:instrText xml:space="preserve"> PAGEREF _Toc363414608 \h </w:instrText>
            </w:r>
            <w:r>
              <w:rPr>
                <w:noProof/>
                <w:webHidden/>
              </w:rPr>
            </w:r>
            <w:r>
              <w:rPr>
                <w:noProof/>
                <w:webHidden/>
              </w:rPr>
              <w:fldChar w:fldCharType="separate"/>
            </w:r>
            <w:r>
              <w:rPr>
                <w:noProof/>
                <w:webHidden/>
              </w:rPr>
              <w:t>3</w:t>
            </w:r>
            <w:r>
              <w:rPr>
                <w:noProof/>
                <w:webHidden/>
              </w:rPr>
              <w:fldChar w:fldCharType="end"/>
            </w:r>
          </w:hyperlink>
        </w:p>
        <w:p w:rsidR="0036541A" w:rsidRDefault="0036541A">
          <w:pPr>
            <w:pStyle w:val="TDC1"/>
            <w:tabs>
              <w:tab w:val="right" w:leader="dot" w:pos="8828"/>
            </w:tabs>
            <w:rPr>
              <w:rFonts w:eastAsiaTheme="minorEastAsia"/>
              <w:noProof/>
              <w:lang w:eastAsia="es-CL"/>
            </w:rPr>
          </w:pPr>
          <w:hyperlink w:anchor="_Toc363414609" w:history="1">
            <w:r w:rsidRPr="0096553F">
              <w:rPr>
                <w:rStyle w:val="Hipervnculo"/>
                <w:noProof/>
                <w:lang w:eastAsia="es-CL"/>
              </w:rPr>
              <w:t>INGRESO AL SISTEMA</w:t>
            </w:r>
            <w:r>
              <w:rPr>
                <w:noProof/>
                <w:webHidden/>
              </w:rPr>
              <w:tab/>
            </w:r>
            <w:r>
              <w:rPr>
                <w:noProof/>
                <w:webHidden/>
              </w:rPr>
              <w:fldChar w:fldCharType="begin"/>
            </w:r>
            <w:r>
              <w:rPr>
                <w:noProof/>
                <w:webHidden/>
              </w:rPr>
              <w:instrText xml:space="preserve"> PAGEREF _Toc363414609 \h </w:instrText>
            </w:r>
            <w:r>
              <w:rPr>
                <w:noProof/>
                <w:webHidden/>
              </w:rPr>
            </w:r>
            <w:r>
              <w:rPr>
                <w:noProof/>
                <w:webHidden/>
              </w:rPr>
              <w:fldChar w:fldCharType="separate"/>
            </w:r>
            <w:r>
              <w:rPr>
                <w:noProof/>
                <w:webHidden/>
              </w:rPr>
              <w:t>4</w:t>
            </w:r>
            <w:r>
              <w:rPr>
                <w:noProof/>
                <w:webHidden/>
              </w:rPr>
              <w:fldChar w:fldCharType="end"/>
            </w:r>
          </w:hyperlink>
        </w:p>
        <w:p w:rsidR="0036541A" w:rsidRDefault="0036541A">
          <w:pPr>
            <w:pStyle w:val="TDC1"/>
            <w:tabs>
              <w:tab w:val="right" w:leader="dot" w:pos="8828"/>
            </w:tabs>
            <w:rPr>
              <w:rFonts w:eastAsiaTheme="minorEastAsia"/>
              <w:noProof/>
              <w:lang w:eastAsia="es-CL"/>
            </w:rPr>
          </w:pPr>
          <w:hyperlink w:anchor="_Toc363414610" w:history="1">
            <w:r w:rsidRPr="0096553F">
              <w:rPr>
                <w:rStyle w:val="Hipervnculo"/>
                <w:noProof/>
                <w:lang w:eastAsia="es-CL"/>
              </w:rPr>
              <w:t>PROCESO</w:t>
            </w:r>
            <w:r>
              <w:rPr>
                <w:noProof/>
                <w:webHidden/>
              </w:rPr>
              <w:tab/>
            </w:r>
            <w:r>
              <w:rPr>
                <w:noProof/>
                <w:webHidden/>
              </w:rPr>
              <w:fldChar w:fldCharType="begin"/>
            </w:r>
            <w:r>
              <w:rPr>
                <w:noProof/>
                <w:webHidden/>
              </w:rPr>
              <w:instrText xml:space="preserve"> PAGEREF _Toc363414610 \h </w:instrText>
            </w:r>
            <w:r>
              <w:rPr>
                <w:noProof/>
                <w:webHidden/>
              </w:rPr>
            </w:r>
            <w:r>
              <w:rPr>
                <w:noProof/>
                <w:webHidden/>
              </w:rPr>
              <w:fldChar w:fldCharType="separate"/>
            </w:r>
            <w:r>
              <w:rPr>
                <w:noProof/>
                <w:webHidden/>
              </w:rPr>
              <w:t>4</w:t>
            </w:r>
            <w:r>
              <w:rPr>
                <w:noProof/>
                <w:webHidden/>
              </w:rPr>
              <w:fldChar w:fldCharType="end"/>
            </w:r>
          </w:hyperlink>
        </w:p>
        <w:p w:rsidR="0036541A" w:rsidRDefault="0036541A">
          <w:pPr>
            <w:pStyle w:val="TDC1"/>
            <w:tabs>
              <w:tab w:val="right" w:leader="dot" w:pos="8828"/>
            </w:tabs>
            <w:rPr>
              <w:rFonts w:eastAsiaTheme="minorEastAsia"/>
              <w:noProof/>
              <w:lang w:eastAsia="es-CL"/>
            </w:rPr>
          </w:pPr>
          <w:hyperlink w:anchor="_Toc363414611" w:history="1">
            <w:r w:rsidRPr="0096553F">
              <w:rPr>
                <w:rStyle w:val="Hipervnculo"/>
                <w:noProof/>
              </w:rPr>
              <w:t>CONFIGURACIÓN</w:t>
            </w:r>
            <w:r>
              <w:rPr>
                <w:noProof/>
                <w:webHidden/>
              </w:rPr>
              <w:tab/>
            </w:r>
            <w:r>
              <w:rPr>
                <w:noProof/>
                <w:webHidden/>
              </w:rPr>
              <w:fldChar w:fldCharType="begin"/>
            </w:r>
            <w:r>
              <w:rPr>
                <w:noProof/>
                <w:webHidden/>
              </w:rPr>
              <w:instrText xml:space="preserve"> PAGEREF _Toc363414611 \h </w:instrText>
            </w:r>
            <w:r>
              <w:rPr>
                <w:noProof/>
                <w:webHidden/>
              </w:rPr>
            </w:r>
            <w:r>
              <w:rPr>
                <w:noProof/>
                <w:webHidden/>
              </w:rPr>
              <w:fldChar w:fldCharType="separate"/>
            </w:r>
            <w:r>
              <w:rPr>
                <w:noProof/>
                <w:webHidden/>
              </w:rPr>
              <w:t>5</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12" w:history="1">
            <w:r w:rsidRPr="0096553F">
              <w:rPr>
                <w:rStyle w:val="Hipervnculo"/>
                <w:noProof/>
              </w:rPr>
              <w:t>CONFIGURADOR DE FORMULAS</w:t>
            </w:r>
            <w:r>
              <w:rPr>
                <w:noProof/>
                <w:webHidden/>
              </w:rPr>
              <w:tab/>
            </w:r>
            <w:r>
              <w:rPr>
                <w:noProof/>
                <w:webHidden/>
              </w:rPr>
              <w:fldChar w:fldCharType="begin"/>
            </w:r>
            <w:r>
              <w:rPr>
                <w:noProof/>
                <w:webHidden/>
              </w:rPr>
              <w:instrText xml:space="preserve"> PAGEREF _Toc363414612 \h </w:instrText>
            </w:r>
            <w:r>
              <w:rPr>
                <w:noProof/>
                <w:webHidden/>
              </w:rPr>
            </w:r>
            <w:r>
              <w:rPr>
                <w:noProof/>
                <w:webHidden/>
              </w:rPr>
              <w:fldChar w:fldCharType="separate"/>
            </w:r>
            <w:r>
              <w:rPr>
                <w:noProof/>
                <w:webHidden/>
              </w:rPr>
              <w:t>5</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13" w:history="1">
            <w:r w:rsidRPr="0096553F">
              <w:rPr>
                <w:rStyle w:val="Hipervnculo"/>
                <w:noProof/>
              </w:rPr>
              <w:t>CONFIGURACION Y DISEÑO DE CUADROS</w:t>
            </w:r>
            <w:r>
              <w:rPr>
                <w:noProof/>
                <w:webHidden/>
              </w:rPr>
              <w:tab/>
            </w:r>
            <w:r>
              <w:rPr>
                <w:noProof/>
                <w:webHidden/>
              </w:rPr>
              <w:fldChar w:fldCharType="begin"/>
            </w:r>
            <w:r>
              <w:rPr>
                <w:noProof/>
                <w:webHidden/>
              </w:rPr>
              <w:instrText xml:space="preserve"> PAGEREF _Toc363414613 \h </w:instrText>
            </w:r>
            <w:r>
              <w:rPr>
                <w:noProof/>
                <w:webHidden/>
              </w:rPr>
            </w:r>
            <w:r>
              <w:rPr>
                <w:noProof/>
                <w:webHidden/>
              </w:rPr>
              <w:fldChar w:fldCharType="separate"/>
            </w:r>
            <w:r>
              <w:rPr>
                <w:noProof/>
                <w:webHidden/>
              </w:rPr>
              <w:t>8</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14" w:history="1">
            <w:r w:rsidRPr="0096553F">
              <w:rPr>
                <w:rStyle w:val="Hipervnculo"/>
                <w:noProof/>
              </w:rPr>
              <w:t>EDITAR CONFIGURACION DE VERSION</w:t>
            </w:r>
            <w:r>
              <w:rPr>
                <w:noProof/>
                <w:webHidden/>
              </w:rPr>
              <w:tab/>
            </w:r>
            <w:r>
              <w:rPr>
                <w:noProof/>
                <w:webHidden/>
              </w:rPr>
              <w:fldChar w:fldCharType="begin"/>
            </w:r>
            <w:r>
              <w:rPr>
                <w:noProof/>
                <w:webHidden/>
              </w:rPr>
              <w:instrText xml:space="preserve"> PAGEREF _Toc363414614 \h </w:instrText>
            </w:r>
            <w:r>
              <w:rPr>
                <w:noProof/>
                <w:webHidden/>
              </w:rPr>
            </w:r>
            <w:r>
              <w:rPr>
                <w:noProof/>
                <w:webHidden/>
              </w:rPr>
              <w:fldChar w:fldCharType="separate"/>
            </w:r>
            <w:r>
              <w:rPr>
                <w:noProof/>
                <w:webHidden/>
              </w:rPr>
              <w:t>8</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15" w:history="1">
            <w:r w:rsidRPr="0096553F">
              <w:rPr>
                <w:rStyle w:val="Hipervnculo"/>
                <w:noProof/>
              </w:rPr>
              <w:t>NUEVA CONFIGURACION DE VERSION</w:t>
            </w:r>
            <w:r>
              <w:rPr>
                <w:noProof/>
                <w:webHidden/>
              </w:rPr>
              <w:tab/>
            </w:r>
            <w:r>
              <w:rPr>
                <w:noProof/>
                <w:webHidden/>
              </w:rPr>
              <w:fldChar w:fldCharType="begin"/>
            </w:r>
            <w:r>
              <w:rPr>
                <w:noProof/>
                <w:webHidden/>
              </w:rPr>
              <w:instrText xml:space="preserve"> PAGEREF _Toc363414615 \h </w:instrText>
            </w:r>
            <w:r>
              <w:rPr>
                <w:noProof/>
                <w:webHidden/>
              </w:rPr>
            </w:r>
            <w:r>
              <w:rPr>
                <w:noProof/>
                <w:webHidden/>
              </w:rPr>
              <w:fldChar w:fldCharType="separate"/>
            </w:r>
            <w:r>
              <w:rPr>
                <w:noProof/>
                <w:webHidden/>
              </w:rPr>
              <w:t>9</w:t>
            </w:r>
            <w:r>
              <w:rPr>
                <w:noProof/>
                <w:webHidden/>
              </w:rPr>
              <w:fldChar w:fldCharType="end"/>
            </w:r>
          </w:hyperlink>
        </w:p>
        <w:p w:rsidR="0036541A" w:rsidRDefault="0036541A">
          <w:pPr>
            <w:pStyle w:val="TDC1"/>
            <w:tabs>
              <w:tab w:val="right" w:leader="dot" w:pos="8828"/>
            </w:tabs>
            <w:rPr>
              <w:rFonts w:eastAsiaTheme="minorEastAsia"/>
              <w:noProof/>
              <w:lang w:eastAsia="es-CL"/>
            </w:rPr>
          </w:pPr>
          <w:hyperlink w:anchor="_Toc363414616" w:history="1">
            <w:r w:rsidRPr="0096553F">
              <w:rPr>
                <w:rStyle w:val="Hipervnculo"/>
                <w:noProof/>
              </w:rPr>
              <w:t>ESTADOS FINANCIEROS</w:t>
            </w:r>
            <w:r>
              <w:rPr>
                <w:noProof/>
                <w:webHidden/>
              </w:rPr>
              <w:tab/>
            </w:r>
            <w:r>
              <w:rPr>
                <w:noProof/>
                <w:webHidden/>
              </w:rPr>
              <w:fldChar w:fldCharType="begin"/>
            </w:r>
            <w:r>
              <w:rPr>
                <w:noProof/>
                <w:webHidden/>
              </w:rPr>
              <w:instrText xml:space="preserve"> PAGEREF _Toc363414616 \h </w:instrText>
            </w:r>
            <w:r>
              <w:rPr>
                <w:noProof/>
                <w:webHidden/>
              </w:rPr>
            </w:r>
            <w:r>
              <w:rPr>
                <w:noProof/>
                <w:webHidden/>
              </w:rPr>
              <w:fldChar w:fldCharType="separate"/>
            </w:r>
            <w:r>
              <w:rPr>
                <w:noProof/>
                <w:webHidden/>
              </w:rPr>
              <w:t>12</w:t>
            </w:r>
            <w:r>
              <w:rPr>
                <w:noProof/>
                <w:webHidden/>
              </w:rPr>
              <w:fldChar w:fldCharType="end"/>
            </w:r>
          </w:hyperlink>
        </w:p>
        <w:p w:rsidR="0036541A" w:rsidRDefault="0036541A">
          <w:pPr>
            <w:pStyle w:val="TDC1"/>
            <w:tabs>
              <w:tab w:val="right" w:leader="dot" w:pos="8828"/>
            </w:tabs>
            <w:rPr>
              <w:rFonts w:eastAsiaTheme="minorEastAsia"/>
              <w:noProof/>
              <w:lang w:eastAsia="es-CL"/>
            </w:rPr>
          </w:pPr>
          <w:hyperlink w:anchor="_Toc363414617" w:history="1">
            <w:r w:rsidRPr="0096553F">
              <w:rPr>
                <w:rStyle w:val="Hipervnculo"/>
                <w:noProof/>
              </w:rPr>
              <w:t>PERIODO</w:t>
            </w:r>
            <w:r>
              <w:rPr>
                <w:noProof/>
                <w:webHidden/>
              </w:rPr>
              <w:tab/>
            </w:r>
            <w:r>
              <w:rPr>
                <w:noProof/>
                <w:webHidden/>
              </w:rPr>
              <w:fldChar w:fldCharType="begin"/>
            </w:r>
            <w:r>
              <w:rPr>
                <w:noProof/>
                <w:webHidden/>
              </w:rPr>
              <w:instrText xml:space="preserve"> PAGEREF _Toc363414617 \h </w:instrText>
            </w:r>
            <w:r>
              <w:rPr>
                <w:noProof/>
                <w:webHidden/>
              </w:rPr>
            </w:r>
            <w:r>
              <w:rPr>
                <w:noProof/>
                <w:webHidden/>
              </w:rPr>
              <w:fldChar w:fldCharType="separate"/>
            </w:r>
            <w:r>
              <w:rPr>
                <w:noProof/>
                <w:webHidden/>
              </w:rPr>
              <w:t>13</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18" w:history="1">
            <w:r w:rsidRPr="0096553F">
              <w:rPr>
                <w:rStyle w:val="Hipervnculo"/>
                <w:noProof/>
              </w:rPr>
              <w:t>ABRIR PERIODO</w:t>
            </w:r>
            <w:r>
              <w:rPr>
                <w:noProof/>
                <w:webHidden/>
              </w:rPr>
              <w:tab/>
            </w:r>
            <w:r>
              <w:rPr>
                <w:noProof/>
                <w:webHidden/>
              </w:rPr>
              <w:fldChar w:fldCharType="begin"/>
            </w:r>
            <w:r>
              <w:rPr>
                <w:noProof/>
                <w:webHidden/>
              </w:rPr>
              <w:instrText xml:space="preserve"> PAGEREF _Toc363414618 \h </w:instrText>
            </w:r>
            <w:r>
              <w:rPr>
                <w:noProof/>
                <w:webHidden/>
              </w:rPr>
            </w:r>
            <w:r>
              <w:rPr>
                <w:noProof/>
                <w:webHidden/>
              </w:rPr>
              <w:fldChar w:fldCharType="separate"/>
            </w:r>
            <w:r>
              <w:rPr>
                <w:noProof/>
                <w:webHidden/>
              </w:rPr>
              <w:t>13</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19" w:history="1">
            <w:r w:rsidRPr="0096553F">
              <w:rPr>
                <w:rStyle w:val="Hipervnculo"/>
                <w:noProof/>
              </w:rPr>
              <w:t>CERRAR PERIODO</w:t>
            </w:r>
            <w:r>
              <w:rPr>
                <w:noProof/>
                <w:webHidden/>
              </w:rPr>
              <w:tab/>
            </w:r>
            <w:r>
              <w:rPr>
                <w:noProof/>
                <w:webHidden/>
              </w:rPr>
              <w:fldChar w:fldCharType="begin"/>
            </w:r>
            <w:r>
              <w:rPr>
                <w:noProof/>
                <w:webHidden/>
              </w:rPr>
              <w:instrText xml:space="preserve"> PAGEREF _Toc363414619 \h </w:instrText>
            </w:r>
            <w:r>
              <w:rPr>
                <w:noProof/>
                <w:webHidden/>
              </w:rPr>
            </w:r>
            <w:r>
              <w:rPr>
                <w:noProof/>
                <w:webHidden/>
              </w:rPr>
              <w:fldChar w:fldCharType="separate"/>
            </w:r>
            <w:r>
              <w:rPr>
                <w:noProof/>
                <w:webHidden/>
              </w:rPr>
              <w:t>13</w:t>
            </w:r>
            <w:r>
              <w:rPr>
                <w:noProof/>
                <w:webHidden/>
              </w:rPr>
              <w:fldChar w:fldCharType="end"/>
            </w:r>
          </w:hyperlink>
        </w:p>
        <w:p w:rsidR="0036541A" w:rsidRDefault="0036541A">
          <w:pPr>
            <w:pStyle w:val="TDC1"/>
            <w:tabs>
              <w:tab w:val="right" w:leader="dot" w:pos="8828"/>
            </w:tabs>
            <w:rPr>
              <w:rFonts w:eastAsiaTheme="minorEastAsia"/>
              <w:noProof/>
              <w:lang w:eastAsia="es-CL"/>
            </w:rPr>
          </w:pPr>
          <w:hyperlink w:anchor="_Toc363414620" w:history="1">
            <w:r w:rsidRPr="0096553F">
              <w:rPr>
                <w:rStyle w:val="Hipervnculo"/>
                <w:noProof/>
              </w:rPr>
              <w:t>PERFILAMIENTO</w:t>
            </w:r>
            <w:r>
              <w:rPr>
                <w:noProof/>
                <w:webHidden/>
              </w:rPr>
              <w:tab/>
            </w:r>
            <w:r>
              <w:rPr>
                <w:noProof/>
                <w:webHidden/>
              </w:rPr>
              <w:fldChar w:fldCharType="begin"/>
            </w:r>
            <w:r>
              <w:rPr>
                <w:noProof/>
                <w:webHidden/>
              </w:rPr>
              <w:instrText xml:space="preserve"> PAGEREF _Toc363414620 \h </w:instrText>
            </w:r>
            <w:r>
              <w:rPr>
                <w:noProof/>
                <w:webHidden/>
              </w:rPr>
            </w:r>
            <w:r>
              <w:rPr>
                <w:noProof/>
                <w:webHidden/>
              </w:rPr>
              <w:fldChar w:fldCharType="separate"/>
            </w:r>
            <w:r>
              <w:rPr>
                <w:noProof/>
                <w:webHidden/>
              </w:rPr>
              <w:t>13</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21" w:history="1">
            <w:r w:rsidRPr="0096553F">
              <w:rPr>
                <w:rStyle w:val="Hipervnculo"/>
                <w:noProof/>
              </w:rPr>
              <w:t>ADMINISTRACION DE USUARIOS</w:t>
            </w:r>
            <w:r>
              <w:rPr>
                <w:noProof/>
                <w:webHidden/>
              </w:rPr>
              <w:tab/>
            </w:r>
            <w:r>
              <w:rPr>
                <w:noProof/>
                <w:webHidden/>
              </w:rPr>
              <w:fldChar w:fldCharType="begin"/>
            </w:r>
            <w:r>
              <w:rPr>
                <w:noProof/>
                <w:webHidden/>
              </w:rPr>
              <w:instrText xml:space="preserve"> PAGEREF _Toc363414621 \h </w:instrText>
            </w:r>
            <w:r>
              <w:rPr>
                <w:noProof/>
                <w:webHidden/>
              </w:rPr>
            </w:r>
            <w:r>
              <w:rPr>
                <w:noProof/>
                <w:webHidden/>
              </w:rPr>
              <w:fldChar w:fldCharType="separate"/>
            </w:r>
            <w:r>
              <w:rPr>
                <w:noProof/>
                <w:webHidden/>
              </w:rPr>
              <w:t>13</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22" w:history="1">
            <w:r w:rsidRPr="0096553F">
              <w:rPr>
                <w:rStyle w:val="Hipervnculo"/>
                <w:noProof/>
              </w:rPr>
              <w:t>EDITAR USUARIO</w:t>
            </w:r>
            <w:r>
              <w:rPr>
                <w:noProof/>
                <w:webHidden/>
              </w:rPr>
              <w:tab/>
            </w:r>
            <w:r>
              <w:rPr>
                <w:noProof/>
                <w:webHidden/>
              </w:rPr>
              <w:fldChar w:fldCharType="begin"/>
            </w:r>
            <w:r>
              <w:rPr>
                <w:noProof/>
                <w:webHidden/>
              </w:rPr>
              <w:instrText xml:space="preserve"> PAGEREF _Toc363414622 \h </w:instrText>
            </w:r>
            <w:r>
              <w:rPr>
                <w:noProof/>
                <w:webHidden/>
              </w:rPr>
            </w:r>
            <w:r>
              <w:rPr>
                <w:noProof/>
                <w:webHidden/>
              </w:rPr>
              <w:fldChar w:fldCharType="separate"/>
            </w:r>
            <w:r>
              <w:rPr>
                <w:noProof/>
                <w:webHidden/>
              </w:rPr>
              <w:t>13</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23" w:history="1">
            <w:r w:rsidRPr="0096553F">
              <w:rPr>
                <w:rStyle w:val="Hipervnculo"/>
                <w:noProof/>
              </w:rPr>
              <w:t>USUARIOS POR GRUPO</w:t>
            </w:r>
            <w:r>
              <w:rPr>
                <w:noProof/>
                <w:webHidden/>
              </w:rPr>
              <w:tab/>
            </w:r>
            <w:r>
              <w:rPr>
                <w:noProof/>
                <w:webHidden/>
              </w:rPr>
              <w:fldChar w:fldCharType="begin"/>
            </w:r>
            <w:r>
              <w:rPr>
                <w:noProof/>
                <w:webHidden/>
              </w:rPr>
              <w:instrText xml:space="preserve"> PAGEREF _Toc363414623 \h </w:instrText>
            </w:r>
            <w:r>
              <w:rPr>
                <w:noProof/>
                <w:webHidden/>
              </w:rPr>
            </w:r>
            <w:r>
              <w:rPr>
                <w:noProof/>
                <w:webHidden/>
              </w:rPr>
              <w:fldChar w:fldCharType="separate"/>
            </w:r>
            <w:r>
              <w:rPr>
                <w:noProof/>
                <w:webHidden/>
              </w:rPr>
              <w:t>14</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24" w:history="1">
            <w:r w:rsidRPr="0096553F">
              <w:rPr>
                <w:rStyle w:val="Hipervnculo"/>
                <w:noProof/>
              </w:rPr>
              <w:t>REVELACIONES POR GRUPO</w:t>
            </w:r>
            <w:r>
              <w:rPr>
                <w:noProof/>
                <w:webHidden/>
              </w:rPr>
              <w:tab/>
            </w:r>
            <w:r>
              <w:rPr>
                <w:noProof/>
                <w:webHidden/>
              </w:rPr>
              <w:fldChar w:fldCharType="begin"/>
            </w:r>
            <w:r>
              <w:rPr>
                <w:noProof/>
                <w:webHidden/>
              </w:rPr>
              <w:instrText xml:space="preserve"> PAGEREF _Toc363414624 \h </w:instrText>
            </w:r>
            <w:r>
              <w:rPr>
                <w:noProof/>
                <w:webHidden/>
              </w:rPr>
            </w:r>
            <w:r>
              <w:rPr>
                <w:noProof/>
                <w:webHidden/>
              </w:rPr>
              <w:fldChar w:fldCharType="separate"/>
            </w:r>
            <w:r>
              <w:rPr>
                <w:noProof/>
                <w:webHidden/>
              </w:rPr>
              <w:t>15</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25" w:history="1">
            <w:r w:rsidRPr="0096553F">
              <w:rPr>
                <w:rStyle w:val="Hipervnculo"/>
                <w:noProof/>
              </w:rPr>
              <w:t>MENU DE ACCESOS POR GRUPO</w:t>
            </w:r>
            <w:r>
              <w:rPr>
                <w:noProof/>
                <w:webHidden/>
              </w:rPr>
              <w:tab/>
            </w:r>
            <w:r>
              <w:rPr>
                <w:noProof/>
                <w:webHidden/>
              </w:rPr>
              <w:fldChar w:fldCharType="begin"/>
            </w:r>
            <w:r>
              <w:rPr>
                <w:noProof/>
                <w:webHidden/>
              </w:rPr>
              <w:instrText xml:space="preserve"> PAGEREF _Toc363414625 \h </w:instrText>
            </w:r>
            <w:r>
              <w:rPr>
                <w:noProof/>
                <w:webHidden/>
              </w:rPr>
            </w:r>
            <w:r>
              <w:rPr>
                <w:noProof/>
                <w:webHidden/>
              </w:rPr>
              <w:fldChar w:fldCharType="separate"/>
            </w:r>
            <w:r>
              <w:rPr>
                <w:noProof/>
                <w:webHidden/>
              </w:rPr>
              <w:t>16</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26" w:history="1">
            <w:r w:rsidRPr="0096553F">
              <w:rPr>
                <w:rStyle w:val="Hipervnculo"/>
                <w:noProof/>
              </w:rPr>
              <w:t>BLOQUEO DE INGRESO DE INFORMACION</w:t>
            </w:r>
            <w:r>
              <w:rPr>
                <w:noProof/>
                <w:webHidden/>
              </w:rPr>
              <w:tab/>
            </w:r>
            <w:r>
              <w:rPr>
                <w:noProof/>
                <w:webHidden/>
              </w:rPr>
              <w:fldChar w:fldCharType="begin"/>
            </w:r>
            <w:r>
              <w:rPr>
                <w:noProof/>
                <w:webHidden/>
              </w:rPr>
              <w:instrText xml:space="preserve"> PAGEREF _Toc363414626 \h </w:instrText>
            </w:r>
            <w:r>
              <w:rPr>
                <w:noProof/>
                <w:webHidden/>
              </w:rPr>
            </w:r>
            <w:r>
              <w:rPr>
                <w:noProof/>
                <w:webHidden/>
              </w:rPr>
              <w:fldChar w:fldCharType="separate"/>
            </w:r>
            <w:r>
              <w:rPr>
                <w:noProof/>
                <w:webHidden/>
              </w:rPr>
              <w:t>16</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27" w:history="1">
            <w:r w:rsidRPr="0096553F">
              <w:rPr>
                <w:rStyle w:val="Hipervnculo"/>
                <w:noProof/>
              </w:rPr>
              <w:t>GRUPO POR EMPRESA</w:t>
            </w:r>
            <w:r>
              <w:rPr>
                <w:noProof/>
                <w:webHidden/>
              </w:rPr>
              <w:tab/>
            </w:r>
            <w:r>
              <w:rPr>
                <w:noProof/>
                <w:webHidden/>
              </w:rPr>
              <w:fldChar w:fldCharType="begin"/>
            </w:r>
            <w:r>
              <w:rPr>
                <w:noProof/>
                <w:webHidden/>
              </w:rPr>
              <w:instrText xml:space="preserve"> PAGEREF _Toc363414627 \h </w:instrText>
            </w:r>
            <w:r>
              <w:rPr>
                <w:noProof/>
                <w:webHidden/>
              </w:rPr>
            </w:r>
            <w:r>
              <w:rPr>
                <w:noProof/>
                <w:webHidden/>
              </w:rPr>
              <w:fldChar w:fldCharType="separate"/>
            </w:r>
            <w:r>
              <w:rPr>
                <w:noProof/>
                <w:webHidden/>
              </w:rPr>
              <w:t>17</w:t>
            </w:r>
            <w:r>
              <w:rPr>
                <w:noProof/>
                <w:webHidden/>
              </w:rPr>
              <w:fldChar w:fldCharType="end"/>
            </w:r>
          </w:hyperlink>
        </w:p>
        <w:p w:rsidR="0036541A" w:rsidRDefault="0036541A">
          <w:pPr>
            <w:pStyle w:val="TDC1"/>
            <w:tabs>
              <w:tab w:val="right" w:leader="dot" w:pos="8828"/>
            </w:tabs>
            <w:rPr>
              <w:rFonts w:eastAsiaTheme="minorEastAsia"/>
              <w:noProof/>
              <w:lang w:eastAsia="es-CL"/>
            </w:rPr>
          </w:pPr>
          <w:hyperlink w:anchor="_Toc363414628" w:history="1">
            <w:r w:rsidRPr="0096553F">
              <w:rPr>
                <w:rStyle w:val="Hipervnculo"/>
                <w:noProof/>
              </w:rPr>
              <w:t>MANTENEDORES</w:t>
            </w:r>
            <w:r>
              <w:rPr>
                <w:noProof/>
                <w:webHidden/>
              </w:rPr>
              <w:tab/>
            </w:r>
            <w:r>
              <w:rPr>
                <w:noProof/>
                <w:webHidden/>
              </w:rPr>
              <w:fldChar w:fldCharType="begin"/>
            </w:r>
            <w:r>
              <w:rPr>
                <w:noProof/>
                <w:webHidden/>
              </w:rPr>
              <w:instrText xml:space="preserve"> PAGEREF _Toc363414628 \h </w:instrText>
            </w:r>
            <w:r>
              <w:rPr>
                <w:noProof/>
                <w:webHidden/>
              </w:rPr>
            </w:r>
            <w:r>
              <w:rPr>
                <w:noProof/>
                <w:webHidden/>
              </w:rPr>
              <w:fldChar w:fldCharType="separate"/>
            </w:r>
            <w:r>
              <w:rPr>
                <w:noProof/>
                <w:webHidden/>
              </w:rPr>
              <w:t>18</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29" w:history="1">
            <w:r w:rsidRPr="0096553F">
              <w:rPr>
                <w:rStyle w:val="Hipervnculo"/>
                <w:noProof/>
              </w:rPr>
              <w:t>TIPO REVELACION</w:t>
            </w:r>
            <w:r>
              <w:rPr>
                <w:noProof/>
                <w:webHidden/>
              </w:rPr>
              <w:tab/>
            </w:r>
            <w:r>
              <w:rPr>
                <w:noProof/>
                <w:webHidden/>
              </w:rPr>
              <w:fldChar w:fldCharType="begin"/>
            </w:r>
            <w:r>
              <w:rPr>
                <w:noProof/>
                <w:webHidden/>
              </w:rPr>
              <w:instrText xml:space="preserve"> PAGEREF _Toc363414629 \h </w:instrText>
            </w:r>
            <w:r>
              <w:rPr>
                <w:noProof/>
                <w:webHidden/>
              </w:rPr>
            </w:r>
            <w:r>
              <w:rPr>
                <w:noProof/>
                <w:webHidden/>
              </w:rPr>
              <w:fldChar w:fldCharType="separate"/>
            </w:r>
            <w:r>
              <w:rPr>
                <w:noProof/>
                <w:webHidden/>
              </w:rPr>
              <w:t>18</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30" w:history="1">
            <w:r w:rsidRPr="0096553F">
              <w:rPr>
                <w:rStyle w:val="Hipervnculo"/>
                <w:noProof/>
              </w:rPr>
              <w:t>CATALOGO DE REVELACIONES</w:t>
            </w:r>
            <w:r>
              <w:rPr>
                <w:noProof/>
                <w:webHidden/>
              </w:rPr>
              <w:tab/>
            </w:r>
            <w:r>
              <w:rPr>
                <w:noProof/>
                <w:webHidden/>
              </w:rPr>
              <w:fldChar w:fldCharType="begin"/>
            </w:r>
            <w:r>
              <w:rPr>
                <w:noProof/>
                <w:webHidden/>
              </w:rPr>
              <w:instrText xml:space="preserve"> PAGEREF _Toc363414630 \h </w:instrText>
            </w:r>
            <w:r>
              <w:rPr>
                <w:noProof/>
                <w:webHidden/>
              </w:rPr>
            </w:r>
            <w:r>
              <w:rPr>
                <w:noProof/>
                <w:webHidden/>
              </w:rPr>
              <w:fldChar w:fldCharType="separate"/>
            </w:r>
            <w:r>
              <w:rPr>
                <w:noProof/>
                <w:webHidden/>
              </w:rPr>
              <w:t>19</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31" w:history="1">
            <w:r w:rsidRPr="0096553F">
              <w:rPr>
                <w:rStyle w:val="Hipervnculo"/>
                <w:noProof/>
              </w:rPr>
              <w:t>AREAS DE NEGOCIO</w:t>
            </w:r>
            <w:r>
              <w:rPr>
                <w:noProof/>
                <w:webHidden/>
              </w:rPr>
              <w:tab/>
            </w:r>
            <w:r>
              <w:rPr>
                <w:noProof/>
                <w:webHidden/>
              </w:rPr>
              <w:fldChar w:fldCharType="begin"/>
            </w:r>
            <w:r>
              <w:rPr>
                <w:noProof/>
                <w:webHidden/>
              </w:rPr>
              <w:instrText xml:space="preserve"> PAGEREF _Toc363414631 \h </w:instrText>
            </w:r>
            <w:r>
              <w:rPr>
                <w:noProof/>
                <w:webHidden/>
              </w:rPr>
            </w:r>
            <w:r>
              <w:rPr>
                <w:noProof/>
                <w:webHidden/>
              </w:rPr>
              <w:fldChar w:fldCharType="separate"/>
            </w:r>
            <w:r>
              <w:rPr>
                <w:noProof/>
                <w:webHidden/>
              </w:rPr>
              <w:t>19</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32" w:history="1">
            <w:r w:rsidRPr="0096553F">
              <w:rPr>
                <w:rStyle w:val="Hipervnculo"/>
                <w:noProof/>
              </w:rPr>
              <w:t>GRUPO DE USUARIO</w:t>
            </w:r>
            <w:r>
              <w:rPr>
                <w:noProof/>
                <w:webHidden/>
              </w:rPr>
              <w:tab/>
            </w:r>
            <w:r>
              <w:rPr>
                <w:noProof/>
                <w:webHidden/>
              </w:rPr>
              <w:fldChar w:fldCharType="begin"/>
            </w:r>
            <w:r>
              <w:rPr>
                <w:noProof/>
                <w:webHidden/>
              </w:rPr>
              <w:instrText xml:space="preserve"> PAGEREF _Toc363414632 \h </w:instrText>
            </w:r>
            <w:r>
              <w:rPr>
                <w:noProof/>
                <w:webHidden/>
              </w:rPr>
            </w:r>
            <w:r>
              <w:rPr>
                <w:noProof/>
                <w:webHidden/>
              </w:rPr>
              <w:fldChar w:fldCharType="separate"/>
            </w:r>
            <w:r>
              <w:rPr>
                <w:noProof/>
                <w:webHidden/>
              </w:rPr>
              <w:t>21</w:t>
            </w:r>
            <w:r>
              <w:rPr>
                <w:noProof/>
                <w:webHidden/>
              </w:rPr>
              <w:fldChar w:fldCharType="end"/>
            </w:r>
          </w:hyperlink>
        </w:p>
        <w:p w:rsidR="0036541A" w:rsidRDefault="0036541A">
          <w:pPr>
            <w:pStyle w:val="TDC1"/>
            <w:tabs>
              <w:tab w:val="right" w:leader="dot" w:pos="8828"/>
            </w:tabs>
            <w:rPr>
              <w:rFonts w:eastAsiaTheme="minorEastAsia"/>
              <w:noProof/>
              <w:lang w:eastAsia="es-CL"/>
            </w:rPr>
          </w:pPr>
          <w:hyperlink w:anchor="_Toc363414633" w:history="1">
            <w:r w:rsidRPr="0096553F">
              <w:rPr>
                <w:rStyle w:val="Hipervnculo"/>
                <w:noProof/>
                <w:lang w:eastAsia="es-CL"/>
              </w:rPr>
              <w:t>REPORTES</w:t>
            </w:r>
            <w:r>
              <w:rPr>
                <w:noProof/>
                <w:webHidden/>
              </w:rPr>
              <w:tab/>
            </w:r>
            <w:r>
              <w:rPr>
                <w:noProof/>
                <w:webHidden/>
              </w:rPr>
              <w:fldChar w:fldCharType="begin"/>
            </w:r>
            <w:r>
              <w:rPr>
                <w:noProof/>
                <w:webHidden/>
              </w:rPr>
              <w:instrText xml:space="preserve"> PAGEREF _Toc363414633 \h </w:instrText>
            </w:r>
            <w:r>
              <w:rPr>
                <w:noProof/>
                <w:webHidden/>
              </w:rPr>
            </w:r>
            <w:r>
              <w:rPr>
                <w:noProof/>
                <w:webHidden/>
              </w:rPr>
              <w:fldChar w:fldCharType="separate"/>
            </w:r>
            <w:r>
              <w:rPr>
                <w:noProof/>
                <w:webHidden/>
              </w:rPr>
              <w:t>22</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34" w:history="1">
            <w:r w:rsidRPr="0096553F">
              <w:rPr>
                <w:rStyle w:val="Hipervnculo"/>
                <w:noProof/>
                <w:lang w:eastAsia="es-CL"/>
              </w:rPr>
              <w:t>EXPORTAR A MS WORD Y MS EXCEL</w:t>
            </w:r>
            <w:r>
              <w:rPr>
                <w:noProof/>
                <w:webHidden/>
              </w:rPr>
              <w:tab/>
            </w:r>
            <w:r>
              <w:rPr>
                <w:noProof/>
                <w:webHidden/>
              </w:rPr>
              <w:fldChar w:fldCharType="begin"/>
            </w:r>
            <w:r>
              <w:rPr>
                <w:noProof/>
                <w:webHidden/>
              </w:rPr>
              <w:instrText xml:space="preserve"> PAGEREF _Toc363414634 \h </w:instrText>
            </w:r>
            <w:r>
              <w:rPr>
                <w:noProof/>
                <w:webHidden/>
              </w:rPr>
            </w:r>
            <w:r>
              <w:rPr>
                <w:noProof/>
                <w:webHidden/>
              </w:rPr>
              <w:fldChar w:fldCharType="separate"/>
            </w:r>
            <w:r>
              <w:rPr>
                <w:noProof/>
                <w:webHidden/>
              </w:rPr>
              <w:t>22</w:t>
            </w:r>
            <w:r>
              <w:rPr>
                <w:noProof/>
                <w:webHidden/>
              </w:rPr>
              <w:fldChar w:fldCharType="end"/>
            </w:r>
          </w:hyperlink>
        </w:p>
        <w:p w:rsidR="0036541A" w:rsidRDefault="0036541A">
          <w:pPr>
            <w:pStyle w:val="TDC3"/>
            <w:tabs>
              <w:tab w:val="right" w:leader="dot" w:pos="8828"/>
            </w:tabs>
            <w:rPr>
              <w:rFonts w:eastAsiaTheme="minorEastAsia"/>
              <w:noProof/>
              <w:lang w:eastAsia="es-CL"/>
            </w:rPr>
          </w:pPr>
          <w:hyperlink w:anchor="_Toc363414635" w:history="1">
            <w:r w:rsidRPr="0096553F">
              <w:rPr>
                <w:rStyle w:val="Hipervnculo"/>
                <w:noProof/>
                <w:lang w:eastAsia="es-CL"/>
              </w:rPr>
              <w:t>SELECCIÓN DE PARAMETROS AL EXPORTAR A EXCEL</w:t>
            </w:r>
            <w:r>
              <w:rPr>
                <w:noProof/>
                <w:webHidden/>
              </w:rPr>
              <w:tab/>
            </w:r>
            <w:r>
              <w:rPr>
                <w:noProof/>
                <w:webHidden/>
              </w:rPr>
              <w:fldChar w:fldCharType="begin"/>
            </w:r>
            <w:r>
              <w:rPr>
                <w:noProof/>
                <w:webHidden/>
              </w:rPr>
              <w:instrText xml:space="preserve"> PAGEREF _Toc363414635 \h </w:instrText>
            </w:r>
            <w:r>
              <w:rPr>
                <w:noProof/>
                <w:webHidden/>
              </w:rPr>
            </w:r>
            <w:r>
              <w:rPr>
                <w:noProof/>
                <w:webHidden/>
              </w:rPr>
              <w:fldChar w:fldCharType="separate"/>
            </w:r>
            <w:r>
              <w:rPr>
                <w:noProof/>
                <w:webHidden/>
              </w:rPr>
              <w:t>23</w:t>
            </w:r>
            <w:r>
              <w:rPr>
                <w:noProof/>
                <w:webHidden/>
              </w:rPr>
              <w:fldChar w:fldCharType="end"/>
            </w:r>
          </w:hyperlink>
        </w:p>
        <w:p w:rsidR="0036541A" w:rsidRDefault="0036541A">
          <w:pPr>
            <w:pStyle w:val="TDC2"/>
            <w:tabs>
              <w:tab w:val="right" w:leader="dot" w:pos="8828"/>
            </w:tabs>
            <w:rPr>
              <w:rFonts w:eastAsiaTheme="minorEastAsia"/>
              <w:noProof/>
              <w:lang w:eastAsia="es-CL"/>
            </w:rPr>
          </w:pPr>
          <w:hyperlink w:anchor="_Toc363414636" w:history="1">
            <w:r w:rsidRPr="0096553F">
              <w:rPr>
                <w:rStyle w:val="Hipervnculo"/>
                <w:noProof/>
                <w:lang w:eastAsia="es-CL"/>
              </w:rPr>
              <w:t>HISTORIAL DE GENERACION DE REPORTES MS WORD</w:t>
            </w:r>
            <w:r>
              <w:rPr>
                <w:noProof/>
                <w:webHidden/>
              </w:rPr>
              <w:tab/>
            </w:r>
            <w:r>
              <w:rPr>
                <w:noProof/>
                <w:webHidden/>
              </w:rPr>
              <w:fldChar w:fldCharType="begin"/>
            </w:r>
            <w:r>
              <w:rPr>
                <w:noProof/>
                <w:webHidden/>
              </w:rPr>
              <w:instrText xml:space="preserve"> PAGEREF _Toc363414636 \h </w:instrText>
            </w:r>
            <w:r>
              <w:rPr>
                <w:noProof/>
                <w:webHidden/>
              </w:rPr>
            </w:r>
            <w:r>
              <w:rPr>
                <w:noProof/>
                <w:webHidden/>
              </w:rPr>
              <w:fldChar w:fldCharType="separate"/>
            </w:r>
            <w:r>
              <w:rPr>
                <w:noProof/>
                <w:webHidden/>
              </w:rPr>
              <w:t>23</w:t>
            </w:r>
            <w:r>
              <w:rPr>
                <w:noProof/>
                <w:webHidden/>
              </w:rPr>
              <w:fldChar w:fldCharType="end"/>
            </w:r>
          </w:hyperlink>
        </w:p>
        <w:p w:rsidR="0036541A" w:rsidRDefault="0036541A">
          <w:pPr>
            <w:pStyle w:val="TDC1"/>
            <w:tabs>
              <w:tab w:val="right" w:leader="dot" w:pos="8828"/>
            </w:tabs>
            <w:rPr>
              <w:rFonts w:eastAsiaTheme="minorEastAsia"/>
              <w:noProof/>
              <w:lang w:eastAsia="es-CL"/>
            </w:rPr>
          </w:pPr>
          <w:hyperlink w:anchor="_Toc363414637" w:history="1">
            <w:r w:rsidRPr="0096553F">
              <w:rPr>
                <w:rStyle w:val="Hipervnculo"/>
                <w:noProof/>
                <w:lang w:eastAsia="es-CL"/>
              </w:rPr>
              <w:t>WORKFLOW DE APROBACION</w:t>
            </w:r>
            <w:r>
              <w:rPr>
                <w:noProof/>
                <w:webHidden/>
              </w:rPr>
              <w:tab/>
            </w:r>
            <w:r>
              <w:rPr>
                <w:noProof/>
                <w:webHidden/>
              </w:rPr>
              <w:fldChar w:fldCharType="begin"/>
            </w:r>
            <w:r>
              <w:rPr>
                <w:noProof/>
                <w:webHidden/>
              </w:rPr>
              <w:instrText xml:space="preserve"> PAGEREF _Toc363414637 \h </w:instrText>
            </w:r>
            <w:r>
              <w:rPr>
                <w:noProof/>
                <w:webHidden/>
              </w:rPr>
            </w:r>
            <w:r>
              <w:rPr>
                <w:noProof/>
                <w:webHidden/>
              </w:rPr>
              <w:fldChar w:fldCharType="separate"/>
            </w:r>
            <w:r>
              <w:rPr>
                <w:noProof/>
                <w:webHidden/>
              </w:rPr>
              <w:t>24</w:t>
            </w:r>
            <w:r>
              <w:rPr>
                <w:noProof/>
                <w:webHidden/>
              </w:rPr>
              <w:fldChar w:fldCharType="end"/>
            </w:r>
          </w:hyperlink>
        </w:p>
        <w:p w:rsidR="00603179" w:rsidRDefault="00603179">
          <w:r>
            <w:rPr>
              <w:b/>
              <w:bCs/>
              <w:lang w:val="es-ES"/>
            </w:rPr>
            <w:fldChar w:fldCharType="end"/>
          </w:r>
        </w:p>
      </w:sdtContent>
    </w:sdt>
    <w:p w:rsidR="008346EB" w:rsidRDefault="008346EB" w:rsidP="00DB6383">
      <w:pPr>
        <w:pStyle w:val="Ttulo1"/>
        <w:rPr>
          <w:noProof/>
          <w:lang w:eastAsia="es-CL"/>
        </w:rPr>
      </w:pPr>
    </w:p>
    <w:p w:rsidR="00DB6383" w:rsidRDefault="003A4340" w:rsidP="00DB6383">
      <w:pPr>
        <w:pStyle w:val="Ttulo1"/>
        <w:rPr>
          <w:noProof/>
          <w:lang w:eastAsia="es-CL"/>
        </w:rPr>
      </w:pPr>
      <w:bookmarkStart w:id="0" w:name="_Toc363414605"/>
      <w:r>
        <w:rPr>
          <w:noProof/>
          <w:lang w:eastAsia="es-CL"/>
        </w:rPr>
        <w:t>CARACTERISTICAS</w:t>
      </w:r>
      <w:r w:rsidR="00DB6383">
        <w:rPr>
          <w:noProof/>
          <w:lang w:eastAsia="es-CL"/>
        </w:rPr>
        <w:t xml:space="preserve"> </w:t>
      </w:r>
      <w:r>
        <w:rPr>
          <w:noProof/>
          <w:lang w:eastAsia="es-CL"/>
        </w:rPr>
        <w:t>PRINCIPALES DE EXFIDA</w:t>
      </w:r>
      <w:bookmarkEnd w:id="0"/>
    </w:p>
    <w:p w:rsidR="003A4340" w:rsidRPr="003A4340" w:rsidRDefault="003A4340" w:rsidP="003A4340">
      <w:pPr>
        <w:pStyle w:val="Ttulo2"/>
        <w:rPr>
          <w:lang w:eastAsia="es-CL"/>
        </w:rPr>
      </w:pPr>
      <w:bookmarkStart w:id="1" w:name="_Toc363414606"/>
      <w:r>
        <w:rPr>
          <w:lang w:eastAsia="es-CL"/>
        </w:rPr>
        <w:t>OBJETIVO</w:t>
      </w:r>
      <w:bookmarkEnd w:id="1"/>
    </w:p>
    <w:p w:rsidR="00603179" w:rsidRDefault="00DB6383" w:rsidP="003F0636">
      <w:pPr>
        <w:jc w:val="both"/>
        <w:rPr>
          <w:lang w:eastAsia="es-CL"/>
        </w:rPr>
      </w:pPr>
      <w:r>
        <w:rPr>
          <w:lang w:eastAsia="es-CL"/>
        </w:rPr>
        <w:tab/>
        <w:t xml:space="preserve">El sistema </w:t>
      </w:r>
      <w:r w:rsidRPr="009B60D2">
        <w:rPr>
          <w:b/>
          <w:lang w:eastAsia="es-CL"/>
        </w:rPr>
        <w:t>EXFIDA</w:t>
      </w:r>
      <w:r>
        <w:rPr>
          <w:lang w:eastAsia="es-CL"/>
        </w:rPr>
        <w:t xml:space="preserve"> está orientado </w:t>
      </w:r>
      <w:r w:rsidR="00AE5B7E">
        <w:rPr>
          <w:lang w:eastAsia="es-CL"/>
        </w:rPr>
        <w:t>para el</w:t>
      </w:r>
      <w:r>
        <w:rPr>
          <w:lang w:eastAsia="es-CL"/>
        </w:rPr>
        <w:t xml:space="preserve"> almacenamiento y administración de notas </w:t>
      </w:r>
      <w:r w:rsidR="00AE5B7E">
        <w:rPr>
          <w:lang w:eastAsia="es-CL"/>
        </w:rPr>
        <w:t xml:space="preserve">financieras </w:t>
      </w:r>
      <w:r>
        <w:rPr>
          <w:lang w:eastAsia="es-CL"/>
        </w:rPr>
        <w:t>y cuadros técnicos exigidos por el S</w:t>
      </w:r>
      <w:r w:rsidR="00BB5C05">
        <w:rPr>
          <w:lang w:eastAsia="es-CL"/>
        </w:rPr>
        <w:t xml:space="preserve">uperintendencia de </w:t>
      </w:r>
      <w:r>
        <w:rPr>
          <w:lang w:eastAsia="es-CL"/>
        </w:rPr>
        <w:t>V</w:t>
      </w:r>
      <w:r w:rsidR="00BB5C05">
        <w:rPr>
          <w:lang w:eastAsia="es-CL"/>
        </w:rPr>
        <w:t xml:space="preserve">alores y </w:t>
      </w:r>
      <w:r>
        <w:rPr>
          <w:lang w:eastAsia="es-CL"/>
        </w:rPr>
        <w:t>S</w:t>
      </w:r>
      <w:r w:rsidR="00BB5C05">
        <w:rPr>
          <w:lang w:eastAsia="es-CL"/>
        </w:rPr>
        <w:t>eguros</w:t>
      </w:r>
      <w:r w:rsidR="00AE5B7E">
        <w:rPr>
          <w:lang w:eastAsia="es-CL"/>
        </w:rPr>
        <w:t xml:space="preserve"> para la emisión de</w:t>
      </w:r>
      <w:r>
        <w:rPr>
          <w:lang w:eastAsia="es-CL"/>
        </w:rPr>
        <w:t xml:space="preserve"> informe XBRL </w:t>
      </w:r>
      <w:r w:rsidR="005221E3">
        <w:rPr>
          <w:lang w:eastAsia="es-CL"/>
        </w:rPr>
        <w:t>por parte de</w:t>
      </w:r>
      <w:r>
        <w:rPr>
          <w:lang w:eastAsia="es-CL"/>
        </w:rPr>
        <w:t xml:space="preserve"> las empresas aseguradoras</w:t>
      </w:r>
      <w:r w:rsidR="00AE5B7E">
        <w:rPr>
          <w:lang w:eastAsia="es-CL"/>
        </w:rPr>
        <w:t>.</w:t>
      </w:r>
    </w:p>
    <w:p w:rsidR="00E64467" w:rsidRDefault="00E64467" w:rsidP="00E64467">
      <w:pPr>
        <w:pStyle w:val="Ttulo2"/>
        <w:rPr>
          <w:lang w:eastAsia="es-CL"/>
        </w:rPr>
      </w:pPr>
      <w:bookmarkStart w:id="2" w:name="_Toc363414607"/>
      <w:r>
        <w:rPr>
          <w:lang w:eastAsia="es-CL"/>
        </w:rPr>
        <w:t>CARACTERISTICAS</w:t>
      </w:r>
      <w:bookmarkEnd w:id="2"/>
    </w:p>
    <w:p w:rsidR="003E03F5" w:rsidRDefault="003A4340" w:rsidP="003F0636">
      <w:pPr>
        <w:jc w:val="both"/>
        <w:rPr>
          <w:lang w:eastAsia="es-CL"/>
        </w:rPr>
      </w:pPr>
      <w:r>
        <w:rPr>
          <w:lang w:eastAsia="es-CL"/>
        </w:rPr>
        <w:tab/>
      </w:r>
      <w:r w:rsidR="00E64467" w:rsidRPr="00E64467">
        <w:rPr>
          <w:lang w:eastAsia="es-CL"/>
        </w:rPr>
        <w:t>Dado que el sistema es 100% web</w:t>
      </w:r>
      <w:r w:rsidR="00E64467">
        <w:rPr>
          <w:lang w:eastAsia="es-CL"/>
        </w:rPr>
        <w:t xml:space="preserve"> puede ser puesto a disposición de cualquier cliente para cualquier plataforma y desde cualquier PC con acceso a la red o con acceso a internet dependiendo</w:t>
      </w:r>
      <w:r w:rsidR="00940253">
        <w:rPr>
          <w:lang w:eastAsia="es-CL"/>
        </w:rPr>
        <w:t xml:space="preserve"> de la accesibilidad que la administración le otorgue</w:t>
      </w:r>
      <w:r w:rsidR="003E03F5">
        <w:rPr>
          <w:lang w:eastAsia="es-CL"/>
        </w:rPr>
        <w:t>.</w:t>
      </w:r>
    </w:p>
    <w:p w:rsidR="00E64467" w:rsidRPr="00E64467" w:rsidRDefault="003E03F5" w:rsidP="003F0636">
      <w:pPr>
        <w:jc w:val="both"/>
        <w:rPr>
          <w:lang w:eastAsia="es-CL"/>
        </w:rPr>
      </w:pPr>
      <w:r>
        <w:rPr>
          <w:lang w:eastAsia="es-CL"/>
        </w:rPr>
        <w:tab/>
        <w:t>La configuración del sistema permite construir múltiples opciones de formularios para cada una de las necesidades además de hacer eficiente la edición  de las mismas sin perder información o estructuras antes diseñadas debido a su sistema de versionamiento de estructuras.</w:t>
      </w:r>
    </w:p>
    <w:p w:rsidR="003A4340" w:rsidRDefault="00777B4E" w:rsidP="00E64467">
      <w:pPr>
        <w:pStyle w:val="Ttulo2"/>
        <w:rPr>
          <w:lang w:eastAsia="es-CL"/>
        </w:rPr>
      </w:pPr>
      <w:bookmarkStart w:id="3" w:name="_Toc363414608"/>
      <w:r>
        <w:rPr>
          <w:lang w:eastAsia="es-CL"/>
        </w:rPr>
        <w:t>MARCO DE TRABAJO</w:t>
      </w:r>
      <w:bookmarkEnd w:id="3"/>
    </w:p>
    <w:p w:rsidR="00777B4E" w:rsidRDefault="00F51AFE" w:rsidP="00F51AFE">
      <w:pPr>
        <w:ind w:firstLine="708"/>
        <w:jc w:val="both"/>
        <w:rPr>
          <w:lang w:eastAsia="es-CL"/>
        </w:rPr>
      </w:pPr>
      <w:r>
        <w:rPr>
          <w:lang w:eastAsia="es-CL"/>
        </w:rPr>
        <w:t>EXFIDA está desarrollado con tecnología web de vanguardia tanto en sus procesos internos como en su presentación al usuario. El sistema está estructurado en un marco de trabajo de ventanas donde el nivel superior esta administrado por el menú del sistema.</w:t>
      </w:r>
    </w:p>
    <w:p w:rsidR="00F51AFE" w:rsidRDefault="00F51AFE" w:rsidP="00B366F5">
      <w:pPr>
        <w:rPr>
          <w:lang w:eastAsia="es-CL"/>
        </w:rPr>
      </w:pPr>
      <w:r>
        <w:rPr>
          <w:noProof/>
          <w:lang w:eastAsia="es-CL"/>
        </w:rPr>
        <mc:AlternateContent>
          <mc:Choice Requires="wps">
            <w:drawing>
              <wp:anchor distT="0" distB="0" distL="114300" distR="114300" simplePos="0" relativeHeight="251659264" behindDoc="0" locked="0" layoutInCell="1" allowOverlap="1" wp14:anchorId="4C239BAF" wp14:editId="0D186663">
                <wp:simplePos x="0" y="0"/>
                <wp:positionH relativeFrom="column">
                  <wp:posOffset>2806065</wp:posOffset>
                </wp:positionH>
                <wp:positionV relativeFrom="paragraph">
                  <wp:posOffset>4445</wp:posOffset>
                </wp:positionV>
                <wp:extent cx="2825750" cy="140398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750" cy="1403985"/>
                        </a:xfrm>
                        <a:prstGeom prst="rect">
                          <a:avLst/>
                        </a:prstGeom>
                        <a:solidFill>
                          <a:srgbClr val="FFFFFF"/>
                        </a:solidFill>
                        <a:ln w="9525">
                          <a:noFill/>
                          <a:miter lim="800000"/>
                          <a:headEnd/>
                          <a:tailEnd/>
                        </a:ln>
                      </wps:spPr>
                      <wps:txbx>
                        <w:txbxContent>
                          <w:p w:rsidR="00F51AFE" w:rsidRDefault="00F51AFE" w:rsidP="00F51AFE">
                            <w:pPr>
                              <w:ind w:firstLine="708"/>
                              <w:jc w:val="both"/>
                              <w:rPr>
                                <w:lang w:eastAsia="es-CL"/>
                              </w:rPr>
                            </w:pPr>
                            <w:r>
                              <w:rPr>
                                <w:lang w:eastAsia="es-CL"/>
                              </w:rPr>
                              <w:t>En la imagen de la izquierda podemos ver el menú completo del sistema, este menú es del tipo acordeón al seleccionar una sección de recogen las demás, dejando solo las subsecciones que dependen de ella.</w:t>
                            </w:r>
                          </w:p>
                          <w:p w:rsidR="00F51AFE" w:rsidRDefault="00F51AFE" w:rsidP="00F51AFE">
                            <w:pPr>
                              <w:ind w:firstLine="708"/>
                              <w:jc w:val="both"/>
                              <w:rPr>
                                <w:lang w:eastAsia="es-CL"/>
                              </w:rPr>
                            </w:pPr>
                            <w:r>
                              <w:rPr>
                                <w:lang w:eastAsia="es-CL"/>
                              </w:rPr>
                              <w:t>Además si el usuario necesita más área de pantalla para es posible quitar el menú para dejar el mayor espacio disponible para el trabajo</w:t>
                            </w:r>
                            <w:r w:rsidR="0037673B">
                              <w:rPr>
                                <w:lang w:eastAsia="es-CL"/>
                              </w:rPr>
                              <w:t xml:space="preserve"> como se ve en imagen de abajo</w:t>
                            </w:r>
                            <w:r>
                              <w:rPr>
                                <w:lang w:eastAsia="es-C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20.95pt;margin-top:.35pt;width:22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" stroked="f">
                <v:textbox style="mso-fit-shape-to-text:t">
                  <w:txbxContent>
                    <w:p w:rsidR="00F51AFE" w:rsidRDefault="00F51AFE" w:rsidP="00F51AFE">
                      <w:pPr>
                        <w:ind w:firstLine="708"/>
                        <w:jc w:val="both"/>
                        <w:rPr>
                          <w:lang w:eastAsia="es-CL"/>
                        </w:rPr>
                      </w:pPr>
                      <w:r>
                        <w:rPr>
                          <w:lang w:eastAsia="es-CL"/>
                        </w:rPr>
                        <w:t>En la imagen de la izquierda podemos ver el menú completo del sistema, este menú es del tipo acordeón al seleccionar una sección de recogen las demás, dejando solo las subsecciones que dependen de ella.</w:t>
                      </w:r>
                    </w:p>
                    <w:p w:rsidR="00F51AFE" w:rsidRDefault="00F51AFE" w:rsidP="00F51AFE">
                      <w:pPr>
                        <w:ind w:firstLine="708"/>
                        <w:jc w:val="both"/>
                        <w:rPr>
                          <w:lang w:eastAsia="es-CL"/>
                        </w:rPr>
                      </w:pPr>
                      <w:r>
                        <w:rPr>
                          <w:lang w:eastAsia="es-CL"/>
                        </w:rPr>
                        <w:t>Además si el usuario necesita más área de pantalla para es posible quitar el menú para dejar el mayor espacio disponible para el trabajo</w:t>
                      </w:r>
                      <w:r w:rsidR="0037673B">
                        <w:rPr>
                          <w:lang w:eastAsia="es-CL"/>
                        </w:rPr>
                        <w:t xml:space="preserve"> como se ve en imagen de abajo</w:t>
                      </w:r>
                      <w:r>
                        <w:rPr>
                          <w:lang w:eastAsia="es-CL"/>
                        </w:rPr>
                        <w:t>.</w:t>
                      </w:r>
                    </w:p>
                  </w:txbxContent>
                </v:textbox>
              </v:shape>
            </w:pict>
          </mc:Fallback>
        </mc:AlternateContent>
      </w:r>
      <w:r>
        <w:rPr>
          <w:noProof/>
          <w:lang w:eastAsia="es-CL"/>
        </w:rPr>
        <w:drawing>
          <wp:inline distT="0" distB="0" distL="0" distR="0" wp14:anchorId="7C1CA752" wp14:editId="724C004E">
            <wp:extent cx="2628900" cy="1955166"/>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32948" cy="1958177"/>
                    </a:xfrm>
                    <a:prstGeom prst="rect">
                      <a:avLst/>
                    </a:prstGeom>
                  </pic:spPr>
                </pic:pic>
              </a:graphicData>
            </a:graphic>
          </wp:inline>
        </w:drawing>
      </w:r>
    </w:p>
    <w:p w:rsidR="009063B8" w:rsidRPr="0037604B" w:rsidRDefault="009063B8" w:rsidP="009063B8">
      <w:pPr>
        <w:rPr>
          <w:i/>
          <w:sz w:val="18"/>
        </w:rPr>
      </w:pPr>
      <w:r w:rsidRPr="0037604B">
        <w:rPr>
          <w:i/>
          <w:sz w:val="18"/>
        </w:rPr>
        <w:t xml:space="preserve">Fig. 1 </w:t>
      </w:r>
      <w:r>
        <w:rPr>
          <w:i/>
          <w:sz w:val="18"/>
        </w:rPr>
        <w:t>Menú del sistema EXFIDA</w:t>
      </w:r>
    </w:p>
    <w:p w:rsidR="009063B8" w:rsidRPr="00777B4E" w:rsidRDefault="009063B8" w:rsidP="00B366F5">
      <w:pPr>
        <w:rPr>
          <w:lang w:eastAsia="es-CL"/>
        </w:rPr>
      </w:pPr>
    </w:p>
    <w:p w:rsidR="009063B8" w:rsidRDefault="0037673B" w:rsidP="009063B8">
      <w:pPr>
        <w:rPr>
          <w:noProof/>
          <w:lang w:eastAsia="es-CL"/>
        </w:rPr>
      </w:pPr>
      <w:r>
        <w:rPr>
          <w:noProof/>
          <w:lang w:eastAsia="es-CL"/>
        </w:rPr>
        <w:lastRenderedPageBreak/>
        <w:drawing>
          <wp:inline distT="0" distB="0" distL="0" distR="0" wp14:anchorId="45CEF6AD" wp14:editId="2FDA133B">
            <wp:extent cx="5608464" cy="1498600"/>
            <wp:effectExtent l="19050" t="19050" r="11430" b="254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22876"/>
                    <a:stretch/>
                  </pic:blipFill>
                  <pic:spPr bwMode="auto">
                    <a:xfrm>
                      <a:off x="0" y="0"/>
                      <a:ext cx="5612130" cy="149957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063B8" w:rsidRPr="0037604B" w:rsidRDefault="009063B8" w:rsidP="009063B8">
      <w:pPr>
        <w:jc w:val="center"/>
        <w:rPr>
          <w:i/>
          <w:sz w:val="18"/>
        </w:rPr>
      </w:pPr>
      <w:r>
        <w:rPr>
          <w:i/>
          <w:sz w:val="18"/>
        </w:rPr>
        <w:t>Fig. 2</w:t>
      </w:r>
      <w:r w:rsidRPr="0037604B">
        <w:rPr>
          <w:i/>
          <w:sz w:val="18"/>
        </w:rPr>
        <w:t xml:space="preserve"> </w:t>
      </w:r>
      <w:r>
        <w:rPr>
          <w:i/>
          <w:sz w:val="18"/>
        </w:rPr>
        <w:t>Menú del sistema EXFIDA contraído</w:t>
      </w:r>
    </w:p>
    <w:p w:rsidR="00E35EEA" w:rsidRDefault="00E35EEA" w:rsidP="00B92F71">
      <w:pPr>
        <w:pStyle w:val="Ttulo1"/>
        <w:ind w:left="708" w:hanging="708"/>
        <w:rPr>
          <w:noProof/>
          <w:lang w:eastAsia="es-CL"/>
        </w:rPr>
      </w:pPr>
      <w:bookmarkStart w:id="4" w:name="_Toc363414609"/>
      <w:r>
        <w:rPr>
          <w:noProof/>
          <w:lang w:eastAsia="es-CL"/>
        </w:rPr>
        <w:t>INGRESO AL SISTEMA</w:t>
      </w:r>
      <w:bookmarkEnd w:id="4"/>
    </w:p>
    <w:p w:rsidR="0046742C" w:rsidRDefault="00E35EEA" w:rsidP="007E6F2A">
      <w:pPr>
        <w:ind w:firstLine="708"/>
        <w:jc w:val="both"/>
        <w:rPr>
          <w:noProof/>
          <w:lang w:eastAsia="es-CL"/>
        </w:rPr>
      </w:pPr>
      <w:r>
        <w:rPr>
          <w:noProof/>
          <w:lang w:eastAsia="es-CL"/>
        </w:rPr>
        <w:t xml:space="preserve">El ingreso al sistema se realiza a través de la autenticación usuario/clave. Para obtener un usuario debe comunicarse con el administrador del sistema </w:t>
      </w:r>
      <w:r w:rsidR="007E6F2A">
        <w:rPr>
          <w:noProof/>
          <w:lang w:eastAsia="es-CL"/>
        </w:rPr>
        <w:t xml:space="preserve">para </w:t>
      </w:r>
      <w:r>
        <w:rPr>
          <w:noProof/>
          <w:lang w:eastAsia="es-CL"/>
        </w:rPr>
        <w:t>su creación. Luego para autenticar debe poner su nombre de usuario y clave en los cuadros de texto correspondientes y presionar el boton Acceder. El cuadro de autenticacion se puede ver en la figura 1.</w:t>
      </w:r>
    </w:p>
    <w:p w:rsidR="00E35EEA" w:rsidRDefault="00E35EEA">
      <w:pPr>
        <w:rPr>
          <w:noProof/>
          <w:lang w:eastAsia="es-CL"/>
        </w:rPr>
      </w:pPr>
    </w:p>
    <w:p w:rsidR="00E35EEA" w:rsidRDefault="00E35EEA">
      <w:r>
        <w:rPr>
          <w:noProof/>
          <w:lang w:eastAsia="es-CL"/>
        </w:rPr>
        <w:drawing>
          <wp:inline distT="0" distB="0" distL="0" distR="0" wp14:anchorId="201AFEAF" wp14:editId="46A95418">
            <wp:extent cx="5612130" cy="168465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684655"/>
                    </a:xfrm>
                    <a:prstGeom prst="rect">
                      <a:avLst/>
                    </a:prstGeom>
                  </pic:spPr>
                </pic:pic>
              </a:graphicData>
            </a:graphic>
          </wp:inline>
        </w:drawing>
      </w:r>
    </w:p>
    <w:p w:rsidR="00E35EEA" w:rsidRPr="0037604B" w:rsidRDefault="00E35EEA" w:rsidP="0037604B">
      <w:pPr>
        <w:jc w:val="center"/>
        <w:rPr>
          <w:i/>
          <w:sz w:val="18"/>
        </w:rPr>
      </w:pPr>
      <w:r w:rsidRPr="0037604B">
        <w:rPr>
          <w:i/>
          <w:sz w:val="18"/>
        </w:rPr>
        <w:t xml:space="preserve">Fig. </w:t>
      </w:r>
      <w:r w:rsidR="009063B8">
        <w:rPr>
          <w:i/>
          <w:sz w:val="18"/>
        </w:rPr>
        <w:t>3</w:t>
      </w:r>
      <w:r w:rsidRPr="0037604B">
        <w:rPr>
          <w:i/>
          <w:sz w:val="18"/>
        </w:rPr>
        <w:t xml:space="preserve"> Cuadro de autenticación de usuarios en Exfida</w:t>
      </w:r>
    </w:p>
    <w:p w:rsidR="00DA5521" w:rsidRDefault="00DA5521" w:rsidP="00DA5521">
      <w:pPr>
        <w:pStyle w:val="Ttulo1"/>
        <w:rPr>
          <w:noProof/>
          <w:lang w:eastAsia="es-CL"/>
        </w:rPr>
      </w:pPr>
      <w:bookmarkStart w:id="5" w:name="_Toc363414610"/>
      <w:r w:rsidRPr="00A35B61">
        <w:rPr>
          <w:noProof/>
          <w:lang w:eastAsia="es-CL"/>
        </w:rPr>
        <w:t>PROCESO</w:t>
      </w:r>
      <w:bookmarkEnd w:id="5"/>
    </w:p>
    <w:p w:rsidR="00DA5521" w:rsidRPr="004A65C0" w:rsidRDefault="00DA5521" w:rsidP="00DA5521">
      <w:pPr>
        <w:ind w:firstLine="708"/>
        <w:jc w:val="both"/>
        <w:rPr>
          <w:lang w:eastAsia="es-CL"/>
        </w:rPr>
      </w:pPr>
      <w:r>
        <w:rPr>
          <w:lang w:eastAsia="es-CL"/>
        </w:rPr>
        <w:t xml:space="preserve">El módulo de proceso es el modulo donde el usuario podrá ingresarla información en los diferentes cuadros que fueron diseñados para almacenar la información que corresponde al periodo abierto, en la figura se selecciona el cuadro con nombre Nota 7 el cual </w:t>
      </w:r>
      <w:r w:rsidR="00826294">
        <w:rPr>
          <w:lang w:eastAsia="es-CL"/>
        </w:rPr>
        <w:t>está</w:t>
      </w:r>
      <w:r>
        <w:rPr>
          <w:lang w:eastAsia="es-CL"/>
        </w:rPr>
        <w:t xml:space="preserve"> disponible para ser editado y guardado</w:t>
      </w:r>
    </w:p>
    <w:p w:rsidR="00DA5521" w:rsidRDefault="00DA5521" w:rsidP="00DA5521">
      <w:pPr>
        <w:rPr>
          <w:lang w:eastAsia="es-CL"/>
        </w:rPr>
      </w:pPr>
      <w:r>
        <w:rPr>
          <w:noProof/>
          <w:lang w:eastAsia="es-CL"/>
        </w:rPr>
        <w:lastRenderedPageBreak/>
        <w:drawing>
          <wp:inline distT="0" distB="0" distL="0" distR="0" wp14:anchorId="762140A1" wp14:editId="74B9639C">
            <wp:extent cx="5612130" cy="1994535"/>
            <wp:effectExtent l="19050" t="19050" r="26670" b="2476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1994535"/>
                    </a:xfrm>
                    <a:prstGeom prst="rect">
                      <a:avLst/>
                    </a:prstGeom>
                    <a:ln>
                      <a:solidFill>
                        <a:schemeClr val="accent1"/>
                      </a:solidFill>
                    </a:ln>
                  </pic:spPr>
                </pic:pic>
              </a:graphicData>
            </a:graphic>
          </wp:inline>
        </w:drawing>
      </w:r>
    </w:p>
    <w:p w:rsidR="00F87920" w:rsidRPr="0037604B" w:rsidRDefault="00F87920" w:rsidP="00F87920">
      <w:pPr>
        <w:jc w:val="center"/>
        <w:rPr>
          <w:i/>
          <w:sz w:val="18"/>
        </w:rPr>
      </w:pPr>
      <w:r>
        <w:rPr>
          <w:i/>
          <w:sz w:val="18"/>
        </w:rPr>
        <w:t>Fig. 4</w:t>
      </w:r>
      <w:r w:rsidRPr="0037604B">
        <w:rPr>
          <w:i/>
          <w:sz w:val="18"/>
        </w:rPr>
        <w:t xml:space="preserve"> </w:t>
      </w:r>
      <w:r>
        <w:rPr>
          <w:i/>
          <w:sz w:val="18"/>
        </w:rPr>
        <w:t>Selección de una revelación en el sistema EXFIDA</w:t>
      </w:r>
    </w:p>
    <w:p w:rsidR="00DA5521" w:rsidRDefault="00DA5521" w:rsidP="00DA5521">
      <w:pPr>
        <w:ind w:firstLine="708"/>
        <w:jc w:val="both"/>
        <w:rPr>
          <w:lang w:eastAsia="es-CL"/>
        </w:rPr>
      </w:pPr>
      <w:r>
        <w:rPr>
          <w:lang w:eastAsia="es-CL"/>
        </w:rPr>
        <w:t xml:space="preserve">Como se ve en la figura este módulo está compuesto por dos partes el historial de versiones, donde se puede seleccionar la versión y periodo que será ingresada en el sistema. </w:t>
      </w:r>
    </w:p>
    <w:p w:rsidR="00DA5521" w:rsidRDefault="00DA5521" w:rsidP="00DA5521">
      <w:pPr>
        <w:jc w:val="center"/>
        <w:rPr>
          <w:lang w:eastAsia="es-CL"/>
        </w:rPr>
      </w:pPr>
      <w:r>
        <w:rPr>
          <w:noProof/>
          <w:lang w:eastAsia="es-CL"/>
        </w:rPr>
        <w:drawing>
          <wp:inline distT="0" distB="0" distL="0" distR="0" wp14:anchorId="072F52EF" wp14:editId="3D8D46A8">
            <wp:extent cx="5612130" cy="915035"/>
            <wp:effectExtent l="19050" t="19050" r="26670" b="184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915035"/>
                    </a:xfrm>
                    <a:prstGeom prst="rect">
                      <a:avLst/>
                    </a:prstGeom>
                    <a:ln>
                      <a:solidFill>
                        <a:schemeClr val="accent1"/>
                      </a:solidFill>
                    </a:ln>
                  </pic:spPr>
                </pic:pic>
              </a:graphicData>
            </a:graphic>
          </wp:inline>
        </w:drawing>
      </w:r>
    </w:p>
    <w:p w:rsidR="00F87920" w:rsidRDefault="00F87920" w:rsidP="00DA5521">
      <w:pPr>
        <w:jc w:val="center"/>
        <w:rPr>
          <w:lang w:eastAsia="es-CL"/>
        </w:rPr>
      </w:pPr>
      <w:r>
        <w:rPr>
          <w:i/>
          <w:sz w:val="18"/>
        </w:rPr>
        <w:t>Fig. 5</w:t>
      </w:r>
      <w:r w:rsidRPr="0037604B">
        <w:rPr>
          <w:i/>
          <w:sz w:val="18"/>
        </w:rPr>
        <w:t xml:space="preserve"> </w:t>
      </w:r>
      <w:r w:rsidR="000B627B">
        <w:rPr>
          <w:i/>
          <w:sz w:val="18"/>
        </w:rPr>
        <w:t>Lista de versiones para la revelación Nota 7.</w:t>
      </w:r>
    </w:p>
    <w:p w:rsidR="00DA5521" w:rsidRDefault="00DA5521" w:rsidP="00DA5521">
      <w:pPr>
        <w:ind w:firstLine="708"/>
        <w:jc w:val="both"/>
        <w:rPr>
          <w:lang w:eastAsia="es-CL"/>
        </w:rPr>
      </w:pPr>
      <w:r>
        <w:rPr>
          <w:lang w:eastAsia="es-CL"/>
        </w:rPr>
        <w:t>Y el formulario de ingreso que fue diseñado anteriormente, para este ejemplo hemos seleccionado el cuadro de la Nota 7:</w:t>
      </w:r>
    </w:p>
    <w:p w:rsidR="00DA5521" w:rsidRDefault="00DA5521" w:rsidP="00DA5521">
      <w:pPr>
        <w:jc w:val="center"/>
        <w:rPr>
          <w:lang w:eastAsia="es-CL"/>
        </w:rPr>
      </w:pPr>
      <w:r>
        <w:rPr>
          <w:noProof/>
          <w:lang w:eastAsia="es-CL"/>
        </w:rPr>
        <w:drawing>
          <wp:inline distT="0" distB="0" distL="0" distR="0" wp14:anchorId="6FDC7ED5" wp14:editId="78FAAF7B">
            <wp:extent cx="5612130" cy="1156970"/>
            <wp:effectExtent l="19050" t="19050" r="26670" b="2413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1156970"/>
                    </a:xfrm>
                    <a:prstGeom prst="rect">
                      <a:avLst/>
                    </a:prstGeom>
                    <a:ln>
                      <a:solidFill>
                        <a:schemeClr val="accent1"/>
                      </a:solidFill>
                    </a:ln>
                  </pic:spPr>
                </pic:pic>
              </a:graphicData>
            </a:graphic>
          </wp:inline>
        </w:drawing>
      </w:r>
    </w:p>
    <w:p w:rsidR="000B627B" w:rsidRPr="0037604B" w:rsidRDefault="000B627B" w:rsidP="000B627B">
      <w:pPr>
        <w:jc w:val="center"/>
        <w:rPr>
          <w:i/>
          <w:sz w:val="18"/>
        </w:rPr>
      </w:pPr>
      <w:r>
        <w:rPr>
          <w:i/>
          <w:sz w:val="18"/>
        </w:rPr>
        <w:t xml:space="preserve">Fig. </w:t>
      </w:r>
      <w:r w:rsidR="009B7BA1">
        <w:rPr>
          <w:i/>
          <w:sz w:val="18"/>
        </w:rPr>
        <w:t>6</w:t>
      </w:r>
      <w:r w:rsidRPr="0037604B">
        <w:rPr>
          <w:i/>
          <w:sz w:val="18"/>
        </w:rPr>
        <w:t xml:space="preserve"> </w:t>
      </w:r>
      <w:r w:rsidR="00A17AA8">
        <w:rPr>
          <w:i/>
          <w:sz w:val="18"/>
        </w:rPr>
        <w:t>Edición de una revelación.</w:t>
      </w:r>
    </w:p>
    <w:p w:rsidR="008F5BC2" w:rsidRDefault="008F5BC2" w:rsidP="008F5BC2">
      <w:pPr>
        <w:pStyle w:val="Ttulo1"/>
      </w:pPr>
      <w:bookmarkStart w:id="6" w:name="_Toc363414611"/>
      <w:r>
        <w:t>CONFIGURACIÓN</w:t>
      </w:r>
      <w:bookmarkEnd w:id="6"/>
    </w:p>
    <w:p w:rsidR="008F5BC2" w:rsidRDefault="008F5BC2" w:rsidP="008F5BC2">
      <w:pPr>
        <w:pStyle w:val="Ttulo2"/>
      </w:pPr>
      <w:bookmarkStart w:id="7" w:name="_Toc363414612"/>
      <w:r>
        <w:t>CONFIGURADOR DE FORMULAS</w:t>
      </w:r>
      <w:bookmarkEnd w:id="7"/>
    </w:p>
    <w:p w:rsidR="008F5BC2" w:rsidRDefault="008F5BC2" w:rsidP="008F5BC2">
      <w:pPr>
        <w:jc w:val="both"/>
      </w:pPr>
      <w:r>
        <w:tab/>
        <w:t xml:space="preserve">Al diseñar una revelación que contiene un tipo de estructura de tipo grilla se hace necesario flexibilizar la configuración de </w:t>
      </w:r>
      <w:r w:rsidR="00826294">
        <w:t>fórmulas</w:t>
      </w:r>
      <w:r>
        <w:t xml:space="preserve"> que esta podría tener. El sistema Exfida consta de 2 tipos de </w:t>
      </w:r>
      <w:r w:rsidR="00826294">
        <w:t>fórmulas</w:t>
      </w:r>
      <w:r>
        <w:t xml:space="preserve">; las formulas dinámicas y estáticas, las cuales solo se diferencian en </w:t>
      </w:r>
      <w:r w:rsidR="00826294">
        <w:t>cómo</w:t>
      </w:r>
      <w:r>
        <w:t xml:space="preserve"> se comportan cuando una grilla es dinámica o estática:</w:t>
      </w:r>
    </w:p>
    <w:p w:rsidR="008F5BC2" w:rsidRDefault="008F5BC2" w:rsidP="008F5BC2">
      <w:pPr>
        <w:jc w:val="both"/>
      </w:pPr>
      <w:r w:rsidRPr="005F40E8">
        <w:rPr>
          <w:b/>
        </w:rPr>
        <w:lastRenderedPageBreak/>
        <w:t>Formulas dinámicas</w:t>
      </w:r>
      <w:r>
        <w:t xml:space="preserve">: Este tipo de </w:t>
      </w:r>
      <w:r w:rsidR="00826294">
        <w:t>fórmulas</w:t>
      </w:r>
      <w:r>
        <w:t xml:space="preserve"> se aplican a las grillas que tienes filas dinámicas, es decir su </w:t>
      </w:r>
      <w:r w:rsidR="00826294">
        <w:t>número</w:t>
      </w:r>
      <w:r>
        <w:t xml:space="preserve"> de filas podría variar sin variar su estructura.</w:t>
      </w:r>
    </w:p>
    <w:p w:rsidR="008F5BC2" w:rsidRDefault="008F5BC2" w:rsidP="008F5BC2"/>
    <w:p w:rsidR="008F5BC2" w:rsidRDefault="008F5BC2" w:rsidP="008F5BC2">
      <w:pPr>
        <w:jc w:val="both"/>
      </w:pPr>
      <w:r w:rsidRPr="005F40E8">
        <w:rPr>
          <w:b/>
        </w:rPr>
        <w:t>Formulas estáticas</w:t>
      </w:r>
      <w:r>
        <w:t>: Son las grillas que siempre que siempre tendrán el mismo número de filas.</w:t>
      </w:r>
    </w:p>
    <w:p w:rsidR="008F5BC2" w:rsidRDefault="008F5BC2" w:rsidP="008F5BC2">
      <w:pPr>
        <w:ind w:firstLine="708"/>
        <w:jc w:val="both"/>
      </w:pPr>
      <w:r>
        <w:t>Para agregar o modificar una formula a una grilla perteneciente a una revelación primero hay que seleccionarla, esto se logra seleccionando específicamente la grilla que se quiere modificar. Como se muestra en la siguiente figura, se selecciona un tipo de revelación NOTA, nombre de la nota; Nota 7, para el periodo 03/2012, al presionar el botón Buscar se lista la estructura de la Nota 7, compuesta por solo una grilla mediante el link Configurar formula:</w:t>
      </w:r>
    </w:p>
    <w:p w:rsidR="008F5BC2" w:rsidRDefault="008F5BC2" w:rsidP="008F5BC2">
      <w:r>
        <w:rPr>
          <w:noProof/>
          <w:lang w:eastAsia="es-CL"/>
        </w:rPr>
        <w:drawing>
          <wp:inline distT="0" distB="0" distL="0" distR="0" wp14:anchorId="5015430F" wp14:editId="5ABA80C5">
            <wp:extent cx="5612130" cy="1533525"/>
            <wp:effectExtent l="19050" t="19050" r="26670"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533525"/>
                    </a:xfrm>
                    <a:prstGeom prst="rect">
                      <a:avLst/>
                    </a:prstGeom>
                    <a:ln>
                      <a:solidFill>
                        <a:schemeClr val="accent1"/>
                      </a:solidFill>
                    </a:ln>
                  </pic:spPr>
                </pic:pic>
              </a:graphicData>
            </a:graphic>
          </wp:inline>
        </w:drawing>
      </w:r>
    </w:p>
    <w:p w:rsidR="00613A23" w:rsidRDefault="00613A23" w:rsidP="00387A81">
      <w:pPr>
        <w:jc w:val="center"/>
      </w:pPr>
      <w:r>
        <w:rPr>
          <w:i/>
          <w:sz w:val="18"/>
        </w:rPr>
        <w:t>Fig. 7</w:t>
      </w:r>
      <w:r w:rsidRPr="0037604B">
        <w:rPr>
          <w:i/>
          <w:sz w:val="18"/>
        </w:rPr>
        <w:t xml:space="preserve"> </w:t>
      </w:r>
      <w:r>
        <w:rPr>
          <w:i/>
          <w:sz w:val="18"/>
        </w:rPr>
        <w:t>Configuración de fórmulas para una revelación.</w:t>
      </w:r>
    </w:p>
    <w:p w:rsidR="008F5BC2" w:rsidRDefault="008F5BC2" w:rsidP="008F5BC2">
      <w:pPr>
        <w:ind w:firstLine="708"/>
        <w:jc w:val="both"/>
      </w:pPr>
      <w:r>
        <w:t xml:space="preserve">Al seleccionar este último link se desplegara la estructura de la Nota 7 junto con el tipo de formula y las configuraciones que esta pueda tener, en este caso podemos ver que esta grilla es la versión </w:t>
      </w:r>
      <w:r w:rsidR="00826294">
        <w:t>número</w:t>
      </w:r>
      <w:r>
        <w:t xml:space="preserve"> 2 y que tiene una formula estática:</w:t>
      </w:r>
    </w:p>
    <w:p w:rsidR="008F5BC2" w:rsidRDefault="008F5BC2" w:rsidP="008F5BC2">
      <w:r>
        <w:rPr>
          <w:noProof/>
          <w:lang w:eastAsia="es-CL"/>
        </w:rPr>
        <w:drawing>
          <wp:inline distT="0" distB="0" distL="0" distR="0" wp14:anchorId="3FEAFC1A" wp14:editId="34D658EC">
            <wp:extent cx="5612130" cy="1490345"/>
            <wp:effectExtent l="19050" t="19050" r="26670" b="146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490345"/>
                    </a:xfrm>
                    <a:prstGeom prst="rect">
                      <a:avLst/>
                    </a:prstGeom>
                    <a:ln>
                      <a:solidFill>
                        <a:schemeClr val="accent1"/>
                      </a:solidFill>
                    </a:ln>
                  </pic:spPr>
                </pic:pic>
              </a:graphicData>
            </a:graphic>
          </wp:inline>
        </w:drawing>
      </w:r>
    </w:p>
    <w:p w:rsidR="00CD0534" w:rsidRDefault="00CD0534" w:rsidP="00A80BCC">
      <w:pPr>
        <w:jc w:val="center"/>
      </w:pPr>
      <w:r>
        <w:rPr>
          <w:i/>
          <w:sz w:val="18"/>
        </w:rPr>
        <w:t>Fig. 8</w:t>
      </w:r>
      <w:r w:rsidRPr="0037604B">
        <w:rPr>
          <w:i/>
          <w:sz w:val="18"/>
        </w:rPr>
        <w:t xml:space="preserve"> </w:t>
      </w:r>
      <w:r>
        <w:rPr>
          <w:i/>
          <w:sz w:val="18"/>
        </w:rPr>
        <w:t>Pagina para la edición de fórmulas.</w:t>
      </w:r>
    </w:p>
    <w:p w:rsidR="008F5BC2" w:rsidRDefault="008F5BC2" w:rsidP="008F5BC2">
      <w:pPr>
        <w:ind w:firstLine="708"/>
        <w:jc w:val="both"/>
      </w:pPr>
      <w:r>
        <w:t>La grilla anterior es igual a la grilla que se mostrara al seleccionar la Nota 7, la diferencia es que no se mostrará la información numérica de la grilla, solo los controles para editar las formulas asociadas la grilla. A continuación el detalle de los controles:</w:t>
      </w:r>
    </w:p>
    <w:p w:rsidR="008F5BC2" w:rsidRDefault="008F5BC2" w:rsidP="008F5BC2">
      <w:pPr>
        <w:pStyle w:val="Prrafodelista"/>
        <w:numPr>
          <w:ilvl w:val="0"/>
          <w:numId w:val="1"/>
        </w:numPr>
        <w:jc w:val="both"/>
      </w:pPr>
      <w:r>
        <w:t xml:space="preserve">: Este control indica el par ordenado [columna, fila] donde se editara la formula, en este caso se indica que la celda </w:t>
      </w:r>
      <w:r w:rsidR="00826294">
        <w:t>está</w:t>
      </w:r>
      <w:r>
        <w:t xml:space="preserve"> en la columna 2, celda 1.</w:t>
      </w:r>
    </w:p>
    <w:p w:rsidR="008F5BC2" w:rsidRDefault="008F5BC2" w:rsidP="008F5BC2">
      <w:pPr>
        <w:pStyle w:val="Prrafodelista"/>
        <w:numPr>
          <w:ilvl w:val="0"/>
          <w:numId w:val="2"/>
        </w:numPr>
        <w:jc w:val="both"/>
      </w:pPr>
      <w:r>
        <w:lastRenderedPageBreak/>
        <w:t>: Indicador de selección, este control nos muestra si la celda esta seleccionada dentro de una formula.</w:t>
      </w:r>
    </w:p>
    <w:p w:rsidR="008F5BC2" w:rsidRDefault="008F5BC2" w:rsidP="008F5BC2">
      <w:pPr>
        <w:pStyle w:val="Prrafodelista"/>
        <w:numPr>
          <w:ilvl w:val="0"/>
          <w:numId w:val="3"/>
        </w:numPr>
        <w:jc w:val="both"/>
      </w:pPr>
      <w:r>
        <w:t xml:space="preserve">: Indicador de total o subtotal, solo las celdas que están configuradas como total o subtotal podrán contener una formula, la función de este control es doble ya que nos indica que la celda cumple con esta condición y nos permite ver las celdas seleccionadas para esta </w:t>
      </w:r>
      <w:r w:rsidR="00826294">
        <w:t>fórmula</w:t>
      </w:r>
      <w:r>
        <w:t xml:space="preserve"> seleccionando con el mouse sobre el control.</w:t>
      </w:r>
    </w:p>
    <w:p w:rsidR="008F5BC2" w:rsidRDefault="008F5BC2" w:rsidP="008F5BC2">
      <w:pPr>
        <w:ind w:left="360"/>
        <w:jc w:val="both"/>
      </w:pPr>
      <w:r>
        <w:rPr>
          <w:noProof/>
          <w:lang w:eastAsia="es-CL"/>
        </w:rPr>
        <w:drawing>
          <wp:inline distT="0" distB="0" distL="0" distR="0">
            <wp:extent cx="133350" cy="1460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146050"/>
                    </a:xfrm>
                    <a:prstGeom prst="rect">
                      <a:avLst/>
                    </a:prstGeom>
                    <a:noFill/>
                    <a:ln>
                      <a:noFill/>
                    </a:ln>
                  </pic:spPr>
                </pic:pic>
              </a:graphicData>
            </a:graphic>
          </wp:inline>
        </w:drawing>
      </w:r>
      <w:r>
        <w:t xml:space="preserve"> : Este control solo aparece cuando la celda tiene una formula configurada y nos permite eliminar dicha configuración.</w:t>
      </w:r>
    </w:p>
    <w:p w:rsidR="008F5BC2" w:rsidRDefault="008F5BC2" w:rsidP="008F5BC2">
      <w:pPr>
        <w:ind w:firstLine="708"/>
        <w:jc w:val="both"/>
      </w:pPr>
      <w:r>
        <w:t xml:space="preserve">Al seleccionar el control de total y subtotal podremos donde </w:t>
      </w:r>
      <w:r w:rsidR="00826294">
        <w:t>está</w:t>
      </w:r>
      <w:r>
        <w:t xml:space="preserve"> el control de eliminación podremos ver la configuración de la </w:t>
      </w:r>
      <w:r w:rsidR="00826294">
        <w:t>fórmula</w:t>
      </w:r>
      <w:r>
        <w:t xml:space="preserve"> para esta celda:</w:t>
      </w:r>
    </w:p>
    <w:p w:rsidR="008F5BC2" w:rsidRDefault="008F5BC2" w:rsidP="00C45B51">
      <w:pPr>
        <w:jc w:val="center"/>
      </w:pPr>
      <w:r>
        <w:rPr>
          <w:noProof/>
          <w:lang w:eastAsia="es-CL"/>
        </w:rPr>
        <w:drawing>
          <wp:inline distT="0" distB="0" distL="0" distR="0" wp14:anchorId="1E1E29A8" wp14:editId="0630D64B">
            <wp:extent cx="3344498" cy="1872056"/>
            <wp:effectExtent l="19050" t="19050" r="27940" b="139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43741" cy="1871632"/>
                    </a:xfrm>
                    <a:prstGeom prst="rect">
                      <a:avLst/>
                    </a:prstGeom>
                    <a:ln>
                      <a:solidFill>
                        <a:schemeClr val="accent1"/>
                      </a:solidFill>
                    </a:ln>
                  </pic:spPr>
                </pic:pic>
              </a:graphicData>
            </a:graphic>
          </wp:inline>
        </w:drawing>
      </w:r>
    </w:p>
    <w:p w:rsidR="00EC5B0A" w:rsidRDefault="00EC5B0A" w:rsidP="00EC5B0A">
      <w:pPr>
        <w:jc w:val="center"/>
      </w:pPr>
      <w:r>
        <w:rPr>
          <w:i/>
          <w:sz w:val="18"/>
        </w:rPr>
        <w:t>Fig. 9 Edición de una fórmula en particular.</w:t>
      </w:r>
    </w:p>
    <w:p w:rsidR="00EC5B0A" w:rsidRDefault="00EC5B0A" w:rsidP="00C45B51">
      <w:pPr>
        <w:jc w:val="center"/>
      </w:pPr>
    </w:p>
    <w:p w:rsidR="008F5BC2" w:rsidRDefault="008F5BC2" w:rsidP="008F5BC2">
      <w:pPr>
        <w:ind w:firstLine="708"/>
        <w:jc w:val="both"/>
      </w:pPr>
      <w:r>
        <w:t xml:space="preserve">Podemos ver que la celda [2,4] tiene una configuración de sumatoria para las celdas [2,2] + [2,3], si queremos agregar a esta sumatoria la celda [2,1] solo tendremos que seleccionarla mediante el control de selección y esta celda será añadida al cuadro de </w:t>
      </w:r>
      <w:r w:rsidR="00826294">
        <w:t>fórmulas</w:t>
      </w:r>
      <w:r>
        <w:t xml:space="preserve"> que en la primera sección, luego se debe presionar el botón Guardar formula estática tal como se muestra en la siguiente figura:</w:t>
      </w:r>
    </w:p>
    <w:p w:rsidR="008F5BC2" w:rsidRDefault="008F5BC2" w:rsidP="00C45B51">
      <w:pPr>
        <w:jc w:val="center"/>
      </w:pPr>
      <w:r>
        <w:rPr>
          <w:noProof/>
          <w:lang w:eastAsia="es-CL"/>
        </w:rPr>
        <w:drawing>
          <wp:inline distT="0" distB="0" distL="0" distR="0" wp14:anchorId="1A99C0EF" wp14:editId="178B4175">
            <wp:extent cx="3384550" cy="1863072"/>
            <wp:effectExtent l="19050" t="19050" r="25400" b="234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86646" cy="1864226"/>
                    </a:xfrm>
                    <a:prstGeom prst="rect">
                      <a:avLst/>
                    </a:prstGeom>
                    <a:ln>
                      <a:solidFill>
                        <a:schemeClr val="accent1"/>
                      </a:solidFill>
                    </a:ln>
                  </pic:spPr>
                </pic:pic>
              </a:graphicData>
            </a:graphic>
          </wp:inline>
        </w:drawing>
      </w:r>
    </w:p>
    <w:p w:rsidR="00BC4F35" w:rsidRDefault="00BC4F35" w:rsidP="00BC4F35">
      <w:pPr>
        <w:jc w:val="center"/>
      </w:pPr>
      <w:r>
        <w:rPr>
          <w:i/>
          <w:sz w:val="18"/>
        </w:rPr>
        <w:lastRenderedPageBreak/>
        <w:t>Fig. 8</w:t>
      </w:r>
      <w:r w:rsidRPr="0037604B">
        <w:rPr>
          <w:i/>
          <w:sz w:val="18"/>
        </w:rPr>
        <w:t xml:space="preserve"> </w:t>
      </w:r>
      <w:r>
        <w:rPr>
          <w:i/>
          <w:sz w:val="18"/>
        </w:rPr>
        <w:t>Vista de una formula.</w:t>
      </w:r>
    </w:p>
    <w:p w:rsidR="00BC4F35" w:rsidRDefault="00BC4F35" w:rsidP="00C45B51">
      <w:pPr>
        <w:jc w:val="center"/>
      </w:pPr>
    </w:p>
    <w:p w:rsidR="008F5BC2" w:rsidRDefault="008F5BC2" w:rsidP="008F5BC2">
      <w:pPr>
        <w:ind w:firstLine="708"/>
        <w:jc w:val="both"/>
      </w:pPr>
      <w:r>
        <w:t xml:space="preserve">Con esta acción hemos añadido a la configuración de </w:t>
      </w:r>
      <w:r w:rsidR="00826294">
        <w:t>fórmulas</w:t>
      </w:r>
      <w:r>
        <w:t xml:space="preserve"> de la celda [2,4] la celda [2,1]. Se debe usar el mismo procedimiento para las grillas que contienen formulas dinámicas, la única diferencia que las </w:t>
      </w:r>
      <w:r w:rsidR="00826294">
        <w:t>fórmulas</w:t>
      </w:r>
      <w:r>
        <w:t xml:space="preserve"> para grillas dinámicas se deben configurar como rango de celda es decir para el ejemplo anterior la formula queda como [2,1:2,3]. El botón eliminar todas, elimina todas las formulas de la grilla por lo tanto debe ser usado con suma precaución para no perder información de configuración relevante.</w:t>
      </w:r>
    </w:p>
    <w:p w:rsidR="008F5BC2" w:rsidRDefault="008F5BC2" w:rsidP="00621E7E">
      <w:pPr>
        <w:pStyle w:val="Ttulo2"/>
      </w:pPr>
      <w:bookmarkStart w:id="8" w:name="_Toc363414613"/>
      <w:r>
        <w:t>CONFIGURACION Y DISEÑO DE CUADROS</w:t>
      </w:r>
      <w:bookmarkEnd w:id="8"/>
    </w:p>
    <w:p w:rsidR="00826294" w:rsidRDefault="00826294" w:rsidP="00052025">
      <w:pPr>
        <w:ind w:firstLine="708"/>
        <w:jc w:val="both"/>
      </w:pPr>
      <w:r>
        <w:t>Este módulo permite la configuración de un cuadro, una vez que este fue agregado al catálogo de cuadros</w:t>
      </w:r>
      <w:r w:rsidR="00866AEB">
        <w:t>, al seleccionar en el menú se desplegará la siguiente pantalla:</w:t>
      </w:r>
    </w:p>
    <w:p w:rsidR="00866AEB" w:rsidRDefault="00866AEB" w:rsidP="00866AEB">
      <w:pPr>
        <w:ind w:firstLine="708"/>
        <w:jc w:val="center"/>
      </w:pPr>
      <w:r>
        <w:rPr>
          <w:noProof/>
          <w:lang w:eastAsia="es-CL"/>
        </w:rPr>
        <w:drawing>
          <wp:inline distT="0" distB="0" distL="0" distR="0" wp14:anchorId="1F5F2785" wp14:editId="136ECE8B">
            <wp:extent cx="3378200" cy="2026232"/>
            <wp:effectExtent l="19050" t="19050" r="1270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81423" cy="2028165"/>
                    </a:xfrm>
                    <a:prstGeom prst="rect">
                      <a:avLst/>
                    </a:prstGeom>
                    <a:ln>
                      <a:solidFill>
                        <a:schemeClr val="accent1"/>
                      </a:solidFill>
                    </a:ln>
                  </pic:spPr>
                </pic:pic>
              </a:graphicData>
            </a:graphic>
          </wp:inline>
        </w:drawing>
      </w:r>
    </w:p>
    <w:p w:rsidR="00BC4F35" w:rsidRDefault="00BC4F35" w:rsidP="00BC4F35">
      <w:pPr>
        <w:jc w:val="center"/>
      </w:pPr>
      <w:r>
        <w:rPr>
          <w:i/>
          <w:sz w:val="18"/>
        </w:rPr>
        <w:t>Fig. 9 Pagina para la configuración de una revelación.</w:t>
      </w:r>
    </w:p>
    <w:p w:rsidR="00BC4F35" w:rsidRDefault="00BC4F35" w:rsidP="00866AEB">
      <w:pPr>
        <w:ind w:firstLine="708"/>
        <w:jc w:val="center"/>
      </w:pPr>
    </w:p>
    <w:p w:rsidR="003B2170" w:rsidRDefault="003B2170" w:rsidP="003B2170">
      <w:pPr>
        <w:ind w:firstLine="708"/>
        <w:jc w:val="both"/>
      </w:pPr>
      <w:r>
        <w:t>Como se ve en la figura anterior, la pantalla está compuesta por 3 separadores o pestañas: Versión de la revelación, Diseño de la revelación, Pre visualización. En el primer separador se encuentra la selección del cuadro que tendrá un diseño nuevo o su diseño será modificado, una vez seleccionado se mostrará el listado de las versiones, si es que la hubiera, para ese cuadro en particular.</w:t>
      </w:r>
    </w:p>
    <w:p w:rsidR="003B2170" w:rsidRDefault="00BB2610" w:rsidP="003B2170">
      <w:pPr>
        <w:pStyle w:val="Ttulo2"/>
      </w:pPr>
      <w:bookmarkStart w:id="9" w:name="_Toc363414614"/>
      <w:r>
        <w:t>EDITAR CONFIGURACION DE VERSION</w:t>
      </w:r>
      <w:bookmarkEnd w:id="9"/>
    </w:p>
    <w:p w:rsidR="006E44CB" w:rsidRPr="00FA65C4" w:rsidRDefault="006E44CB" w:rsidP="00C45B51">
      <w:pPr>
        <w:jc w:val="both"/>
        <w:rPr>
          <w:u w:val="single"/>
        </w:rPr>
      </w:pPr>
      <w:r>
        <w:tab/>
        <w:t xml:space="preserve">La edición del diseño de los cuadros puede ser realizada de dos formas diferentes: editando una versión existente o copiando (clonando) la versión </w:t>
      </w:r>
      <w:r w:rsidR="00BB2610">
        <w:t>existente, luego de clonar se creará una nueva versión heredando los atributos de la versión que se ha seleccionado para ser clonada</w:t>
      </w:r>
      <w:r w:rsidR="00FA65C4">
        <w:t xml:space="preserve">, esta funcionalidad será explicada con </w:t>
      </w:r>
      <w:r w:rsidR="00F87920">
        <w:t>más</w:t>
      </w:r>
      <w:r w:rsidR="00FA65C4">
        <w:t xml:space="preserve"> profundidad en el taller.</w:t>
      </w:r>
    </w:p>
    <w:p w:rsidR="00BB2610" w:rsidRDefault="00BB2610" w:rsidP="00BB2610">
      <w:pPr>
        <w:pStyle w:val="Ttulo2"/>
      </w:pPr>
      <w:bookmarkStart w:id="10" w:name="_Toc363414615"/>
      <w:r>
        <w:lastRenderedPageBreak/>
        <w:t>NUEVA CONFIGURACION DE VERSION</w:t>
      </w:r>
      <w:bookmarkEnd w:id="10"/>
    </w:p>
    <w:p w:rsidR="007C391A" w:rsidRDefault="007C391A" w:rsidP="007C391A">
      <w:pPr>
        <w:jc w:val="both"/>
      </w:pPr>
      <w:r>
        <w:tab/>
        <w:t>Al presionar el botón nueva versión, el usuario deberá seleccionar la “estructura de la nueva versión”, para realizar esta tarea vamos a mencionar que existen 3 tipos de estructuras:</w:t>
      </w:r>
    </w:p>
    <w:p w:rsidR="007C391A" w:rsidRDefault="007C391A" w:rsidP="007C391A">
      <w:pPr>
        <w:pStyle w:val="Prrafodelista"/>
        <w:numPr>
          <w:ilvl w:val="0"/>
          <w:numId w:val="5"/>
        </w:numPr>
        <w:jc w:val="both"/>
      </w:pPr>
      <w:r w:rsidRPr="007C391A">
        <w:rPr>
          <w:b/>
        </w:rPr>
        <w:t>GRILLA</w:t>
      </w:r>
      <w:r>
        <w:t>: Una estructura tipo grilla representa un cuadro con filas y columnas donde la unidad más pequeña son las celdas las cuales contienen un dato.</w:t>
      </w:r>
    </w:p>
    <w:p w:rsidR="007C391A" w:rsidRDefault="007C391A" w:rsidP="007C391A">
      <w:pPr>
        <w:pStyle w:val="Prrafodelista"/>
        <w:numPr>
          <w:ilvl w:val="0"/>
          <w:numId w:val="5"/>
        </w:numPr>
        <w:jc w:val="both"/>
      </w:pPr>
      <w:r w:rsidRPr="007C391A">
        <w:rPr>
          <w:b/>
        </w:rPr>
        <w:t>HTML</w:t>
      </w:r>
      <w:r>
        <w:t>: Representa el ingreso de texto libre, normalmente, solicitado por la Superintendencia de valores y seguros el cual puede ser editado</w:t>
      </w:r>
      <w:r w:rsidR="005253DA">
        <w:t xml:space="preserve"> y se le puede dar formato</w:t>
      </w:r>
      <w:r>
        <w:t>.</w:t>
      </w:r>
    </w:p>
    <w:p w:rsidR="007C391A" w:rsidRDefault="007C391A" w:rsidP="007C391A">
      <w:pPr>
        <w:pStyle w:val="Prrafodelista"/>
        <w:numPr>
          <w:ilvl w:val="0"/>
          <w:numId w:val="5"/>
        </w:numPr>
        <w:jc w:val="both"/>
      </w:pPr>
      <w:r w:rsidRPr="007C391A">
        <w:rPr>
          <w:b/>
        </w:rPr>
        <w:t>TEXTO</w:t>
      </w:r>
      <w:r>
        <w:t>: Representa un texto libre no editable dentro de una revelación.</w:t>
      </w:r>
    </w:p>
    <w:p w:rsidR="007C391A" w:rsidRDefault="007C391A" w:rsidP="00E128DA">
      <w:pPr>
        <w:ind w:firstLine="705"/>
        <w:jc w:val="both"/>
      </w:pPr>
      <w:r>
        <w:t>Estas estructuras pueden repetirse cuantas veces sea necesario dentro de la construcción de una revelaci</w:t>
      </w:r>
      <w:r w:rsidR="00E128DA">
        <w:t>ón</w:t>
      </w:r>
      <w:r w:rsidR="001B1FA1">
        <w:t xml:space="preserve"> mediante el control </w:t>
      </w:r>
      <w:r w:rsidR="00E128DA">
        <w:t>una vez presionado el botón “Nueva versión” y que se muestra en la siguiente figura:</w:t>
      </w:r>
    </w:p>
    <w:p w:rsidR="00E128DA" w:rsidRDefault="00E128DA" w:rsidP="00E128DA">
      <w:pPr>
        <w:ind w:firstLine="705"/>
        <w:jc w:val="center"/>
      </w:pPr>
      <w:r>
        <w:rPr>
          <w:noProof/>
          <w:lang w:eastAsia="es-CL"/>
        </w:rPr>
        <w:drawing>
          <wp:inline distT="0" distB="0" distL="0" distR="0" wp14:anchorId="41554E51" wp14:editId="4D7457EA">
            <wp:extent cx="3402851" cy="849749"/>
            <wp:effectExtent l="19050" t="19050" r="26670" b="266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02082" cy="849557"/>
                    </a:xfrm>
                    <a:prstGeom prst="rect">
                      <a:avLst/>
                    </a:prstGeom>
                    <a:ln>
                      <a:solidFill>
                        <a:schemeClr val="accent1"/>
                      </a:solidFill>
                    </a:ln>
                  </pic:spPr>
                </pic:pic>
              </a:graphicData>
            </a:graphic>
          </wp:inline>
        </w:drawing>
      </w:r>
    </w:p>
    <w:p w:rsidR="00BC4F35" w:rsidRDefault="00BC4F35" w:rsidP="00BC4F35">
      <w:pPr>
        <w:jc w:val="center"/>
      </w:pPr>
      <w:r>
        <w:rPr>
          <w:i/>
          <w:sz w:val="18"/>
        </w:rPr>
        <w:t>Fig. 10</w:t>
      </w:r>
      <w:r w:rsidRPr="0037604B">
        <w:rPr>
          <w:i/>
          <w:sz w:val="18"/>
        </w:rPr>
        <w:t xml:space="preserve"> </w:t>
      </w:r>
      <w:r>
        <w:rPr>
          <w:i/>
          <w:sz w:val="18"/>
        </w:rPr>
        <w:t>Selector de estructuras.</w:t>
      </w:r>
    </w:p>
    <w:p w:rsidR="00BC4F35" w:rsidRDefault="00BC4F35" w:rsidP="00E128DA">
      <w:pPr>
        <w:ind w:firstLine="705"/>
        <w:jc w:val="center"/>
      </w:pPr>
    </w:p>
    <w:p w:rsidR="00E128DA" w:rsidRDefault="00E128DA" w:rsidP="00E128DA">
      <w:pPr>
        <w:jc w:val="both"/>
        <w:rPr>
          <w:noProof/>
          <w:lang w:eastAsia="es-CL"/>
        </w:rPr>
      </w:pPr>
      <w:r>
        <w:t>Podríamos agregar más estructuras al diseño de la revelación presionando el botón</w:t>
      </w:r>
      <w:r w:rsidRPr="00E128DA">
        <w:rPr>
          <w:noProof/>
          <w:lang w:eastAsia="es-CL"/>
        </w:rPr>
        <w:t xml:space="preserve"> </w:t>
      </w:r>
      <w:r>
        <w:rPr>
          <w:noProof/>
          <w:lang w:eastAsia="es-CL"/>
        </w:rPr>
        <w:drawing>
          <wp:inline distT="0" distB="0" distL="0" distR="0" wp14:anchorId="1D02504B" wp14:editId="30D39769">
            <wp:extent cx="133350" cy="12084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4901" cy="122253"/>
                    </a:xfrm>
                    <a:prstGeom prst="rect">
                      <a:avLst/>
                    </a:prstGeom>
                  </pic:spPr>
                </pic:pic>
              </a:graphicData>
            </a:graphic>
          </wp:inline>
        </w:drawing>
      </w:r>
      <w:r>
        <w:rPr>
          <w:noProof/>
          <w:lang w:eastAsia="es-CL"/>
        </w:rPr>
        <w:t xml:space="preserve"> o elimanar una estructura presionando el botón </w:t>
      </w:r>
      <w:r>
        <w:rPr>
          <w:noProof/>
          <w:lang w:eastAsia="es-CL"/>
        </w:rPr>
        <w:drawing>
          <wp:inline distT="0" distB="0" distL="0" distR="0" wp14:anchorId="73418109" wp14:editId="28032B0E">
            <wp:extent cx="139700" cy="1397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1324" cy="141324"/>
                    </a:xfrm>
                    <a:prstGeom prst="rect">
                      <a:avLst/>
                    </a:prstGeom>
                  </pic:spPr>
                </pic:pic>
              </a:graphicData>
            </a:graphic>
          </wp:inline>
        </w:drawing>
      </w:r>
      <w:r>
        <w:rPr>
          <w:noProof/>
          <w:lang w:eastAsia="es-CL"/>
        </w:rPr>
        <w:t>, estas funciones serán tratadas mas a fondo en el taller.</w:t>
      </w:r>
    </w:p>
    <w:p w:rsidR="00446358" w:rsidRDefault="00446358" w:rsidP="00E128DA">
      <w:pPr>
        <w:jc w:val="both"/>
        <w:rPr>
          <w:noProof/>
          <w:lang w:eastAsia="es-CL"/>
        </w:rPr>
      </w:pPr>
      <w:r>
        <w:rPr>
          <w:noProof/>
          <w:lang w:eastAsia="es-CL"/>
        </w:rPr>
        <w:tab/>
        <w:t>Luego de agregar las estructuras necesarias confirmamos la configuración y podemos ir al separador “Diseño de la revelación” esta pestaña siempre y cuando existe una estructura editable o “Previsualizacion” para ver como queda la revelación que ha sido creada.</w:t>
      </w:r>
    </w:p>
    <w:p w:rsidR="00446358" w:rsidRDefault="00446358" w:rsidP="00E128DA">
      <w:pPr>
        <w:jc w:val="both"/>
        <w:rPr>
          <w:noProof/>
          <w:lang w:eastAsia="es-CL"/>
        </w:rPr>
      </w:pPr>
      <w:r>
        <w:rPr>
          <w:noProof/>
          <w:lang w:eastAsia="es-CL"/>
        </w:rPr>
        <w:tab/>
        <w:t xml:space="preserve">Para configurar una estructura tipo grilla vamos a presionar el separador “Diseño de la revelación” y seleccionar el control “Configurar”, con esta acción, se cargara el resto de la página, como se muestra en la siguiente </w:t>
      </w:r>
      <w:r w:rsidR="00CA11D6">
        <w:rPr>
          <w:noProof/>
          <w:lang w:eastAsia="es-CL"/>
        </w:rPr>
        <w:t>imagen</w:t>
      </w:r>
      <w:r>
        <w:rPr>
          <w:noProof/>
          <w:lang w:eastAsia="es-CL"/>
        </w:rPr>
        <w:t>:</w:t>
      </w:r>
    </w:p>
    <w:p w:rsidR="007D4BEF" w:rsidRDefault="007D4BEF" w:rsidP="007D4BEF">
      <w:pPr>
        <w:jc w:val="center"/>
        <w:rPr>
          <w:noProof/>
          <w:lang w:eastAsia="es-CL"/>
        </w:rPr>
      </w:pPr>
      <w:r>
        <w:rPr>
          <w:noProof/>
          <w:lang w:eastAsia="es-CL"/>
        </w:rPr>
        <w:lastRenderedPageBreak/>
        <w:drawing>
          <wp:inline distT="0" distB="0" distL="0" distR="0" wp14:anchorId="69CBC1BE" wp14:editId="48D480DF">
            <wp:extent cx="3568700" cy="2566392"/>
            <wp:effectExtent l="19050" t="19050" r="12700" b="2476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8700" cy="2566392"/>
                    </a:xfrm>
                    <a:prstGeom prst="rect">
                      <a:avLst/>
                    </a:prstGeom>
                    <a:noFill/>
                    <a:ln>
                      <a:solidFill>
                        <a:schemeClr val="accent1"/>
                      </a:solidFill>
                    </a:ln>
                  </pic:spPr>
                </pic:pic>
              </a:graphicData>
            </a:graphic>
          </wp:inline>
        </w:drawing>
      </w:r>
    </w:p>
    <w:p w:rsidR="00BC4F35" w:rsidRDefault="00BC4F35" w:rsidP="00BC4F35">
      <w:pPr>
        <w:jc w:val="center"/>
      </w:pPr>
      <w:r>
        <w:rPr>
          <w:i/>
          <w:sz w:val="18"/>
        </w:rPr>
        <w:t>Fig. 11</w:t>
      </w:r>
      <w:r w:rsidRPr="0037604B">
        <w:rPr>
          <w:i/>
          <w:sz w:val="18"/>
        </w:rPr>
        <w:t xml:space="preserve"> </w:t>
      </w:r>
      <w:r>
        <w:rPr>
          <w:i/>
          <w:sz w:val="18"/>
        </w:rPr>
        <w:t>Pagina para la edición de estructuras.</w:t>
      </w:r>
    </w:p>
    <w:p w:rsidR="00BC4F35" w:rsidRDefault="00BC4F35" w:rsidP="007D4BEF">
      <w:pPr>
        <w:jc w:val="center"/>
        <w:rPr>
          <w:noProof/>
          <w:lang w:eastAsia="es-CL"/>
        </w:rPr>
      </w:pPr>
    </w:p>
    <w:p w:rsidR="00446358" w:rsidRDefault="00446358" w:rsidP="00446358">
      <w:pPr>
        <w:jc w:val="center"/>
      </w:pPr>
      <w:r>
        <w:rPr>
          <w:noProof/>
          <w:lang w:eastAsia="es-CL"/>
        </w:rPr>
        <w:drawing>
          <wp:inline distT="0" distB="0" distL="0" distR="0" wp14:anchorId="2D7D4A7B" wp14:editId="5ABE2769">
            <wp:extent cx="3930650" cy="1517650"/>
            <wp:effectExtent l="19050" t="19050" r="1270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29815"/>
                    <a:stretch/>
                  </pic:blipFill>
                  <pic:spPr bwMode="auto">
                    <a:xfrm>
                      <a:off x="0" y="0"/>
                      <a:ext cx="3938873" cy="15208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BC4F35" w:rsidRDefault="00BC4F35" w:rsidP="00BC4F35">
      <w:pPr>
        <w:jc w:val="center"/>
      </w:pPr>
      <w:r>
        <w:rPr>
          <w:i/>
          <w:sz w:val="18"/>
        </w:rPr>
        <w:t>Fig. 12</w:t>
      </w:r>
      <w:r w:rsidRPr="0037604B">
        <w:rPr>
          <w:i/>
          <w:sz w:val="18"/>
        </w:rPr>
        <w:t xml:space="preserve"> </w:t>
      </w:r>
      <w:r>
        <w:rPr>
          <w:i/>
          <w:sz w:val="18"/>
        </w:rPr>
        <w:t>Separador para editar una grilla.</w:t>
      </w:r>
    </w:p>
    <w:p w:rsidR="00BC4F35" w:rsidRDefault="00BC4F35" w:rsidP="00446358">
      <w:pPr>
        <w:jc w:val="center"/>
      </w:pPr>
    </w:p>
    <w:p w:rsidR="002C57D8" w:rsidRDefault="002C57D8" w:rsidP="00446358">
      <w:pPr>
        <w:jc w:val="center"/>
      </w:pPr>
      <w:r>
        <w:rPr>
          <w:noProof/>
          <w:lang w:eastAsia="es-CL"/>
        </w:rPr>
        <w:lastRenderedPageBreak/>
        <w:drawing>
          <wp:inline distT="0" distB="0" distL="0" distR="0" wp14:anchorId="2BB2BD0B" wp14:editId="030B1F40">
            <wp:extent cx="3295650" cy="2522440"/>
            <wp:effectExtent l="19050" t="19050" r="19050" b="1143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95650" cy="2522440"/>
                    </a:xfrm>
                    <a:prstGeom prst="rect">
                      <a:avLst/>
                    </a:prstGeom>
                    <a:ln>
                      <a:solidFill>
                        <a:schemeClr val="accent1"/>
                      </a:solidFill>
                    </a:ln>
                  </pic:spPr>
                </pic:pic>
              </a:graphicData>
            </a:graphic>
          </wp:inline>
        </w:drawing>
      </w:r>
    </w:p>
    <w:p w:rsidR="00BC4F35" w:rsidRDefault="00BC4F35" w:rsidP="00BC4F35">
      <w:pPr>
        <w:jc w:val="center"/>
      </w:pPr>
      <w:r>
        <w:rPr>
          <w:i/>
          <w:sz w:val="18"/>
        </w:rPr>
        <w:t>Fig. 13</w:t>
      </w:r>
      <w:r w:rsidRPr="0037604B">
        <w:rPr>
          <w:i/>
          <w:sz w:val="18"/>
        </w:rPr>
        <w:t xml:space="preserve"> </w:t>
      </w:r>
      <w:r>
        <w:rPr>
          <w:i/>
          <w:sz w:val="18"/>
        </w:rPr>
        <w:t>Archivo MS Excel con la estructura de una grilla en este caso la revelación Nota 7.</w:t>
      </w:r>
    </w:p>
    <w:p w:rsidR="00BC4F35" w:rsidRDefault="00BC4F35" w:rsidP="00446358">
      <w:pPr>
        <w:jc w:val="center"/>
      </w:pPr>
    </w:p>
    <w:p w:rsidR="002C57D8" w:rsidRDefault="002C57D8" w:rsidP="002C57D8">
      <w:pPr>
        <w:ind w:firstLine="708"/>
        <w:jc w:val="both"/>
      </w:pPr>
      <w:r>
        <w:t>El sistema pedirá la carga de un archivo Excel donde estará configurada la nueva grilla que se está incorporando a la revelación:</w:t>
      </w:r>
    </w:p>
    <w:p w:rsidR="002C57D8" w:rsidRDefault="002C57D8" w:rsidP="002C57D8">
      <w:pPr>
        <w:ind w:firstLine="708"/>
        <w:jc w:val="center"/>
      </w:pPr>
      <w:r>
        <w:rPr>
          <w:noProof/>
          <w:lang w:eastAsia="es-CL"/>
        </w:rPr>
        <w:drawing>
          <wp:inline distT="0" distB="0" distL="0" distR="0" wp14:anchorId="27175CAD" wp14:editId="6AD63D84">
            <wp:extent cx="3816350" cy="1734155"/>
            <wp:effectExtent l="19050" t="19050" r="12700" b="190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15487" cy="1733763"/>
                    </a:xfrm>
                    <a:prstGeom prst="rect">
                      <a:avLst/>
                    </a:prstGeom>
                    <a:ln>
                      <a:solidFill>
                        <a:schemeClr val="accent1"/>
                      </a:solidFill>
                    </a:ln>
                  </pic:spPr>
                </pic:pic>
              </a:graphicData>
            </a:graphic>
          </wp:inline>
        </w:drawing>
      </w:r>
    </w:p>
    <w:p w:rsidR="009D379D" w:rsidRDefault="009D379D" w:rsidP="009D379D">
      <w:pPr>
        <w:jc w:val="center"/>
      </w:pPr>
      <w:r>
        <w:rPr>
          <w:i/>
          <w:sz w:val="18"/>
        </w:rPr>
        <w:t>Fig. 14</w:t>
      </w:r>
      <w:r w:rsidRPr="0037604B">
        <w:rPr>
          <w:i/>
          <w:sz w:val="18"/>
        </w:rPr>
        <w:t xml:space="preserve"> </w:t>
      </w:r>
      <w:r>
        <w:rPr>
          <w:i/>
          <w:sz w:val="18"/>
        </w:rPr>
        <w:t>Control para subir un archivo.</w:t>
      </w:r>
    </w:p>
    <w:p w:rsidR="009D379D" w:rsidRDefault="009D379D" w:rsidP="002C57D8">
      <w:pPr>
        <w:ind w:firstLine="708"/>
        <w:jc w:val="center"/>
      </w:pPr>
    </w:p>
    <w:p w:rsidR="002C57D8" w:rsidRDefault="002C57D8" w:rsidP="002C57D8">
      <w:pPr>
        <w:ind w:firstLine="708"/>
        <w:jc w:val="both"/>
      </w:pPr>
      <w:r>
        <w:t>Al momento de cargar el archivo se desplegara el nuevo cuadro en la página listo para ser editado:</w:t>
      </w:r>
    </w:p>
    <w:p w:rsidR="002C57D8" w:rsidRDefault="002C57D8" w:rsidP="002C57D8">
      <w:pPr>
        <w:ind w:firstLine="708"/>
        <w:jc w:val="center"/>
      </w:pPr>
      <w:r>
        <w:rPr>
          <w:noProof/>
          <w:lang w:eastAsia="es-CL"/>
        </w:rPr>
        <w:lastRenderedPageBreak/>
        <w:drawing>
          <wp:inline distT="0" distB="0" distL="0" distR="0" wp14:anchorId="1C649310" wp14:editId="151520CC">
            <wp:extent cx="3536950" cy="1892936"/>
            <wp:effectExtent l="19050" t="19050" r="25400" b="1206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40449" cy="1894809"/>
                    </a:xfrm>
                    <a:prstGeom prst="rect">
                      <a:avLst/>
                    </a:prstGeom>
                    <a:ln>
                      <a:solidFill>
                        <a:schemeClr val="accent1"/>
                      </a:solidFill>
                    </a:ln>
                  </pic:spPr>
                </pic:pic>
              </a:graphicData>
            </a:graphic>
          </wp:inline>
        </w:drawing>
      </w:r>
    </w:p>
    <w:p w:rsidR="009D379D" w:rsidRDefault="009D379D" w:rsidP="009D379D">
      <w:pPr>
        <w:jc w:val="center"/>
      </w:pPr>
      <w:r>
        <w:rPr>
          <w:i/>
          <w:sz w:val="18"/>
        </w:rPr>
        <w:t>Fig. 15</w:t>
      </w:r>
      <w:r w:rsidRPr="0037604B">
        <w:rPr>
          <w:i/>
          <w:sz w:val="18"/>
        </w:rPr>
        <w:t xml:space="preserve"> </w:t>
      </w:r>
      <w:r>
        <w:rPr>
          <w:i/>
          <w:sz w:val="18"/>
        </w:rPr>
        <w:t>Vista de la grilla cargada desde MS Excel.</w:t>
      </w:r>
    </w:p>
    <w:p w:rsidR="009D379D" w:rsidRDefault="009D379D" w:rsidP="002C57D8">
      <w:pPr>
        <w:ind w:firstLine="708"/>
        <w:jc w:val="center"/>
      </w:pPr>
    </w:p>
    <w:p w:rsidR="00491427" w:rsidRPr="001412B8" w:rsidRDefault="00491427" w:rsidP="003A4413">
      <w:pPr>
        <w:ind w:firstLine="708"/>
        <w:jc w:val="both"/>
        <w:rPr>
          <w:u w:val="single"/>
        </w:rPr>
      </w:pPr>
      <w:r>
        <w:t xml:space="preserve">Luego en el separador “Pre visualización” se puede ver cómo queda el diseño de la grilla una vez que el diseñador se encuentra conforme con el diseño </w:t>
      </w:r>
      <w:r w:rsidR="001412B8">
        <w:t xml:space="preserve">este </w:t>
      </w:r>
      <w:r>
        <w:t>puede guardarla definitivamente:</w:t>
      </w:r>
    </w:p>
    <w:p w:rsidR="00491427" w:rsidRDefault="00491427" w:rsidP="002C57D8">
      <w:pPr>
        <w:ind w:firstLine="708"/>
        <w:jc w:val="center"/>
      </w:pPr>
      <w:r>
        <w:rPr>
          <w:noProof/>
          <w:lang w:eastAsia="es-CL"/>
        </w:rPr>
        <w:drawing>
          <wp:inline distT="0" distB="0" distL="0" distR="0" wp14:anchorId="53E0FD37" wp14:editId="06FF771D">
            <wp:extent cx="4648200" cy="1738210"/>
            <wp:effectExtent l="19050" t="19050" r="19050" b="146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47148" cy="1737817"/>
                    </a:xfrm>
                    <a:prstGeom prst="rect">
                      <a:avLst/>
                    </a:prstGeom>
                    <a:ln>
                      <a:solidFill>
                        <a:schemeClr val="accent1"/>
                      </a:solidFill>
                    </a:ln>
                  </pic:spPr>
                </pic:pic>
              </a:graphicData>
            </a:graphic>
          </wp:inline>
        </w:drawing>
      </w:r>
    </w:p>
    <w:p w:rsidR="009D379D" w:rsidRDefault="009D379D" w:rsidP="009D379D">
      <w:pPr>
        <w:jc w:val="center"/>
      </w:pPr>
      <w:r>
        <w:rPr>
          <w:i/>
          <w:sz w:val="18"/>
        </w:rPr>
        <w:t>Fig. 16</w:t>
      </w:r>
      <w:r w:rsidRPr="0037604B">
        <w:rPr>
          <w:i/>
          <w:sz w:val="18"/>
        </w:rPr>
        <w:t xml:space="preserve"> </w:t>
      </w:r>
      <w:r>
        <w:rPr>
          <w:i/>
          <w:sz w:val="18"/>
        </w:rPr>
        <w:t>Separador para la visualización de una grilla.</w:t>
      </w:r>
    </w:p>
    <w:p w:rsidR="009D379D" w:rsidRDefault="009D379D" w:rsidP="002C57D8">
      <w:pPr>
        <w:ind w:firstLine="708"/>
        <w:jc w:val="center"/>
      </w:pPr>
    </w:p>
    <w:p w:rsidR="00BB2610" w:rsidRDefault="001412B8" w:rsidP="00922414">
      <w:pPr>
        <w:ind w:firstLine="708"/>
        <w:jc w:val="both"/>
      </w:pPr>
      <w:r>
        <w:t>En este separador se verá la grilla tal cual como se verá en el módulo proceso por esta razón es de vital importancia que se valide la configuración antes de guardar.</w:t>
      </w:r>
    </w:p>
    <w:p w:rsidR="00645DCB" w:rsidRDefault="00645DCB" w:rsidP="00645DCB">
      <w:pPr>
        <w:pStyle w:val="Ttulo1"/>
      </w:pPr>
      <w:bookmarkStart w:id="11" w:name="_Toc363414617"/>
      <w:r>
        <w:t>PER</w:t>
      </w:r>
      <w:r>
        <w:t>IODO</w:t>
      </w:r>
      <w:bookmarkEnd w:id="11"/>
    </w:p>
    <w:p w:rsidR="00645DCB" w:rsidRDefault="00645DCB" w:rsidP="00645DCB">
      <w:pPr>
        <w:pStyle w:val="Ttulo2"/>
      </w:pPr>
      <w:bookmarkStart w:id="12" w:name="_Toc363414618"/>
      <w:r>
        <w:t>ABRIR PERIODO</w:t>
      </w:r>
      <w:bookmarkEnd w:id="12"/>
    </w:p>
    <w:p w:rsidR="00645DCB" w:rsidRPr="00645DCB" w:rsidRDefault="00645DCB" w:rsidP="00645DCB">
      <w:pPr>
        <w:jc w:val="both"/>
      </w:pPr>
      <w:r>
        <w:tab/>
        <w:t xml:space="preserve">El módulo de abrir periodo permite reiniciar el sistema a su configuración predeterminada para iniciar nuevamente el ingreso de información. Al crear un nuevo periodo el sistema hará una copia de la configuración de todos los cuadros existentes y los dejará preparados para un nuevo ingreso, además, el nuevo periodo tendrá como identificador un número que se calcula de la </w:t>
      </w:r>
      <w:r>
        <w:lastRenderedPageBreak/>
        <w:t xml:space="preserve">siguiente manera: </w:t>
      </w:r>
      <w:r w:rsidR="00CE47ED" w:rsidRPr="00687B49">
        <w:rPr>
          <w:b/>
        </w:rPr>
        <w:t>ID_PERIODO_ACTUAL + 3 = ID_NUEVO_PERIODO</w:t>
      </w:r>
      <w:r>
        <w:t>. Para abrir un periodo es necesario tener cerrado el periodo actual.</w:t>
      </w:r>
    </w:p>
    <w:p w:rsidR="00645DCB" w:rsidRDefault="00645DCB" w:rsidP="00645DCB">
      <w:pPr>
        <w:pStyle w:val="Ttulo2"/>
      </w:pPr>
      <w:bookmarkStart w:id="13" w:name="_Toc363414619"/>
      <w:r>
        <w:t>CERRAR</w:t>
      </w:r>
      <w:r>
        <w:t xml:space="preserve"> PERIODO</w:t>
      </w:r>
      <w:bookmarkEnd w:id="13"/>
    </w:p>
    <w:p w:rsidR="00645DCB" w:rsidRPr="00645DCB" w:rsidRDefault="00645DCB" w:rsidP="00645DCB">
      <w:r>
        <w:tab/>
        <w:t xml:space="preserve">El módulo de </w:t>
      </w:r>
      <w:r w:rsidR="00687B49">
        <w:t>cerrar</w:t>
      </w:r>
      <w:r>
        <w:t xml:space="preserve"> periodo </w:t>
      </w:r>
      <w:r w:rsidR="00687B49">
        <w:t>d</w:t>
      </w:r>
      <w:r w:rsidR="00A64F17">
        <w:t>a</w:t>
      </w:r>
      <w:r w:rsidR="00687B49">
        <w:t xml:space="preserve"> por terminado el periodo actual</w:t>
      </w:r>
      <w:r w:rsidR="00A64F17">
        <w:t xml:space="preserve"> y los cuadros ya no se podrán modificar.</w:t>
      </w:r>
      <w:r w:rsidR="00F8134F">
        <w:t xml:space="preserve"> Para poder cerrar un periodo todos los cuadros deben estar en estado cerrado.</w:t>
      </w:r>
    </w:p>
    <w:p w:rsidR="0046742C" w:rsidRDefault="00B9253B" w:rsidP="00213D25">
      <w:pPr>
        <w:pStyle w:val="Ttulo1"/>
      </w:pPr>
      <w:bookmarkStart w:id="14" w:name="_Toc363414620"/>
      <w:r>
        <w:t>PERFILAMIENTO</w:t>
      </w:r>
      <w:bookmarkEnd w:id="14"/>
    </w:p>
    <w:p w:rsidR="0046742C" w:rsidRDefault="00E35EEA" w:rsidP="00213D25">
      <w:pPr>
        <w:pStyle w:val="Ttulo2"/>
      </w:pPr>
      <w:bookmarkStart w:id="15" w:name="_Toc363414621"/>
      <w:r>
        <w:t>ADMINISTRACION DE USUARIOS</w:t>
      </w:r>
      <w:bookmarkEnd w:id="15"/>
    </w:p>
    <w:p w:rsidR="00FA0197" w:rsidRDefault="00E35EEA">
      <w:r>
        <w:t xml:space="preserve">La administración de usuarios se encuentra en la opción de menú </w:t>
      </w:r>
      <w:r w:rsidR="00FA0197" w:rsidRPr="00FA0197">
        <w:rPr>
          <w:i/>
        </w:rPr>
        <w:t>Perfilamiento&gt;Administración de usuarios</w:t>
      </w:r>
      <w:r w:rsidR="00FA0197">
        <w:rPr>
          <w:i/>
        </w:rPr>
        <w:t xml:space="preserve"> </w:t>
      </w:r>
      <w:r w:rsidR="00FA0197" w:rsidRPr="00FA0197">
        <w:t>al seleccionar</w:t>
      </w:r>
      <w:r w:rsidR="00FA0197">
        <w:t>. Una vez seleccionada</w:t>
      </w:r>
      <w:r w:rsidR="00FA0197" w:rsidRPr="00FA0197">
        <w:t xml:space="preserve"> esta opción encontrará</w:t>
      </w:r>
      <w:r w:rsidR="00FA0197">
        <w:t xml:space="preserve"> un formulario de búsqued</w:t>
      </w:r>
      <w:r w:rsidR="009063B8">
        <w:t>a como se muestra en la figura 4</w:t>
      </w:r>
      <w:r w:rsidR="00FA0197">
        <w:t>.</w:t>
      </w:r>
    </w:p>
    <w:p w:rsidR="00A07F63" w:rsidRDefault="00A07F63" w:rsidP="0061506F">
      <w:pPr>
        <w:jc w:val="center"/>
        <w:rPr>
          <w:i/>
        </w:rPr>
      </w:pPr>
      <w:r>
        <w:rPr>
          <w:noProof/>
          <w:lang w:eastAsia="es-CL"/>
        </w:rPr>
        <w:drawing>
          <wp:inline distT="0" distB="0" distL="0" distR="0" wp14:anchorId="64AB763D" wp14:editId="20E3E07F">
            <wp:extent cx="2755900" cy="1409267"/>
            <wp:effectExtent l="19050" t="19050" r="25400" b="196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5900" cy="1409267"/>
                    </a:xfrm>
                    <a:prstGeom prst="rect">
                      <a:avLst/>
                    </a:prstGeom>
                    <a:ln>
                      <a:solidFill>
                        <a:schemeClr val="accent1"/>
                      </a:solidFill>
                    </a:ln>
                  </pic:spPr>
                </pic:pic>
              </a:graphicData>
            </a:graphic>
          </wp:inline>
        </w:drawing>
      </w:r>
    </w:p>
    <w:p w:rsidR="009D379D" w:rsidRDefault="009D379D" w:rsidP="009D379D">
      <w:pPr>
        <w:jc w:val="center"/>
      </w:pPr>
      <w:r>
        <w:rPr>
          <w:i/>
          <w:sz w:val="18"/>
        </w:rPr>
        <w:t>Fig. 14</w:t>
      </w:r>
      <w:r w:rsidRPr="0037604B">
        <w:rPr>
          <w:i/>
          <w:sz w:val="18"/>
        </w:rPr>
        <w:t xml:space="preserve"> </w:t>
      </w:r>
      <w:r>
        <w:rPr>
          <w:i/>
          <w:sz w:val="18"/>
        </w:rPr>
        <w:t>Formulario de ingreso para un nuevo usuario.</w:t>
      </w:r>
    </w:p>
    <w:p w:rsidR="009D379D" w:rsidRDefault="009D379D" w:rsidP="0061506F">
      <w:pPr>
        <w:jc w:val="center"/>
        <w:rPr>
          <w:i/>
        </w:rPr>
      </w:pPr>
    </w:p>
    <w:p w:rsidR="00FA0197" w:rsidRDefault="006343BF" w:rsidP="00213D25">
      <w:pPr>
        <w:pStyle w:val="Ttulo2"/>
      </w:pPr>
      <w:bookmarkStart w:id="16" w:name="_Toc363414622"/>
      <w:r>
        <w:t>EDITAR USUARIO</w:t>
      </w:r>
      <w:bookmarkEnd w:id="16"/>
    </w:p>
    <w:p w:rsidR="006343BF" w:rsidRDefault="006343BF" w:rsidP="00EF0FC9">
      <w:pPr>
        <w:ind w:firstLine="708"/>
      </w:pPr>
      <w:r>
        <w:t>Para editar un usuario solo debemos listar el o los usuarios a través del formulario de búsqueda del Administrador de usuarios y presionar el botón editar (</w:t>
      </w:r>
      <w:r>
        <w:rPr>
          <w:noProof/>
          <w:lang w:eastAsia="es-CL"/>
        </w:rPr>
        <w:drawing>
          <wp:inline distT="0" distB="0" distL="0" distR="0" wp14:anchorId="31C570A3" wp14:editId="7E7EDA0E">
            <wp:extent cx="177800" cy="139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7800" cy="139700"/>
                    </a:xfrm>
                    <a:prstGeom prst="rect">
                      <a:avLst/>
                    </a:prstGeom>
                  </pic:spPr>
                </pic:pic>
              </a:graphicData>
            </a:graphic>
          </wp:inline>
        </w:drawing>
      </w:r>
      <w:r>
        <w:t>) como se muestra en la figura 3.</w:t>
      </w:r>
    </w:p>
    <w:p w:rsidR="006343BF" w:rsidRDefault="00A07F63" w:rsidP="0061506F">
      <w:pPr>
        <w:jc w:val="center"/>
      </w:pPr>
      <w:r>
        <w:rPr>
          <w:noProof/>
          <w:lang w:eastAsia="es-CL"/>
        </w:rPr>
        <w:drawing>
          <wp:inline distT="0" distB="0" distL="0" distR="0" wp14:anchorId="3A790D8A" wp14:editId="04763CAD">
            <wp:extent cx="5612130" cy="1887220"/>
            <wp:effectExtent l="19050" t="19050" r="26670" b="177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1887220"/>
                    </a:xfrm>
                    <a:prstGeom prst="rect">
                      <a:avLst/>
                    </a:prstGeom>
                    <a:ln>
                      <a:solidFill>
                        <a:schemeClr val="accent1"/>
                      </a:solidFill>
                    </a:ln>
                  </pic:spPr>
                </pic:pic>
              </a:graphicData>
            </a:graphic>
          </wp:inline>
        </w:drawing>
      </w:r>
    </w:p>
    <w:p w:rsidR="00EF0FC9" w:rsidRPr="0037604B" w:rsidRDefault="009D379D" w:rsidP="0037604B">
      <w:pPr>
        <w:jc w:val="center"/>
        <w:rPr>
          <w:i/>
          <w:sz w:val="18"/>
        </w:rPr>
      </w:pPr>
      <w:r>
        <w:rPr>
          <w:i/>
          <w:sz w:val="18"/>
        </w:rPr>
        <w:t>Fig.15</w:t>
      </w:r>
      <w:r w:rsidR="00EF0FC9" w:rsidRPr="0037604B">
        <w:rPr>
          <w:i/>
          <w:sz w:val="18"/>
        </w:rPr>
        <w:t xml:space="preserve"> Listado de usuarios junto con botón editar</w:t>
      </w:r>
    </w:p>
    <w:p w:rsidR="0043408D" w:rsidRDefault="006343BF" w:rsidP="00EF0FC9">
      <w:pPr>
        <w:ind w:firstLine="708"/>
      </w:pPr>
      <w:r>
        <w:lastRenderedPageBreak/>
        <w:t>Luego aparecerá un formulario de modificación en el cual se debe realizar los cambios o agregar información, luego, presionar el botón Guardar.</w:t>
      </w:r>
    </w:p>
    <w:p w:rsidR="0043408D" w:rsidRPr="00FA0197" w:rsidRDefault="00A07F63" w:rsidP="0061506F">
      <w:pPr>
        <w:jc w:val="center"/>
      </w:pPr>
      <w:r>
        <w:rPr>
          <w:noProof/>
          <w:lang w:eastAsia="es-CL"/>
        </w:rPr>
        <w:drawing>
          <wp:inline distT="0" distB="0" distL="0" distR="0" wp14:anchorId="4CAF01D9" wp14:editId="250D30F4">
            <wp:extent cx="5353050" cy="1980592"/>
            <wp:effectExtent l="19050" t="19050" r="19050" b="196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53050" cy="1980592"/>
                    </a:xfrm>
                    <a:prstGeom prst="rect">
                      <a:avLst/>
                    </a:prstGeom>
                    <a:ln>
                      <a:solidFill>
                        <a:schemeClr val="accent1"/>
                      </a:solidFill>
                    </a:ln>
                  </pic:spPr>
                </pic:pic>
              </a:graphicData>
            </a:graphic>
          </wp:inline>
        </w:drawing>
      </w:r>
    </w:p>
    <w:p w:rsidR="00FA0197" w:rsidRDefault="00EF0FC9" w:rsidP="0037604B">
      <w:pPr>
        <w:jc w:val="center"/>
      </w:pPr>
      <w:r w:rsidRPr="0037604B">
        <w:rPr>
          <w:i/>
          <w:sz w:val="18"/>
        </w:rPr>
        <w:t xml:space="preserve">Fig. </w:t>
      </w:r>
      <w:r w:rsidR="009D379D">
        <w:rPr>
          <w:i/>
          <w:sz w:val="18"/>
        </w:rPr>
        <w:t>16</w:t>
      </w:r>
      <w:r w:rsidRPr="0037604B">
        <w:rPr>
          <w:i/>
          <w:sz w:val="18"/>
        </w:rPr>
        <w:t xml:space="preserve"> Formulario para la edición de datos de usuario.</w:t>
      </w:r>
    </w:p>
    <w:p w:rsidR="00EF0FC9" w:rsidRDefault="00EF0FC9" w:rsidP="00E66800">
      <w:pPr>
        <w:jc w:val="both"/>
      </w:pPr>
      <w:r>
        <w:tab/>
        <w:t>En el formulario de edición de usuarios podemos editar el estado del usuario Vigente donde las opciones son Si o No. De las cuales depende si el usuario puede entrar en el sistema.</w:t>
      </w:r>
    </w:p>
    <w:p w:rsidR="009476E1" w:rsidRDefault="009476E1" w:rsidP="00213D25">
      <w:pPr>
        <w:pStyle w:val="Ttulo2"/>
      </w:pPr>
      <w:bookmarkStart w:id="17" w:name="_Toc363414623"/>
      <w:r>
        <w:t>USUARIOS POR GRUPO</w:t>
      </w:r>
      <w:bookmarkEnd w:id="17"/>
    </w:p>
    <w:p w:rsidR="00B9253B" w:rsidRDefault="009476E1" w:rsidP="00E66800">
      <w:pPr>
        <w:ind w:firstLine="708"/>
        <w:jc w:val="both"/>
      </w:pPr>
      <w:r>
        <w:t>Luego de crear un usuario es de suma importancia asignar este a un grupo de acceso. Los grupos de acceso proveen a los usuarios de permisos para los diferentes módulos del sistema.</w:t>
      </w:r>
    </w:p>
    <w:p w:rsidR="009476E1" w:rsidRPr="00B9253B" w:rsidRDefault="009476E1" w:rsidP="00E66800">
      <w:pPr>
        <w:ind w:firstLine="708"/>
        <w:jc w:val="both"/>
      </w:pPr>
      <w:r>
        <w:t xml:space="preserve">La asignación grupo/usuario la podemos encontrar en el menú principal </w:t>
      </w:r>
      <w:r w:rsidRPr="009476E1">
        <w:rPr>
          <w:i/>
        </w:rPr>
        <w:t>Perfilamiento&gt;Usuario por grupo</w:t>
      </w:r>
      <w:r w:rsidR="00B9253B" w:rsidRPr="00B9253B">
        <w:t>, donde primero debemos buscar el grupo y luego asignar los usuarios al grupo seleccionado, como se muestra en la siguiente figura:</w:t>
      </w:r>
    </w:p>
    <w:p w:rsidR="00B9253B" w:rsidRDefault="00A07F63" w:rsidP="0061506F">
      <w:pPr>
        <w:ind w:firstLine="708"/>
        <w:jc w:val="center"/>
      </w:pPr>
      <w:r>
        <w:rPr>
          <w:noProof/>
          <w:lang w:eastAsia="es-CL"/>
        </w:rPr>
        <w:drawing>
          <wp:inline distT="0" distB="0" distL="0" distR="0" wp14:anchorId="656E522C" wp14:editId="1A80C46D">
            <wp:extent cx="2641600" cy="2274319"/>
            <wp:effectExtent l="19050" t="19050" r="25400" b="120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43424" cy="2275890"/>
                    </a:xfrm>
                    <a:prstGeom prst="rect">
                      <a:avLst/>
                    </a:prstGeom>
                    <a:ln>
                      <a:solidFill>
                        <a:schemeClr val="accent1"/>
                      </a:solidFill>
                    </a:ln>
                  </pic:spPr>
                </pic:pic>
              </a:graphicData>
            </a:graphic>
          </wp:inline>
        </w:drawing>
      </w:r>
    </w:p>
    <w:p w:rsidR="00B9253B" w:rsidRPr="0037604B" w:rsidRDefault="00B9253B" w:rsidP="0037604B">
      <w:pPr>
        <w:jc w:val="center"/>
        <w:rPr>
          <w:i/>
          <w:sz w:val="18"/>
        </w:rPr>
      </w:pPr>
      <w:r w:rsidRPr="0037604B">
        <w:rPr>
          <w:i/>
          <w:sz w:val="18"/>
        </w:rPr>
        <w:t xml:space="preserve">Fig. </w:t>
      </w:r>
      <w:r w:rsidR="009D379D">
        <w:rPr>
          <w:i/>
          <w:sz w:val="18"/>
        </w:rPr>
        <w:t>17</w:t>
      </w:r>
      <w:r w:rsidRPr="0037604B">
        <w:rPr>
          <w:i/>
          <w:sz w:val="18"/>
        </w:rPr>
        <w:t xml:space="preserve"> Asignación de grupo/usuario.</w:t>
      </w:r>
    </w:p>
    <w:p w:rsidR="00B9253B" w:rsidRDefault="00B9253B" w:rsidP="00E66800">
      <w:pPr>
        <w:ind w:firstLine="708"/>
        <w:jc w:val="both"/>
      </w:pPr>
      <w:r>
        <w:lastRenderedPageBreak/>
        <w:t>En el cuadro anterior se puede leer que el grupo “Administrador” tiene asignado al usuario USUARIO.PRUEBA, es decir, el USUARIO.PRUEBA heredará todos los accesos del grupo administrador.</w:t>
      </w:r>
    </w:p>
    <w:p w:rsidR="00B9253B" w:rsidRDefault="00B9253B" w:rsidP="00213D25">
      <w:pPr>
        <w:pStyle w:val="Ttulo2"/>
      </w:pPr>
      <w:bookmarkStart w:id="18" w:name="_Toc363414624"/>
      <w:r>
        <w:t>REVELACIONES POR GRUPO</w:t>
      </w:r>
      <w:bookmarkEnd w:id="18"/>
    </w:p>
    <w:p w:rsidR="00B9253B" w:rsidRDefault="00B9253B" w:rsidP="001E44F3">
      <w:pPr>
        <w:ind w:firstLine="708"/>
        <w:jc w:val="both"/>
      </w:pPr>
      <w:r>
        <w:t xml:space="preserve">La asignación Revelaciones/Grupo, nos indica con cuantas revelaciones configuradas en el sistema el Grupo X tendrá acceso. El método de asignación es buscar el grupo y automáticamente se nos listarán las revelaciones que están asignadas al grupo con un ticket en </w:t>
      </w:r>
      <w:r w:rsidR="00826294">
        <w:t>a la</w:t>
      </w:r>
      <w:r>
        <w:t xml:space="preserve"> columna Seleccionar, como se muestra en la siguiente figura:</w:t>
      </w:r>
    </w:p>
    <w:p w:rsidR="00B9253B" w:rsidRDefault="00A07F63" w:rsidP="0061506F">
      <w:pPr>
        <w:jc w:val="center"/>
      </w:pPr>
      <w:r>
        <w:rPr>
          <w:noProof/>
          <w:lang w:eastAsia="es-CL"/>
        </w:rPr>
        <w:drawing>
          <wp:inline distT="0" distB="0" distL="0" distR="0" wp14:anchorId="55B32212" wp14:editId="47F203D7">
            <wp:extent cx="5099050" cy="2651644"/>
            <wp:effectExtent l="19050" t="19050" r="25400" b="158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97896" cy="2651044"/>
                    </a:xfrm>
                    <a:prstGeom prst="rect">
                      <a:avLst/>
                    </a:prstGeom>
                    <a:ln>
                      <a:solidFill>
                        <a:schemeClr val="accent1"/>
                      </a:solidFill>
                    </a:ln>
                  </pic:spPr>
                </pic:pic>
              </a:graphicData>
            </a:graphic>
          </wp:inline>
        </w:drawing>
      </w:r>
    </w:p>
    <w:p w:rsidR="0086121F" w:rsidRPr="0037604B" w:rsidRDefault="0086121F" w:rsidP="0037604B">
      <w:pPr>
        <w:jc w:val="center"/>
        <w:rPr>
          <w:i/>
          <w:sz w:val="18"/>
        </w:rPr>
      </w:pPr>
      <w:r w:rsidRPr="0037604B">
        <w:rPr>
          <w:i/>
          <w:sz w:val="18"/>
        </w:rPr>
        <w:t xml:space="preserve">Fig. </w:t>
      </w:r>
      <w:r w:rsidR="009D379D">
        <w:rPr>
          <w:i/>
          <w:sz w:val="18"/>
        </w:rPr>
        <w:t>18</w:t>
      </w:r>
      <w:r w:rsidRPr="0037604B">
        <w:rPr>
          <w:i/>
          <w:sz w:val="18"/>
        </w:rPr>
        <w:t xml:space="preserve"> Asignación de revelaciones por Grupo</w:t>
      </w:r>
    </w:p>
    <w:p w:rsidR="00B9253B" w:rsidRDefault="00B9253B" w:rsidP="008F49DF">
      <w:pPr>
        <w:ind w:firstLine="708"/>
        <w:jc w:val="both"/>
      </w:pPr>
      <w:r>
        <w:t xml:space="preserve">Las revelaciones sin ticket </w:t>
      </w:r>
      <w:r w:rsidR="0086121F">
        <w:t>significan</w:t>
      </w:r>
      <w:r>
        <w:t xml:space="preserve"> que no están asignadas a este cuadro, pero pueden seleccionar solamente poniendo un ticket en la revelación deseada y luego presionar el botón </w:t>
      </w:r>
      <w:r w:rsidR="0086121F">
        <w:t xml:space="preserve">“Guardar Asignación de Estructuras”. Es así como en la figura anterior podemos ver que el grupo Administrador tiene todas las </w:t>
      </w:r>
      <w:r w:rsidR="00E128DA">
        <w:t>revelaciones</w:t>
      </w:r>
      <w:r w:rsidR="0086121F">
        <w:t xml:space="preserve"> asignadas excepto el Cuadro 6.01.</w:t>
      </w:r>
    </w:p>
    <w:p w:rsidR="00E0719B" w:rsidRDefault="00E0719B" w:rsidP="00E0719B">
      <w:pPr>
        <w:jc w:val="both"/>
      </w:pPr>
    </w:p>
    <w:p w:rsidR="00E0719B" w:rsidRDefault="00E0719B" w:rsidP="00213D25">
      <w:pPr>
        <w:pStyle w:val="Ttulo2"/>
      </w:pPr>
      <w:bookmarkStart w:id="19" w:name="_Toc363414625"/>
      <w:r>
        <w:t>MENU DE ACCESOS POR GRUPO</w:t>
      </w:r>
      <w:bookmarkEnd w:id="19"/>
    </w:p>
    <w:p w:rsidR="00E0719B" w:rsidRDefault="00E0719B" w:rsidP="00E0719B">
      <w:pPr>
        <w:ind w:firstLine="708"/>
        <w:jc w:val="both"/>
      </w:pPr>
      <w:r>
        <w:t>El menú de acceso por grupo, otorga permisos a los diferentes grupos del sistema para acceder a las opciones de menú</w:t>
      </w:r>
      <w:r w:rsidR="00A07F63">
        <w:t xml:space="preserve"> definidas en este sistema, seleccione el grupo en el control con etiqueta Grupo y luego presione el botón Buscar:</w:t>
      </w:r>
    </w:p>
    <w:p w:rsidR="00E0719B" w:rsidRDefault="00A07F63" w:rsidP="0061506F">
      <w:pPr>
        <w:jc w:val="center"/>
      </w:pPr>
      <w:r>
        <w:rPr>
          <w:noProof/>
          <w:lang w:eastAsia="es-CL"/>
        </w:rPr>
        <w:lastRenderedPageBreak/>
        <w:drawing>
          <wp:inline distT="0" distB="0" distL="0" distR="0" wp14:anchorId="59048E8C" wp14:editId="5CFB04DF">
            <wp:extent cx="4610100" cy="2357212"/>
            <wp:effectExtent l="19050" t="19050" r="19050" b="241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09080" cy="2356690"/>
                    </a:xfrm>
                    <a:prstGeom prst="rect">
                      <a:avLst/>
                    </a:prstGeom>
                    <a:ln>
                      <a:solidFill>
                        <a:schemeClr val="accent1"/>
                      </a:solidFill>
                    </a:ln>
                  </pic:spPr>
                </pic:pic>
              </a:graphicData>
            </a:graphic>
          </wp:inline>
        </w:drawing>
      </w:r>
    </w:p>
    <w:p w:rsidR="00E0719B" w:rsidRPr="0037604B" w:rsidRDefault="00E0719B" w:rsidP="0037604B">
      <w:pPr>
        <w:jc w:val="center"/>
        <w:rPr>
          <w:i/>
          <w:sz w:val="18"/>
        </w:rPr>
      </w:pPr>
      <w:r w:rsidRPr="0037604B">
        <w:rPr>
          <w:i/>
          <w:sz w:val="18"/>
        </w:rPr>
        <w:t xml:space="preserve">Fig. </w:t>
      </w:r>
      <w:r w:rsidR="009D379D">
        <w:rPr>
          <w:i/>
          <w:sz w:val="18"/>
        </w:rPr>
        <w:t>19</w:t>
      </w:r>
      <w:r w:rsidRPr="0037604B">
        <w:rPr>
          <w:i/>
          <w:sz w:val="18"/>
        </w:rPr>
        <w:t xml:space="preserve"> Sistema de asignación de Menú/Usuario</w:t>
      </w:r>
    </w:p>
    <w:p w:rsidR="00E0719B" w:rsidRDefault="00E0719B" w:rsidP="00E0719B">
      <w:pPr>
        <w:ind w:firstLine="708"/>
        <w:jc w:val="both"/>
      </w:pPr>
      <w:r>
        <w:t xml:space="preserve">Se deben seleccionar las opciones de menú y luego presionar el botón “Guardar Asignación de Menú” para guardar esta configuración. En la </w:t>
      </w:r>
      <w:r w:rsidR="00A07F63">
        <w:t>imagen</w:t>
      </w:r>
      <w:r>
        <w:t xml:space="preserve"> el grupo administrador tiene acceso a todas las opciones de menú.</w:t>
      </w:r>
    </w:p>
    <w:p w:rsidR="00AD4A1A" w:rsidRDefault="00F20484" w:rsidP="00F20484">
      <w:pPr>
        <w:pStyle w:val="Ttulo2"/>
      </w:pPr>
      <w:bookmarkStart w:id="20" w:name="_Toc363414626"/>
      <w:r>
        <w:t>BLOQUEO DE INGRESO DE INFORMACION</w:t>
      </w:r>
      <w:bookmarkEnd w:id="20"/>
    </w:p>
    <w:p w:rsidR="000F2A5F" w:rsidRDefault="000F2A5F" w:rsidP="000F2A5F">
      <w:pPr>
        <w:ind w:firstLine="708"/>
      </w:pPr>
      <w:r>
        <w:t xml:space="preserve">El </w:t>
      </w:r>
      <w:r w:rsidR="000717F2">
        <w:t>módulo de</w:t>
      </w:r>
      <w:r>
        <w:t xml:space="preserve"> bloqueo </w:t>
      </w:r>
      <w:r w:rsidR="000717F2">
        <w:t xml:space="preserve">de ingreso de información </w:t>
      </w:r>
      <w:r>
        <w:t xml:space="preserve">permite inhabilitar temporalmente </w:t>
      </w:r>
      <w:r w:rsidR="000717F2">
        <w:t>la modificación o ingreso de datos a un cuadro previamente diseñado</w:t>
      </w:r>
      <w:r>
        <w:t xml:space="preserve"> mientras un periodo aún no se ha cerrado.</w:t>
      </w:r>
      <w:r w:rsidR="000717F2">
        <w:t xml:space="preserve"> Esto permite un mayor control frente a los diversos escenarios posibles que se puedan ver enfrentados en la compañía.</w:t>
      </w:r>
    </w:p>
    <w:p w:rsidR="000F2A5F" w:rsidRDefault="000F2A5F" w:rsidP="0061506F">
      <w:pPr>
        <w:jc w:val="center"/>
      </w:pPr>
      <w:r>
        <w:rPr>
          <w:noProof/>
          <w:lang w:eastAsia="es-CL"/>
        </w:rPr>
        <w:drawing>
          <wp:inline distT="0" distB="0" distL="0" distR="0" wp14:anchorId="704A8178" wp14:editId="5E8FD901">
            <wp:extent cx="5612130" cy="2423795"/>
            <wp:effectExtent l="19050" t="19050" r="26670" b="146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423795"/>
                    </a:xfrm>
                    <a:prstGeom prst="rect">
                      <a:avLst/>
                    </a:prstGeom>
                    <a:ln>
                      <a:solidFill>
                        <a:schemeClr val="accent1"/>
                      </a:solidFill>
                    </a:ln>
                  </pic:spPr>
                </pic:pic>
              </a:graphicData>
            </a:graphic>
          </wp:inline>
        </w:drawing>
      </w:r>
    </w:p>
    <w:p w:rsidR="009D379D" w:rsidRDefault="009D379D" w:rsidP="009D379D">
      <w:pPr>
        <w:jc w:val="center"/>
      </w:pPr>
      <w:r>
        <w:rPr>
          <w:i/>
          <w:sz w:val="18"/>
        </w:rPr>
        <w:t>Fig. 20</w:t>
      </w:r>
      <w:r w:rsidRPr="0037604B">
        <w:rPr>
          <w:i/>
          <w:sz w:val="18"/>
        </w:rPr>
        <w:t xml:space="preserve"> </w:t>
      </w:r>
      <w:r>
        <w:rPr>
          <w:i/>
          <w:sz w:val="18"/>
        </w:rPr>
        <w:t xml:space="preserve">Listado de grupos habilitados y/o </w:t>
      </w:r>
      <w:r w:rsidR="00592F2A">
        <w:rPr>
          <w:i/>
          <w:sz w:val="18"/>
        </w:rPr>
        <w:t>bloqueadas</w:t>
      </w:r>
      <w:r>
        <w:rPr>
          <w:i/>
          <w:sz w:val="18"/>
        </w:rPr>
        <w:t>.</w:t>
      </w:r>
    </w:p>
    <w:p w:rsidR="009D379D" w:rsidRDefault="009D379D" w:rsidP="0061506F">
      <w:pPr>
        <w:jc w:val="center"/>
      </w:pPr>
    </w:p>
    <w:p w:rsidR="000F2A5F" w:rsidRPr="000F2A5F" w:rsidRDefault="000F2A5F" w:rsidP="000F2A5F">
      <w:pPr>
        <w:ind w:firstLine="708"/>
      </w:pPr>
      <w:r>
        <w:lastRenderedPageBreak/>
        <w:t>Como se puede ver en la imagen al seleccionar un grupo el sistema bloquea a ese grupo o grupos en específico para el ingreso de cuadros.</w:t>
      </w:r>
    </w:p>
    <w:p w:rsidR="00F20484" w:rsidRDefault="00F20484" w:rsidP="00F20484">
      <w:pPr>
        <w:pStyle w:val="Ttulo2"/>
      </w:pPr>
      <w:bookmarkStart w:id="21" w:name="_Toc363414627"/>
      <w:r>
        <w:t>GRUPO POR EMPRESA</w:t>
      </w:r>
      <w:bookmarkEnd w:id="21"/>
    </w:p>
    <w:p w:rsidR="00F20484" w:rsidRPr="00F20484" w:rsidRDefault="00F20484" w:rsidP="0040511C">
      <w:pPr>
        <w:ind w:firstLine="708"/>
        <w:jc w:val="both"/>
      </w:pPr>
      <w:r>
        <w:t>La relación Grupo/Empresa permite a la empresa heredar todos los permisos de un grupo. Esto se hace seleccionando una empresa y luego asignar a esa empresa un grupo, como se muestra en la siguiente imagen:</w:t>
      </w:r>
    </w:p>
    <w:p w:rsidR="00F20484" w:rsidRDefault="00A07F63" w:rsidP="0061506F">
      <w:pPr>
        <w:jc w:val="center"/>
      </w:pPr>
      <w:r>
        <w:rPr>
          <w:noProof/>
          <w:lang w:eastAsia="es-CL"/>
        </w:rPr>
        <w:drawing>
          <wp:inline distT="0" distB="0" distL="0" distR="0" wp14:anchorId="6A24699E" wp14:editId="7709BD95">
            <wp:extent cx="2609850" cy="2609850"/>
            <wp:effectExtent l="19050" t="19050" r="19050"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11659" cy="2611659"/>
                    </a:xfrm>
                    <a:prstGeom prst="rect">
                      <a:avLst/>
                    </a:prstGeom>
                    <a:ln>
                      <a:solidFill>
                        <a:schemeClr val="accent1"/>
                      </a:solidFill>
                    </a:ln>
                  </pic:spPr>
                </pic:pic>
              </a:graphicData>
            </a:graphic>
          </wp:inline>
        </w:drawing>
      </w:r>
    </w:p>
    <w:p w:rsidR="00F20484" w:rsidRPr="0037604B" w:rsidRDefault="00F20484" w:rsidP="0037604B">
      <w:pPr>
        <w:jc w:val="center"/>
        <w:rPr>
          <w:i/>
          <w:sz w:val="18"/>
        </w:rPr>
      </w:pPr>
      <w:r w:rsidRPr="0037604B">
        <w:rPr>
          <w:i/>
          <w:sz w:val="18"/>
        </w:rPr>
        <w:t xml:space="preserve">Fig. </w:t>
      </w:r>
      <w:r w:rsidR="00592F2A">
        <w:rPr>
          <w:i/>
          <w:sz w:val="18"/>
        </w:rPr>
        <w:t>21</w:t>
      </w:r>
      <w:r w:rsidRPr="0037604B">
        <w:rPr>
          <w:i/>
          <w:sz w:val="18"/>
        </w:rPr>
        <w:t xml:space="preserve"> Asignación de Grupo/Empresa</w:t>
      </w:r>
    </w:p>
    <w:p w:rsidR="00F20484" w:rsidRDefault="00F20484" w:rsidP="0040511C">
      <w:pPr>
        <w:jc w:val="both"/>
      </w:pPr>
      <w:r>
        <w:t xml:space="preserve">Como se ve en la imagen una empresa puede estar asociada a </w:t>
      </w:r>
      <w:r w:rsidR="00A07F63">
        <w:t>más</w:t>
      </w:r>
      <w:r>
        <w:t xml:space="preserve"> de un grupo y así heredar </w:t>
      </w:r>
      <w:r w:rsidR="00A07F63">
        <w:t xml:space="preserve">todos los </w:t>
      </w:r>
      <w:r>
        <w:t>permisos</w:t>
      </w:r>
      <w:r w:rsidR="00A07F63">
        <w:t xml:space="preserve"> de este</w:t>
      </w:r>
      <w:r>
        <w:t>.</w:t>
      </w:r>
    </w:p>
    <w:p w:rsidR="00C00026" w:rsidRDefault="00C00026" w:rsidP="00C00026">
      <w:pPr>
        <w:pStyle w:val="Ttulo1"/>
      </w:pPr>
      <w:bookmarkStart w:id="22" w:name="_Toc363414628"/>
      <w:r>
        <w:t>MANTENEDORES</w:t>
      </w:r>
      <w:bookmarkEnd w:id="22"/>
    </w:p>
    <w:p w:rsidR="00C00026" w:rsidRDefault="00024652" w:rsidP="00024652">
      <w:pPr>
        <w:pStyle w:val="Ttulo2"/>
      </w:pPr>
      <w:bookmarkStart w:id="23" w:name="_Toc363414629"/>
      <w:r>
        <w:t>TIPO REVELACION</w:t>
      </w:r>
      <w:bookmarkEnd w:id="23"/>
    </w:p>
    <w:p w:rsidR="002F770F" w:rsidRDefault="002F770F" w:rsidP="0040511C">
      <w:pPr>
        <w:jc w:val="both"/>
      </w:pPr>
      <w:r>
        <w:tab/>
        <w:t>El mantenedor de tipo de revelaciones agrupa las revelaciones dentro del sistema. Actualmente existen dos tipos de revelaciones las notas y los cuadros técnicos, como se ve en la siguiente figura:</w:t>
      </w:r>
    </w:p>
    <w:p w:rsidR="002F770F" w:rsidRDefault="002C00CB" w:rsidP="0061506F">
      <w:pPr>
        <w:jc w:val="center"/>
      </w:pPr>
      <w:r>
        <w:rPr>
          <w:noProof/>
          <w:lang w:eastAsia="es-CL"/>
        </w:rPr>
        <w:drawing>
          <wp:inline distT="0" distB="0" distL="0" distR="0" wp14:anchorId="72942AF0" wp14:editId="760A39CB">
            <wp:extent cx="5612130" cy="1583690"/>
            <wp:effectExtent l="19050" t="19050" r="26670" b="165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583690"/>
                    </a:xfrm>
                    <a:prstGeom prst="rect">
                      <a:avLst/>
                    </a:prstGeom>
                    <a:ln>
                      <a:solidFill>
                        <a:schemeClr val="accent1"/>
                      </a:solidFill>
                    </a:ln>
                  </pic:spPr>
                </pic:pic>
              </a:graphicData>
            </a:graphic>
          </wp:inline>
        </w:drawing>
      </w:r>
    </w:p>
    <w:p w:rsidR="00592F2A" w:rsidRPr="00592F2A" w:rsidRDefault="00592F2A" w:rsidP="00592F2A">
      <w:pPr>
        <w:jc w:val="center"/>
        <w:rPr>
          <w:i/>
          <w:sz w:val="18"/>
          <w:u w:val="single"/>
        </w:rPr>
      </w:pPr>
      <w:r w:rsidRPr="0037604B">
        <w:rPr>
          <w:i/>
          <w:sz w:val="18"/>
        </w:rPr>
        <w:lastRenderedPageBreak/>
        <w:t xml:space="preserve">Fig. </w:t>
      </w:r>
      <w:r>
        <w:rPr>
          <w:i/>
          <w:sz w:val="18"/>
        </w:rPr>
        <w:t>21</w:t>
      </w:r>
      <w:r w:rsidRPr="0037604B">
        <w:rPr>
          <w:i/>
          <w:sz w:val="18"/>
        </w:rPr>
        <w:t xml:space="preserve"> </w:t>
      </w:r>
      <w:r>
        <w:rPr>
          <w:i/>
          <w:sz w:val="18"/>
        </w:rPr>
        <w:t>Listado de tipos de revelación.</w:t>
      </w:r>
    </w:p>
    <w:p w:rsidR="002F770F" w:rsidRDefault="002F770F" w:rsidP="002F770F">
      <w:r>
        <w:t>Para agregar un cuadro solo basta presionar el botón Nuevo:</w:t>
      </w:r>
    </w:p>
    <w:p w:rsidR="002F770F" w:rsidRDefault="002F770F" w:rsidP="00317209">
      <w:pPr>
        <w:jc w:val="center"/>
      </w:pPr>
      <w:r>
        <w:rPr>
          <w:noProof/>
          <w:lang w:eastAsia="es-CL"/>
        </w:rPr>
        <w:drawing>
          <wp:inline distT="0" distB="0" distL="0" distR="0" wp14:anchorId="27E73524" wp14:editId="351BE9A9">
            <wp:extent cx="3016250" cy="909569"/>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24568" cy="912077"/>
                    </a:xfrm>
                    <a:prstGeom prst="rect">
                      <a:avLst/>
                    </a:prstGeom>
                  </pic:spPr>
                </pic:pic>
              </a:graphicData>
            </a:graphic>
          </wp:inline>
        </w:drawing>
      </w:r>
    </w:p>
    <w:p w:rsidR="00592F2A" w:rsidRPr="00592F2A" w:rsidRDefault="00592F2A" w:rsidP="00592F2A">
      <w:pPr>
        <w:jc w:val="center"/>
        <w:rPr>
          <w:i/>
          <w:sz w:val="18"/>
          <w:u w:val="single"/>
        </w:rPr>
      </w:pPr>
      <w:r w:rsidRPr="0037604B">
        <w:rPr>
          <w:i/>
          <w:sz w:val="18"/>
        </w:rPr>
        <w:t xml:space="preserve">Fig. </w:t>
      </w:r>
      <w:r>
        <w:rPr>
          <w:i/>
          <w:sz w:val="18"/>
        </w:rPr>
        <w:t>22</w:t>
      </w:r>
      <w:r w:rsidRPr="0037604B">
        <w:rPr>
          <w:i/>
          <w:sz w:val="18"/>
        </w:rPr>
        <w:t xml:space="preserve"> </w:t>
      </w:r>
      <w:r>
        <w:rPr>
          <w:i/>
          <w:sz w:val="18"/>
        </w:rPr>
        <w:t>Formulario de ingreso de una revelación.</w:t>
      </w:r>
    </w:p>
    <w:p w:rsidR="00592F2A" w:rsidRDefault="00592F2A" w:rsidP="00317209">
      <w:pPr>
        <w:jc w:val="center"/>
      </w:pPr>
    </w:p>
    <w:p w:rsidR="002F770F" w:rsidRDefault="00826294" w:rsidP="0040511C">
      <w:pPr>
        <w:jc w:val="both"/>
      </w:pPr>
      <w:r>
        <w:t>Y</w:t>
      </w:r>
      <w:r w:rsidR="002F770F">
        <w:t xml:space="preserve"> para editar solo hace falta presionar el icono del registro que se desea modificar que esta en la columna Editar del listado.</w:t>
      </w:r>
    </w:p>
    <w:p w:rsidR="002F770F" w:rsidRDefault="002F770F" w:rsidP="002F770F">
      <w:r>
        <w:rPr>
          <w:noProof/>
          <w:lang w:eastAsia="es-CL"/>
        </w:rPr>
        <w:drawing>
          <wp:inline distT="0" distB="0" distL="0" distR="0" wp14:anchorId="24346A32" wp14:editId="77511679">
            <wp:extent cx="5612130" cy="1326515"/>
            <wp:effectExtent l="19050" t="19050" r="26670" b="260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1326515"/>
                    </a:xfrm>
                    <a:prstGeom prst="rect">
                      <a:avLst/>
                    </a:prstGeom>
                    <a:ln>
                      <a:solidFill>
                        <a:schemeClr val="accent1"/>
                      </a:solidFill>
                    </a:ln>
                  </pic:spPr>
                </pic:pic>
              </a:graphicData>
            </a:graphic>
          </wp:inline>
        </w:drawing>
      </w:r>
    </w:p>
    <w:p w:rsidR="00592F2A" w:rsidRPr="003A102B" w:rsidRDefault="00592F2A" w:rsidP="00592F2A">
      <w:pPr>
        <w:jc w:val="center"/>
        <w:rPr>
          <w:i/>
          <w:sz w:val="18"/>
          <w:u w:val="single"/>
        </w:rPr>
      </w:pPr>
      <w:r w:rsidRPr="0037604B">
        <w:rPr>
          <w:i/>
          <w:sz w:val="18"/>
        </w:rPr>
        <w:t xml:space="preserve">Fig. </w:t>
      </w:r>
      <w:r>
        <w:rPr>
          <w:i/>
          <w:sz w:val="18"/>
        </w:rPr>
        <w:t>23</w:t>
      </w:r>
      <w:r w:rsidRPr="0037604B">
        <w:rPr>
          <w:i/>
          <w:sz w:val="18"/>
        </w:rPr>
        <w:t xml:space="preserve"> </w:t>
      </w:r>
      <w:r w:rsidR="003A102B">
        <w:rPr>
          <w:i/>
          <w:sz w:val="18"/>
        </w:rPr>
        <w:t>Formulario de edición de una revelación.</w:t>
      </w:r>
    </w:p>
    <w:p w:rsidR="00024652" w:rsidRDefault="00024652" w:rsidP="00024652">
      <w:pPr>
        <w:pStyle w:val="Ttulo2"/>
      </w:pPr>
      <w:bookmarkStart w:id="24" w:name="_Toc363414630"/>
      <w:r>
        <w:t>CATALOGO DE REVELACIONES</w:t>
      </w:r>
      <w:bookmarkEnd w:id="24"/>
    </w:p>
    <w:p w:rsidR="0082078A" w:rsidRDefault="0082078A" w:rsidP="0040511C">
      <w:pPr>
        <w:ind w:firstLine="708"/>
        <w:jc w:val="both"/>
      </w:pPr>
      <w:r>
        <w:t>El catalogo permite crear una revelación que pertenece a un tipo de revelaciones, con el propósito de que en un paso posterior esta sea configurada e individualizada. El listado de revelaciones se ve de la siguiente forma:</w:t>
      </w:r>
    </w:p>
    <w:p w:rsidR="0082078A" w:rsidRDefault="002C00CB" w:rsidP="0061506F">
      <w:pPr>
        <w:jc w:val="center"/>
      </w:pPr>
      <w:r>
        <w:rPr>
          <w:noProof/>
          <w:lang w:eastAsia="es-CL"/>
        </w:rPr>
        <w:drawing>
          <wp:inline distT="0" distB="0" distL="0" distR="0" wp14:anchorId="71A612CC" wp14:editId="5C3DF348">
            <wp:extent cx="5612130" cy="2456180"/>
            <wp:effectExtent l="19050" t="19050" r="26670" b="203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456180"/>
                    </a:xfrm>
                    <a:prstGeom prst="rect">
                      <a:avLst/>
                    </a:prstGeom>
                    <a:ln>
                      <a:solidFill>
                        <a:schemeClr val="accent1"/>
                      </a:solidFill>
                    </a:ln>
                  </pic:spPr>
                </pic:pic>
              </a:graphicData>
            </a:graphic>
          </wp:inline>
        </w:drawing>
      </w:r>
    </w:p>
    <w:p w:rsidR="003A102B" w:rsidRPr="003A102B" w:rsidRDefault="003A102B" w:rsidP="003A102B">
      <w:pPr>
        <w:jc w:val="center"/>
        <w:rPr>
          <w:i/>
          <w:sz w:val="18"/>
          <w:u w:val="single"/>
        </w:rPr>
      </w:pPr>
      <w:r w:rsidRPr="0037604B">
        <w:rPr>
          <w:i/>
          <w:sz w:val="18"/>
        </w:rPr>
        <w:lastRenderedPageBreak/>
        <w:t xml:space="preserve">Fig. </w:t>
      </w:r>
      <w:r>
        <w:rPr>
          <w:i/>
          <w:sz w:val="18"/>
        </w:rPr>
        <w:t>24</w:t>
      </w:r>
      <w:r w:rsidRPr="0037604B">
        <w:rPr>
          <w:i/>
          <w:sz w:val="18"/>
        </w:rPr>
        <w:t xml:space="preserve"> </w:t>
      </w:r>
      <w:r>
        <w:rPr>
          <w:i/>
          <w:sz w:val="18"/>
        </w:rPr>
        <w:t>Listado de catálogo de revelaciones.</w:t>
      </w:r>
    </w:p>
    <w:p w:rsidR="003A102B" w:rsidRDefault="003A102B" w:rsidP="0061506F">
      <w:pPr>
        <w:jc w:val="center"/>
      </w:pPr>
    </w:p>
    <w:p w:rsidR="0040157D" w:rsidRDefault="0040157D" w:rsidP="0040511C">
      <w:pPr>
        <w:ind w:firstLine="708"/>
        <w:jc w:val="both"/>
      </w:pPr>
      <w:r>
        <w:t>Para editar un registro solo se debe seleccionar el icono de la columna editar como se muestra en la siguiente columna, al editar el registro se debe presionar el icono ticket o para volver a lo anterior el icono equis:</w:t>
      </w:r>
    </w:p>
    <w:p w:rsidR="0040157D" w:rsidRDefault="0040157D" w:rsidP="0061506F">
      <w:pPr>
        <w:jc w:val="center"/>
      </w:pPr>
      <w:r>
        <w:rPr>
          <w:noProof/>
          <w:lang w:eastAsia="es-CL"/>
        </w:rPr>
        <w:drawing>
          <wp:inline distT="0" distB="0" distL="0" distR="0" wp14:anchorId="02E0C040" wp14:editId="0BD7243E">
            <wp:extent cx="5612130" cy="621665"/>
            <wp:effectExtent l="19050" t="19050" r="26670" b="260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621665"/>
                    </a:xfrm>
                    <a:prstGeom prst="rect">
                      <a:avLst/>
                    </a:prstGeom>
                    <a:ln>
                      <a:solidFill>
                        <a:schemeClr val="accent1"/>
                      </a:solidFill>
                    </a:ln>
                  </pic:spPr>
                </pic:pic>
              </a:graphicData>
            </a:graphic>
          </wp:inline>
        </w:drawing>
      </w:r>
    </w:p>
    <w:p w:rsidR="0007113F" w:rsidRPr="003A102B" w:rsidRDefault="0007113F" w:rsidP="0007113F">
      <w:pPr>
        <w:jc w:val="center"/>
        <w:rPr>
          <w:i/>
          <w:sz w:val="18"/>
          <w:u w:val="single"/>
        </w:rPr>
      </w:pPr>
      <w:r w:rsidRPr="0037604B">
        <w:rPr>
          <w:i/>
          <w:sz w:val="18"/>
        </w:rPr>
        <w:t xml:space="preserve">Fig. </w:t>
      </w:r>
      <w:r>
        <w:rPr>
          <w:i/>
          <w:sz w:val="18"/>
        </w:rPr>
        <w:t>25</w:t>
      </w:r>
      <w:r w:rsidRPr="0037604B">
        <w:rPr>
          <w:i/>
          <w:sz w:val="18"/>
        </w:rPr>
        <w:t xml:space="preserve"> </w:t>
      </w:r>
      <w:r>
        <w:rPr>
          <w:i/>
          <w:sz w:val="18"/>
        </w:rPr>
        <w:t>Edición del catálogo de revelaciones.</w:t>
      </w:r>
    </w:p>
    <w:p w:rsidR="0007113F" w:rsidRDefault="0007113F" w:rsidP="0061506F">
      <w:pPr>
        <w:jc w:val="center"/>
      </w:pPr>
    </w:p>
    <w:p w:rsidR="0040157D" w:rsidRPr="0082078A" w:rsidRDefault="0040157D" w:rsidP="0040157D">
      <w:pPr>
        <w:ind w:firstLine="708"/>
      </w:pPr>
      <w:r>
        <w:t>Para agregar una nueva revelación al catalogo se debe presionar el botón Nuevo</w:t>
      </w:r>
    </w:p>
    <w:p w:rsidR="00024652" w:rsidRDefault="00024652" w:rsidP="00024652">
      <w:pPr>
        <w:pStyle w:val="Ttulo2"/>
      </w:pPr>
      <w:bookmarkStart w:id="25" w:name="_Toc363414631"/>
      <w:r>
        <w:t>AREAS DE NEGOCIO</w:t>
      </w:r>
      <w:bookmarkEnd w:id="25"/>
    </w:p>
    <w:p w:rsidR="000548E4" w:rsidRPr="007F3BC9" w:rsidRDefault="000548E4" w:rsidP="000548E4">
      <w:pPr>
        <w:ind w:firstLine="708"/>
      </w:pPr>
      <w:r>
        <w:t>Este módulo permite crear, modificar y eliminar áreas de negocio que posteriormente se utilizará para asociar a los grupos de usuario:</w:t>
      </w:r>
    </w:p>
    <w:p w:rsidR="007F3BC9" w:rsidRDefault="007F3BC9" w:rsidP="007F3BC9">
      <w:pPr>
        <w:jc w:val="center"/>
      </w:pPr>
      <w:r>
        <w:rPr>
          <w:noProof/>
          <w:lang w:eastAsia="es-CL"/>
        </w:rPr>
        <w:drawing>
          <wp:inline distT="0" distB="0" distL="0" distR="0" wp14:anchorId="667DDE8A" wp14:editId="11A6D3EF">
            <wp:extent cx="5612130" cy="2162175"/>
            <wp:effectExtent l="19050" t="19050" r="26670"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2162175"/>
                    </a:xfrm>
                    <a:prstGeom prst="rect">
                      <a:avLst/>
                    </a:prstGeom>
                    <a:ln>
                      <a:solidFill>
                        <a:schemeClr val="accent1"/>
                      </a:solidFill>
                    </a:ln>
                  </pic:spPr>
                </pic:pic>
              </a:graphicData>
            </a:graphic>
          </wp:inline>
        </w:drawing>
      </w:r>
    </w:p>
    <w:p w:rsidR="0007113F" w:rsidRPr="003A102B" w:rsidRDefault="0007113F" w:rsidP="0007113F">
      <w:pPr>
        <w:jc w:val="center"/>
        <w:rPr>
          <w:i/>
          <w:sz w:val="18"/>
          <w:u w:val="single"/>
        </w:rPr>
      </w:pPr>
      <w:r w:rsidRPr="0037604B">
        <w:rPr>
          <w:i/>
          <w:sz w:val="18"/>
        </w:rPr>
        <w:t xml:space="preserve">Fig. </w:t>
      </w:r>
      <w:r>
        <w:rPr>
          <w:i/>
          <w:sz w:val="18"/>
        </w:rPr>
        <w:t>26</w:t>
      </w:r>
      <w:r w:rsidRPr="0037604B">
        <w:rPr>
          <w:i/>
          <w:sz w:val="18"/>
        </w:rPr>
        <w:t xml:space="preserve"> </w:t>
      </w:r>
      <w:r w:rsidR="00BB376F">
        <w:rPr>
          <w:i/>
          <w:sz w:val="18"/>
        </w:rPr>
        <w:t>Listado de áreas de negocio</w:t>
      </w:r>
      <w:r>
        <w:rPr>
          <w:i/>
          <w:sz w:val="18"/>
        </w:rPr>
        <w:t>.</w:t>
      </w:r>
    </w:p>
    <w:p w:rsidR="00387314" w:rsidRDefault="00387314" w:rsidP="00387314">
      <w:pPr>
        <w:ind w:firstLine="708"/>
        <w:jc w:val="both"/>
      </w:pPr>
      <w:r>
        <w:t>Al crear una nueva área de negocio quedará por defecto en estado vigente:</w:t>
      </w:r>
    </w:p>
    <w:p w:rsidR="00387314" w:rsidRDefault="00387314" w:rsidP="007F3BC9">
      <w:pPr>
        <w:jc w:val="center"/>
      </w:pPr>
      <w:r>
        <w:rPr>
          <w:noProof/>
          <w:lang w:eastAsia="es-CL"/>
        </w:rPr>
        <w:drawing>
          <wp:inline distT="0" distB="0" distL="0" distR="0" wp14:anchorId="7CFBE463" wp14:editId="49F4520B">
            <wp:extent cx="2514600" cy="100974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20019" cy="1011925"/>
                    </a:xfrm>
                    <a:prstGeom prst="rect">
                      <a:avLst/>
                    </a:prstGeom>
                  </pic:spPr>
                </pic:pic>
              </a:graphicData>
            </a:graphic>
          </wp:inline>
        </w:drawing>
      </w:r>
    </w:p>
    <w:p w:rsidR="00BB376F" w:rsidRPr="003A102B" w:rsidRDefault="00BB376F" w:rsidP="00BB376F">
      <w:pPr>
        <w:jc w:val="center"/>
        <w:rPr>
          <w:i/>
          <w:sz w:val="18"/>
          <w:u w:val="single"/>
        </w:rPr>
      </w:pPr>
      <w:r w:rsidRPr="0037604B">
        <w:rPr>
          <w:i/>
          <w:sz w:val="18"/>
        </w:rPr>
        <w:t xml:space="preserve">Fig. </w:t>
      </w:r>
      <w:r>
        <w:rPr>
          <w:i/>
          <w:sz w:val="18"/>
        </w:rPr>
        <w:t>27</w:t>
      </w:r>
      <w:r w:rsidRPr="0037604B">
        <w:rPr>
          <w:i/>
          <w:sz w:val="18"/>
        </w:rPr>
        <w:t xml:space="preserve"> </w:t>
      </w:r>
      <w:r>
        <w:rPr>
          <w:i/>
          <w:sz w:val="18"/>
        </w:rPr>
        <w:t>Formulario de ingreso de áreas de negocio.</w:t>
      </w:r>
    </w:p>
    <w:p w:rsidR="00BB376F" w:rsidRDefault="00BB376F" w:rsidP="007F3BC9">
      <w:pPr>
        <w:jc w:val="center"/>
      </w:pPr>
    </w:p>
    <w:p w:rsidR="006A4EEC" w:rsidRDefault="006A4EEC" w:rsidP="006A4EEC">
      <w:pPr>
        <w:ind w:firstLine="708"/>
        <w:jc w:val="both"/>
      </w:pPr>
      <w:r>
        <w:t>Al crear una nueva área de negocio este quedará disponible para ser editado esto es: cambiar de estado y nombre del área de negocio como se ve en la siguiente imagen:</w:t>
      </w:r>
    </w:p>
    <w:p w:rsidR="006A4EEC" w:rsidRDefault="006A4EEC" w:rsidP="007F3BC9">
      <w:pPr>
        <w:jc w:val="center"/>
      </w:pPr>
      <w:r>
        <w:rPr>
          <w:noProof/>
          <w:lang w:eastAsia="es-CL"/>
        </w:rPr>
        <w:drawing>
          <wp:inline distT="0" distB="0" distL="0" distR="0" wp14:anchorId="0EDEB953" wp14:editId="74EB76FF">
            <wp:extent cx="5612130" cy="1808480"/>
            <wp:effectExtent l="19050" t="19050" r="26670" b="203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1808480"/>
                    </a:xfrm>
                    <a:prstGeom prst="rect">
                      <a:avLst/>
                    </a:prstGeom>
                    <a:ln>
                      <a:solidFill>
                        <a:schemeClr val="accent1"/>
                      </a:solidFill>
                    </a:ln>
                  </pic:spPr>
                </pic:pic>
              </a:graphicData>
            </a:graphic>
          </wp:inline>
        </w:drawing>
      </w:r>
    </w:p>
    <w:p w:rsidR="00BB376F" w:rsidRPr="003A102B" w:rsidRDefault="00BB376F" w:rsidP="00BB376F">
      <w:pPr>
        <w:jc w:val="center"/>
        <w:rPr>
          <w:i/>
          <w:sz w:val="18"/>
          <w:u w:val="single"/>
        </w:rPr>
      </w:pPr>
      <w:r w:rsidRPr="0037604B">
        <w:rPr>
          <w:i/>
          <w:sz w:val="18"/>
        </w:rPr>
        <w:t xml:space="preserve">Fig. </w:t>
      </w:r>
      <w:r>
        <w:rPr>
          <w:i/>
          <w:sz w:val="18"/>
        </w:rPr>
        <w:t>28</w:t>
      </w:r>
      <w:r w:rsidRPr="0037604B">
        <w:rPr>
          <w:i/>
          <w:sz w:val="18"/>
        </w:rPr>
        <w:t xml:space="preserve"> </w:t>
      </w:r>
      <w:r>
        <w:rPr>
          <w:i/>
          <w:sz w:val="18"/>
        </w:rPr>
        <w:t>Edición de las áreas de negocio.</w:t>
      </w:r>
    </w:p>
    <w:p w:rsidR="00BB376F" w:rsidRDefault="00BB376F" w:rsidP="007F3BC9">
      <w:pPr>
        <w:jc w:val="center"/>
      </w:pPr>
    </w:p>
    <w:p w:rsidR="00E5612F" w:rsidRDefault="00E5612F" w:rsidP="00E5612F">
      <w:pPr>
        <w:ind w:firstLine="708"/>
      </w:pPr>
      <w:r>
        <w:t xml:space="preserve">Los valores quedaran almacenados luego de presionar el ticket que está en la columna editar o se descartará la modificación al presionar el botón equis. </w:t>
      </w:r>
    </w:p>
    <w:p w:rsidR="00E5612F" w:rsidRPr="00034569" w:rsidRDefault="00E5612F" w:rsidP="007F3BC9">
      <w:pPr>
        <w:jc w:val="center"/>
      </w:pPr>
    </w:p>
    <w:p w:rsidR="00024652" w:rsidRDefault="00024652" w:rsidP="00024652">
      <w:pPr>
        <w:pStyle w:val="Ttulo2"/>
      </w:pPr>
      <w:bookmarkStart w:id="26" w:name="_Toc363414632"/>
      <w:r>
        <w:t>GRUPO DE USUARIO</w:t>
      </w:r>
      <w:bookmarkEnd w:id="26"/>
    </w:p>
    <w:p w:rsidR="007F3BC9" w:rsidRPr="007F3BC9" w:rsidRDefault="007F3BC9" w:rsidP="007F3BC9">
      <w:pPr>
        <w:ind w:firstLine="708"/>
      </w:pPr>
      <w:r>
        <w:t>Este módulo permite crear, modificar y eliminar grupos de usuario que posteriormente se utilizarán en el perfilamiento de estos:</w:t>
      </w:r>
    </w:p>
    <w:p w:rsidR="005F40E8" w:rsidRDefault="007F3BC9" w:rsidP="007F3BC9">
      <w:pPr>
        <w:jc w:val="center"/>
      </w:pPr>
      <w:r>
        <w:rPr>
          <w:noProof/>
          <w:lang w:eastAsia="es-CL"/>
        </w:rPr>
        <w:drawing>
          <wp:inline distT="0" distB="0" distL="0" distR="0" wp14:anchorId="1E94FC29" wp14:editId="3B3B40AF">
            <wp:extent cx="5403850" cy="2149189"/>
            <wp:effectExtent l="19050" t="19050" r="2540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11548" cy="2152251"/>
                    </a:xfrm>
                    <a:prstGeom prst="rect">
                      <a:avLst/>
                    </a:prstGeom>
                    <a:ln>
                      <a:solidFill>
                        <a:schemeClr val="accent1"/>
                      </a:solidFill>
                    </a:ln>
                  </pic:spPr>
                </pic:pic>
              </a:graphicData>
            </a:graphic>
          </wp:inline>
        </w:drawing>
      </w:r>
    </w:p>
    <w:p w:rsidR="00BB376F" w:rsidRPr="003A102B" w:rsidRDefault="00BB376F" w:rsidP="00BB376F">
      <w:pPr>
        <w:jc w:val="center"/>
        <w:rPr>
          <w:i/>
          <w:sz w:val="18"/>
          <w:u w:val="single"/>
        </w:rPr>
      </w:pPr>
      <w:r w:rsidRPr="0037604B">
        <w:rPr>
          <w:i/>
          <w:sz w:val="18"/>
        </w:rPr>
        <w:t xml:space="preserve">Fig. </w:t>
      </w:r>
      <w:r>
        <w:rPr>
          <w:i/>
          <w:sz w:val="18"/>
        </w:rPr>
        <w:t>29</w:t>
      </w:r>
      <w:r w:rsidRPr="0037604B">
        <w:rPr>
          <w:i/>
          <w:sz w:val="18"/>
        </w:rPr>
        <w:t xml:space="preserve"> </w:t>
      </w:r>
      <w:r>
        <w:rPr>
          <w:i/>
          <w:sz w:val="18"/>
        </w:rPr>
        <w:t>Listado de grupos.</w:t>
      </w:r>
    </w:p>
    <w:p w:rsidR="00BB376F" w:rsidRDefault="00BB376F" w:rsidP="007F3BC9">
      <w:pPr>
        <w:jc w:val="center"/>
      </w:pPr>
    </w:p>
    <w:p w:rsidR="007F3BC9" w:rsidRDefault="007F3BC9" w:rsidP="007F3BC9">
      <w:pPr>
        <w:ind w:firstLine="708"/>
        <w:jc w:val="both"/>
      </w:pPr>
      <w:r>
        <w:lastRenderedPageBreak/>
        <w:t>Al crear un nuevo grupo de usuario este debe ser asociado a un área de negocio como se muestra en la siguiente imagen</w:t>
      </w:r>
      <w:r w:rsidR="00436705">
        <w:t xml:space="preserve"> y por defecto quedará en estado vigente</w:t>
      </w:r>
      <w:r>
        <w:t>:</w:t>
      </w:r>
    </w:p>
    <w:p w:rsidR="007F3BC9" w:rsidRDefault="00436705" w:rsidP="007F3BC9">
      <w:pPr>
        <w:ind w:firstLine="708"/>
        <w:jc w:val="center"/>
      </w:pPr>
      <w:r>
        <w:rPr>
          <w:noProof/>
          <w:lang w:eastAsia="es-CL"/>
        </w:rPr>
        <w:drawing>
          <wp:inline distT="0" distB="0" distL="0" distR="0" wp14:anchorId="58797A0D" wp14:editId="4FE3D8F9">
            <wp:extent cx="2203450" cy="1158148"/>
            <wp:effectExtent l="0" t="0" r="635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r="-108"/>
                    <a:stretch/>
                  </pic:blipFill>
                  <pic:spPr bwMode="auto">
                    <a:xfrm>
                      <a:off x="0" y="0"/>
                      <a:ext cx="2209130" cy="1161134"/>
                    </a:xfrm>
                    <a:prstGeom prst="rect">
                      <a:avLst/>
                    </a:prstGeom>
                    <a:ln>
                      <a:noFill/>
                    </a:ln>
                    <a:extLst>
                      <a:ext uri="{53640926-AAD7-44D8-BBD7-CCE9431645EC}">
                        <a14:shadowObscured xmlns:a14="http://schemas.microsoft.com/office/drawing/2010/main"/>
                      </a:ext>
                    </a:extLst>
                  </pic:spPr>
                </pic:pic>
              </a:graphicData>
            </a:graphic>
          </wp:inline>
        </w:drawing>
      </w:r>
    </w:p>
    <w:p w:rsidR="00BB376F" w:rsidRPr="003A102B" w:rsidRDefault="00BB376F" w:rsidP="00BB376F">
      <w:pPr>
        <w:jc w:val="center"/>
        <w:rPr>
          <w:i/>
          <w:sz w:val="18"/>
          <w:u w:val="single"/>
        </w:rPr>
      </w:pPr>
      <w:r w:rsidRPr="0037604B">
        <w:rPr>
          <w:i/>
          <w:sz w:val="18"/>
        </w:rPr>
        <w:t xml:space="preserve">Fig. </w:t>
      </w:r>
      <w:r>
        <w:rPr>
          <w:i/>
          <w:sz w:val="18"/>
        </w:rPr>
        <w:t>30</w:t>
      </w:r>
      <w:r w:rsidRPr="0037604B">
        <w:rPr>
          <w:i/>
          <w:sz w:val="18"/>
        </w:rPr>
        <w:t xml:space="preserve"> </w:t>
      </w:r>
      <w:r>
        <w:rPr>
          <w:i/>
          <w:sz w:val="18"/>
        </w:rPr>
        <w:t>Formulario de ingreso de un nuevo grupo.</w:t>
      </w:r>
    </w:p>
    <w:p w:rsidR="007F3BC9" w:rsidRDefault="00436705" w:rsidP="005356E0">
      <w:pPr>
        <w:ind w:left="708" w:firstLine="708"/>
        <w:jc w:val="both"/>
      </w:pPr>
      <w:r>
        <w:t xml:space="preserve">Al crear un nuevo grupo </w:t>
      </w:r>
      <w:r w:rsidR="005356E0">
        <w:t>este quedará disponible para ser editado esto es: cambiar de estado y nombre del grupo como se ve en la siguiente imagen:</w:t>
      </w:r>
    </w:p>
    <w:p w:rsidR="007F3BC9" w:rsidRDefault="007F3BC9" w:rsidP="007F3BC9">
      <w:pPr>
        <w:jc w:val="center"/>
      </w:pPr>
      <w:r>
        <w:rPr>
          <w:noProof/>
          <w:lang w:eastAsia="es-CL"/>
        </w:rPr>
        <w:drawing>
          <wp:inline distT="0" distB="0" distL="0" distR="0" wp14:anchorId="0F5AA98D" wp14:editId="24273A73">
            <wp:extent cx="5612130" cy="1728470"/>
            <wp:effectExtent l="19050" t="19050" r="26670" b="241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1728470"/>
                    </a:xfrm>
                    <a:prstGeom prst="rect">
                      <a:avLst/>
                    </a:prstGeom>
                    <a:ln>
                      <a:solidFill>
                        <a:schemeClr val="accent1"/>
                      </a:solidFill>
                    </a:ln>
                  </pic:spPr>
                </pic:pic>
              </a:graphicData>
            </a:graphic>
          </wp:inline>
        </w:drawing>
      </w:r>
    </w:p>
    <w:p w:rsidR="00647485" w:rsidRPr="003A102B" w:rsidRDefault="00647485" w:rsidP="00647485">
      <w:pPr>
        <w:jc w:val="center"/>
        <w:rPr>
          <w:i/>
          <w:sz w:val="18"/>
          <w:u w:val="single"/>
        </w:rPr>
      </w:pPr>
      <w:r w:rsidRPr="0037604B">
        <w:rPr>
          <w:i/>
          <w:sz w:val="18"/>
        </w:rPr>
        <w:t xml:space="preserve">Fig. </w:t>
      </w:r>
      <w:r>
        <w:rPr>
          <w:i/>
          <w:sz w:val="18"/>
        </w:rPr>
        <w:t>31</w:t>
      </w:r>
      <w:r w:rsidRPr="0037604B">
        <w:rPr>
          <w:i/>
          <w:sz w:val="18"/>
        </w:rPr>
        <w:t xml:space="preserve"> </w:t>
      </w:r>
      <w:r>
        <w:rPr>
          <w:i/>
          <w:sz w:val="18"/>
        </w:rPr>
        <w:t>Formulario de edición de un nuevo grupo.</w:t>
      </w:r>
    </w:p>
    <w:p w:rsidR="005356E0" w:rsidRDefault="005356E0" w:rsidP="005356E0">
      <w:pPr>
        <w:ind w:firstLine="708"/>
      </w:pPr>
      <w:r>
        <w:t xml:space="preserve">Los valores quedaran almacenados luego de presionar el ticket que está en la columna editar o se descartará la modificación al presionar el botón equis. </w:t>
      </w:r>
    </w:p>
    <w:p w:rsidR="006A514A" w:rsidRPr="00FD7B34" w:rsidRDefault="006A514A" w:rsidP="00FD7B34">
      <w:pPr>
        <w:rPr>
          <w:u w:val="single"/>
        </w:rPr>
      </w:pPr>
    </w:p>
    <w:p w:rsidR="00A35B61" w:rsidRDefault="00A35B61" w:rsidP="00A35B61">
      <w:pPr>
        <w:pStyle w:val="Ttulo1"/>
        <w:rPr>
          <w:noProof/>
          <w:lang w:eastAsia="es-CL"/>
        </w:rPr>
      </w:pPr>
      <w:bookmarkStart w:id="27" w:name="_Toc363414633"/>
      <w:r>
        <w:rPr>
          <w:noProof/>
          <w:lang w:eastAsia="es-CL"/>
        </w:rPr>
        <w:t>REPORTES</w:t>
      </w:r>
      <w:bookmarkEnd w:id="27"/>
    </w:p>
    <w:p w:rsidR="00A35B61" w:rsidRDefault="009B278E" w:rsidP="00A35B61">
      <w:pPr>
        <w:pStyle w:val="Ttulo2"/>
        <w:rPr>
          <w:lang w:eastAsia="es-CL"/>
        </w:rPr>
      </w:pPr>
      <w:bookmarkStart w:id="28" w:name="_Toc363414634"/>
      <w:r>
        <w:rPr>
          <w:lang w:eastAsia="es-CL"/>
        </w:rPr>
        <w:t>EXPORTAR A MS WORD Y MS EXCEL</w:t>
      </w:r>
      <w:bookmarkEnd w:id="28"/>
    </w:p>
    <w:p w:rsidR="0034485E" w:rsidRDefault="0034485E" w:rsidP="0040511C">
      <w:pPr>
        <w:ind w:firstLine="708"/>
        <w:jc w:val="both"/>
        <w:rPr>
          <w:lang w:eastAsia="es-CL"/>
        </w:rPr>
      </w:pPr>
      <w:r>
        <w:rPr>
          <w:lang w:eastAsia="es-CL"/>
        </w:rPr>
        <w:t>El módulo de exportación considera la impresión en archivo MS Word o MS Excel de los cuadros ingresados en el sistema de forma individual o masiva, generando en cada caso solo un archivo con el contenido de los cuadros seleccionados desde el listado que se muestra en la siguiente imagen:</w:t>
      </w:r>
    </w:p>
    <w:p w:rsidR="0034485E" w:rsidRDefault="0034485E" w:rsidP="0061506F">
      <w:pPr>
        <w:jc w:val="center"/>
        <w:rPr>
          <w:lang w:eastAsia="es-CL"/>
        </w:rPr>
      </w:pPr>
      <w:r>
        <w:rPr>
          <w:noProof/>
          <w:lang w:eastAsia="es-CL"/>
        </w:rPr>
        <w:lastRenderedPageBreak/>
        <w:drawing>
          <wp:inline distT="0" distB="0" distL="0" distR="0" wp14:anchorId="75B31847" wp14:editId="72B75313">
            <wp:extent cx="5276850" cy="2452141"/>
            <wp:effectExtent l="19050" t="19050" r="1905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5656" cy="2451586"/>
                    </a:xfrm>
                    <a:prstGeom prst="rect">
                      <a:avLst/>
                    </a:prstGeom>
                    <a:ln>
                      <a:solidFill>
                        <a:schemeClr val="accent1"/>
                      </a:solidFill>
                    </a:ln>
                  </pic:spPr>
                </pic:pic>
              </a:graphicData>
            </a:graphic>
          </wp:inline>
        </w:drawing>
      </w:r>
    </w:p>
    <w:p w:rsidR="00647485" w:rsidRPr="003A102B" w:rsidRDefault="00647485" w:rsidP="00647485">
      <w:pPr>
        <w:jc w:val="center"/>
        <w:rPr>
          <w:i/>
          <w:sz w:val="18"/>
          <w:u w:val="single"/>
        </w:rPr>
      </w:pPr>
      <w:r w:rsidRPr="0037604B">
        <w:rPr>
          <w:i/>
          <w:sz w:val="18"/>
        </w:rPr>
        <w:t xml:space="preserve">Fig. </w:t>
      </w:r>
      <w:r>
        <w:rPr>
          <w:i/>
          <w:sz w:val="18"/>
        </w:rPr>
        <w:t>32</w:t>
      </w:r>
      <w:r w:rsidRPr="0037604B">
        <w:rPr>
          <w:i/>
          <w:sz w:val="18"/>
        </w:rPr>
        <w:t xml:space="preserve"> </w:t>
      </w:r>
      <w:r>
        <w:rPr>
          <w:i/>
          <w:sz w:val="18"/>
        </w:rPr>
        <w:t>Listado de revelaciones para exportación a archivo.</w:t>
      </w:r>
    </w:p>
    <w:p w:rsidR="0034485E" w:rsidRDefault="0034485E" w:rsidP="0040511C">
      <w:pPr>
        <w:ind w:firstLine="708"/>
        <w:jc w:val="both"/>
        <w:rPr>
          <w:lang w:eastAsia="es-CL"/>
        </w:rPr>
      </w:pPr>
      <w:r>
        <w:rPr>
          <w:lang w:eastAsia="es-CL"/>
        </w:rPr>
        <w:t xml:space="preserve">Como se puede ver, al seleccionar más de un cuadro y presionar el botón correspondiente a </w:t>
      </w:r>
      <w:r>
        <w:rPr>
          <w:noProof/>
          <w:lang w:eastAsia="es-CL"/>
        </w:rPr>
        <w:drawing>
          <wp:inline distT="0" distB="0" distL="0" distR="0" wp14:anchorId="36AC7E03" wp14:editId="126B18B4">
            <wp:extent cx="781050" cy="128528"/>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81050" cy="128528"/>
                    </a:xfrm>
                    <a:prstGeom prst="rect">
                      <a:avLst/>
                    </a:prstGeom>
                  </pic:spPr>
                </pic:pic>
              </a:graphicData>
            </a:graphic>
          </wp:inline>
        </w:drawing>
      </w:r>
      <w:r>
        <w:rPr>
          <w:lang w:eastAsia="es-CL"/>
        </w:rPr>
        <w:t xml:space="preserve"> </w:t>
      </w:r>
      <w:r w:rsidR="00826294">
        <w:rPr>
          <w:lang w:eastAsia="es-CL"/>
        </w:rPr>
        <w:t>o</w:t>
      </w:r>
      <w:r>
        <w:rPr>
          <w:lang w:eastAsia="es-CL"/>
        </w:rPr>
        <w:t xml:space="preserve"> </w:t>
      </w:r>
      <w:r>
        <w:rPr>
          <w:noProof/>
          <w:lang w:eastAsia="es-CL"/>
        </w:rPr>
        <w:drawing>
          <wp:inline distT="0" distB="0" distL="0" distR="0" wp14:anchorId="617D4C6A" wp14:editId="7A8D0D61">
            <wp:extent cx="744538" cy="132784"/>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746122" cy="133067"/>
                    </a:xfrm>
                    <a:prstGeom prst="rect">
                      <a:avLst/>
                    </a:prstGeom>
                  </pic:spPr>
                </pic:pic>
              </a:graphicData>
            </a:graphic>
          </wp:inline>
        </w:drawing>
      </w:r>
      <w:r>
        <w:rPr>
          <w:lang w:eastAsia="es-CL"/>
        </w:rPr>
        <w:t xml:space="preserve"> se generará el archivo solicitado para guardarlo o imprimirlo.</w:t>
      </w:r>
    </w:p>
    <w:p w:rsidR="0040511C" w:rsidRDefault="0040511C" w:rsidP="002239D2">
      <w:pPr>
        <w:ind w:firstLine="708"/>
        <w:jc w:val="both"/>
        <w:rPr>
          <w:lang w:eastAsia="es-CL"/>
        </w:rPr>
      </w:pPr>
      <w:r>
        <w:rPr>
          <w:lang w:eastAsia="es-CL"/>
        </w:rPr>
        <w:t xml:space="preserve">Al exportar a MS Excel el sistema solicitará al usuario algunos datos adicionales como por ejemplo </w:t>
      </w:r>
      <w:r w:rsidR="002239D2">
        <w:rPr>
          <w:lang w:eastAsia="es-CL"/>
        </w:rPr>
        <w:t>“</w:t>
      </w:r>
      <w:r>
        <w:rPr>
          <w:lang w:eastAsia="es-CL"/>
        </w:rPr>
        <w:t>activar formato de pesos</w:t>
      </w:r>
      <w:r w:rsidR="002239D2">
        <w:rPr>
          <w:lang w:eastAsia="es-CL"/>
        </w:rPr>
        <w:t>”</w:t>
      </w:r>
      <w:r>
        <w:rPr>
          <w:lang w:eastAsia="es-CL"/>
        </w:rPr>
        <w:t>. Estos parámetros adicionales están pensados exclusivamente para exportar</w:t>
      </w:r>
      <w:r w:rsidR="002239D2">
        <w:rPr>
          <w:lang w:eastAsia="es-CL"/>
        </w:rPr>
        <w:t xml:space="preserve"> a Excel dado que este formato es utilizado para la mayoría de las compañías para informar a través de la interfaz provista por algunos proveedores XBRL del mercado chileno.</w:t>
      </w:r>
    </w:p>
    <w:p w:rsidR="00A43AB4" w:rsidRDefault="009B278E" w:rsidP="00A43AB4">
      <w:pPr>
        <w:pStyle w:val="Ttulo3"/>
        <w:rPr>
          <w:lang w:eastAsia="es-CL"/>
        </w:rPr>
      </w:pPr>
      <w:bookmarkStart w:id="29" w:name="_Toc363414635"/>
      <w:r>
        <w:rPr>
          <w:lang w:eastAsia="es-CL"/>
        </w:rPr>
        <w:t>SELECCIÓN DE PARAMETROS AL EXPORTAR A EXCEL</w:t>
      </w:r>
      <w:bookmarkEnd w:id="29"/>
    </w:p>
    <w:p w:rsidR="00A43AB4" w:rsidRDefault="002239D2" w:rsidP="002239D2">
      <w:pPr>
        <w:ind w:firstLine="708"/>
        <w:rPr>
          <w:lang w:eastAsia="es-CL"/>
        </w:rPr>
      </w:pPr>
      <w:r>
        <w:rPr>
          <w:lang w:eastAsia="es-CL"/>
        </w:rPr>
        <w:t>Los parámetros adicionales para la exportación a MS Excel permitirán modificar el formato predeterminado de la planilla, estos parámetros son los siguientes:</w:t>
      </w:r>
    </w:p>
    <w:p w:rsidR="002239D2" w:rsidRDefault="002239D2" w:rsidP="002239D2">
      <w:pPr>
        <w:pStyle w:val="Prrafodelista"/>
        <w:numPr>
          <w:ilvl w:val="0"/>
          <w:numId w:val="4"/>
        </w:numPr>
        <w:rPr>
          <w:lang w:eastAsia="es-CL"/>
        </w:rPr>
      </w:pPr>
      <w:r w:rsidRPr="002239D2">
        <w:rPr>
          <w:b/>
          <w:lang w:eastAsia="es-CL"/>
        </w:rPr>
        <w:t>Activar formato fecha YYYY-MM-DD:</w:t>
      </w:r>
      <w:r>
        <w:rPr>
          <w:lang w:eastAsia="es-CL"/>
        </w:rPr>
        <w:t xml:space="preserve"> Modifica el formato predeterminado de las celdas tipo fecha día-mes-año de la planilla al formato año-mes-día.</w:t>
      </w:r>
    </w:p>
    <w:p w:rsidR="002239D2" w:rsidRPr="002239D2" w:rsidRDefault="002239D2" w:rsidP="002239D2">
      <w:pPr>
        <w:pStyle w:val="Prrafodelista"/>
        <w:numPr>
          <w:ilvl w:val="0"/>
          <w:numId w:val="4"/>
        </w:numPr>
        <w:rPr>
          <w:b/>
          <w:lang w:eastAsia="es-CL"/>
        </w:rPr>
      </w:pPr>
      <w:r w:rsidRPr="002239D2">
        <w:rPr>
          <w:b/>
          <w:lang w:eastAsia="es-CL"/>
        </w:rPr>
        <w:t>Activar formato pesos ($ 999.000)</w:t>
      </w:r>
      <w:r>
        <w:rPr>
          <w:b/>
          <w:lang w:eastAsia="es-CL"/>
        </w:rPr>
        <w:t xml:space="preserve">: </w:t>
      </w:r>
      <w:r w:rsidRPr="002239D2">
        <w:rPr>
          <w:lang w:eastAsia="es-CL"/>
        </w:rPr>
        <w:t>Modifica los valores tipo numéricos de pesos a miles de pesos.</w:t>
      </w:r>
    </w:p>
    <w:p w:rsidR="002239D2" w:rsidRPr="002239D2" w:rsidRDefault="002239D2" w:rsidP="002239D2">
      <w:pPr>
        <w:pStyle w:val="Prrafodelista"/>
        <w:numPr>
          <w:ilvl w:val="0"/>
          <w:numId w:val="4"/>
        </w:numPr>
        <w:rPr>
          <w:b/>
          <w:lang w:eastAsia="es-CL"/>
        </w:rPr>
      </w:pPr>
      <w:r w:rsidRPr="002239D2">
        <w:rPr>
          <w:b/>
          <w:lang w:eastAsia="es-CL"/>
        </w:rPr>
        <w:t>Activar formato transpuesto</w:t>
      </w:r>
      <w:r>
        <w:rPr>
          <w:b/>
          <w:lang w:eastAsia="es-CL"/>
        </w:rPr>
        <w:t xml:space="preserve">: </w:t>
      </w:r>
      <w:r>
        <w:rPr>
          <w:lang w:eastAsia="es-CL"/>
        </w:rPr>
        <w:t xml:space="preserve">Transpone las columnas y las convierte en filas y las filas las convierte en columnas. </w:t>
      </w:r>
    </w:p>
    <w:p w:rsidR="002239D2" w:rsidRDefault="002239D2" w:rsidP="00CB7B31">
      <w:pPr>
        <w:ind w:firstLine="708"/>
        <w:jc w:val="center"/>
        <w:rPr>
          <w:lang w:eastAsia="es-CL"/>
        </w:rPr>
      </w:pPr>
      <w:r>
        <w:rPr>
          <w:noProof/>
          <w:lang w:eastAsia="es-CL"/>
        </w:rPr>
        <w:drawing>
          <wp:inline distT="0" distB="0" distL="0" distR="0" wp14:anchorId="07A6C310" wp14:editId="2395EFB1">
            <wp:extent cx="2000250" cy="933450"/>
            <wp:effectExtent l="19050" t="19050" r="1905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00250" cy="933450"/>
                    </a:xfrm>
                    <a:prstGeom prst="rect">
                      <a:avLst/>
                    </a:prstGeom>
                    <a:ln>
                      <a:solidFill>
                        <a:schemeClr val="accent1"/>
                      </a:solidFill>
                    </a:ln>
                  </pic:spPr>
                </pic:pic>
              </a:graphicData>
            </a:graphic>
          </wp:inline>
        </w:drawing>
      </w:r>
    </w:p>
    <w:p w:rsidR="00116B12" w:rsidRPr="003A102B" w:rsidRDefault="00116B12" w:rsidP="00116B12">
      <w:pPr>
        <w:jc w:val="center"/>
        <w:rPr>
          <w:i/>
          <w:sz w:val="18"/>
          <w:u w:val="single"/>
        </w:rPr>
      </w:pPr>
      <w:r w:rsidRPr="0037604B">
        <w:rPr>
          <w:i/>
          <w:sz w:val="18"/>
        </w:rPr>
        <w:t xml:space="preserve">Fig. </w:t>
      </w:r>
      <w:r>
        <w:rPr>
          <w:i/>
          <w:sz w:val="18"/>
        </w:rPr>
        <w:t>33 Parámetros para exportación de un archivo MS Excel.</w:t>
      </w:r>
    </w:p>
    <w:p w:rsidR="00116B12" w:rsidRPr="00A43AB4" w:rsidRDefault="00116B12" w:rsidP="00CB7B31">
      <w:pPr>
        <w:ind w:firstLine="708"/>
        <w:jc w:val="center"/>
        <w:rPr>
          <w:lang w:eastAsia="es-CL"/>
        </w:rPr>
      </w:pPr>
    </w:p>
    <w:p w:rsidR="0034485E" w:rsidRPr="0034485E" w:rsidRDefault="0034485E" w:rsidP="0034485E">
      <w:pPr>
        <w:rPr>
          <w:lang w:eastAsia="es-CL"/>
        </w:rPr>
      </w:pPr>
    </w:p>
    <w:p w:rsidR="00A35B61" w:rsidRDefault="009B278E" w:rsidP="00A35B61">
      <w:pPr>
        <w:pStyle w:val="Ttulo2"/>
        <w:rPr>
          <w:lang w:eastAsia="es-CL"/>
        </w:rPr>
      </w:pPr>
      <w:bookmarkStart w:id="30" w:name="_Toc363414636"/>
      <w:r>
        <w:rPr>
          <w:lang w:eastAsia="es-CL"/>
        </w:rPr>
        <w:t>HISTORIAL DE GENERACION DE REPORTES MS WORD</w:t>
      </w:r>
      <w:bookmarkEnd w:id="30"/>
    </w:p>
    <w:p w:rsidR="00B17794" w:rsidRPr="00B17794" w:rsidRDefault="00B17794" w:rsidP="00B17794">
      <w:pPr>
        <w:ind w:firstLine="708"/>
        <w:rPr>
          <w:lang w:eastAsia="es-CL"/>
        </w:rPr>
      </w:pPr>
      <w:r>
        <w:rPr>
          <w:lang w:eastAsia="es-CL"/>
        </w:rPr>
        <w:t>El módulo de historial de generación de reportes MS Word contempla dos funcionalidades por una parte permite encontrar en el sistema los reportes que alguna vez fueron generados  y por otra validar la fiabilidad de los reportes que fueron guardados en el sistema y que se deben validar que no fueron alterados o modificados.</w:t>
      </w:r>
    </w:p>
    <w:p w:rsidR="00B17794" w:rsidRDefault="00B17794" w:rsidP="0061506F">
      <w:pPr>
        <w:jc w:val="center"/>
        <w:rPr>
          <w:lang w:eastAsia="es-CL"/>
        </w:rPr>
      </w:pPr>
      <w:r>
        <w:rPr>
          <w:noProof/>
          <w:lang w:eastAsia="es-CL"/>
        </w:rPr>
        <w:drawing>
          <wp:inline distT="0" distB="0" distL="0" distR="0" wp14:anchorId="4EBF52CC" wp14:editId="7C9C7851">
            <wp:extent cx="5612130" cy="1466215"/>
            <wp:effectExtent l="19050" t="19050" r="26670" b="196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2130" cy="1466215"/>
                    </a:xfrm>
                    <a:prstGeom prst="rect">
                      <a:avLst/>
                    </a:prstGeom>
                    <a:ln>
                      <a:solidFill>
                        <a:schemeClr val="accent1"/>
                      </a:solidFill>
                    </a:ln>
                  </pic:spPr>
                </pic:pic>
              </a:graphicData>
            </a:graphic>
          </wp:inline>
        </w:drawing>
      </w:r>
    </w:p>
    <w:p w:rsidR="00F73A2A" w:rsidRPr="003A102B" w:rsidRDefault="00F73A2A" w:rsidP="00F73A2A">
      <w:pPr>
        <w:jc w:val="center"/>
        <w:rPr>
          <w:i/>
          <w:sz w:val="18"/>
          <w:u w:val="single"/>
        </w:rPr>
      </w:pPr>
      <w:r w:rsidRPr="0037604B">
        <w:rPr>
          <w:i/>
          <w:sz w:val="18"/>
        </w:rPr>
        <w:t xml:space="preserve">Fig. </w:t>
      </w:r>
      <w:r>
        <w:rPr>
          <w:i/>
          <w:sz w:val="18"/>
        </w:rPr>
        <w:t xml:space="preserve">34 Listado de historial de archivos </w:t>
      </w:r>
      <w:proofErr w:type="spellStart"/>
      <w:r>
        <w:rPr>
          <w:i/>
          <w:sz w:val="18"/>
        </w:rPr>
        <w:t>genrados</w:t>
      </w:r>
      <w:proofErr w:type="spellEnd"/>
      <w:r>
        <w:rPr>
          <w:i/>
          <w:sz w:val="18"/>
        </w:rPr>
        <w:t>.</w:t>
      </w:r>
    </w:p>
    <w:p w:rsidR="00F73A2A" w:rsidRDefault="00F73A2A" w:rsidP="0061506F">
      <w:pPr>
        <w:jc w:val="center"/>
        <w:rPr>
          <w:lang w:eastAsia="es-CL"/>
        </w:rPr>
      </w:pPr>
    </w:p>
    <w:p w:rsidR="00DB5D21" w:rsidRDefault="00DB5D21" w:rsidP="007B5236">
      <w:pPr>
        <w:ind w:firstLine="708"/>
        <w:jc w:val="both"/>
        <w:rPr>
          <w:lang w:eastAsia="es-CL"/>
        </w:rPr>
      </w:pPr>
      <w:r>
        <w:rPr>
          <w:lang w:eastAsia="es-CL"/>
        </w:rPr>
        <w:t xml:space="preserve">Para descargar un archivo solo hace falta seleccionar el icono en la columna </w:t>
      </w:r>
      <w:r w:rsidR="007B5236">
        <w:rPr>
          <w:lang w:eastAsia="es-CL"/>
        </w:rPr>
        <w:t>“</w:t>
      </w:r>
      <w:r>
        <w:rPr>
          <w:lang w:eastAsia="es-CL"/>
        </w:rPr>
        <w:t>descargar</w:t>
      </w:r>
      <w:r w:rsidR="007B5236">
        <w:rPr>
          <w:lang w:eastAsia="es-CL"/>
        </w:rPr>
        <w:t>”</w:t>
      </w:r>
      <w:r>
        <w:rPr>
          <w:lang w:eastAsia="es-CL"/>
        </w:rPr>
        <w:t xml:space="preserve"> y será descargado el archivo </w:t>
      </w:r>
      <w:r w:rsidR="007B5236">
        <w:rPr>
          <w:lang w:eastAsia="es-CL"/>
        </w:rPr>
        <w:t>que fue generado en ese momento. Por otro lado al seleccionar el icono de la columna “validar archivo” aparecerá el siguiente cuadro de diálogos:</w:t>
      </w:r>
    </w:p>
    <w:p w:rsidR="007B5236" w:rsidRDefault="007B5236" w:rsidP="007B5236">
      <w:pPr>
        <w:ind w:firstLine="708"/>
        <w:jc w:val="center"/>
        <w:rPr>
          <w:lang w:eastAsia="es-CL"/>
        </w:rPr>
      </w:pPr>
      <w:r>
        <w:rPr>
          <w:noProof/>
          <w:lang w:eastAsia="es-CL"/>
        </w:rPr>
        <w:drawing>
          <wp:inline distT="0" distB="0" distL="0" distR="0" wp14:anchorId="6EDE1F90" wp14:editId="5BB90279">
            <wp:extent cx="2559050" cy="446198"/>
            <wp:effectExtent l="19050" t="19050" r="12700" b="1143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0712" cy="446488"/>
                    </a:xfrm>
                    <a:prstGeom prst="rect">
                      <a:avLst/>
                    </a:prstGeom>
                    <a:ln>
                      <a:solidFill>
                        <a:schemeClr val="accent1"/>
                      </a:solidFill>
                    </a:ln>
                  </pic:spPr>
                </pic:pic>
              </a:graphicData>
            </a:graphic>
          </wp:inline>
        </w:drawing>
      </w:r>
    </w:p>
    <w:p w:rsidR="00F73A2A" w:rsidRPr="003A102B" w:rsidRDefault="00F73A2A" w:rsidP="00F73A2A">
      <w:pPr>
        <w:jc w:val="center"/>
        <w:rPr>
          <w:i/>
          <w:sz w:val="18"/>
          <w:u w:val="single"/>
        </w:rPr>
      </w:pPr>
      <w:r w:rsidRPr="0037604B">
        <w:rPr>
          <w:i/>
          <w:sz w:val="18"/>
        </w:rPr>
        <w:t xml:space="preserve">Fig. </w:t>
      </w:r>
      <w:r>
        <w:rPr>
          <w:i/>
          <w:sz w:val="18"/>
        </w:rPr>
        <w:t>35 Selector de archivos.</w:t>
      </w:r>
    </w:p>
    <w:p w:rsidR="00F73A2A" w:rsidRDefault="00F73A2A" w:rsidP="007B5236">
      <w:pPr>
        <w:ind w:firstLine="708"/>
        <w:jc w:val="center"/>
        <w:rPr>
          <w:lang w:eastAsia="es-CL"/>
        </w:rPr>
      </w:pPr>
    </w:p>
    <w:p w:rsidR="007B5236" w:rsidRPr="00DB6383" w:rsidRDefault="007B5236" w:rsidP="00DB6383">
      <w:pPr>
        <w:ind w:firstLine="708"/>
        <w:jc w:val="both"/>
        <w:rPr>
          <w:u w:val="single"/>
          <w:lang w:eastAsia="es-CL"/>
        </w:rPr>
      </w:pPr>
      <w:r>
        <w:rPr>
          <w:lang w:eastAsia="es-CL"/>
        </w:rPr>
        <w:t xml:space="preserve">Al seleccionar un archivo desde alguna unidad de almacenamiento, como por ejemplo el disco duro del PC, este será comparado con el valor “Check Sum” del archivo original </w:t>
      </w:r>
      <w:r w:rsidR="00B17A4C">
        <w:rPr>
          <w:lang w:eastAsia="es-CL"/>
        </w:rPr>
        <w:t>si estos valores no coinciden entonces el archivo almacenado fue modificado respecto al original.</w:t>
      </w:r>
    </w:p>
    <w:p w:rsidR="00A35B61" w:rsidRDefault="00A35B61" w:rsidP="00A35B61">
      <w:pPr>
        <w:pStyle w:val="Ttulo1"/>
        <w:rPr>
          <w:noProof/>
          <w:lang w:eastAsia="es-CL"/>
        </w:rPr>
      </w:pPr>
      <w:bookmarkStart w:id="31" w:name="_Toc363414637"/>
      <w:r>
        <w:rPr>
          <w:noProof/>
          <w:lang w:eastAsia="es-CL"/>
        </w:rPr>
        <w:t>WORKFLOW DE APROBACION</w:t>
      </w:r>
      <w:bookmarkEnd w:id="31"/>
    </w:p>
    <w:p w:rsidR="0034485E" w:rsidRPr="0034485E" w:rsidRDefault="0034485E" w:rsidP="0034485E">
      <w:pPr>
        <w:rPr>
          <w:lang w:eastAsia="es-CL"/>
        </w:rPr>
      </w:pPr>
      <w:r>
        <w:rPr>
          <w:lang w:eastAsia="es-CL"/>
        </w:rPr>
        <w:t xml:space="preserve">El módulo de workflow de aprobación permite llevar el control </w:t>
      </w:r>
      <w:r w:rsidR="00FD7B34">
        <w:rPr>
          <w:lang w:eastAsia="es-CL"/>
        </w:rPr>
        <w:t>de los ingresos de cuadros y sus respectivas aprobaciones a lo largo del proceso</w:t>
      </w:r>
      <w:r>
        <w:rPr>
          <w:lang w:eastAsia="es-CL"/>
        </w:rPr>
        <w:t>:</w:t>
      </w:r>
    </w:p>
    <w:p w:rsidR="00A35B61" w:rsidRDefault="0034485E" w:rsidP="0034485E">
      <w:pPr>
        <w:jc w:val="center"/>
        <w:rPr>
          <w:lang w:eastAsia="es-CL"/>
        </w:rPr>
      </w:pPr>
      <w:r>
        <w:rPr>
          <w:noProof/>
          <w:lang w:eastAsia="es-CL"/>
        </w:rPr>
        <w:lastRenderedPageBreak/>
        <w:drawing>
          <wp:inline distT="0" distB="0" distL="0" distR="0" wp14:anchorId="1CBC2A40" wp14:editId="04EBC0F4">
            <wp:extent cx="5612130" cy="2748915"/>
            <wp:effectExtent l="19050" t="19050" r="26670" b="133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2748915"/>
                    </a:xfrm>
                    <a:prstGeom prst="rect">
                      <a:avLst/>
                    </a:prstGeom>
                    <a:ln>
                      <a:solidFill>
                        <a:schemeClr val="accent1"/>
                      </a:solidFill>
                    </a:ln>
                  </pic:spPr>
                </pic:pic>
              </a:graphicData>
            </a:graphic>
          </wp:inline>
        </w:drawing>
      </w:r>
    </w:p>
    <w:p w:rsidR="00F73A2A" w:rsidRPr="003A102B" w:rsidRDefault="00F73A2A" w:rsidP="00F73A2A">
      <w:pPr>
        <w:jc w:val="center"/>
        <w:rPr>
          <w:i/>
          <w:sz w:val="18"/>
          <w:u w:val="single"/>
        </w:rPr>
      </w:pPr>
      <w:r w:rsidRPr="0037604B">
        <w:rPr>
          <w:i/>
          <w:sz w:val="18"/>
        </w:rPr>
        <w:t xml:space="preserve">Fig. </w:t>
      </w:r>
      <w:r>
        <w:rPr>
          <w:i/>
          <w:sz w:val="18"/>
        </w:rPr>
        <w:t>36 Listado de revelaciones y sus flujos.</w:t>
      </w:r>
    </w:p>
    <w:p w:rsidR="003722BE" w:rsidRDefault="003722BE" w:rsidP="003722BE">
      <w:pPr>
        <w:pStyle w:val="Ttulo1"/>
      </w:pPr>
      <w:bookmarkStart w:id="32" w:name="_Toc363414616"/>
      <w:r>
        <w:t>ESTADOS FINANCIEROS</w:t>
      </w:r>
      <w:bookmarkEnd w:id="32"/>
    </w:p>
    <w:p w:rsidR="003722BE" w:rsidRDefault="003722BE" w:rsidP="003722BE">
      <w:pPr>
        <w:ind w:firstLine="708"/>
      </w:pPr>
      <w:r w:rsidRPr="00332912">
        <w:t>E</w:t>
      </w:r>
      <w:r>
        <w:t>ste</w:t>
      </w:r>
      <w:r w:rsidRPr="00332912">
        <w:t xml:space="preserve"> módulo </w:t>
      </w:r>
      <w:r>
        <w:t>permite manejar la información contable de la compañía para validar el ingreso de algunos datos en las grillas del sistema tanto la cuentas contables, las cuentas FECU y los propiamente tal los estados financieros</w:t>
      </w:r>
    </w:p>
    <w:p w:rsidR="00A031A9" w:rsidRDefault="00A031A9" w:rsidP="00A031A9">
      <w:pPr>
        <w:pStyle w:val="Ttulo2"/>
      </w:pPr>
      <w:r>
        <w:t>CARGA DE CUENTAS FECU</w:t>
      </w:r>
    </w:p>
    <w:p w:rsidR="00A031A9" w:rsidRPr="00A031A9" w:rsidRDefault="00A031A9" w:rsidP="00A031A9">
      <w:pPr>
        <w:ind w:firstLine="708"/>
      </w:pPr>
    </w:p>
    <w:p w:rsidR="00A031A9" w:rsidRDefault="00A031A9" w:rsidP="00A031A9">
      <w:pPr>
        <w:jc w:val="center"/>
      </w:pPr>
      <w:r>
        <w:rPr>
          <w:noProof/>
          <w:lang w:eastAsia="es-CL"/>
        </w:rPr>
        <w:drawing>
          <wp:inline distT="0" distB="0" distL="0" distR="0" wp14:anchorId="717FB74E" wp14:editId="4BA80EC4">
            <wp:extent cx="4842662" cy="1643261"/>
            <wp:effectExtent l="19050" t="19050" r="15240" b="146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48806" cy="1645346"/>
                    </a:xfrm>
                    <a:prstGeom prst="rect">
                      <a:avLst/>
                    </a:prstGeom>
                    <a:ln>
                      <a:solidFill>
                        <a:schemeClr val="accent1"/>
                      </a:solidFill>
                    </a:ln>
                  </pic:spPr>
                </pic:pic>
              </a:graphicData>
            </a:graphic>
          </wp:inline>
        </w:drawing>
      </w:r>
    </w:p>
    <w:p w:rsidR="00A031A9" w:rsidRPr="003A102B" w:rsidRDefault="00A031A9" w:rsidP="00A031A9">
      <w:pPr>
        <w:jc w:val="center"/>
        <w:rPr>
          <w:i/>
          <w:sz w:val="18"/>
          <w:u w:val="single"/>
        </w:rPr>
      </w:pPr>
      <w:r w:rsidRPr="0037604B">
        <w:rPr>
          <w:i/>
          <w:sz w:val="18"/>
        </w:rPr>
        <w:t xml:space="preserve">Fig. </w:t>
      </w:r>
      <w:r>
        <w:rPr>
          <w:i/>
          <w:sz w:val="18"/>
        </w:rPr>
        <w:t>37</w:t>
      </w:r>
      <w:r>
        <w:rPr>
          <w:i/>
          <w:sz w:val="18"/>
        </w:rPr>
        <w:t xml:space="preserve"> </w:t>
      </w:r>
      <w:r>
        <w:rPr>
          <w:i/>
          <w:sz w:val="18"/>
        </w:rPr>
        <w:t xml:space="preserve">Pagina de carga de </w:t>
      </w:r>
      <w:proofErr w:type="spellStart"/>
      <w:r>
        <w:rPr>
          <w:i/>
          <w:sz w:val="18"/>
        </w:rPr>
        <w:t>FECUs</w:t>
      </w:r>
      <w:proofErr w:type="spellEnd"/>
      <w:r>
        <w:rPr>
          <w:i/>
          <w:sz w:val="18"/>
        </w:rPr>
        <w:t>.</w:t>
      </w:r>
    </w:p>
    <w:p w:rsidR="00A031A9" w:rsidRDefault="00A031A9" w:rsidP="00A031A9">
      <w:pPr>
        <w:jc w:val="center"/>
      </w:pPr>
    </w:p>
    <w:p w:rsidR="00A031A9" w:rsidRDefault="00A031A9" w:rsidP="00B177EE">
      <w:pPr>
        <w:ind w:firstLine="708"/>
        <w:jc w:val="both"/>
      </w:pPr>
      <w:r>
        <w:t>Seleccionamos un archivo con las cuentas</w:t>
      </w:r>
      <w:r w:rsidR="00B177EE">
        <w:t xml:space="preserve"> para cargarlas en el sistema:</w:t>
      </w:r>
    </w:p>
    <w:p w:rsidR="00B177EE" w:rsidRDefault="00B177EE" w:rsidP="00B177EE">
      <w:pPr>
        <w:ind w:firstLine="708"/>
        <w:jc w:val="both"/>
      </w:pPr>
      <w:r>
        <w:rPr>
          <w:noProof/>
          <w:lang w:eastAsia="es-CL"/>
        </w:rPr>
        <w:lastRenderedPageBreak/>
        <w:drawing>
          <wp:inline distT="0" distB="0" distL="0" distR="0" wp14:anchorId="7B498D8E" wp14:editId="4F0F21B8">
            <wp:extent cx="4198925" cy="1493711"/>
            <wp:effectExtent l="19050" t="19050" r="11430" b="1143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13077" cy="1498745"/>
                    </a:xfrm>
                    <a:prstGeom prst="rect">
                      <a:avLst/>
                    </a:prstGeom>
                    <a:ln>
                      <a:solidFill>
                        <a:schemeClr val="accent1"/>
                      </a:solidFill>
                    </a:ln>
                  </pic:spPr>
                </pic:pic>
              </a:graphicData>
            </a:graphic>
          </wp:inline>
        </w:drawing>
      </w:r>
    </w:p>
    <w:p w:rsidR="00B177EE" w:rsidRDefault="00B177EE" w:rsidP="00B177EE">
      <w:pPr>
        <w:jc w:val="center"/>
        <w:rPr>
          <w:i/>
          <w:sz w:val="18"/>
        </w:rPr>
      </w:pPr>
      <w:r w:rsidRPr="0037604B">
        <w:rPr>
          <w:i/>
          <w:sz w:val="18"/>
        </w:rPr>
        <w:t xml:space="preserve">Fig. </w:t>
      </w:r>
      <w:r>
        <w:rPr>
          <w:i/>
          <w:sz w:val="18"/>
        </w:rPr>
        <w:t>3</w:t>
      </w:r>
      <w:r>
        <w:rPr>
          <w:i/>
          <w:sz w:val="18"/>
        </w:rPr>
        <w:t>8</w:t>
      </w:r>
      <w:r>
        <w:rPr>
          <w:i/>
          <w:sz w:val="18"/>
        </w:rPr>
        <w:t xml:space="preserve"> </w:t>
      </w:r>
      <w:r>
        <w:rPr>
          <w:i/>
          <w:sz w:val="18"/>
        </w:rPr>
        <w:t>Archivo MS Excel seleccionado con las cuentas FECU.</w:t>
      </w:r>
    </w:p>
    <w:p w:rsidR="00B177EE" w:rsidRDefault="00B177EE" w:rsidP="00B177EE">
      <w:pPr>
        <w:jc w:val="center"/>
        <w:rPr>
          <w:i/>
          <w:sz w:val="18"/>
          <w:u w:val="single"/>
        </w:rPr>
      </w:pPr>
      <w:r>
        <w:rPr>
          <w:noProof/>
          <w:lang w:eastAsia="es-CL"/>
        </w:rPr>
        <w:drawing>
          <wp:inline distT="0" distB="0" distL="0" distR="0" wp14:anchorId="6609BCCA" wp14:editId="7F990BBB">
            <wp:extent cx="5612130" cy="2451100"/>
            <wp:effectExtent l="19050" t="19050" r="2667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12130" cy="2451100"/>
                    </a:xfrm>
                    <a:prstGeom prst="rect">
                      <a:avLst/>
                    </a:prstGeom>
                    <a:ln>
                      <a:solidFill>
                        <a:schemeClr val="accent1"/>
                      </a:solidFill>
                    </a:ln>
                  </pic:spPr>
                </pic:pic>
              </a:graphicData>
            </a:graphic>
          </wp:inline>
        </w:drawing>
      </w:r>
    </w:p>
    <w:p w:rsidR="00B177EE" w:rsidRDefault="00B177EE" w:rsidP="00B177EE">
      <w:pPr>
        <w:jc w:val="center"/>
        <w:rPr>
          <w:i/>
          <w:sz w:val="18"/>
        </w:rPr>
      </w:pPr>
      <w:r w:rsidRPr="0037604B">
        <w:rPr>
          <w:i/>
          <w:sz w:val="18"/>
        </w:rPr>
        <w:t xml:space="preserve">Fig. </w:t>
      </w:r>
      <w:r>
        <w:rPr>
          <w:i/>
          <w:sz w:val="18"/>
        </w:rPr>
        <w:t>3</w:t>
      </w:r>
      <w:r>
        <w:rPr>
          <w:i/>
          <w:sz w:val="18"/>
        </w:rPr>
        <w:t>9 Pagina cargada con los módulos FECU.</w:t>
      </w:r>
    </w:p>
    <w:p w:rsidR="00A35536" w:rsidRPr="00A35536" w:rsidRDefault="00A35536" w:rsidP="00A35536">
      <w:pPr>
        <w:pStyle w:val="Ttulo2"/>
        <w:rPr>
          <w:u w:val="single"/>
        </w:rPr>
      </w:pPr>
      <w:r>
        <w:t xml:space="preserve">CARGA DE CUENTAS </w:t>
      </w:r>
      <w:r>
        <w:t>CONTABLES Y DE ESTADOS FINANCIEROS</w:t>
      </w:r>
    </w:p>
    <w:p w:rsidR="00A35536" w:rsidRDefault="00A35536" w:rsidP="000A25D4">
      <w:pPr>
        <w:ind w:firstLine="708"/>
        <w:jc w:val="both"/>
      </w:pPr>
      <w:r w:rsidRPr="00A35536">
        <w:t>Para la carga de las cuentas contables y los EEFF el proceso es el mismo</w:t>
      </w:r>
      <w:r w:rsidR="00F113FF">
        <w:t>, sin embargo, hay que considerar que la carga de los EEFF debe ser consistente con las cuentas contables y las cuentas FECU</w:t>
      </w:r>
      <w:r w:rsidR="00F6488B">
        <w:t>, esto quiere decir que no se podrán cargar EEFF que no tengas cuentas contables y cuentas FECU que no hayan sido cargados en el sistema</w:t>
      </w:r>
      <w:r w:rsidRPr="00A35536">
        <w:t xml:space="preserve">. Luego de cargar esta información en el sistema </w:t>
      </w:r>
      <w:r>
        <w:t xml:space="preserve">podemos ir al </w:t>
      </w:r>
      <w:r w:rsidR="000A25D4">
        <w:t>menú “</w:t>
      </w:r>
      <w:proofErr w:type="spellStart"/>
      <w:r w:rsidR="000A25D4">
        <w:t>M</w:t>
      </w:r>
      <w:r>
        <w:t>ape</w:t>
      </w:r>
      <w:r w:rsidR="000A25D4">
        <w:t>ador</w:t>
      </w:r>
      <w:proofErr w:type="spellEnd"/>
      <w:r w:rsidR="000A25D4">
        <w:t>”</w:t>
      </w:r>
      <w:r>
        <w:t xml:space="preserve"> </w:t>
      </w:r>
      <w:r w:rsidR="000A25D4">
        <w:t>para relacionar e</w:t>
      </w:r>
      <w:r>
        <w:t xml:space="preserve">sta información </w:t>
      </w:r>
      <w:r w:rsidR="000A25D4">
        <w:t xml:space="preserve">con alguna celda de una grilla de una revelación </w:t>
      </w:r>
      <w:r w:rsidR="00F113FF">
        <w:t>específica</w:t>
      </w:r>
      <w:r w:rsidR="000A25D4">
        <w:t>.</w:t>
      </w:r>
    </w:p>
    <w:p w:rsidR="00913E44" w:rsidRDefault="00913E44" w:rsidP="00913E44">
      <w:pPr>
        <w:pStyle w:val="Ttulo2"/>
      </w:pPr>
      <w:r>
        <w:t>MAPEADOR</w:t>
      </w:r>
    </w:p>
    <w:p w:rsidR="00913E44" w:rsidRDefault="00913E44" w:rsidP="00913E44">
      <w:r w:rsidRPr="00913E44">
        <w:tab/>
        <w:t xml:space="preserve">Como se explicó en el apartado anterior, el </w:t>
      </w:r>
      <w:r>
        <w:t>“</w:t>
      </w:r>
      <w:proofErr w:type="spellStart"/>
      <w:r>
        <w:t>M</w:t>
      </w:r>
      <w:r w:rsidRPr="00913E44">
        <w:t>apeador</w:t>
      </w:r>
      <w:proofErr w:type="spellEnd"/>
      <w:r>
        <w:t>”</w:t>
      </w:r>
      <w:r w:rsidRPr="00913E44">
        <w:t xml:space="preserve"> relaciona un estado financiero con alguna celda de una grilla de una revelación especifica.</w:t>
      </w:r>
      <w:r>
        <w:t xml:space="preserve"> Como se en la imagen hemos selecciona el cuadro Nota 7 para relacionarlo con algún estado financiero.</w:t>
      </w:r>
    </w:p>
    <w:p w:rsidR="00913E44" w:rsidRDefault="00913E44" w:rsidP="00913E44">
      <w:pPr>
        <w:jc w:val="center"/>
      </w:pPr>
      <w:r>
        <w:rPr>
          <w:noProof/>
          <w:lang w:eastAsia="es-CL"/>
        </w:rPr>
        <w:lastRenderedPageBreak/>
        <w:drawing>
          <wp:inline distT="0" distB="0" distL="0" distR="0" wp14:anchorId="2CB05478" wp14:editId="26D10D02">
            <wp:extent cx="5303520" cy="1553611"/>
            <wp:effectExtent l="19050" t="19050" r="11430" b="279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04817" cy="1553991"/>
                    </a:xfrm>
                    <a:prstGeom prst="rect">
                      <a:avLst/>
                    </a:prstGeom>
                    <a:ln>
                      <a:solidFill>
                        <a:schemeClr val="accent1"/>
                      </a:solidFill>
                    </a:ln>
                  </pic:spPr>
                </pic:pic>
              </a:graphicData>
            </a:graphic>
          </wp:inline>
        </w:drawing>
      </w:r>
    </w:p>
    <w:p w:rsidR="00913E44" w:rsidRDefault="00913E44" w:rsidP="00913E44">
      <w:pPr>
        <w:jc w:val="center"/>
        <w:rPr>
          <w:i/>
          <w:sz w:val="18"/>
        </w:rPr>
      </w:pPr>
      <w:r>
        <w:rPr>
          <w:i/>
          <w:sz w:val="18"/>
        </w:rPr>
        <w:t>Fig. 40 Cuadro Nota 7 seleccionada para relacionar una celda con un EEFF</w:t>
      </w:r>
      <w:r>
        <w:rPr>
          <w:i/>
          <w:sz w:val="18"/>
        </w:rPr>
        <w:t>.</w:t>
      </w:r>
    </w:p>
    <w:p w:rsidR="00913E44" w:rsidRDefault="00913E44" w:rsidP="00913E44">
      <w:pPr>
        <w:jc w:val="center"/>
        <w:rPr>
          <w:i/>
          <w:sz w:val="18"/>
        </w:rPr>
      </w:pPr>
    </w:p>
    <w:p w:rsidR="00913E44" w:rsidRDefault="00913E44" w:rsidP="00913E44">
      <w:pPr>
        <w:jc w:val="center"/>
        <w:rPr>
          <w:i/>
          <w:sz w:val="18"/>
        </w:rPr>
      </w:pPr>
      <w:r>
        <w:rPr>
          <w:noProof/>
          <w:lang w:eastAsia="es-CL"/>
        </w:rPr>
        <w:drawing>
          <wp:inline distT="0" distB="0" distL="0" distR="0" wp14:anchorId="6D52DCEA" wp14:editId="0FC95C03">
            <wp:extent cx="5612130" cy="2950845"/>
            <wp:effectExtent l="19050" t="19050" r="26670" b="209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2950845"/>
                    </a:xfrm>
                    <a:prstGeom prst="rect">
                      <a:avLst/>
                    </a:prstGeom>
                    <a:ln>
                      <a:solidFill>
                        <a:schemeClr val="accent1"/>
                      </a:solidFill>
                    </a:ln>
                  </pic:spPr>
                </pic:pic>
              </a:graphicData>
            </a:graphic>
          </wp:inline>
        </w:drawing>
      </w:r>
    </w:p>
    <w:p w:rsidR="00913E44" w:rsidRDefault="00913E44" w:rsidP="00913E44">
      <w:pPr>
        <w:jc w:val="center"/>
        <w:rPr>
          <w:i/>
          <w:sz w:val="18"/>
        </w:rPr>
      </w:pPr>
      <w:r>
        <w:rPr>
          <w:i/>
          <w:sz w:val="18"/>
        </w:rPr>
        <w:t>Fig.</w:t>
      </w:r>
      <w:r>
        <w:rPr>
          <w:i/>
          <w:sz w:val="18"/>
        </w:rPr>
        <w:t xml:space="preserve"> 41</w:t>
      </w:r>
      <w:r>
        <w:rPr>
          <w:i/>
          <w:sz w:val="18"/>
        </w:rPr>
        <w:t xml:space="preserve"> </w:t>
      </w:r>
      <w:r>
        <w:rPr>
          <w:i/>
          <w:sz w:val="18"/>
        </w:rPr>
        <w:t>Celda [2,1] relacionada con FECU 5.11.00.00</w:t>
      </w:r>
      <w:r>
        <w:rPr>
          <w:i/>
          <w:sz w:val="18"/>
        </w:rPr>
        <w:t>.</w:t>
      </w:r>
    </w:p>
    <w:p w:rsidR="00913E44" w:rsidRDefault="00913E44" w:rsidP="00913E44">
      <w:pPr>
        <w:ind w:firstLine="708"/>
        <w:jc w:val="both"/>
      </w:pPr>
      <w:r>
        <w:t>Con esta acción hemos relacionado la celda [2,1] con el código FECU 5.11.00.00 esto permitirá validar que al momento del ingreso el valor corresponda al mapeo realizado. Para activar esta verificación se debe editar en el menú de “Catálogo de revelaciones” que se encuentra en los mantenedores, la propiedad “Validar Estado financiero” debe estar en “Si” como se muestra en la figura.</w:t>
      </w:r>
    </w:p>
    <w:p w:rsidR="00913E44" w:rsidRPr="00913E44" w:rsidRDefault="00913E44" w:rsidP="00913E44">
      <w:r>
        <w:rPr>
          <w:noProof/>
          <w:lang w:eastAsia="es-CL"/>
        </w:rPr>
        <w:lastRenderedPageBreak/>
        <w:drawing>
          <wp:inline distT="0" distB="0" distL="0" distR="0" wp14:anchorId="3CD6FD74" wp14:editId="1EC62DC0">
            <wp:extent cx="5612130" cy="2477135"/>
            <wp:effectExtent l="19050" t="19050" r="26670" b="184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2477135"/>
                    </a:xfrm>
                    <a:prstGeom prst="rect">
                      <a:avLst/>
                    </a:prstGeom>
                    <a:ln>
                      <a:solidFill>
                        <a:schemeClr val="accent1"/>
                      </a:solidFill>
                    </a:ln>
                  </pic:spPr>
                </pic:pic>
              </a:graphicData>
            </a:graphic>
          </wp:inline>
        </w:drawing>
      </w:r>
    </w:p>
    <w:p w:rsidR="006217DF" w:rsidRDefault="00913E44" w:rsidP="00913E44">
      <w:pPr>
        <w:jc w:val="center"/>
        <w:rPr>
          <w:i/>
          <w:sz w:val="18"/>
        </w:rPr>
      </w:pPr>
      <w:r>
        <w:rPr>
          <w:i/>
          <w:sz w:val="18"/>
        </w:rPr>
        <w:t xml:space="preserve">Fig. </w:t>
      </w:r>
      <w:r>
        <w:rPr>
          <w:i/>
          <w:sz w:val="18"/>
        </w:rPr>
        <w:t>42</w:t>
      </w:r>
      <w:r>
        <w:rPr>
          <w:i/>
          <w:sz w:val="18"/>
        </w:rPr>
        <w:t xml:space="preserve"> </w:t>
      </w:r>
      <w:r>
        <w:rPr>
          <w:i/>
          <w:sz w:val="18"/>
        </w:rPr>
        <w:t>Listado del catálogo de revelaciones</w:t>
      </w:r>
    </w:p>
    <w:p w:rsidR="006217DF" w:rsidRPr="005C7852" w:rsidRDefault="005C7852" w:rsidP="005C7852">
      <w:pPr>
        <w:ind w:firstLine="708"/>
        <w:jc w:val="both"/>
      </w:pPr>
      <w:r w:rsidRPr="005C7852">
        <w:t>Para usar esta configuración debemos presionar el botón “Validar” que aparecerá sobre el cuadro para editar que se encuentra en el menú “Proceso”:</w:t>
      </w:r>
    </w:p>
    <w:p w:rsidR="005C7852" w:rsidRDefault="006217DF" w:rsidP="00913E44">
      <w:pPr>
        <w:jc w:val="center"/>
        <w:rPr>
          <w:i/>
          <w:sz w:val="18"/>
        </w:rPr>
      </w:pPr>
      <w:r>
        <w:rPr>
          <w:noProof/>
          <w:lang w:eastAsia="es-CL"/>
        </w:rPr>
        <w:drawing>
          <wp:inline distT="0" distB="0" distL="0" distR="0" wp14:anchorId="7C55389B" wp14:editId="01CBA645">
            <wp:extent cx="5612130" cy="2359660"/>
            <wp:effectExtent l="19050" t="19050" r="26670" b="215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2359660"/>
                    </a:xfrm>
                    <a:prstGeom prst="rect">
                      <a:avLst/>
                    </a:prstGeom>
                    <a:ln>
                      <a:solidFill>
                        <a:schemeClr val="accent1"/>
                      </a:solidFill>
                    </a:ln>
                  </pic:spPr>
                </pic:pic>
              </a:graphicData>
            </a:graphic>
          </wp:inline>
        </w:drawing>
      </w:r>
    </w:p>
    <w:p w:rsidR="005C7852" w:rsidRDefault="005C7852" w:rsidP="005C7852">
      <w:pPr>
        <w:jc w:val="center"/>
        <w:rPr>
          <w:i/>
          <w:sz w:val="18"/>
        </w:rPr>
      </w:pPr>
      <w:r>
        <w:rPr>
          <w:i/>
          <w:sz w:val="18"/>
        </w:rPr>
        <w:t>Fig. 4</w:t>
      </w:r>
      <w:r>
        <w:rPr>
          <w:i/>
          <w:sz w:val="18"/>
        </w:rPr>
        <w:t>3</w:t>
      </w:r>
      <w:r>
        <w:rPr>
          <w:i/>
          <w:sz w:val="18"/>
        </w:rPr>
        <w:t xml:space="preserve"> </w:t>
      </w:r>
      <w:r>
        <w:rPr>
          <w:i/>
          <w:sz w:val="18"/>
        </w:rPr>
        <w:t>Cuadro Nota 7 con botón validar</w:t>
      </w:r>
    </w:p>
    <w:p w:rsidR="005C7852" w:rsidRDefault="005C7852" w:rsidP="00913E44">
      <w:pPr>
        <w:jc w:val="center"/>
        <w:rPr>
          <w:i/>
          <w:sz w:val="18"/>
        </w:rPr>
      </w:pPr>
    </w:p>
    <w:p w:rsidR="00913E44" w:rsidRDefault="005C7852" w:rsidP="005C7852">
      <w:pPr>
        <w:ind w:firstLine="708"/>
        <w:jc w:val="both"/>
      </w:pPr>
      <w:r w:rsidRPr="005C7852">
        <w:t>Al ingresar un valor distinto al mapeado, en este ca</w:t>
      </w:r>
      <w:r>
        <w:t>s</w:t>
      </w:r>
      <w:r w:rsidRPr="005C7852">
        <w:t xml:space="preserve">o al valor que corresponde al código FECU </w:t>
      </w:r>
      <w:r>
        <w:t>5.11.00.00</w:t>
      </w:r>
      <w:r>
        <w:t xml:space="preserve"> </w:t>
      </w:r>
      <w:r w:rsidRPr="005C7852">
        <w:t>aparecerá</w:t>
      </w:r>
      <w:r>
        <w:t xml:space="preserve"> un mensaje avisando de esta situación en caso contrario el valor se guardara sin problemas:</w:t>
      </w:r>
    </w:p>
    <w:p w:rsidR="005C7852" w:rsidRPr="005C7852" w:rsidRDefault="005C7852" w:rsidP="005C7852">
      <w:pPr>
        <w:jc w:val="center"/>
        <w:rPr>
          <w:u w:val="single"/>
        </w:rPr>
      </w:pPr>
      <w:r>
        <w:rPr>
          <w:noProof/>
          <w:lang w:eastAsia="es-CL"/>
        </w:rPr>
        <w:lastRenderedPageBreak/>
        <w:drawing>
          <wp:inline distT="0" distB="0" distL="0" distR="0" wp14:anchorId="57D11363" wp14:editId="0AE1A532">
            <wp:extent cx="5612130" cy="2828290"/>
            <wp:effectExtent l="19050" t="19050" r="26670" b="1016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12130" cy="2828290"/>
                    </a:xfrm>
                    <a:prstGeom prst="rect">
                      <a:avLst/>
                    </a:prstGeom>
                    <a:ln>
                      <a:solidFill>
                        <a:schemeClr val="accent1"/>
                      </a:solidFill>
                    </a:ln>
                  </pic:spPr>
                </pic:pic>
              </a:graphicData>
            </a:graphic>
          </wp:inline>
        </w:drawing>
      </w:r>
    </w:p>
    <w:p w:rsidR="005C7852" w:rsidRDefault="005C7852" w:rsidP="005C7852">
      <w:pPr>
        <w:jc w:val="center"/>
        <w:rPr>
          <w:i/>
          <w:sz w:val="18"/>
        </w:rPr>
      </w:pPr>
      <w:r>
        <w:rPr>
          <w:i/>
          <w:sz w:val="18"/>
        </w:rPr>
        <w:t xml:space="preserve">Fig. 43 Cuadro Nota 7 con </w:t>
      </w:r>
      <w:r>
        <w:rPr>
          <w:i/>
          <w:sz w:val="18"/>
        </w:rPr>
        <w:t>valor no valido en celda [2,1</w:t>
      </w:r>
      <w:bookmarkStart w:id="33" w:name="_GoBack"/>
      <w:bookmarkEnd w:id="33"/>
      <w:r>
        <w:rPr>
          <w:i/>
          <w:sz w:val="18"/>
        </w:rPr>
        <w:t>]</w:t>
      </w:r>
    </w:p>
    <w:p w:rsidR="00B177EE" w:rsidRPr="00B177EE" w:rsidRDefault="00B177EE" w:rsidP="00B177EE">
      <w:pPr>
        <w:jc w:val="center"/>
        <w:rPr>
          <w:i/>
          <w:sz w:val="18"/>
          <w:u w:val="single"/>
        </w:rPr>
      </w:pPr>
    </w:p>
    <w:p w:rsidR="00B177EE" w:rsidRDefault="00B177EE" w:rsidP="00B177EE">
      <w:pPr>
        <w:ind w:firstLine="708"/>
        <w:jc w:val="both"/>
      </w:pPr>
    </w:p>
    <w:p w:rsidR="00A031A9" w:rsidRPr="00332912" w:rsidRDefault="00A031A9" w:rsidP="003722BE">
      <w:pPr>
        <w:ind w:firstLine="708"/>
      </w:pPr>
    </w:p>
    <w:p w:rsidR="00F73A2A" w:rsidRDefault="00F73A2A" w:rsidP="003722BE">
      <w:pPr>
        <w:rPr>
          <w:lang w:eastAsia="es-CL"/>
        </w:rPr>
      </w:pPr>
    </w:p>
    <w:p w:rsidR="00B92F71" w:rsidRDefault="00B92F71" w:rsidP="0034485E">
      <w:pPr>
        <w:jc w:val="center"/>
        <w:rPr>
          <w:lang w:eastAsia="es-CL"/>
        </w:rPr>
      </w:pPr>
    </w:p>
    <w:p w:rsidR="00B92F71" w:rsidRDefault="00B92F71" w:rsidP="0034485E">
      <w:pPr>
        <w:jc w:val="center"/>
        <w:rPr>
          <w:lang w:eastAsia="es-CL"/>
        </w:rPr>
      </w:pPr>
    </w:p>
    <w:sectPr w:rsidR="00B92F71">
      <w:headerReference w:type="default" r:id="rId67"/>
      <w:footerReference w:type="default" r:id="rId6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822" w:rsidRDefault="00022822" w:rsidP="00AE3058">
      <w:pPr>
        <w:spacing w:after="0" w:line="240" w:lineRule="auto"/>
      </w:pPr>
      <w:r>
        <w:separator/>
      </w:r>
    </w:p>
  </w:endnote>
  <w:endnote w:type="continuationSeparator" w:id="0">
    <w:p w:rsidR="00022822" w:rsidRDefault="00022822" w:rsidP="00AE3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21"/>
      <w:gridCol w:w="1212"/>
      <w:gridCol w:w="3921"/>
    </w:tblGrid>
    <w:tr w:rsidR="00921496">
      <w:trPr>
        <w:trHeight w:val="151"/>
      </w:trPr>
      <w:tc>
        <w:tcPr>
          <w:tcW w:w="2250" w:type="pct"/>
          <w:tcBorders>
            <w:bottom w:val="single" w:sz="4" w:space="0" w:color="4F81BD" w:themeColor="accent1"/>
          </w:tcBorders>
        </w:tcPr>
        <w:p w:rsidR="00921496" w:rsidRDefault="00921496">
          <w:pPr>
            <w:pStyle w:val="Encabezado"/>
            <w:rPr>
              <w:rFonts w:asciiTheme="majorHAnsi" w:eastAsiaTheme="majorEastAsia" w:hAnsiTheme="majorHAnsi" w:cstheme="majorBidi"/>
              <w:b/>
              <w:bCs/>
            </w:rPr>
          </w:pPr>
        </w:p>
      </w:tc>
      <w:tc>
        <w:tcPr>
          <w:tcW w:w="500" w:type="pct"/>
          <w:vMerge w:val="restart"/>
          <w:noWrap/>
          <w:vAlign w:val="center"/>
        </w:tcPr>
        <w:p w:rsidR="00921496" w:rsidRDefault="00921496">
          <w:pPr>
            <w:pStyle w:val="Sinespaciado"/>
            <w:rPr>
              <w:rFonts w:asciiTheme="majorHAnsi" w:eastAsiaTheme="majorEastAsia" w:hAnsiTheme="majorHAnsi" w:cstheme="majorBidi"/>
            </w:rPr>
          </w:pPr>
          <w:r>
            <w:rPr>
              <w:rFonts w:asciiTheme="majorHAnsi" w:eastAsiaTheme="majorEastAsia" w:hAnsiTheme="majorHAnsi" w:cstheme="majorBidi"/>
              <w:b/>
              <w:bCs/>
              <w:lang w:val="es-ES"/>
            </w:rPr>
            <w:t xml:space="preserve">Página </w:t>
          </w:r>
          <w:r>
            <w:rPr>
              <w:rFonts w:eastAsiaTheme="minorEastAsia"/>
            </w:rPr>
            <w:fldChar w:fldCharType="begin"/>
          </w:r>
          <w:r>
            <w:instrText>PAGE  \* MERGEFORMAT</w:instrText>
          </w:r>
          <w:r>
            <w:rPr>
              <w:rFonts w:eastAsiaTheme="minorEastAsia"/>
            </w:rPr>
            <w:fldChar w:fldCharType="separate"/>
          </w:r>
          <w:r w:rsidR="005C7852" w:rsidRPr="005C7852">
            <w:rPr>
              <w:rFonts w:asciiTheme="majorHAnsi" w:eastAsiaTheme="majorEastAsia" w:hAnsiTheme="majorHAnsi" w:cstheme="majorBidi"/>
              <w:b/>
              <w:bCs/>
              <w:noProof/>
              <w:lang w:val="es-ES"/>
            </w:rPr>
            <w:t>1</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921496" w:rsidRDefault="00921496">
          <w:pPr>
            <w:pStyle w:val="Encabezado"/>
            <w:rPr>
              <w:rFonts w:asciiTheme="majorHAnsi" w:eastAsiaTheme="majorEastAsia" w:hAnsiTheme="majorHAnsi" w:cstheme="majorBidi"/>
              <w:b/>
              <w:bCs/>
            </w:rPr>
          </w:pPr>
        </w:p>
      </w:tc>
    </w:tr>
    <w:tr w:rsidR="00921496">
      <w:trPr>
        <w:trHeight w:val="150"/>
      </w:trPr>
      <w:tc>
        <w:tcPr>
          <w:tcW w:w="2250" w:type="pct"/>
          <w:tcBorders>
            <w:top w:val="single" w:sz="4" w:space="0" w:color="4F81BD" w:themeColor="accent1"/>
          </w:tcBorders>
        </w:tcPr>
        <w:p w:rsidR="00921496" w:rsidRDefault="00921496">
          <w:pPr>
            <w:pStyle w:val="Encabezado"/>
            <w:rPr>
              <w:rFonts w:asciiTheme="majorHAnsi" w:eastAsiaTheme="majorEastAsia" w:hAnsiTheme="majorHAnsi" w:cstheme="majorBidi"/>
              <w:b/>
              <w:bCs/>
            </w:rPr>
          </w:pPr>
        </w:p>
      </w:tc>
      <w:tc>
        <w:tcPr>
          <w:tcW w:w="500" w:type="pct"/>
          <w:vMerge/>
        </w:tcPr>
        <w:p w:rsidR="00921496" w:rsidRDefault="00921496">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921496" w:rsidRDefault="00921496">
          <w:pPr>
            <w:pStyle w:val="Encabezado"/>
            <w:rPr>
              <w:rFonts w:asciiTheme="majorHAnsi" w:eastAsiaTheme="majorEastAsia" w:hAnsiTheme="majorHAnsi" w:cstheme="majorBidi"/>
              <w:b/>
              <w:bCs/>
            </w:rPr>
          </w:pPr>
        </w:p>
      </w:tc>
    </w:tr>
  </w:tbl>
  <w:p w:rsidR="00921496" w:rsidRDefault="009214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822" w:rsidRDefault="00022822" w:rsidP="00AE3058">
      <w:pPr>
        <w:spacing w:after="0" w:line="240" w:lineRule="auto"/>
      </w:pPr>
      <w:r>
        <w:separator/>
      </w:r>
    </w:p>
  </w:footnote>
  <w:footnote w:type="continuationSeparator" w:id="0">
    <w:p w:rsidR="00022822" w:rsidRDefault="00022822" w:rsidP="00AE30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496" w:rsidRDefault="00032B56">
    <w:pPr>
      <w:pStyle w:val="Encabezado"/>
    </w:pPr>
    <w:r>
      <w:rPr>
        <w:noProof/>
        <w:lang w:eastAsia="es-CL"/>
      </w:rPr>
      <w:drawing>
        <wp:inline distT="0" distB="0" distL="0" distR="0" wp14:anchorId="1B3FE6BA" wp14:editId="7D83392B">
          <wp:extent cx="821218" cy="487067"/>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3110" cy="488189"/>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25pt;height:16.5pt;visibility:visible;mso-wrap-style:square" o:bullet="t">
        <v:imagedata r:id="rId1" o:title=""/>
      </v:shape>
    </w:pict>
  </w:numPicBullet>
  <w:numPicBullet w:numPicBulletId="1">
    <w:pict>
      <v:shape id="_x0000_i1142" type="#_x0000_t75" style="width:15pt;height:14.5pt;visibility:visible;mso-wrap-style:square" o:bullet="t">
        <v:imagedata r:id="rId2" o:title=""/>
      </v:shape>
    </w:pict>
  </w:numPicBullet>
  <w:numPicBullet w:numPicBulletId="2">
    <w:pict>
      <v:shape id="_x0000_i1143" type="#_x0000_t75" style="width:15pt;height:15pt;visibility:visible;mso-wrap-style:square" o:bullet="t">
        <v:imagedata r:id="rId3" o:title=""/>
      </v:shape>
    </w:pict>
  </w:numPicBullet>
  <w:numPicBullet w:numPicBulletId="3">
    <w:pict>
      <v:shape id="_x0000_i1144" type="#_x0000_t75" style="width:13.5pt;height:15pt;visibility:visible;mso-wrap-style:square" o:bullet="t">
        <v:imagedata r:id="rId4" o:title=""/>
      </v:shape>
    </w:pict>
  </w:numPicBullet>
  <w:abstractNum w:abstractNumId="0">
    <w:nsid w:val="288E0B79"/>
    <w:multiLevelType w:val="hybridMultilevel"/>
    <w:tmpl w:val="A9FE034E"/>
    <w:lvl w:ilvl="0" w:tplc="43BE3258">
      <w:start w:val="1"/>
      <w:numFmt w:val="decimal"/>
      <w:lvlText w:val="%1)"/>
      <w:lvlJc w:val="left"/>
      <w:pPr>
        <w:ind w:left="1065" w:hanging="360"/>
      </w:pPr>
      <w:rPr>
        <w:rFonts w:hint="default"/>
      </w:rPr>
    </w:lvl>
    <w:lvl w:ilvl="1" w:tplc="340A0019" w:tentative="1">
      <w:start w:val="1"/>
      <w:numFmt w:val="lowerLetter"/>
      <w:lvlText w:val="%2."/>
      <w:lvlJc w:val="left"/>
      <w:pPr>
        <w:ind w:left="1785" w:hanging="360"/>
      </w:pPr>
    </w:lvl>
    <w:lvl w:ilvl="2" w:tplc="340A001B" w:tentative="1">
      <w:start w:val="1"/>
      <w:numFmt w:val="lowerRoman"/>
      <w:lvlText w:val="%3."/>
      <w:lvlJc w:val="right"/>
      <w:pPr>
        <w:ind w:left="2505" w:hanging="180"/>
      </w:pPr>
    </w:lvl>
    <w:lvl w:ilvl="3" w:tplc="340A000F" w:tentative="1">
      <w:start w:val="1"/>
      <w:numFmt w:val="decimal"/>
      <w:lvlText w:val="%4."/>
      <w:lvlJc w:val="left"/>
      <w:pPr>
        <w:ind w:left="3225" w:hanging="360"/>
      </w:pPr>
    </w:lvl>
    <w:lvl w:ilvl="4" w:tplc="340A0019" w:tentative="1">
      <w:start w:val="1"/>
      <w:numFmt w:val="lowerLetter"/>
      <w:lvlText w:val="%5."/>
      <w:lvlJc w:val="left"/>
      <w:pPr>
        <w:ind w:left="3945" w:hanging="360"/>
      </w:pPr>
    </w:lvl>
    <w:lvl w:ilvl="5" w:tplc="340A001B" w:tentative="1">
      <w:start w:val="1"/>
      <w:numFmt w:val="lowerRoman"/>
      <w:lvlText w:val="%6."/>
      <w:lvlJc w:val="right"/>
      <w:pPr>
        <w:ind w:left="4665" w:hanging="180"/>
      </w:pPr>
    </w:lvl>
    <w:lvl w:ilvl="6" w:tplc="340A000F" w:tentative="1">
      <w:start w:val="1"/>
      <w:numFmt w:val="decimal"/>
      <w:lvlText w:val="%7."/>
      <w:lvlJc w:val="left"/>
      <w:pPr>
        <w:ind w:left="5385" w:hanging="360"/>
      </w:pPr>
    </w:lvl>
    <w:lvl w:ilvl="7" w:tplc="340A0019" w:tentative="1">
      <w:start w:val="1"/>
      <w:numFmt w:val="lowerLetter"/>
      <w:lvlText w:val="%8."/>
      <w:lvlJc w:val="left"/>
      <w:pPr>
        <w:ind w:left="6105" w:hanging="360"/>
      </w:pPr>
    </w:lvl>
    <w:lvl w:ilvl="8" w:tplc="340A001B" w:tentative="1">
      <w:start w:val="1"/>
      <w:numFmt w:val="lowerRoman"/>
      <w:lvlText w:val="%9."/>
      <w:lvlJc w:val="right"/>
      <w:pPr>
        <w:ind w:left="6825" w:hanging="180"/>
      </w:pPr>
    </w:lvl>
  </w:abstractNum>
  <w:abstractNum w:abstractNumId="1">
    <w:nsid w:val="44BB6E7E"/>
    <w:multiLevelType w:val="hybridMultilevel"/>
    <w:tmpl w:val="1CFC6940"/>
    <w:lvl w:ilvl="0" w:tplc="F59E411C">
      <w:start w:val="1"/>
      <w:numFmt w:val="decimal"/>
      <w:lvlText w:val="%1)"/>
      <w:lvlJc w:val="left"/>
      <w:pPr>
        <w:ind w:left="1068" w:hanging="360"/>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2">
    <w:nsid w:val="4F134741"/>
    <w:multiLevelType w:val="hybridMultilevel"/>
    <w:tmpl w:val="BB8A4F62"/>
    <w:lvl w:ilvl="0" w:tplc="C9C64E02">
      <w:start w:val="1"/>
      <w:numFmt w:val="bullet"/>
      <w:lvlText w:val=""/>
      <w:lvlPicBulletId w:val="0"/>
      <w:lvlJc w:val="left"/>
      <w:pPr>
        <w:tabs>
          <w:tab w:val="num" w:pos="720"/>
        </w:tabs>
        <w:ind w:left="720" w:hanging="360"/>
      </w:pPr>
      <w:rPr>
        <w:rFonts w:ascii="Symbol" w:hAnsi="Symbol" w:hint="default"/>
      </w:rPr>
    </w:lvl>
    <w:lvl w:ilvl="1" w:tplc="2AE4E01C" w:tentative="1">
      <w:start w:val="1"/>
      <w:numFmt w:val="bullet"/>
      <w:lvlText w:val=""/>
      <w:lvlJc w:val="left"/>
      <w:pPr>
        <w:tabs>
          <w:tab w:val="num" w:pos="1440"/>
        </w:tabs>
        <w:ind w:left="1440" w:hanging="360"/>
      </w:pPr>
      <w:rPr>
        <w:rFonts w:ascii="Symbol" w:hAnsi="Symbol" w:hint="default"/>
      </w:rPr>
    </w:lvl>
    <w:lvl w:ilvl="2" w:tplc="0BEA8EC0" w:tentative="1">
      <w:start w:val="1"/>
      <w:numFmt w:val="bullet"/>
      <w:lvlText w:val=""/>
      <w:lvlJc w:val="left"/>
      <w:pPr>
        <w:tabs>
          <w:tab w:val="num" w:pos="2160"/>
        </w:tabs>
        <w:ind w:left="2160" w:hanging="360"/>
      </w:pPr>
      <w:rPr>
        <w:rFonts w:ascii="Symbol" w:hAnsi="Symbol" w:hint="default"/>
      </w:rPr>
    </w:lvl>
    <w:lvl w:ilvl="3" w:tplc="BCEE8020" w:tentative="1">
      <w:start w:val="1"/>
      <w:numFmt w:val="bullet"/>
      <w:lvlText w:val=""/>
      <w:lvlJc w:val="left"/>
      <w:pPr>
        <w:tabs>
          <w:tab w:val="num" w:pos="2880"/>
        </w:tabs>
        <w:ind w:left="2880" w:hanging="360"/>
      </w:pPr>
      <w:rPr>
        <w:rFonts w:ascii="Symbol" w:hAnsi="Symbol" w:hint="default"/>
      </w:rPr>
    </w:lvl>
    <w:lvl w:ilvl="4" w:tplc="CC207944" w:tentative="1">
      <w:start w:val="1"/>
      <w:numFmt w:val="bullet"/>
      <w:lvlText w:val=""/>
      <w:lvlJc w:val="left"/>
      <w:pPr>
        <w:tabs>
          <w:tab w:val="num" w:pos="3600"/>
        </w:tabs>
        <w:ind w:left="3600" w:hanging="360"/>
      </w:pPr>
      <w:rPr>
        <w:rFonts w:ascii="Symbol" w:hAnsi="Symbol" w:hint="default"/>
      </w:rPr>
    </w:lvl>
    <w:lvl w:ilvl="5" w:tplc="AA7288C4" w:tentative="1">
      <w:start w:val="1"/>
      <w:numFmt w:val="bullet"/>
      <w:lvlText w:val=""/>
      <w:lvlJc w:val="left"/>
      <w:pPr>
        <w:tabs>
          <w:tab w:val="num" w:pos="4320"/>
        </w:tabs>
        <w:ind w:left="4320" w:hanging="360"/>
      </w:pPr>
      <w:rPr>
        <w:rFonts w:ascii="Symbol" w:hAnsi="Symbol" w:hint="default"/>
      </w:rPr>
    </w:lvl>
    <w:lvl w:ilvl="6" w:tplc="3E3CFB1C" w:tentative="1">
      <w:start w:val="1"/>
      <w:numFmt w:val="bullet"/>
      <w:lvlText w:val=""/>
      <w:lvlJc w:val="left"/>
      <w:pPr>
        <w:tabs>
          <w:tab w:val="num" w:pos="5040"/>
        </w:tabs>
        <w:ind w:left="5040" w:hanging="360"/>
      </w:pPr>
      <w:rPr>
        <w:rFonts w:ascii="Symbol" w:hAnsi="Symbol" w:hint="default"/>
      </w:rPr>
    </w:lvl>
    <w:lvl w:ilvl="7" w:tplc="E5CEC95E" w:tentative="1">
      <w:start w:val="1"/>
      <w:numFmt w:val="bullet"/>
      <w:lvlText w:val=""/>
      <w:lvlJc w:val="left"/>
      <w:pPr>
        <w:tabs>
          <w:tab w:val="num" w:pos="5760"/>
        </w:tabs>
        <w:ind w:left="5760" w:hanging="360"/>
      </w:pPr>
      <w:rPr>
        <w:rFonts w:ascii="Symbol" w:hAnsi="Symbol" w:hint="default"/>
      </w:rPr>
    </w:lvl>
    <w:lvl w:ilvl="8" w:tplc="B6FED02A" w:tentative="1">
      <w:start w:val="1"/>
      <w:numFmt w:val="bullet"/>
      <w:lvlText w:val=""/>
      <w:lvlJc w:val="left"/>
      <w:pPr>
        <w:tabs>
          <w:tab w:val="num" w:pos="6480"/>
        </w:tabs>
        <w:ind w:left="6480" w:hanging="360"/>
      </w:pPr>
      <w:rPr>
        <w:rFonts w:ascii="Symbol" w:hAnsi="Symbol" w:hint="default"/>
      </w:rPr>
    </w:lvl>
  </w:abstractNum>
  <w:abstractNum w:abstractNumId="3">
    <w:nsid w:val="5E08286C"/>
    <w:multiLevelType w:val="hybridMultilevel"/>
    <w:tmpl w:val="F6B8773E"/>
    <w:lvl w:ilvl="0" w:tplc="18E447B8">
      <w:start w:val="1"/>
      <w:numFmt w:val="bullet"/>
      <w:lvlText w:val=""/>
      <w:lvlPicBulletId w:val="1"/>
      <w:lvlJc w:val="left"/>
      <w:pPr>
        <w:tabs>
          <w:tab w:val="num" w:pos="720"/>
        </w:tabs>
        <w:ind w:left="720" w:hanging="360"/>
      </w:pPr>
      <w:rPr>
        <w:rFonts w:ascii="Symbol" w:hAnsi="Symbol" w:hint="default"/>
      </w:rPr>
    </w:lvl>
    <w:lvl w:ilvl="1" w:tplc="C422DC0A" w:tentative="1">
      <w:start w:val="1"/>
      <w:numFmt w:val="bullet"/>
      <w:lvlText w:val=""/>
      <w:lvlJc w:val="left"/>
      <w:pPr>
        <w:tabs>
          <w:tab w:val="num" w:pos="1440"/>
        </w:tabs>
        <w:ind w:left="1440" w:hanging="360"/>
      </w:pPr>
      <w:rPr>
        <w:rFonts w:ascii="Symbol" w:hAnsi="Symbol" w:hint="default"/>
      </w:rPr>
    </w:lvl>
    <w:lvl w:ilvl="2" w:tplc="0DC81368" w:tentative="1">
      <w:start w:val="1"/>
      <w:numFmt w:val="bullet"/>
      <w:lvlText w:val=""/>
      <w:lvlJc w:val="left"/>
      <w:pPr>
        <w:tabs>
          <w:tab w:val="num" w:pos="2160"/>
        </w:tabs>
        <w:ind w:left="2160" w:hanging="360"/>
      </w:pPr>
      <w:rPr>
        <w:rFonts w:ascii="Symbol" w:hAnsi="Symbol" w:hint="default"/>
      </w:rPr>
    </w:lvl>
    <w:lvl w:ilvl="3" w:tplc="E222D4EE" w:tentative="1">
      <w:start w:val="1"/>
      <w:numFmt w:val="bullet"/>
      <w:lvlText w:val=""/>
      <w:lvlJc w:val="left"/>
      <w:pPr>
        <w:tabs>
          <w:tab w:val="num" w:pos="2880"/>
        </w:tabs>
        <w:ind w:left="2880" w:hanging="360"/>
      </w:pPr>
      <w:rPr>
        <w:rFonts w:ascii="Symbol" w:hAnsi="Symbol" w:hint="default"/>
      </w:rPr>
    </w:lvl>
    <w:lvl w:ilvl="4" w:tplc="2F96D544" w:tentative="1">
      <w:start w:val="1"/>
      <w:numFmt w:val="bullet"/>
      <w:lvlText w:val=""/>
      <w:lvlJc w:val="left"/>
      <w:pPr>
        <w:tabs>
          <w:tab w:val="num" w:pos="3600"/>
        </w:tabs>
        <w:ind w:left="3600" w:hanging="360"/>
      </w:pPr>
      <w:rPr>
        <w:rFonts w:ascii="Symbol" w:hAnsi="Symbol" w:hint="default"/>
      </w:rPr>
    </w:lvl>
    <w:lvl w:ilvl="5" w:tplc="4CB0958C" w:tentative="1">
      <w:start w:val="1"/>
      <w:numFmt w:val="bullet"/>
      <w:lvlText w:val=""/>
      <w:lvlJc w:val="left"/>
      <w:pPr>
        <w:tabs>
          <w:tab w:val="num" w:pos="4320"/>
        </w:tabs>
        <w:ind w:left="4320" w:hanging="360"/>
      </w:pPr>
      <w:rPr>
        <w:rFonts w:ascii="Symbol" w:hAnsi="Symbol" w:hint="default"/>
      </w:rPr>
    </w:lvl>
    <w:lvl w:ilvl="6" w:tplc="988A4DEE" w:tentative="1">
      <w:start w:val="1"/>
      <w:numFmt w:val="bullet"/>
      <w:lvlText w:val=""/>
      <w:lvlJc w:val="left"/>
      <w:pPr>
        <w:tabs>
          <w:tab w:val="num" w:pos="5040"/>
        </w:tabs>
        <w:ind w:left="5040" w:hanging="360"/>
      </w:pPr>
      <w:rPr>
        <w:rFonts w:ascii="Symbol" w:hAnsi="Symbol" w:hint="default"/>
      </w:rPr>
    </w:lvl>
    <w:lvl w:ilvl="7" w:tplc="07D6172C" w:tentative="1">
      <w:start w:val="1"/>
      <w:numFmt w:val="bullet"/>
      <w:lvlText w:val=""/>
      <w:lvlJc w:val="left"/>
      <w:pPr>
        <w:tabs>
          <w:tab w:val="num" w:pos="5760"/>
        </w:tabs>
        <w:ind w:left="5760" w:hanging="360"/>
      </w:pPr>
      <w:rPr>
        <w:rFonts w:ascii="Symbol" w:hAnsi="Symbol" w:hint="default"/>
      </w:rPr>
    </w:lvl>
    <w:lvl w:ilvl="8" w:tplc="4FDC4590" w:tentative="1">
      <w:start w:val="1"/>
      <w:numFmt w:val="bullet"/>
      <w:lvlText w:val=""/>
      <w:lvlJc w:val="left"/>
      <w:pPr>
        <w:tabs>
          <w:tab w:val="num" w:pos="6480"/>
        </w:tabs>
        <w:ind w:left="6480" w:hanging="360"/>
      </w:pPr>
      <w:rPr>
        <w:rFonts w:ascii="Symbol" w:hAnsi="Symbol" w:hint="default"/>
      </w:rPr>
    </w:lvl>
  </w:abstractNum>
  <w:abstractNum w:abstractNumId="4">
    <w:nsid w:val="7617109F"/>
    <w:multiLevelType w:val="hybridMultilevel"/>
    <w:tmpl w:val="C8B2CD46"/>
    <w:lvl w:ilvl="0" w:tplc="7B5E4D0C">
      <w:start w:val="1"/>
      <w:numFmt w:val="bullet"/>
      <w:lvlText w:val=""/>
      <w:lvlPicBulletId w:val="2"/>
      <w:lvlJc w:val="left"/>
      <w:pPr>
        <w:tabs>
          <w:tab w:val="num" w:pos="720"/>
        </w:tabs>
        <w:ind w:left="720" w:hanging="360"/>
      </w:pPr>
      <w:rPr>
        <w:rFonts w:ascii="Symbol" w:hAnsi="Symbol" w:hint="default"/>
      </w:rPr>
    </w:lvl>
    <w:lvl w:ilvl="1" w:tplc="2220A460" w:tentative="1">
      <w:start w:val="1"/>
      <w:numFmt w:val="bullet"/>
      <w:lvlText w:val=""/>
      <w:lvlJc w:val="left"/>
      <w:pPr>
        <w:tabs>
          <w:tab w:val="num" w:pos="1440"/>
        </w:tabs>
        <w:ind w:left="1440" w:hanging="360"/>
      </w:pPr>
      <w:rPr>
        <w:rFonts w:ascii="Symbol" w:hAnsi="Symbol" w:hint="default"/>
      </w:rPr>
    </w:lvl>
    <w:lvl w:ilvl="2" w:tplc="A22CFA3E" w:tentative="1">
      <w:start w:val="1"/>
      <w:numFmt w:val="bullet"/>
      <w:lvlText w:val=""/>
      <w:lvlJc w:val="left"/>
      <w:pPr>
        <w:tabs>
          <w:tab w:val="num" w:pos="2160"/>
        </w:tabs>
        <w:ind w:left="2160" w:hanging="360"/>
      </w:pPr>
      <w:rPr>
        <w:rFonts w:ascii="Symbol" w:hAnsi="Symbol" w:hint="default"/>
      </w:rPr>
    </w:lvl>
    <w:lvl w:ilvl="3" w:tplc="BADE85A8" w:tentative="1">
      <w:start w:val="1"/>
      <w:numFmt w:val="bullet"/>
      <w:lvlText w:val=""/>
      <w:lvlJc w:val="left"/>
      <w:pPr>
        <w:tabs>
          <w:tab w:val="num" w:pos="2880"/>
        </w:tabs>
        <w:ind w:left="2880" w:hanging="360"/>
      </w:pPr>
      <w:rPr>
        <w:rFonts w:ascii="Symbol" w:hAnsi="Symbol" w:hint="default"/>
      </w:rPr>
    </w:lvl>
    <w:lvl w:ilvl="4" w:tplc="FC12C0AA" w:tentative="1">
      <w:start w:val="1"/>
      <w:numFmt w:val="bullet"/>
      <w:lvlText w:val=""/>
      <w:lvlJc w:val="left"/>
      <w:pPr>
        <w:tabs>
          <w:tab w:val="num" w:pos="3600"/>
        </w:tabs>
        <w:ind w:left="3600" w:hanging="360"/>
      </w:pPr>
      <w:rPr>
        <w:rFonts w:ascii="Symbol" w:hAnsi="Symbol" w:hint="default"/>
      </w:rPr>
    </w:lvl>
    <w:lvl w:ilvl="5" w:tplc="C1626BB4" w:tentative="1">
      <w:start w:val="1"/>
      <w:numFmt w:val="bullet"/>
      <w:lvlText w:val=""/>
      <w:lvlJc w:val="left"/>
      <w:pPr>
        <w:tabs>
          <w:tab w:val="num" w:pos="4320"/>
        </w:tabs>
        <w:ind w:left="4320" w:hanging="360"/>
      </w:pPr>
      <w:rPr>
        <w:rFonts w:ascii="Symbol" w:hAnsi="Symbol" w:hint="default"/>
      </w:rPr>
    </w:lvl>
    <w:lvl w:ilvl="6" w:tplc="6D98BA7C" w:tentative="1">
      <w:start w:val="1"/>
      <w:numFmt w:val="bullet"/>
      <w:lvlText w:val=""/>
      <w:lvlJc w:val="left"/>
      <w:pPr>
        <w:tabs>
          <w:tab w:val="num" w:pos="5040"/>
        </w:tabs>
        <w:ind w:left="5040" w:hanging="360"/>
      </w:pPr>
      <w:rPr>
        <w:rFonts w:ascii="Symbol" w:hAnsi="Symbol" w:hint="default"/>
      </w:rPr>
    </w:lvl>
    <w:lvl w:ilvl="7" w:tplc="97529806" w:tentative="1">
      <w:start w:val="1"/>
      <w:numFmt w:val="bullet"/>
      <w:lvlText w:val=""/>
      <w:lvlJc w:val="left"/>
      <w:pPr>
        <w:tabs>
          <w:tab w:val="num" w:pos="5760"/>
        </w:tabs>
        <w:ind w:left="5760" w:hanging="360"/>
      </w:pPr>
      <w:rPr>
        <w:rFonts w:ascii="Symbol" w:hAnsi="Symbol" w:hint="default"/>
      </w:rPr>
    </w:lvl>
    <w:lvl w:ilvl="8" w:tplc="8C02C428"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C2B"/>
    <w:rsid w:val="00022822"/>
    <w:rsid w:val="00024652"/>
    <w:rsid w:val="00032B56"/>
    <w:rsid w:val="00034569"/>
    <w:rsid w:val="00052025"/>
    <w:rsid w:val="000548E4"/>
    <w:rsid w:val="0007113F"/>
    <w:rsid w:val="000717F2"/>
    <w:rsid w:val="000A25D4"/>
    <w:rsid w:val="000B03B1"/>
    <w:rsid w:val="000B627B"/>
    <w:rsid w:val="000B7DA7"/>
    <w:rsid w:val="000C5F9C"/>
    <w:rsid w:val="000E6316"/>
    <w:rsid w:val="000F2A5F"/>
    <w:rsid w:val="00116B12"/>
    <w:rsid w:val="00130C2B"/>
    <w:rsid w:val="001412B8"/>
    <w:rsid w:val="001926D8"/>
    <w:rsid w:val="001B1FA1"/>
    <w:rsid w:val="001E44F3"/>
    <w:rsid w:val="001E5BB4"/>
    <w:rsid w:val="00213D25"/>
    <w:rsid w:val="002239D2"/>
    <w:rsid w:val="00233DD9"/>
    <w:rsid w:val="0028020B"/>
    <w:rsid w:val="002938C5"/>
    <w:rsid w:val="002C00CB"/>
    <w:rsid w:val="002C57D8"/>
    <w:rsid w:val="002F770F"/>
    <w:rsid w:val="00317209"/>
    <w:rsid w:val="00332912"/>
    <w:rsid w:val="00341413"/>
    <w:rsid w:val="0034485E"/>
    <w:rsid w:val="0036541A"/>
    <w:rsid w:val="003722BE"/>
    <w:rsid w:val="0037604B"/>
    <w:rsid w:val="0037673B"/>
    <w:rsid w:val="00387314"/>
    <w:rsid w:val="00387A81"/>
    <w:rsid w:val="003A102B"/>
    <w:rsid w:val="003A4340"/>
    <w:rsid w:val="003A4413"/>
    <w:rsid w:val="003A550D"/>
    <w:rsid w:val="003B2170"/>
    <w:rsid w:val="003E03F5"/>
    <w:rsid w:val="003F0636"/>
    <w:rsid w:val="003F4CA5"/>
    <w:rsid w:val="0040157D"/>
    <w:rsid w:val="0040511C"/>
    <w:rsid w:val="0043408D"/>
    <w:rsid w:val="00436705"/>
    <w:rsid w:val="00446358"/>
    <w:rsid w:val="0046742C"/>
    <w:rsid w:val="00490145"/>
    <w:rsid w:val="00491427"/>
    <w:rsid w:val="004A65C0"/>
    <w:rsid w:val="004B7911"/>
    <w:rsid w:val="004D4EE0"/>
    <w:rsid w:val="004F2933"/>
    <w:rsid w:val="00507AE5"/>
    <w:rsid w:val="005221E3"/>
    <w:rsid w:val="005253DA"/>
    <w:rsid w:val="005356E0"/>
    <w:rsid w:val="00592F2A"/>
    <w:rsid w:val="005C7852"/>
    <w:rsid w:val="005F40E8"/>
    <w:rsid w:val="00600527"/>
    <w:rsid w:val="00603179"/>
    <w:rsid w:val="00613A23"/>
    <w:rsid w:val="0061506F"/>
    <w:rsid w:val="006205F0"/>
    <w:rsid w:val="006217DF"/>
    <w:rsid w:val="00621E7E"/>
    <w:rsid w:val="006343BF"/>
    <w:rsid w:val="00645DCB"/>
    <w:rsid w:val="00647485"/>
    <w:rsid w:val="00687B49"/>
    <w:rsid w:val="006A4EEC"/>
    <w:rsid w:val="006A514A"/>
    <w:rsid w:val="006C5892"/>
    <w:rsid w:val="006E44CB"/>
    <w:rsid w:val="00777B4E"/>
    <w:rsid w:val="00797145"/>
    <w:rsid w:val="007B5236"/>
    <w:rsid w:val="007C391A"/>
    <w:rsid w:val="007D4BEF"/>
    <w:rsid w:val="007E6F2A"/>
    <w:rsid w:val="007E7AAA"/>
    <w:rsid w:val="007F3BC9"/>
    <w:rsid w:val="0082078A"/>
    <w:rsid w:val="008217A3"/>
    <w:rsid w:val="00826294"/>
    <w:rsid w:val="008346EB"/>
    <w:rsid w:val="0086121F"/>
    <w:rsid w:val="00866AEB"/>
    <w:rsid w:val="00892382"/>
    <w:rsid w:val="008B39FE"/>
    <w:rsid w:val="008F49DF"/>
    <w:rsid w:val="008F5BC2"/>
    <w:rsid w:val="009063B8"/>
    <w:rsid w:val="00913E44"/>
    <w:rsid w:val="00921496"/>
    <w:rsid w:val="00922414"/>
    <w:rsid w:val="00940253"/>
    <w:rsid w:val="009476E1"/>
    <w:rsid w:val="0099624A"/>
    <w:rsid w:val="00996C6E"/>
    <w:rsid w:val="009B278E"/>
    <w:rsid w:val="009B60D2"/>
    <w:rsid w:val="009B7BA1"/>
    <w:rsid w:val="009D379D"/>
    <w:rsid w:val="00A031A9"/>
    <w:rsid w:val="00A07F63"/>
    <w:rsid w:val="00A16FAF"/>
    <w:rsid w:val="00A17AA8"/>
    <w:rsid w:val="00A2443F"/>
    <w:rsid w:val="00A35536"/>
    <w:rsid w:val="00A35B61"/>
    <w:rsid w:val="00A3666F"/>
    <w:rsid w:val="00A43AB4"/>
    <w:rsid w:val="00A64F17"/>
    <w:rsid w:val="00A675B7"/>
    <w:rsid w:val="00A80BCC"/>
    <w:rsid w:val="00AD4A1A"/>
    <w:rsid w:val="00AE3058"/>
    <w:rsid w:val="00AE5B7E"/>
    <w:rsid w:val="00B17794"/>
    <w:rsid w:val="00B177EE"/>
    <w:rsid w:val="00B17A4C"/>
    <w:rsid w:val="00B366F5"/>
    <w:rsid w:val="00B9253B"/>
    <w:rsid w:val="00B92F71"/>
    <w:rsid w:val="00BB2610"/>
    <w:rsid w:val="00BB376F"/>
    <w:rsid w:val="00BB5C05"/>
    <w:rsid w:val="00BC4F35"/>
    <w:rsid w:val="00C00026"/>
    <w:rsid w:val="00C45B51"/>
    <w:rsid w:val="00C51BE1"/>
    <w:rsid w:val="00C766B2"/>
    <w:rsid w:val="00C900FE"/>
    <w:rsid w:val="00CA11D6"/>
    <w:rsid w:val="00CB7B31"/>
    <w:rsid w:val="00CD0534"/>
    <w:rsid w:val="00CE47ED"/>
    <w:rsid w:val="00D0045B"/>
    <w:rsid w:val="00D222C1"/>
    <w:rsid w:val="00D7376B"/>
    <w:rsid w:val="00DA5521"/>
    <w:rsid w:val="00DB5D21"/>
    <w:rsid w:val="00DB6383"/>
    <w:rsid w:val="00DC5891"/>
    <w:rsid w:val="00E0719B"/>
    <w:rsid w:val="00E128DA"/>
    <w:rsid w:val="00E35EEA"/>
    <w:rsid w:val="00E5612F"/>
    <w:rsid w:val="00E64467"/>
    <w:rsid w:val="00E66800"/>
    <w:rsid w:val="00EB7494"/>
    <w:rsid w:val="00EC5B0A"/>
    <w:rsid w:val="00EF0FC9"/>
    <w:rsid w:val="00F113FF"/>
    <w:rsid w:val="00F20484"/>
    <w:rsid w:val="00F51AFE"/>
    <w:rsid w:val="00F6488B"/>
    <w:rsid w:val="00F73A2A"/>
    <w:rsid w:val="00F8134F"/>
    <w:rsid w:val="00F87920"/>
    <w:rsid w:val="00FA0197"/>
    <w:rsid w:val="00FA65C4"/>
    <w:rsid w:val="00FB7A11"/>
    <w:rsid w:val="00FD7B34"/>
    <w:rsid w:val="00FE54A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B7A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3D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07A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674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742C"/>
    <w:rPr>
      <w:rFonts w:ascii="Tahoma" w:hAnsi="Tahoma" w:cs="Tahoma"/>
      <w:sz w:val="16"/>
      <w:szCs w:val="16"/>
    </w:rPr>
  </w:style>
  <w:style w:type="character" w:customStyle="1" w:styleId="Ttulo1Car">
    <w:name w:val="Título 1 Car"/>
    <w:basedOn w:val="Fuentedeprrafopredeter"/>
    <w:link w:val="Ttulo1"/>
    <w:uiPriority w:val="9"/>
    <w:rsid w:val="00FB7A11"/>
    <w:rPr>
      <w:rFonts w:asciiTheme="majorHAnsi" w:eastAsiaTheme="majorEastAsia" w:hAnsiTheme="majorHAnsi" w:cstheme="majorBidi"/>
      <w:b/>
      <w:bCs/>
      <w:color w:val="365F91" w:themeColor="accent1" w:themeShade="BF"/>
      <w:sz w:val="28"/>
      <w:szCs w:val="28"/>
    </w:rPr>
  </w:style>
  <w:style w:type="paragraph" w:styleId="Sinespaciado">
    <w:name w:val="No Spacing"/>
    <w:link w:val="SinespaciadoCar"/>
    <w:uiPriority w:val="1"/>
    <w:qFormat/>
    <w:rsid w:val="00213D25"/>
    <w:pPr>
      <w:spacing w:after="0" w:line="240" w:lineRule="auto"/>
    </w:pPr>
  </w:style>
  <w:style w:type="character" w:customStyle="1" w:styleId="Ttulo2Car">
    <w:name w:val="Título 2 Car"/>
    <w:basedOn w:val="Fuentedeprrafopredeter"/>
    <w:link w:val="Ttulo2"/>
    <w:uiPriority w:val="9"/>
    <w:rsid w:val="00213D25"/>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507AE5"/>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603179"/>
    <w:pPr>
      <w:outlineLvl w:val="9"/>
    </w:pPr>
    <w:rPr>
      <w:lang w:eastAsia="es-CL"/>
    </w:rPr>
  </w:style>
  <w:style w:type="paragraph" w:styleId="TDC1">
    <w:name w:val="toc 1"/>
    <w:basedOn w:val="Normal"/>
    <w:next w:val="Normal"/>
    <w:autoRedefine/>
    <w:uiPriority w:val="39"/>
    <w:unhideWhenUsed/>
    <w:rsid w:val="00603179"/>
    <w:pPr>
      <w:spacing w:after="100"/>
    </w:pPr>
  </w:style>
  <w:style w:type="paragraph" w:styleId="TDC2">
    <w:name w:val="toc 2"/>
    <w:basedOn w:val="Normal"/>
    <w:next w:val="Normal"/>
    <w:autoRedefine/>
    <w:uiPriority w:val="39"/>
    <w:unhideWhenUsed/>
    <w:rsid w:val="00603179"/>
    <w:pPr>
      <w:spacing w:after="100"/>
      <w:ind w:left="220"/>
    </w:pPr>
  </w:style>
  <w:style w:type="paragraph" w:styleId="TDC3">
    <w:name w:val="toc 3"/>
    <w:basedOn w:val="Normal"/>
    <w:next w:val="Normal"/>
    <w:autoRedefine/>
    <w:uiPriority w:val="39"/>
    <w:unhideWhenUsed/>
    <w:rsid w:val="00603179"/>
    <w:pPr>
      <w:spacing w:after="100"/>
      <w:ind w:left="440"/>
    </w:pPr>
  </w:style>
  <w:style w:type="character" w:styleId="Hipervnculo">
    <w:name w:val="Hyperlink"/>
    <w:basedOn w:val="Fuentedeprrafopredeter"/>
    <w:uiPriority w:val="99"/>
    <w:unhideWhenUsed/>
    <w:rsid w:val="00603179"/>
    <w:rPr>
      <w:color w:val="0000FF" w:themeColor="hyperlink"/>
      <w:u w:val="single"/>
    </w:rPr>
  </w:style>
  <w:style w:type="paragraph" w:styleId="Encabezado">
    <w:name w:val="header"/>
    <w:basedOn w:val="Normal"/>
    <w:link w:val="EncabezadoCar"/>
    <w:uiPriority w:val="99"/>
    <w:unhideWhenUsed/>
    <w:rsid w:val="00AE30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3058"/>
  </w:style>
  <w:style w:type="paragraph" w:styleId="Piedepgina">
    <w:name w:val="footer"/>
    <w:basedOn w:val="Normal"/>
    <w:link w:val="PiedepginaCar"/>
    <w:uiPriority w:val="99"/>
    <w:unhideWhenUsed/>
    <w:rsid w:val="00AE30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3058"/>
  </w:style>
  <w:style w:type="character" w:customStyle="1" w:styleId="SinespaciadoCar">
    <w:name w:val="Sin espaciado Car"/>
    <w:basedOn w:val="Fuentedeprrafopredeter"/>
    <w:link w:val="Sinespaciado"/>
    <w:uiPriority w:val="1"/>
    <w:rsid w:val="00921496"/>
  </w:style>
  <w:style w:type="paragraph" w:styleId="Prrafodelista">
    <w:name w:val="List Paragraph"/>
    <w:basedOn w:val="Normal"/>
    <w:uiPriority w:val="34"/>
    <w:qFormat/>
    <w:rsid w:val="006205F0"/>
    <w:pPr>
      <w:ind w:left="720"/>
      <w:contextualSpacing/>
    </w:pPr>
  </w:style>
  <w:style w:type="table" w:styleId="Tablaconcuadrcula">
    <w:name w:val="Table Grid"/>
    <w:basedOn w:val="Tablanormal"/>
    <w:uiPriority w:val="59"/>
    <w:rsid w:val="00C766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B7A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3D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07A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674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742C"/>
    <w:rPr>
      <w:rFonts w:ascii="Tahoma" w:hAnsi="Tahoma" w:cs="Tahoma"/>
      <w:sz w:val="16"/>
      <w:szCs w:val="16"/>
    </w:rPr>
  </w:style>
  <w:style w:type="character" w:customStyle="1" w:styleId="Ttulo1Car">
    <w:name w:val="Título 1 Car"/>
    <w:basedOn w:val="Fuentedeprrafopredeter"/>
    <w:link w:val="Ttulo1"/>
    <w:uiPriority w:val="9"/>
    <w:rsid w:val="00FB7A11"/>
    <w:rPr>
      <w:rFonts w:asciiTheme="majorHAnsi" w:eastAsiaTheme="majorEastAsia" w:hAnsiTheme="majorHAnsi" w:cstheme="majorBidi"/>
      <w:b/>
      <w:bCs/>
      <w:color w:val="365F91" w:themeColor="accent1" w:themeShade="BF"/>
      <w:sz w:val="28"/>
      <w:szCs w:val="28"/>
    </w:rPr>
  </w:style>
  <w:style w:type="paragraph" w:styleId="Sinespaciado">
    <w:name w:val="No Spacing"/>
    <w:link w:val="SinespaciadoCar"/>
    <w:uiPriority w:val="1"/>
    <w:qFormat/>
    <w:rsid w:val="00213D25"/>
    <w:pPr>
      <w:spacing w:after="0" w:line="240" w:lineRule="auto"/>
    </w:pPr>
  </w:style>
  <w:style w:type="character" w:customStyle="1" w:styleId="Ttulo2Car">
    <w:name w:val="Título 2 Car"/>
    <w:basedOn w:val="Fuentedeprrafopredeter"/>
    <w:link w:val="Ttulo2"/>
    <w:uiPriority w:val="9"/>
    <w:rsid w:val="00213D25"/>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507AE5"/>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603179"/>
    <w:pPr>
      <w:outlineLvl w:val="9"/>
    </w:pPr>
    <w:rPr>
      <w:lang w:eastAsia="es-CL"/>
    </w:rPr>
  </w:style>
  <w:style w:type="paragraph" w:styleId="TDC1">
    <w:name w:val="toc 1"/>
    <w:basedOn w:val="Normal"/>
    <w:next w:val="Normal"/>
    <w:autoRedefine/>
    <w:uiPriority w:val="39"/>
    <w:unhideWhenUsed/>
    <w:rsid w:val="00603179"/>
    <w:pPr>
      <w:spacing w:after="100"/>
    </w:pPr>
  </w:style>
  <w:style w:type="paragraph" w:styleId="TDC2">
    <w:name w:val="toc 2"/>
    <w:basedOn w:val="Normal"/>
    <w:next w:val="Normal"/>
    <w:autoRedefine/>
    <w:uiPriority w:val="39"/>
    <w:unhideWhenUsed/>
    <w:rsid w:val="00603179"/>
    <w:pPr>
      <w:spacing w:after="100"/>
      <w:ind w:left="220"/>
    </w:pPr>
  </w:style>
  <w:style w:type="paragraph" w:styleId="TDC3">
    <w:name w:val="toc 3"/>
    <w:basedOn w:val="Normal"/>
    <w:next w:val="Normal"/>
    <w:autoRedefine/>
    <w:uiPriority w:val="39"/>
    <w:unhideWhenUsed/>
    <w:rsid w:val="00603179"/>
    <w:pPr>
      <w:spacing w:after="100"/>
      <w:ind w:left="440"/>
    </w:pPr>
  </w:style>
  <w:style w:type="character" w:styleId="Hipervnculo">
    <w:name w:val="Hyperlink"/>
    <w:basedOn w:val="Fuentedeprrafopredeter"/>
    <w:uiPriority w:val="99"/>
    <w:unhideWhenUsed/>
    <w:rsid w:val="00603179"/>
    <w:rPr>
      <w:color w:val="0000FF" w:themeColor="hyperlink"/>
      <w:u w:val="single"/>
    </w:rPr>
  </w:style>
  <w:style w:type="paragraph" w:styleId="Encabezado">
    <w:name w:val="header"/>
    <w:basedOn w:val="Normal"/>
    <w:link w:val="EncabezadoCar"/>
    <w:uiPriority w:val="99"/>
    <w:unhideWhenUsed/>
    <w:rsid w:val="00AE30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3058"/>
  </w:style>
  <w:style w:type="paragraph" w:styleId="Piedepgina">
    <w:name w:val="footer"/>
    <w:basedOn w:val="Normal"/>
    <w:link w:val="PiedepginaCar"/>
    <w:uiPriority w:val="99"/>
    <w:unhideWhenUsed/>
    <w:rsid w:val="00AE30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3058"/>
  </w:style>
  <w:style w:type="character" w:customStyle="1" w:styleId="SinespaciadoCar">
    <w:name w:val="Sin espaciado Car"/>
    <w:basedOn w:val="Fuentedeprrafopredeter"/>
    <w:link w:val="Sinespaciado"/>
    <w:uiPriority w:val="1"/>
    <w:rsid w:val="00921496"/>
  </w:style>
  <w:style w:type="paragraph" w:styleId="Prrafodelista">
    <w:name w:val="List Paragraph"/>
    <w:basedOn w:val="Normal"/>
    <w:uiPriority w:val="34"/>
    <w:qFormat/>
    <w:rsid w:val="006205F0"/>
    <w:pPr>
      <w:ind w:left="720"/>
      <w:contextualSpacing/>
    </w:pPr>
  </w:style>
  <w:style w:type="table" w:styleId="Tablaconcuadrcula">
    <w:name w:val="Table Grid"/>
    <w:basedOn w:val="Tablanormal"/>
    <w:uiPriority w:val="59"/>
    <w:rsid w:val="00C766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settings" Target="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microsoft.com/office/2007/relationships/stylesWithEffects" Target="stylesWithEffect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eader" Target="header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7AB49-06A7-4A37-8D22-30CC3D169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TotalTime>
  <Pages>28</Pages>
  <Words>3794</Words>
  <Characters>20872</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Zeus</dc:creator>
  <cp:lastModifiedBy>Zeus</cp:lastModifiedBy>
  <cp:revision>174</cp:revision>
  <dcterms:created xsi:type="dcterms:W3CDTF">2012-09-09T03:52:00Z</dcterms:created>
  <dcterms:modified xsi:type="dcterms:W3CDTF">2013-08-05T02:05:00Z</dcterms:modified>
</cp:coreProperties>
</file>