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430925">
      <w:pPr>
        <w:rPr>
          <w:rFonts w:hint="default"/>
        </w:rPr>
      </w:pPr>
      <w:r>
        <w:rPr>
          <w:rFonts w:hint="default"/>
        </w:rPr>
        <w:t>各位评委老师好，我是6号选手，永乐宫壁画巡展的讲解员。</w:t>
      </w:r>
    </w:p>
    <w:p w14:paraId="0CF45E1C">
      <w:pPr>
        <w:rPr>
          <w:rFonts w:hint="default"/>
        </w:rPr>
      </w:pPr>
    </w:p>
    <w:p w14:paraId="11954B05">
      <w:pPr>
        <w:rPr>
          <w:rFonts w:hint="default"/>
        </w:rPr>
      </w:pPr>
      <w:r>
        <w:rPr>
          <w:rFonts w:hint="default"/>
        </w:rPr>
        <w:t>此刻，在这间展厅里，一场跨越千里的相遇正在发生——来自山西芮城永乐宫的壁画，来到了</w:t>
      </w:r>
      <w:r>
        <w:rPr>
          <w:rFonts w:hint="eastAsia"/>
          <w:lang w:val="en-US" w:eastAsia="zh-CN"/>
        </w:rPr>
        <w:t>成都</w:t>
      </w:r>
      <w:r>
        <w:rPr>
          <w:rFonts w:hint="default"/>
        </w:rPr>
        <w:t>天府之国。</w:t>
      </w:r>
    </w:p>
    <w:p w14:paraId="145EDC5B">
      <w:pPr>
        <w:rPr>
          <w:rFonts w:hint="default"/>
        </w:rPr>
      </w:pPr>
      <w:r>
        <w:rPr>
          <w:rFonts w:hint="default"/>
        </w:rPr>
        <w:t>为什么是"天府"？因为这片土地，是道教的</w:t>
      </w:r>
      <w:r>
        <w:rPr>
          <w:rFonts w:hint="eastAsia"/>
          <w:lang w:val="en-US" w:eastAsia="zh-CN"/>
        </w:rPr>
        <w:t>重要</w:t>
      </w:r>
      <w:r>
        <w:rPr>
          <w:rFonts w:hint="default"/>
        </w:rPr>
        <w:t>源头</w:t>
      </w:r>
      <w:r>
        <w:rPr>
          <w:rFonts w:hint="eastAsia"/>
          <w:lang w:val="en-US" w:eastAsia="zh-CN"/>
        </w:rPr>
        <w:t>之一</w:t>
      </w:r>
      <w:r>
        <w:rPr>
          <w:rFonts w:hint="default"/>
        </w:rPr>
        <w:t>。东汉年间，</w:t>
      </w:r>
      <w:r>
        <w:rPr>
          <w:rFonts w:hint="eastAsia"/>
          <w:lang w:val="en-US" w:eastAsia="zh-CN"/>
        </w:rPr>
        <w:t>天师</w:t>
      </w:r>
      <w:r>
        <w:rPr>
          <w:rFonts w:hint="default"/>
        </w:rPr>
        <w:t>张道陵在</w:t>
      </w:r>
      <w:r>
        <w:rPr>
          <w:rFonts w:hint="eastAsia"/>
          <w:lang w:val="en-US" w:eastAsia="zh-CN"/>
        </w:rPr>
        <w:t>四川</w:t>
      </w:r>
      <w:r>
        <w:rPr>
          <w:rFonts w:hint="default"/>
        </w:rPr>
        <w:t>鹤鸣山创立</w:t>
      </w:r>
      <w:r>
        <w:rPr>
          <w:rFonts w:hint="eastAsia"/>
          <w:lang w:val="en-US" w:eastAsia="zh-CN"/>
        </w:rPr>
        <w:t>五斗米道，也就是正一道的前身，</w:t>
      </w:r>
      <w:r>
        <w:rPr>
          <w:rFonts w:hint="default"/>
        </w:rPr>
        <w:t>中国本土宗教由此发端。这条文化血脉一路北上，</w:t>
      </w:r>
      <w:r>
        <w:rPr>
          <w:rFonts w:hint="eastAsia"/>
          <w:lang w:val="en-US" w:eastAsia="zh-CN"/>
        </w:rPr>
        <w:t>到了</w:t>
      </w:r>
      <w:r>
        <w:rPr>
          <w:rFonts w:hint="default"/>
        </w:rPr>
        <w:t>元代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在</w:t>
      </w:r>
      <w:r>
        <w:rPr>
          <w:rFonts w:hint="default"/>
        </w:rPr>
        <w:t>晋南的永乐宫，凝结成了中国道教壁画的巅峰之作《朝元图》。</w:t>
      </w:r>
    </w:p>
    <w:p w14:paraId="3E1F01C5">
      <w:pPr>
        <w:rPr>
          <w:rFonts w:hint="default"/>
        </w:rPr>
      </w:pPr>
    </w:p>
    <w:p w14:paraId="66691EF5">
      <w:pPr>
        <w:rPr>
          <w:rFonts w:hint="default"/>
        </w:rPr>
      </w:pPr>
      <w:r>
        <w:rPr>
          <w:rFonts w:hint="default"/>
        </w:rPr>
        <w:t>这幅画满三清殿整面墙壁的巨制，描绘的是道教诸神朝拜最高神灵"三清"的盛大场面。整面墙上云气缭绕，几百位神仙列队而来——帝君端庄，玉女娴静，天将威猛，星宿神各司其位。他们衣袂飘</w:t>
      </w:r>
      <w:r>
        <w:rPr>
          <w:rFonts w:hint="eastAsia"/>
          <w:lang w:val="en-US" w:eastAsia="zh-CN"/>
        </w:rPr>
        <w:t>飘</w:t>
      </w:r>
      <w:r>
        <w:rPr>
          <w:rFonts w:hint="default"/>
        </w:rPr>
        <w:t>，线条流畅得像</w:t>
      </w:r>
      <w:r>
        <w:rPr>
          <w:rFonts w:hint="eastAsia"/>
          <w:lang w:val="en-US" w:eastAsia="zh-CN"/>
        </w:rPr>
        <w:t>在</w:t>
      </w:r>
      <w:r>
        <w:rPr>
          <w:rFonts w:hint="default"/>
        </w:rPr>
        <w:t>被风</w:t>
      </w:r>
      <w:r>
        <w:rPr>
          <w:rFonts w:hint="eastAsia"/>
          <w:lang w:val="en-US" w:eastAsia="zh-CN"/>
        </w:rPr>
        <w:t>吹动一般</w:t>
      </w:r>
      <w:r>
        <w:rPr>
          <w:rFonts w:hint="default"/>
        </w:rPr>
        <w:t>，后人赞它有"吴带当风"之韵。</w:t>
      </w:r>
    </w:p>
    <w:p w14:paraId="015BF181">
      <w:pPr>
        <w:rPr>
          <w:rFonts w:hint="default"/>
        </w:rPr>
      </w:pPr>
    </w:p>
    <w:p w14:paraId="00FE61CD">
      <w:pPr>
        <w:rPr>
          <w:rFonts w:hint="default"/>
        </w:rPr>
      </w:pPr>
      <w:r>
        <w:rPr>
          <w:rFonts w:hint="eastAsia"/>
          <w:lang w:val="en-US" w:eastAsia="zh-CN"/>
        </w:rPr>
        <w:t>今年，</w:t>
      </w:r>
      <w:r>
        <w:rPr>
          <w:rFonts w:hint="default"/>
        </w:rPr>
        <w:t>当这些壁画以巡展的形式来到四川，某种意义上，是一次跨越两千年的"回家"。</w:t>
      </w:r>
    </w:p>
    <w:p w14:paraId="5EA6408B">
      <w:pPr>
        <w:rPr>
          <w:rFonts w:hint="default"/>
        </w:rPr>
      </w:pPr>
    </w:p>
    <w:p w14:paraId="10648A38">
      <w:pPr>
        <w:rPr>
          <w:rFonts w:hint="default"/>
        </w:rPr>
      </w:pPr>
      <w:r>
        <w:rPr>
          <w:rFonts w:hint="default"/>
        </w:rPr>
        <w:t>我站在这面墙前，</w:t>
      </w:r>
      <w:r>
        <w:rPr>
          <w:rFonts w:hint="eastAsia"/>
          <w:lang w:val="en-US" w:eastAsia="zh-CN"/>
        </w:rPr>
        <w:t>每天和</w:t>
      </w:r>
      <w:r>
        <w:rPr>
          <w:rFonts w:hint="default"/>
        </w:rPr>
        <w:t>不同的人</w:t>
      </w:r>
      <w:r>
        <w:rPr>
          <w:rFonts w:hint="eastAsia"/>
          <w:lang w:val="en-US" w:eastAsia="zh-CN"/>
        </w:rPr>
        <w:t>介绍壁画的</w:t>
      </w:r>
      <w:r>
        <w:rPr>
          <w:rFonts w:hint="default"/>
        </w:rPr>
        <w:t>"大"——400平方米、</w:t>
      </w:r>
      <w:r>
        <w:rPr>
          <w:rFonts w:hint="eastAsia"/>
          <w:lang w:val="en-US" w:eastAsia="zh-CN"/>
        </w:rPr>
        <w:t>近300</w:t>
      </w:r>
      <w:r>
        <w:rPr>
          <w:rFonts w:hint="default"/>
        </w:rPr>
        <w:t>位神仙，</w:t>
      </w:r>
      <w:r>
        <w:rPr>
          <w:rFonts w:hint="eastAsia"/>
          <w:lang w:val="en-US" w:eastAsia="zh-CN"/>
        </w:rPr>
        <w:t>不过</w:t>
      </w:r>
      <w:r>
        <w:rPr>
          <w:rFonts w:hint="default"/>
        </w:rPr>
        <w:t>今天呢</w:t>
      </w:r>
      <w:r>
        <w:rPr>
          <w:rFonts w:hint="eastAsia"/>
          <w:lang w:eastAsia="zh-CN"/>
        </w:rPr>
        <w:t>，</w:t>
      </w:r>
      <w:r>
        <w:rPr>
          <w:rFonts w:hint="default"/>
        </w:rPr>
        <w:t>我</w:t>
      </w:r>
      <w:r>
        <w:rPr>
          <w:rFonts w:hint="eastAsia"/>
          <w:lang w:val="en-US" w:eastAsia="zh-CN"/>
        </w:rPr>
        <w:t>不介绍这些，我</w:t>
      </w:r>
      <w:r>
        <w:rPr>
          <w:rFonts w:hint="default"/>
        </w:rPr>
        <w:t>想请各位看一个很小的细节：神仙的目光。</w:t>
      </w:r>
    </w:p>
    <w:p w14:paraId="20E7D83C">
      <w:pPr>
        <w:rPr>
          <w:rFonts w:hint="default"/>
        </w:rPr>
      </w:pPr>
    </w:p>
    <w:p w14:paraId="62972814">
      <w:pPr>
        <w:rPr>
          <w:rFonts w:hint="default"/>
        </w:rPr>
      </w:pPr>
      <w:r>
        <w:rPr>
          <w:rFonts w:hint="default"/>
        </w:rPr>
        <w:t>站在《朝元图》前，你会发现一个反常的现象：几百位神仙，好像没有一位，在看"你"。</w:t>
      </w:r>
    </w:p>
    <w:p w14:paraId="5A998819">
      <w:pPr>
        <w:rPr>
          <w:rFonts w:hint="default"/>
        </w:rPr>
      </w:pPr>
      <w:r>
        <w:rPr>
          <w:rFonts w:hint="default"/>
        </w:rPr>
        <w:t>他们的目光彼此交织——有的望向主神，有的侧目与身旁同伴低语，有的微微垂首若有所思。他们活在一个自足的世界里，凡人，根本不在他们的视野之中。</w:t>
      </w:r>
    </w:p>
    <w:p w14:paraId="4C0B3DEC">
      <w:pPr>
        <w:rPr>
          <w:rFonts w:hint="default"/>
        </w:rPr>
      </w:pPr>
    </w:p>
    <w:p w14:paraId="79C62BCF">
      <w:pPr>
        <w:rPr>
          <w:rFonts w:hint="default"/>
        </w:rPr>
      </w:pPr>
      <w:r>
        <w:rPr>
          <w:rFonts w:hint="default"/>
        </w:rPr>
        <w:t>这和我们熟悉的西方宗教画截然不同——那里的圣徒常常直视观众、伸手邀请你走进画面。而朝元图的神仙不需要我们。他们有自己的朝拜要完成。</w:t>
      </w:r>
    </w:p>
    <w:p w14:paraId="7B1700DF">
      <w:pPr>
        <w:rPr>
          <w:rFonts w:hint="default"/>
        </w:rPr>
      </w:pPr>
      <w:r>
        <w:rPr>
          <w:rFonts w:hint="default"/>
        </w:rPr>
        <w:t>而这种"不看观众"的方式，恰恰是最精妙的设计。</w:t>
      </w:r>
    </w:p>
    <w:p w14:paraId="4677DB33">
      <w:pPr>
        <w:rPr>
          <w:rFonts w:hint="default"/>
        </w:rPr>
      </w:pPr>
    </w:p>
    <w:p w14:paraId="4F2D1ED9">
      <w:pPr>
        <w:rPr>
          <w:rFonts w:hint="default"/>
        </w:rPr>
      </w:pPr>
      <w:r>
        <w:rPr>
          <w:rFonts w:hint="default"/>
        </w:rPr>
        <w:t>仔细辨认，每一位神仙目光的落点都不是随意的：侍女看向主神，天将拱卫两侧，星宿神彼此呼应——他们目光的方向，交代的是道教神仙谱系里谁朝拜谁、谁侍奉谁的等级秩序。一张大家看不见的关系网，就是一部立体的神仙世界。画师用目光代替文字，把整个天庭的规矩，画进了眼神里。</w:t>
      </w:r>
    </w:p>
    <w:p w14:paraId="77101231">
      <w:r>
        <w:rPr>
          <w:rFonts w:hint="default"/>
        </w:rPr>
        <w:t>然而，总有那么几位神仙，目光会"破例"。</w:t>
      </w:r>
    </w:p>
    <w:p w14:paraId="056CFDFA">
      <w:pPr>
        <w:rPr>
          <w:rFonts w:hint="default"/>
        </w:rPr>
      </w:pPr>
      <w:r>
        <w:rPr>
          <w:rFonts w:hint="default"/>
        </w:rPr>
        <w:t>他们不朝向主神，而是微微回眸，像是在和身后的同伴，交换一个眼神。</w:t>
      </w:r>
      <w:r>
        <w:rPr>
          <w:rFonts w:hint="eastAsia"/>
          <w:lang w:val="en-US" w:eastAsia="zh-CN"/>
        </w:rPr>
        <w:t>例</w:t>
      </w:r>
      <w:r>
        <w:rPr>
          <w:rFonts w:hint="default"/>
        </w:rPr>
        <w:t>如壁画上的八卦神，本该各司其位、目随主神，可偏偏有两位转过头，凑在一起交头接耳，像在说悄悄话——</w:t>
      </w:r>
      <w:r>
        <w:rPr>
          <w:rFonts w:hint="eastAsia"/>
          <w:lang w:val="en-US" w:eastAsia="zh-CN"/>
        </w:rPr>
        <w:t>不过也可以理解，毕竟</w:t>
      </w:r>
      <w:r>
        <w:rPr>
          <w:rFonts w:hint="default"/>
        </w:rPr>
        <w:t>你说八卦神凑在一起，能不八卦吗？这</w:t>
      </w:r>
      <w:r>
        <w:rPr>
          <w:rFonts w:hint="eastAsia"/>
          <w:lang w:val="en-US" w:eastAsia="zh-CN"/>
        </w:rPr>
        <w:t>么</w:t>
      </w:r>
      <w:r>
        <w:rPr>
          <w:rFonts w:hint="default"/>
        </w:rPr>
        <w:t>一个转头，</w:t>
      </w:r>
      <w:r>
        <w:rPr>
          <w:rFonts w:hint="eastAsia"/>
          <w:lang w:val="en-US" w:eastAsia="zh-CN"/>
        </w:rPr>
        <w:t>就</w:t>
      </w:r>
      <w:r>
        <w:rPr>
          <w:rFonts w:hint="default"/>
        </w:rPr>
        <w:t>高高在上的天庭里，忽然有了街坊邻里凑一块儿聊天的画面感。恰好就是这一点点"不守规矩"，让整个庄严的神界有了人情味，有了呼吸感。</w:t>
      </w:r>
    </w:p>
    <w:p w14:paraId="7AAA8DF9">
      <w:pPr>
        <w:rPr>
          <w:rFonts w:hint="default"/>
        </w:rPr>
      </w:pPr>
    </w:p>
    <w:p w14:paraId="4B534C3A">
      <w:pPr>
        <w:rPr>
          <w:rFonts w:hint="eastAsia"/>
          <w:lang w:val="en-US" w:eastAsia="zh-CN"/>
        </w:rPr>
      </w:pPr>
      <w:r>
        <w:t>日后各位如果走到真正的《朝元图》面前，</w:t>
      </w:r>
      <w:r>
        <w:rPr>
          <w:rFonts w:hint="eastAsia"/>
          <w:lang w:val="en-US" w:eastAsia="zh-CN"/>
        </w:rPr>
        <w:t>要是</w:t>
      </w:r>
      <w:r>
        <w:t>发现某位神仙好像在看你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别惊慌，那不是什么神力，而是七百年前的画师，借了神的眼睛，看了你一眼。</w:t>
      </w:r>
    </w:p>
    <w:p w14:paraId="309A30F5">
      <w:pPr>
        <w:rPr>
          <w:rFonts w:hint="default"/>
          <w:lang w:val="en-US" w:eastAsia="zh-CN"/>
        </w:rPr>
      </w:pPr>
    </w:p>
    <w:p w14:paraId="64CFDDD6">
      <w:r>
        <w:rPr>
          <w:rFonts w:hint="default"/>
        </w:rPr>
        <w:t>永乐宫的画师们画了满壁神仙，却始终没有把神仙，画给"人"看——</w:t>
      </w:r>
      <w:r>
        <w:rPr>
          <w:rFonts w:hint="eastAsia"/>
          <w:lang w:val="en-US" w:eastAsia="zh-CN"/>
        </w:rPr>
        <w:t>因为</w:t>
      </w:r>
      <w:r>
        <w:rPr>
          <w:rFonts w:hint="default"/>
        </w:rPr>
        <w:t>这壁画，本来就是画给神看的。三清殿正中供着三清像，满墙的神仙都朝着中央礼拜，这是神仙对神仙的朝拜，</w:t>
      </w:r>
      <w:r>
        <w:rPr>
          <w:rFonts w:hint="eastAsia"/>
          <w:lang w:val="en-US" w:eastAsia="zh-CN"/>
        </w:rPr>
        <w:t>凡</w:t>
      </w:r>
      <w:r>
        <w:rPr>
          <w:rFonts w:hint="default"/>
        </w:rPr>
        <w:t>人走进去，</w:t>
      </w:r>
      <w:r>
        <w:rPr>
          <w:rFonts w:hint="eastAsia"/>
          <w:lang w:val="en-US" w:eastAsia="zh-CN"/>
        </w:rPr>
        <w:t>其实</w:t>
      </w:r>
      <w:r>
        <w:rPr>
          <w:rFonts w:hint="default"/>
        </w:rPr>
        <w:t>闯进了一场天庭的仪式。不过正因为这份刻意的距离感，七百年后站在画前的我们，反而生出真正的敬畏。它不取悦你，它让我们安静下来。</w:t>
      </w:r>
    </w:p>
    <w:p w14:paraId="199902A2">
      <w:pPr>
        <w:rPr>
          <w:rFonts w:hint="default"/>
        </w:rPr>
      </w:pPr>
      <w:r>
        <w:rPr>
          <w:rFonts w:hint="default"/>
        </w:rPr>
        <w:t>这或许，就是壁画最深的力量。</w:t>
      </w:r>
    </w:p>
    <w:p w14:paraId="62767397">
      <w:pPr>
        <w:rPr>
          <w:rFonts w:hint="default"/>
        </w:rPr>
      </w:pPr>
    </w:p>
    <w:p w14:paraId="22168E23">
      <w:pPr>
        <w:rPr>
          <w:rFonts w:hint="default"/>
        </w:rPr>
      </w:pPr>
      <w:r>
        <w:rPr>
          <w:rFonts w:hint="default"/>
        </w:rPr>
        <w:t>每天闭馆的时候，展厅灯光一盏盏暗下去，那些神仙的目光</w:t>
      </w:r>
      <w:r>
        <w:rPr>
          <w:rFonts w:hint="eastAsia"/>
          <w:lang w:val="en-US" w:eastAsia="zh-CN"/>
        </w:rPr>
        <w:t>依旧停</w:t>
      </w:r>
      <w:r>
        <w:rPr>
          <w:rFonts w:hint="default"/>
        </w:rPr>
        <w:t>留在</w:t>
      </w:r>
      <w:r>
        <w:rPr>
          <w:rFonts w:hint="eastAsia"/>
          <w:lang w:val="en-US" w:eastAsia="zh-CN"/>
        </w:rPr>
        <w:t>墙壁</w:t>
      </w:r>
      <w:r>
        <w:rPr>
          <w:rFonts w:hint="default"/>
        </w:rPr>
        <w:t>上，</w:t>
      </w:r>
      <w:r>
        <w:rPr>
          <w:rFonts w:hint="eastAsia"/>
          <w:lang w:val="en-US" w:eastAsia="zh-CN"/>
        </w:rPr>
        <w:t>他们</w:t>
      </w:r>
      <w:bookmarkStart w:id="0" w:name="_GoBack"/>
      <w:bookmarkEnd w:id="0"/>
      <w:r>
        <w:rPr>
          <w:rFonts w:hint="default"/>
        </w:rPr>
        <w:t>彼此</w:t>
      </w:r>
      <w:r>
        <w:rPr>
          <w:rFonts w:hint="eastAsia"/>
          <w:lang w:val="en-US" w:eastAsia="zh-CN"/>
        </w:rPr>
        <w:t>相</w:t>
      </w:r>
      <w:r>
        <w:rPr>
          <w:rFonts w:hint="default"/>
        </w:rPr>
        <w:t>望着，</w:t>
      </w:r>
      <w:r>
        <w:rPr>
          <w:rFonts w:hint="eastAsia"/>
          <w:lang w:val="en-US" w:eastAsia="zh-CN"/>
        </w:rPr>
        <w:t>就</w:t>
      </w:r>
      <w:r>
        <w:rPr>
          <w:rFonts w:hint="default"/>
        </w:rPr>
        <w:t>像七百年前一样。</w:t>
      </w:r>
    </w:p>
    <w:p w14:paraId="5E036A3C">
      <w:pPr>
        <w:rPr>
          <w:rFonts w:hint="default"/>
        </w:rPr>
      </w:pPr>
    </w:p>
    <w:p w14:paraId="2F4F421D">
      <w:pPr>
        <w:rPr>
          <w:rFonts w:hint="default"/>
        </w:rPr>
      </w:pPr>
      <w:r>
        <w:rPr>
          <w:rFonts w:hint="default"/>
        </w:rPr>
        <w:t>谢谢各位评委。</w:t>
      </w:r>
    </w:p>
    <w:p w14:paraId="1E6BAE57"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7A17A6"/>
    <w:rsid w:val="5749313E"/>
    <w:rsid w:val="7F014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2026-09-02T12:28:24Z</dcterms:created>
  <dc:creator>20527</dc:creator>
  <cp:lastModifiedBy>梒</cp:lastModifiedBy>
  <dcterms:modified xsi:type="dcterms:W3CDTF">2026-09-02T13:51:00Z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eyJoZGlkIjoiYzRiYTI3ZTdiZmMzZmZmM2M2YTZjZmQ5YjU2ODg0MGQiLCJ1c2VySWQiOiIxNTE4MTMyOTgxIn0=</vt:lpwstr>
  </property>
  <property fmtid="{D5CDD505-2E9C-101B-9397-08002B2CF9AE}" pid="4" name="ICV">
    <vt:lpwstr>CD137241B02B40BFBB5F24F8390FB5F5_12</vt:lpwstr>
  </property>
</Properties>
</file>