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/>
      </w:pPr>
    </w:p>
    <w:p>
      <w:pPr>
        <w:pStyle w:val="Title"/>
      </w:pPr>
      <w:r>
        <w:t xml:space="preserve">Snowflake Multi-Table CDC Architecture</w:t>
      </w:r>
    </w:p>
    <w:p>
      <w:pPr>
        <w:spacing w:after="100"/>
        <w:jc w:val="center"/>
      </w:pPr>
      <w:r>
        <w:rPr>
          <w:color w:val="1E3A5F"/>
          <w:sz w:val="36"/>
          <w:szCs w:val="36"/>
        </w:rPr>
        <w:t xml:space="preserve">Enterprise Framework for 30+ Tables</w:t>
      </w:r>
    </w:p>
    <w:p>
      <w:pPr>
        <w:spacing w:before="300"/>
      </w:pPr>
    </w:p>
    <w:p>
      <w:pPr>
        <w:jc w:val="center"/>
      </w:pPr>
      <w:r>
        <w:rPr>
          <w:color w:val="666666"/>
          <w:sz w:val="26"/>
          <w:szCs w:val="26"/>
        </w:rPr>
        <w:t xml:space="preserve">CDC Tables + Full Load Tables | Production-Ready 2025</w:t>
      </w:r>
    </w:p>
    <w:p>
      <w:pPr>
        <w:spacing w:before="100"/>
        <w:jc w:val="center"/>
      </w:pPr>
      <w:r>
        <w:rPr>
          <w:b/>
          <w:bCs/>
          <w:color w:val="2E5A8F"/>
          <w:sz w:val="24"/>
          <w:szCs w:val="24"/>
        </w:rPr>
        <w:t xml:space="preserve">5-Minute SLA | Snowflake Native | No dbt</w:t>
      </w:r>
    </w:p>
    <w:p>
      <w:pPr>
        <w:spacing w:before="500"/>
      </w:pPr>
    </w:p>
    <w:p>
      <w:pPr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</w:t>
      </w:r>
    </w:p>
    <w:p>
      <w:pPr>
        <w:spacing w:before="300"/>
      </w:pPr>
    </w:p>
    <w:p>
      <w:pPr>
        <w:jc w:val="center"/>
      </w:pPr>
      <w:r>
        <w:rPr>
          <w:color w:val="333333"/>
          <w:sz w:val="22"/>
          <w:szCs w:val="22"/>
        </w:rPr>
        <w:t xml:space="preserve">Comprehensive Guide Covering:</w:t>
      </w:r>
    </w:p>
    <w:p>
      <w:pPr>
        <w:spacing w:before="100"/>
        <w:jc w:val="center"/>
      </w:pPr>
      <w:r>
        <w:rPr>
          <w:color w:val="2E5A8F"/>
          <w:sz w:val="20"/>
          <w:szCs w:val="20"/>
        </w:rPr>
        <w:t xml:space="preserve">20+ CDC Tables • 10+ Full Load Tables • Generic Framework</w:t>
      </w:r>
    </w:p>
    <w:p>
      <w:pPr>
        <w:jc w:val="center"/>
      </w:pPr>
      <w:r>
        <w:rPr>
          <w:color w:val="2E5A8F"/>
          <w:sz w:val="20"/>
          <w:szCs w:val="20"/>
        </w:rPr>
        <w:t xml:space="preserve">Error Handling • Data Quality • Monitoring • Disaster Recovery</w:t>
      </w:r>
    </w:p>
    <w:p>
      <w:pPr>
        <w:spacing w:before="600"/>
      </w:pPr>
    </w:p>
    <w:p>
      <w:pPr>
        <w:jc w:val="center"/>
      </w:pPr>
      <w:r>
        <w:rPr>
          <w:color w:val="333333"/>
          <w:sz w:val="20"/>
          <w:szCs w:val="20"/>
        </w:rPr>
        <w:t xml:space="preserve">Author: Senior Snowflake Architect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Version 1.0 | December 2025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 &amp; Final Recommendations</w:t>
      </w:r>
    </w:p>
    <w:p>
      <w:pPr>
        <w:spacing w:after="200"/>
      </w:pPr>
      <w:r>
        <w:t xml:space="preserve">This document provides the complete enterprise architecture for scaling your existing TRAIN_PLAN_LEG CDC pattern to 30+ tables. I've designed two distinct patterns—one for CDC tables and one for Full Load tables—plus a metadata-driven framework that eliminates repetitive code.</w:t>
      </w:r>
    </w:p>
    <w:p>
      <w:pPr>
        <w:pStyle w:val="Heading2"/>
      </w:pPr>
      <w:r>
        <w:t xml:space="preserve">1.1 Architecture Decision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CDC pattern be reused?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_BASE/_LOG/_STREAM pattern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pattern for Full Load?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Different architecture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Generic vs Table-specific?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Generic framework + custom DQ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 directly on Bronze Full Load?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Snowflake 2025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vs Per-table DQ?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CENTRALIZED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Metadata-driven with overrides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Stored Procedures needed?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LIMITED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Only for DDL generation &amp; DR</w:t>
            </w:r>
          </w:p>
        </w:tc>
      </w:tr>
    </w:tbl>
    <w:p>
      <w:pPr>
        <w:pStyle w:val="Heading2"/>
      </w:pPr>
      <w:r>
        <w:t xml:space="preserve">1.2 Two Distinct Patterns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CDC Pattern (20 Tables)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Full Load Pattern (10 Tables)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Bronze Objects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_BASE + _LOG + _STREAM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raw table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Silver 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INSERT + CDC_DT + CURR_DT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Single Dynamic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Refresh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INCREMENTAL (stream-based)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(periodic snapshot)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Delete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Soft delete (IS_DELETED)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Full replace each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TARGET_LAG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minutes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DOWNSTREAM or 1 hour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Reusability Analysis</w:t>
      </w:r>
    </w:p>
    <w:p>
      <w:pPr>
        <w:pStyle w:val="Heading2"/>
      </w:pPr>
      <w:r>
        <w:t xml:space="preserve">2.1 CDC Tables: Full Reusability (YES)</w:t>
      </w:r>
    </w:p>
    <w:p>
      <w:pPr>
        <w:spacing w:after="150"/>
      </w:pPr>
      <w:r>
        <w:t xml:space="preserve">The TRAIN_PLAN_LEG architecture can be reused </w:t>
      </w:r>
      <w:r>
        <w:rPr>
          <w:b/>
          <w:bCs/>
        </w:rPr>
        <w:t xml:space="preserve">directly</w:t>
      </w:r>
      <w:r>
        <w:t xml:space="preserve"> for all 20 CDC tables. Here's what changes and what stays the same: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Reusable?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Changes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Bronze _BASE/_LOG/_STREAM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Table name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Silver table schema (target)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 definitions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INSERT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Column mappings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CDC_DT Dynamic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_OLD/_NEW mappings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CURR_DT Dynamic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PK column only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handling / Alerts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None - centralized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Quality checks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rules per table</w:t>
            </w:r>
          </w:p>
        </w:tc>
      </w:tr>
    </w:tbl>
    <w:p>
      <w:pPr>
        <w:pStyle w:val="Heading2"/>
      </w:pPr>
      <w:r>
        <w:t xml:space="preserve">2.2 Full Load Tables: Different Architecture (NO)</w:t>
      </w:r>
    </w:p>
    <w:p>
      <w:pPr>
        <w:spacing w:after="150"/>
      </w:pPr>
      <w:r>
        <w:t xml:space="preserve">Full Load tables </w:t>
      </w:r>
      <w:r>
        <w:rPr>
          <w:b/>
          <w:bCs/>
        </w:rPr>
        <w:t xml:space="preserve">cannot</w:t>
      </w:r>
      <w:r>
        <w:t xml:space="preserve"> use the CDC pattern because they lack the foundational objects. Here's why: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_LOG table: </w:t>
      </w:r>
      <w:r>
        <w:t xml:space="preserve">Changes aren't captured incrementally—entire table is replaced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_STREAM: </w:t>
      </w:r>
      <w:r>
        <w:t xml:space="preserve">No change tracking available for incremental processing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OP_CODE: </w:t>
      </w:r>
      <w:r>
        <w:t xml:space="preserve">No way to identify inserts/updates/deletes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OLD/NEW pairs: </w:t>
      </w:r>
      <w:r>
        <w:t xml:space="preserve">Only current state available</w:t>
      </w:r>
    </w:p>
    <w:p>
      <w:pPr>
        <w:spacing w:before="200" w:after="100"/>
      </w:pPr>
      <w:r>
        <w:rPr>
          <w:b/>
          <w:bCs/>
          <w:color w:val="1E3A5F"/>
        </w:rPr>
        <w:t xml:space="preserve">Snowflake 2025 Recommendation for Full Load:</w:t>
      </w:r>
    </w:p>
    <w:p>
      <w:pPr>
        <w:spacing w:after="150"/>
      </w:pPr>
      <w:r>
        <w:t xml:space="preserve">Create Dynamic Tables </w:t>
      </w:r>
      <w:r>
        <w:rPr>
          <w:b/>
          <w:bCs/>
        </w:rPr>
        <w:t xml:space="preserve">directly on Bronze raw tables</w:t>
      </w:r>
      <w:r>
        <w:t xml:space="preserve">. This is the simplest, most maintainable approach. The DT handles refresh automatically based on TARGET_LAG.</w:t>
      </w:r>
    </w:p>
    <w:p>
      <w:r>
        <w:br w:type="page"/>
      </w:r>
    </w:p>
    <w:p>
      <w:pPr>
        <w:pStyle w:val="Heading1"/>
      </w:pPr>
      <w:r>
        <w:t xml:space="preserve">3. CDC vs Full Load Architecture</w:t>
      </w:r>
    </w:p>
    <w:p>
      <w:pPr>
        <w:pStyle w:val="Heading2"/>
      </w:pPr>
      <w:r>
        <w:t xml:space="preserve">3.1 CDC Architecture (20 Tables)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BRONZE (D_BRONZE.SADB)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┌────────────────┐  ┌────────────────┐  ┌────────────────────────────┐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{TABLE}_BASE   │  │ {TABLE}_LOG    │  │ {TABLE}_STREAM       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(Historical)   │  │ (CDC Changes)  │  │ (on LOG, append_only)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└────────────────┘  └────────────────┘  └────────────────────────────┘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                     │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One-Time             │                       │ Dynamic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│ INSERT               │                       │ consumes STREAM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▼                      │                       ▼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SILVER (D_SILVER.SADB)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┌────────────────┐  ┌────────────────┐  ┌────────────────────────────┐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{TABLE}        │  │ {TABLE}_CDC_DT │  │ {TABLE}_CURR_DT      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(BASE records) │  │ (CDC DynTable) │  │ (Current State - Dedup)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RECORD_SOURCE  │  │ TARGET_LAG=5m  │  │ ROW_NUMBER() partitioned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= 'BASE'       │  │ INCREMENTAL    │  │ by PK, ORDER BY TS DESC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└────────────────┘  └────────────────┘  └────────────────────────────┘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3.2 Full Load Architecture (10 Tables)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BRONZE (D_BRONZE.REF) 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       {TABLE}_RAW                         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   (Full table loaded periodically by IDMC)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        No _LOG, No _STREAM                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 Dynamic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 REFRESH_MODE = FULL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│ TARGET_LAG = DOWNSTREAM or 1 hour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                  ▼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SILVER (D_SILVER.REF) 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┌──────────────────────────────────────────────────────────────────────┐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       {TABLE}_DT                          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(Dynamic Table directly on Bronze raw)     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       Adds: LOAD_TS, optional transformations                   │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└──────────────────────────────────────────────────────────────────────┘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3.3 Why This Design Diverges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CDC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Full Load Approach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Track individual changes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Yes (OP_CODE)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Preserve delete 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Yes (soft delete)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 (replaced)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Incremental processing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Yes (STREAM)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 (full refresh)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audit trail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Yes (_LOG)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Simplicity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Complex (3 DTs)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Simple (1 DT)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Generic Framework vs Individual Table Handling</w:t>
      </w:r>
    </w:p>
    <w:p>
      <w:pPr>
        <w:pStyle w:val="Heading2"/>
      </w:pPr>
      <w:r>
        <w:t xml:space="preserve">4.1 Decision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Generic?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Custom?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Silver table DDL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Columns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Metadata-driven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INSERT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Mappings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Metadata-driven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CDC_DT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OLD/NEW 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Metadata-driven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CURR_DT 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PK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Fully generic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Centralized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Null checks (DQ)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Required cols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Metadata-driven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rule DQ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Per-table custom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Monitoring queries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Centralized</w:t>
            </w:r>
          </w:p>
        </w:tc>
      </w:tr>
    </w:tbl>
    <w:p>
      <w:pPr>
        <w:pStyle w:val="Heading2"/>
      </w:pPr>
      <w:r>
        <w:t xml:space="preserve">4.2 Recommendation: Hybrid Approach</w:t>
      </w:r>
    </w:p>
    <w:p>
      <w:pPr>
        <w:spacing w:after="150"/>
      </w:pPr>
      <w:r>
        <w:rPr>
          <w:b/>
          <w:bCs/>
          <w:color w:val="1E3A5F"/>
        </w:rPr>
        <w:t xml:space="preserve">Final Recommendation: </w:t>
      </w:r>
      <w:r>
        <w:t xml:space="preserve">Build a </w:t>
      </w:r>
      <w:r>
        <w:rPr>
          <w:b/>
          <w:bCs/>
        </w:rPr>
        <w:t xml:space="preserve">metadata-driven framework</w:t>
      </w:r>
      <w:r>
        <w:t xml:space="preserve"> with </w:t>
      </w:r>
      <w:r>
        <w:rPr>
          <w:b/>
          <w:bCs/>
        </w:rPr>
        <w:t xml:space="preserve">extension points for custom logic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Why Hybrid (Not Fully Generic):</w:t>
      </w:r>
    </w:p>
    <w:p>
      <w:pPr>
        <w:pStyle w:val="ListParagraph"/>
        <w:numPr>
          <w:ilvl w:val="0"/>
          <w:numId w:val="3"/>
        </w:numPr>
      </w:pPr>
      <w:r>
        <w:t xml:space="preserve">Dynamic Tables require static SQL definitions—you can't parameterize the SELECT inside a DT</w:t>
      </w:r>
    </w:p>
    <w:p>
      <w:pPr>
        <w:pStyle w:val="ListParagraph"/>
        <w:numPr>
          <w:ilvl w:val="0"/>
          <w:numId w:val="3"/>
        </w:numPr>
      </w:pPr>
      <w:r>
        <w:t xml:space="preserve">Business rules differ significantly (train direction codes vs product categories)</w:t>
      </w:r>
    </w:p>
    <w:p>
      <w:pPr>
        <w:pStyle w:val="ListParagraph"/>
        <w:numPr>
          <w:ilvl w:val="0"/>
          <w:numId w:val="3"/>
        </w:numPr>
      </w:pPr>
      <w:r>
        <w:t xml:space="preserve">Some tables need custom transformations (lookups, denormalization)</w:t>
      </w:r>
    </w:p>
    <w:p>
      <w:pPr>
        <w:spacing w:before="200" w:after="100"/>
      </w:pPr>
      <w:r>
        <w:rPr>
          <w:b/>
          <w:bCs/>
        </w:rPr>
        <w:t xml:space="preserve">Why Metadata-Driven (Not Fully Custom):</w:t>
      </w:r>
    </w:p>
    <w:p>
      <w:pPr>
        <w:pStyle w:val="ListParagraph"/>
        <w:numPr>
          <w:ilvl w:val="0"/>
          <w:numId w:val="3"/>
        </w:numPr>
      </w:pPr>
      <w:r>
        <w:t xml:space="preserve">90% of the code is identical across tables</w:t>
      </w:r>
    </w:p>
    <w:p>
      <w:pPr>
        <w:pStyle w:val="ListParagraph"/>
        <w:numPr>
          <w:ilvl w:val="0"/>
          <w:numId w:val="3"/>
        </w:numPr>
      </w:pPr>
      <w:r>
        <w:t xml:space="preserve">Reduces maintenance burden from 20+ scripts to 1 framework + config</w:t>
      </w:r>
    </w:p>
    <w:p>
      <w:pPr>
        <w:pStyle w:val="ListParagraph"/>
        <w:numPr>
          <w:ilvl w:val="0"/>
          <w:numId w:val="3"/>
        </w:numPr>
      </w:pPr>
      <w:r>
        <w:t xml:space="preserve">Enables consistent naming, monitoring, and error handling</w:t>
      </w:r>
    </w:p>
    <w:p>
      <w:pPr>
        <w:pStyle w:val="Heading2"/>
      </w:pPr>
      <w:r>
        <w:t xml:space="preserve">4.3 Metadata Table Design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Central metadata table for all CDC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TABLE D_SILVER.OPS.CDC_TABLE_CONFIG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TABLE_NAME              VARCHAR(100)    NOT NULL PRIMARY KEY,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SOURCE_SCHEMA           VARCHAR(100)    NOT NULL,  -- D_BRONZE.SADB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TARGET_SCHEMA           VARCHAR(100)    NOT NULL,  -- D_SILVER.SADB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PRIMARY_KEY_COLUMN      VARCHAR(100)    NOT NULL,  -- TRAIN_PLAN_LEG_ID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EFFECTIVE_TS_COLUMN     VARCHAR(100)    DEFAULT 'OP_LAST_REPLICATED',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TARGET_LAG_MINUTES      NUMBER          DEFAULT 5,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              VARCHAR(100)    DEFAULT 'CDC_WH_XS',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LOAD_TYPE               VARCHAR(10)     NOT NULL,  -- 'CDC' or 'FULL'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IS_ACTIVE               BOOLEAN         DEFAULT TRUE,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DQ_NULL_CHECK_COLUMNS   ARRAY,          -- ['TRAIN_PLAN_ID', 'TRAIN_DRCTN_CD']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DQ_CUSTOM_RULES_PROC    VARCHAR(200),   -- SP name for custom DQ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CREATED_AT              TIMESTAMP_NTZ   DEFAULT CURRENT_TIMESTAMP(),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UPDATED_AT              TIMESTAMP_NTZ   DEFAULT CURRENT_TIMESTAMP()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Insert configuration for each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D_SILVER.OPS.CDC_TABLE_CONFIG VALUES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('TRAIN_PLAN_LEG', 'D_BRONZE.SADB', 'D_SILVER.SADB', 'TRAIN_PLAN_LEG_ID',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'OP_LAST_REPLICATED', 5, 'CDC_WH_XS', 'CDC', TRUE,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ARRAY_CONSTRUCT('TRAIN_PLAN_ID', 'TRAIN_DRCTN_CD'), NULL, CURRENT_TIMESTAMP(), CURRENT_TIMESTAMP());</w:t>
      </w:r>
    </w:p>
    <w:p>
      <w:r>
        <w:br w:type="page"/>
      </w:r>
    </w:p>
    <w:p>
      <w:pPr>
        <w:pStyle w:val="Heading1"/>
      </w:pPr>
      <w:r>
        <w:t xml:space="preserve">5. Silver Layer Design Patterns</w:t>
      </w:r>
    </w:p>
    <w:p>
      <w:pPr>
        <w:pStyle w:val="Heading2"/>
      </w:pPr>
      <w:r>
        <w:t xml:space="preserve">5.1 Standard CDC Silver Pattern (Template)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TEMPLATE: Replace {TABLE}, {PK}, {COLUMNS} with actual values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1: Silver target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TABLE D_SILVER.SADB.{TABLE}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{PK}                    NUMBER(18,0)        NOT NULL,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{COLUMNS}               -- All business columns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IS_DELETED              BOOLEAN             DEFAULT FALSE,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EFFECTIVE_TS            TIMESTAMP_NTZ(9)    NOT NULL,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LOAD_TS                 TIMESTAMP_NTZ(9)    DEFAULT CURRENT_TIMESTAMP(),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RECORD_SOURCE           VARCHAR(10)         NOT NULL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2: One-time BASE INSERT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D_SILVER.SADB.{TABLE}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{COLUMNS}, FALSE, COALESCE(SNW_LAST_REPLICATED, RECORD_UPDATE_TMS),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CURRENT_TIMESTAMP(), 'BASE'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D_BRONZE.SADB.{TABLE}_BASE;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3: CDC Dynamic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DYNAMIC TABLE D_SILVER.SADB.{TABLE}_CDC_DT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TARGET_LAG = '5 minutes'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= CDC_WH_XS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REFRESH_MODE = INCREMENTAL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INITIALIZE = ON_CREATE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COALESCE({PK}_NEW, {PK}_OLD) AS {PK},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{COLUMNS}_NEW AS {COLUMNS},  -- Map all _NEW columns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WHEN OP_CODE = 'D' THEN TRUE ELSE FALSE END AS IS_DELETED,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OP_LAST_REPLICATED AS EFFECTIVE_TS,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CURRENT_TIMESTAMP() AS LOAD_TS,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'CDC' AS RECORD_SOURCE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D_BRONZE.SADB.{TABLE}_BASE_STREAM;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4: Current State Dynamic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DYNAMIC TABLE D_SILVER.SADB.{TABLE}_CURR_DT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TARGET_LAG = '5 minutes'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= CDC_WH_XS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REFRESH_MODE = INCREMENTAL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INITIALIZE = ON_CREATE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 EXCLUDE RN FROM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*, ROW_NUMBER() OVER (PARTITION BY {PK} ORDER BY EFFECTIVE_TS DESC, LOAD_TS DESC) AS RN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SELECT * FROM D_SILVER.SADB.{TABLE} WHERE RECORD_SOURCE = 'BASE'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UNION ALL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SELECT * EXCLUDE RECORD_SOURCE, 'CDC' AS RECORD_SOURCE FROM D_SILVER.SADB.{TABLE}_CDC_DT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 WHERE RN = 1;</w:t>
      </w:r>
    </w:p>
    <w:p>
      <w:pPr>
        <w:pStyle w:val="Heading2"/>
      </w:pPr>
      <w:r>
        <w:t xml:space="preserve">5.2 Standard Full Load Silver Pattern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TEMPLATE: Full Load tables - much simpler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DYNAMIC TABLE D_SILVER.REF.{TABLE}_DT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TARGET_LAG = DOWNSTREAM  -- Or '1 hour' for time-based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= CDC_WH_XS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REFRESH_MODE = FULL      -- No incremental for full load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INITIALIZE = ON_CREATE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{COLUMNS},               -- All business columns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CURRENT_TIMESTAMP()      AS LOAD_TS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D_BRONZE.REF.{TABLE}_RAW;</w:t>
      </w:r>
    </w:p>
    <w:p>
      <w:pPr>
        <w:pStyle w:val="Heading2"/>
      </w:pPr>
      <w:r>
        <w:t xml:space="preserve">5.3 How Silver Feeds Fact/Dimension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SILVER LAYER     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┌────────────────────────────────┐  ┌────────────────────────────────┐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CDC CURR_DT Tables         │  │     Full Load _DT Tables 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(TRAIN_PLAN_LEG_CURR_DT)      │  │  (REFERENCE_DATA_DT)     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└────────────────────────────────┘  └────────────────────────────────┘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│ TARGET_LAG = DOWNSTREAM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▼                              ▼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            GOLD LAYER                                 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┌────────────────────────────────┐  ┌────────────────────────────────┐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   DIMENSION TABLES          │  │       FACT TABLES        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DIM_TRAIN_PLAN_DT            │  │   FACT_TRAIN_MOVEMENTS_DT     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│   TARGET_LAG = DOWNSTREAM      │  │   Joins Silver CDC + Full Load │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└────────────────────────────────┘  └────────────────────────────────┘    │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5.4 Delete Handling Strategy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80"/>
        <w:gridCol w:w="35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CDC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Full Load Tables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deleted in Oracle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IS_DELETED = TRUE, row preserved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Row disappears on next full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query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WHERE IS_DELETED = 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Not available without Time Travel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 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Full history in _LOG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r>
              <w:t xml:space="preserve">Time Travel only (limited days)</w:t>
            </w:r>
          </w:p>
        </w:tc>
      </w:tr>
    </w:tbl>
    <w:p>
      <w:pPr>
        <w:pStyle w:val="Heading2"/>
      </w:pPr>
      <w:r>
        <w:t xml:space="preserve">5.5 Late Arriving Data Handling</w:t>
      </w:r>
    </w:p>
    <w:p>
      <w:pPr>
        <w:spacing w:after="150"/>
      </w:pPr>
      <w:r>
        <w:rPr>
          <w:b/>
          <w:bCs/>
        </w:rPr>
        <w:t xml:space="preserve">For CDC tables: </w:t>
      </w:r>
      <w:r>
        <w:t xml:space="preserve">Late arriving data is handled automatically by the ROW_NUMBER() deduplication in CURR_DT. The record with the latest EFFECTIVE_TS wins, regardless of when it arrived.</w:t>
      </w:r>
    </w:p>
    <w:p>
      <w:pPr>
        <w:spacing w:after="150"/>
      </w:pPr>
      <w:r>
        <w:rPr>
          <w:b/>
          <w:bCs/>
        </w:rPr>
        <w:t xml:space="preserve">For Full Load tables: </w:t>
      </w:r>
      <w:r>
        <w:t xml:space="preserve">Not applicable—each full load represents the current state at load time.</w:t>
      </w:r>
    </w:p>
    <w:p>
      <w:r>
        <w:br w:type="page"/>
      </w:r>
    </w:p>
    <w:p>
      <w:pPr>
        <w:pStyle w:val="Heading1"/>
      </w:pPr>
      <w:r>
        <w:t xml:space="preserve">6. Error Handling &amp; Alerting Strategy</w:t>
      </w:r>
    </w:p>
    <w:p>
      <w:pPr>
        <w:pStyle w:val="Heading2"/>
      </w:pPr>
      <w:r>
        <w:t xml:space="preserve">6.1 Single Centralized Strategy</w:t>
      </w:r>
    </w:p>
    <w:p>
      <w:pPr>
        <w:spacing w:after="150"/>
      </w:pPr>
      <w:r>
        <w:rPr>
          <w:b/>
          <w:bCs/>
          <w:color w:val="1E3A5F"/>
        </w:rPr>
        <w:t xml:space="preserve">Recommendation: </w:t>
      </w:r>
      <w:r>
        <w:t xml:space="preserve">One centralized monitoring framework that covers ALL tables. Do not create per-table alerts—this doesn't scale and creates alert fatigue.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Alert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Auto Recovery?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 Refresh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Auto-retry by Snowflake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Page on-call if persists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SLA Breach (&gt;10 min lag)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Investigate warehouse/upstream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 Staleness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manual reprocessing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DQ Null Violations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Review during business hours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DQ Business Rule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Investigate source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 Suspended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INFO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Intentional or error?</w:t>
            </w:r>
          </w:p>
        </w:tc>
      </w:tr>
    </w:tbl>
    <w:p>
      <w:pPr>
        <w:pStyle w:val="Heading2"/>
      </w:pPr>
      <w:r>
        <w:t xml:space="preserve">6.2 Centralized Alert Implementation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ONE alert for ALL Dynamic Table failures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ALERT D_SILVER.OPS.ALERT_ALL_DT_FAILURES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= ALERT_WH_XS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SCHEDULE = '5 MINUTE'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(EXISTS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SELECT 1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FROM TABLE(INFORMATION_SCHEMA.DYNAMIC_TABLE_REFRESH_HISTORY(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ERROR_ONLY =&gt; TRUE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WHERE DATA_TIMESTAMP &gt;= DATEADD('minute', -10, CURRENT_TIMESTAMP())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AND DATABASE_NAME = 'D_SILVER'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CALL D_SILVER.OPS.SP_SEND_DT_FAILURE_ALERT();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ALERT D_SILVER.OPS.ALERT_ALL_DT_FAILURES RESUME;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ONE alert for ALL SLA breaches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ALERT D_SILVER.OPS.ALERT_ALL_SLA_BREACHES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WAREHOUSE = ALERT_WH_XS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SCHEDULE = '5 MINUTE'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(EXISTS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SELECT 1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FROM TABLE(INFORMATION_SCHEMA.DYNAMIC_TABLES())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WHERE DATABASE_NAME = 'D_SILVER'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AND SCHEDULING_STATE = 'RUNNING'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AND TIMESTAMPDIFF('minute', DATA_TIMESTAMP, CURRENT_TIMESTAMP()) &gt; 10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THEN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CALL D_SILVER.OPS.SP_SEND_SLA_BREACH_ALERT();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ALERT D_SILVER.OPS.ALERT_ALL_SLA_BREACHES RESUME;</w:t>
      </w:r>
    </w:p>
    <w:p>
      <w:r>
        <w:br w:type="page"/>
      </w:r>
    </w:p>
    <w:p>
      <w:pPr>
        <w:pStyle w:val="Heading1"/>
      </w:pPr>
      <w:r>
        <w:t xml:space="preserve">7. Data Quality Validation Strategy</w:t>
      </w:r>
    </w:p>
    <w:p>
      <w:pPr>
        <w:pStyle w:val="Heading2"/>
      </w:pPr>
      <w:r>
        <w:t xml:space="preserve">7.1 Recommendation: Centralized Framework + Per-Table Overrides</w:t>
      </w:r>
    </w:p>
    <w:p>
      <w:pPr>
        <w:spacing w:after="150"/>
      </w:pPr>
      <w:r>
        <w:rPr>
          <w:b/>
          <w:bCs/>
          <w:color w:val="1E3A5F"/>
        </w:rPr>
        <w:t xml:space="preserve">Decision: </w:t>
      </w:r>
      <w:r>
        <w:t xml:space="preserve">Use a </w:t>
      </w:r>
      <w:r>
        <w:rPr>
          <w:b/>
          <w:bCs/>
        </w:rPr>
        <w:t xml:space="preserve">centralized DQ framework</w:t>
      </w:r>
      <w:r>
        <w:t xml:space="preserve"> driven by metadata, with </w:t>
      </w:r>
      <w:r>
        <w:rPr>
          <w:b/>
          <w:bCs/>
        </w:rPr>
        <w:t xml:space="preserve">per-table stored procedures</w:t>
      </w:r>
      <w:r>
        <w:t xml:space="preserve"> for custom business rules.</w:t>
      </w:r>
    </w:p>
    <w:p>
      <w:pPr>
        <w:spacing w:after="100"/>
      </w:pPr>
      <w:r>
        <w:rPr>
          <w:b/>
          <w:bCs/>
        </w:rPr>
        <w:t xml:space="preserve">Why not individual DQ tables per source?</w:t>
      </w:r>
    </w:p>
    <w:p>
      <w:pPr>
        <w:pStyle w:val="ListParagraph"/>
        <w:numPr>
          <w:ilvl w:val="0"/>
          <w:numId w:val="3"/>
        </w:numPr>
      </w:pPr>
      <w:r>
        <w:t xml:space="preserve">30+ DQ tables = 30+ objects to maintain</w:t>
      </w:r>
    </w:p>
    <w:p>
      <w:pPr>
        <w:pStyle w:val="ListParagraph"/>
        <w:numPr>
          <w:ilvl w:val="0"/>
          <w:numId w:val="3"/>
        </w:numPr>
      </w:pPr>
      <w:r>
        <w:t xml:space="preserve">Inconsistent naming and severity levels</w:t>
      </w:r>
    </w:p>
    <w:p>
      <w:pPr>
        <w:pStyle w:val="ListParagraph"/>
        <w:numPr>
          <w:ilvl w:val="0"/>
          <w:numId w:val="3"/>
        </w:numPr>
      </w:pPr>
      <w:r>
        <w:t xml:space="preserve">Harder to query "all DQ issues across all tables"</w:t>
      </w:r>
    </w:p>
    <w:p>
      <w:pPr>
        <w:pStyle w:val="Heading2"/>
      </w:pPr>
      <w:r>
        <w:t xml:space="preserve">7.2 DQ Layer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Check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Bronze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IDMC handles (reject bad data at source)</w:t>
            </w:r>
          </w:p>
        </w:tc>
      </w:tr>
      <w:tr>
        <w:tc>
          <w:tcPr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Silver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Null checks (required fields)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Metadata-driven, centralized DQ_ISSUES table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Duplicate checks (PK)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Generic query against CURR_DT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Per-table stored procedure (optional)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Pre-Fact/Dim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Referential integrity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FK validation before join</w:t>
            </w:r>
          </w:p>
        </w:tc>
      </w:tr>
    </w:tbl>
    <w:p>
      <w:pPr>
        <w:pStyle w:val="Heading2"/>
      </w:pPr>
      <w:r>
        <w:t xml:space="preserve">7.3 Centralized DQ Issues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Single table for ALL DQ issues across ALL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TABLE D_SILVER.DQ.DQ_ISSUES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ISSUE_ID                VARCHAR(100)    DEFAULT UUID_STRING(),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TABLE_NAME              VARCHAR(100)    NOT NULL,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PRIMARY_KEY_VALUE       VARCHAR(200)    NOT NULL,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CHECK_TYPE              VARCHAR(50)     NOT NULL,  -- NULL_CHECK, DUPLICATE, BUSINESS_RULE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CHECK_NAME              VARCHAR(200)    NOT NULL,  -- 'TRAIN_DRCTN_CD not null'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SEVERITY                VARCHAR(20)     NOT NULL,  -- CRITICAL, WARNING, INFO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ISSUE_DESCRIPTION       VARCHAR(1000),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SOURCE_RECORD           VARIANT,                   -- Full row as JSON for debugging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DETECTED_AT             TIMESTAMP_NTZ   DEFAULT CURRENT_TIMESTAMP(),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RESOLVED_AT             TIMESTAMP_NTZ,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IS_RESOLVED             BOOLEAN         DEFAULT FALSE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Clustered for efficient querying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TABLE D_SILVER.DQ.DQ_ISSUES CLUSTER BY (TABLE_NAME, IS_RESOLVED, DETECTED_AT);</w:t>
      </w:r>
    </w:p>
    <w:p>
      <w:pPr>
        <w:pStyle w:val="Heading2"/>
      </w:pPr>
      <w:r>
        <w:t xml:space="preserve">7.4 Generic Null Check Procedure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Generic procedure that checks nulls for ANY table based on metadata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PROCEDURE D_SILVER.DQ.SP_CHECK_NULLS_ALL_TABLES()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RETURNS VARCHAR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LANGUAGE SQL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$$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DECLARE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tables_checked INT := 0;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issues_found INT := 0;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BEGIN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Loop through all configured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rec IN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SELECT TABLE_NAME, TARGET_SCHEMA, PRIMARY_KEY_COLUMN, DQ_NULL_CHECK_COLUMNS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FROM D_SILVER.OPS.CDC_TABLE_CONFIG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WHERE IS_ACTIVE = TRUE AND DQ_NULL_CHECK_COLUMNS IS NOT NULL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 DO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-- Generate and execute null check for each column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FOR col IN (SELECT VALUE::STRING AS COL_NAME FROM TABLE(FLATTEN(rec.DQ_NULL_CHECK_COLUMNS))) DO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EXECUTE IMMEDIATE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'INSERT INTO D_SILVER.DQ.DQ_ISSUES (TABLE_NAME, PRIMARY_KEY_VALUE, CHECK_TYPE, CHECK_NAME, SEVERITY, ISSUE_DESCRIPTION)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SELECT ''' || rec.TABLE_NAME || ''', ' || rec.PRIMARY_KEY_COLUMN || '::VARCHAR,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''NULL_CHECK'', ''' || col.COL_NAME || ' is NULL'', ''CRITICAL'',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    ''Required field ' || col.COL_NAME || ' is NULL''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FROM ' || rec.TARGET_SCHEMA || '.' || rec.TABLE_NAME || '_CURR_DT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WHERE ' || col.COL_NAME || ' IS NULL AND IS_DELETED = FALSE';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END FOR;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tables_checked := tables_checked + 1;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FOR;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'Checked ' || tables_checked || ' tables';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END;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$$;</w:t>
      </w:r>
    </w:p>
    <w:p>
      <w:r>
        <w:br w:type="page"/>
      </w:r>
    </w:p>
    <w:p>
      <w:pPr>
        <w:pStyle w:val="Heading1"/>
      </w:pPr>
      <w:r>
        <w:t xml:space="preserve">8. Monitoring &amp; SLA Management</w:t>
      </w:r>
    </w:p>
    <w:p>
      <w:pPr>
        <w:pStyle w:val="Heading2"/>
      </w:pPr>
      <w:r>
        <w:t xml:space="preserve">8.1 Key Performance Indicators (KPIs)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Warning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Freshness (Lag)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&lt; 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5-10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&gt; 10 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Refresh Success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&gt; 99.9%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99-99.9%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&lt; 99%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DQ Issues (Critical)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1-10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&gt; 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Suspended DT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1-2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&gt;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Daily Compute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&lt; $50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$50-100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&gt; $100</w:t>
            </w:r>
          </w:p>
        </w:tc>
      </w:tr>
    </w:tbl>
    <w:p>
      <w:pPr>
        <w:pStyle w:val="Heading2"/>
      </w:pPr>
      <w:r>
        <w:t xml:space="preserve">8.2 Snowflake Metadata Tables to Use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Metadata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INFORMATION_SCHEMA.DYNAMIC_TABLES()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Current state, lag, scheduling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INFORMATION_SCHEMA.DYNAMIC_TABLE_REFRESH_HISTORY()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Refresh history, failures, 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INFORMATION_SCHEMA.DYNAMIC_TABLE_GRAPH_HISTORY()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DAG dependencies between DTs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ACCOUNT_USAGE.DYNAMIC_TABLE_REFRESH_HISTORY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refresh data (&gt;7 days)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ACCOUNT_USAGE.WAREHOUSE_METERING_HISTORY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tracking by warehouse</w:t>
            </w:r>
          </w:p>
        </w:tc>
      </w:tr>
    </w:tbl>
    <w:p>
      <w:pPr>
        <w:pStyle w:val="Heading2"/>
      </w:pPr>
      <w:r>
        <w:t xml:space="preserve">8.3 Master Dashboard View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Single view for ops team dashboard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CREATE OR REPLACE VIEW D_SILVER.OPS.V_PIPELINE_HEALTH_DASHBOARD AS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Current status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dt.NAME AS DYNAMIC_TABLE,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dt.DATABASE_NAME || '.' || dt.SCHEMA_NAME AS LOCATION,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dt.TARGET_LAG,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dt.REFRESH_MODE,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dt.SCHEDULING_STATE,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dt.DATA_TIMESTAMP AS LAST_REFRESH,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TIMESTAMPDIFF('minute', dt.DATA_TIMESTAMP, CURRENT_TIMESTAMP()) AS LAG_MINUTES,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Health status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dt.SCHEDULING_STATE != 'RUNNING' THEN 'SUSPENDED'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TIMESTAMPDIFF('minute', dt.DATA_TIMESTAMP, CURRENT_TIMESTAMP()) &gt; 10 THEN 'CRITICAL'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WHEN TIMESTAMPDIFF('minute', dt.DATA_TIMESTAMP, CURRENT_TIMESTAMP()) &gt; 5 THEN 'WARNING'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ELSE 'HEALTHY'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END AS HEALTH_STATUS,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Size metrics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dt.ROWS AS ROW_COUNT,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ROUND(dt.BYTES / 1024 / 1024, 2) AS SIZE_MB,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Config from metadata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cfg.LOAD_TYPE,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cfg.IS_ACTIVE AS CONFIG_ACTIVE,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-- DQ summary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dq.OPEN_CRITICAL_ISSUES,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dq.OPEN_WARNING_ISSUES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TABLE(INFORMATION_SCHEMA.DYNAMIC_TABLES()) 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D_SILVER.OPS.CDC_TABLE_CONFIG cfg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ON REPLACE(dt.NAME, '_CURR_DT', '') = cfg.TABLE_NAME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 REPLACE(dt.NAME, '_CDC_DT', '') = cfg.TABLE_NAME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OR REPLACE(dt.NAME, '_DT', '') = cfg.TABLE_NAME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LEFT JOIN (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SELECT TABLE_NAME,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SUM(CASE WHEN SEVERITY = 'CRITICAL' AND NOT IS_RESOLVED THEN 1 ELSE 0 END) AS OPEN_CRITICAL_ISSUES,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SUM(CASE WHEN SEVERITY = 'WARNING' AND NOT IS_RESOLVED THEN 1 ELSE 0 END) AS OPEN_WARNING_ISSUES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FROM D_SILVER.DQ.DQ_ISSUES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GROUP BY TABLE_NAME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 dq ON REPLACE(dt.NAME, '_CURR_DT', '') = dq.TABLE_NAME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WHERE dt.DATABASE_NAME = 'D_SILVER'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ORDER BY LAG_MINUTES DESC;</w:t>
      </w:r>
    </w:p>
    <w:p>
      <w:r>
        <w:br w:type="page"/>
      </w:r>
    </w:p>
    <w:p>
      <w:pPr>
        <w:pStyle w:val="Heading1"/>
      </w:pPr>
      <w:r>
        <w:t xml:space="preserve">9. Disaster Recovery &amp; Reprocessing</w:t>
      </w:r>
    </w:p>
    <w:p>
      <w:pPr>
        <w:pStyle w:val="Heading2"/>
      </w:pPr>
      <w:r>
        <w:t xml:space="preserve">9.1 What Is Replayable vs Must Be Reloaded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2000"/>
        <w:gridCol w:w="21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Scenario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Replayable?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Data Loss?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 refresh failure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Auto-retry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 consumed partially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Resume DT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 stale (&gt;retention)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Full reload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pPr>
              <w:jc w:val="center"/>
            </w:pPr>
            <w:r>
              <w:t xml:space="preserve">Gap 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Silver table corrupted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Rebuild from 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t xml:space="preserve">None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Bronze _LOG corrupted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IDMC re-extract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Possible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Bronze _BASE corrupted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IDMC re-extract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</w:tcPr>
          <w:p>
            <w:pPr>
              <w:jc w:val="center"/>
            </w:pPr>
            <w:r>
              <w:t xml:space="preserve">Possible</w:t>
            </w:r>
          </w:p>
        </w:tc>
      </w:tr>
    </w:tbl>
    <w:p>
      <w:pPr>
        <w:pStyle w:val="Heading2"/>
      </w:pPr>
      <w:r>
        <w:t xml:space="preserve">9.2 What Must NEVER Be Recomputed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Bronze _BASE and _LOG tables: </w:t>
      </w:r>
      <w:r>
        <w:t xml:space="preserve">These are the source of truth from Oracle. If corrupted, coordinate with IDMC team for re-extraction.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Stream offsets: </w:t>
      </w:r>
      <w:r>
        <w:t xml:space="preserve">Never manually reset a stream unless you're prepared for full reprocessing.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Audit/compliance tables: </w:t>
      </w:r>
      <w:r>
        <w:t xml:space="preserve">If you have downstream audit tables, never truncate or recompute without business approval.</w:t>
      </w:r>
    </w:p>
    <w:p>
      <w:pPr>
        <w:pStyle w:val="Heading2"/>
      </w:pPr>
      <w:r>
        <w:t xml:space="preserve">9.3 Single Table Rebuild Runbook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RUNBOOK: Rebuild single CDC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Replace {TABLE} with actual table name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1: Suspend downstream DTs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DYNAMIC TABLE D_SILVER.SADB.{TABLE}_CDC_DT SUSPEND;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DYNAMIC TABLE D_SILVER.SADB.{TABLE}_CURR_DT SUSPEND;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2: Truncate Silver base table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TRUNCATE TABLE D_SILVER.SADB.{TABLE};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3: Reload BASE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 INTO D_SILVER.SADB.{TABLE}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*, FALSE AS IS_DELETED, COALESCE(SNW_LAST_REPLICATED, RECORD_UPDATE_TMS) AS EFFECTIVE_TS,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CURRENT_TIMESTAMP() AS LOAD_TS, 'BASE' AS RECORD_SOURCE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D_BRONZE.SADB.{TABLE}_BASE;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4: Recreate CDC DT (resets stream consumer)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Use original DDL from deployment scripts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5: Resume CURR_DT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ALTER DYNAMIC TABLE D_SILVER.SADB.{TABLE}_CURR_DT RESUME;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6: Verify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AS BASE_COUNT FROM D_SILVER.SADB.{TABLE} WHERE RECORD_SOURCE = 'BASE';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COUNT(*) AS CURR_COUNT FROM D_SILVER.SADB.{TABLE}_CURR_DT;</w:t>
      </w:r>
    </w:p>
    <w:p>
      <w:pPr>
        <w:pStyle w:val="Heading2"/>
      </w:pPr>
      <w:r>
        <w:t xml:space="preserve">9.4 Full Pipeline Rebuild Runbook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RUNBOOK: Complete pipeline rebuild (all tables)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USE WITH CAUTION - this affects ALL downstream consumers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1: Suspend ALL DTs in Silver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 D_SILVER.OPS.SP_SUSPEND_ALL_DYNAMIC_TABLES('D_SILVER');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2: Truncate all Silver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 D_SILVER.OPS.SP_TRUNCATE_ALL_SILVER_TABLES();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3: Reload all BASE tables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 D_SILVER.OPS.SP_RELOAD_ALL_BASE_TABLES();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4: Recreate all CDC DTs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 D_SILVER.OPS.SP_RECREATE_ALL_CDC_DTS();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5: Resume all CURR_DTs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CALL D_SILVER.OPS.SP_RESUME_ALL_DYNAMIC_TABLES('D_SILVER');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-- Step 6: Verify pipeline health</w:t>
      </w:r>
    </w:p>
    <w:p>
      <w:pPr>
        <w:shd w:fill="F5F5F5" w:val="clear"/>
        <w:spacing w:before="20" w:after="2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* FROM D_SILVER.OPS.V_PIPELINE_HEALTH_DASHBOARD;</w:t>
      </w:r>
    </w:p>
    <w:p>
      <w:r>
        <w:br w:type="page"/>
      </w:r>
    </w:p>
    <w:p>
      <w:pPr>
        <w:pStyle w:val="Heading1"/>
      </w:pPr>
      <w:r>
        <w:t xml:space="preserve">10. Implementation Roadmap</w:t>
      </w:r>
    </w:p>
    <w:p>
      <w:pPr>
        <w:pStyle w:val="Heading2"/>
      </w:pPr>
      <w:r>
        <w:t xml:space="preserve">10.1 Phase 1: Foundation (Week 1-2)</w:t>
      </w:r>
    </w:p>
    <w:p>
      <w:pPr>
        <w:pStyle w:val="ListParagraph"/>
        <w:numPr>
          <w:ilvl w:val="0"/>
          <w:numId w:val="4"/>
        </w:numPr>
      </w:pPr>
      <w:r>
        <w:t xml:space="preserve">Create D_SILVER database, SADB/REF/OPS/DQ schemas</w:t>
      </w:r>
    </w:p>
    <w:p>
      <w:pPr>
        <w:pStyle w:val="ListParagraph"/>
        <w:numPr>
          <w:ilvl w:val="0"/>
          <w:numId w:val="4"/>
        </w:numPr>
      </w:pPr>
      <w:r>
        <w:t xml:space="preserve">Create CDC_WH_XS and ALERT_WH_XS warehouses</w:t>
      </w:r>
    </w:p>
    <w:p>
      <w:pPr>
        <w:pStyle w:val="ListParagraph"/>
        <w:numPr>
          <w:ilvl w:val="0"/>
          <w:numId w:val="4"/>
        </w:numPr>
      </w:pPr>
      <w:r>
        <w:t xml:space="preserve">Deploy CDC_TABLE_CONFIG metadata table</w:t>
      </w:r>
    </w:p>
    <w:p>
      <w:pPr>
        <w:pStyle w:val="ListParagraph"/>
        <w:numPr>
          <w:ilvl w:val="0"/>
          <w:numId w:val="4"/>
        </w:numPr>
      </w:pPr>
      <w:r>
        <w:t xml:space="preserve">Deploy centralized DQ_ISSUES table</w:t>
      </w:r>
    </w:p>
    <w:p>
      <w:pPr>
        <w:pStyle w:val="ListParagraph"/>
        <w:numPr>
          <w:ilvl w:val="0"/>
          <w:numId w:val="4"/>
        </w:numPr>
      </w:pPr>
      <w:r>
        <w:t xml:space="preserve">Set up email notification integration</w:t>
      </w:r>
    </w:p>
    <w:p>
      <w:pPr>
        <w:pStyle w:val="Heading2"/>
      </w:pPr>
      <w:r>
        <w:t xml:space="preserve">10.2 Phase 2: First 5 CDC Tables (Week 3-4)</w:t>
      </w:r>
    </w:p>
    <w:p>
      <w:pPr>
        <w:pStyle w:val="ListParagraph"/>
        <w:numPr>
          <w:ilvl w:val="0"/>
          <w:numId w:val="5"/>
        </w:numPr>
      </w:pPr>
      <w:r>
        <w:t xml:space="preserve">Deploy TRAIN_PLAN_LEG (already documented)</w:t>
      </w:r>
    </w:p>
    <w:p>
      <w:pPr>
        <w:pStyle w:val="ListParagraph"/>
        <w:numPr>
          <w:ilvl w:val="0"/>
          <w:numId w:val="5"/>
        </w:numPr>
      </w:pPr>
      <w:r>
        <w:t xml:space="preserve">Deploy 4 additional CDC tables using template</w:t>
      </w:r>
    </w:p>
    <w:p>
      <w:pPr>
        <w:pStyle w:val="ListParagraph"/>
        <w:numPr>
          <w:ilvl w:val="0"/>
          <w:numId w:val="5"/>
        </w:numPr>
      </w:pPr>
      <w:r>
        <w:t xml:space="preserve">Validate BASE loads and CDC_DT refreshes</w:t>
      </w:r>
    </w:p>
    <w:p>
      <w:pPr>
        <w:pStyle w:val="ListParagraph"/>
        <w:numPr>
          <w:ilvl w:val="0"/>
          <w:numId w:val="5"/>
        </w:numPr>
      </w:pPr>
      <w:r>
        <w:t xml:space="preserve">Deploy centralized alerts</w:t>
      </w:r>
    </w:p>
    <w:p>
      <w:pPr>
        <w:pStyle w:val="ListParagraph"/>
        <w:numPr>
          <w:ilvl w:val="0"/>
          <w:numId w:val="5"/>
        </w:numPr>
      </w:pPr>
      <w:r>
        <w:t xml:space="preserve">Deploy monitoring dashboard view</w:t>
      </w:r>
    </w:p>
    <w:p>
      <w:pPr>
        <w:pStyle w:val="Heading2"/>
      </w:pPr>
      <w:r>
        <w:t xml:space="preserve">10.3 Phase 3: Remaining CDC Tables (Week 5-6)</w:t>
      </w:r>
    </w:p>
    <w:p>
      <w:pPr>
        <w:pStyle w:val="ListParagraph"/>
        <w:numPr>
          <w:ilvl w:val="0"/>
          <w:numId w:val="6"/>
        </w:numPr>
      </w:pPr>
      <w:r>
        <w:t xml:space="preserve">Deploy remaining 15 CDC tables</w:t>
      </w:r>
    </w:p>
    <w:p>
      <w:pPr>
        <w:pStyle w:val="ListParagraph"/>
        <w:numPr>
          <w:ilvl w:val="0"/>
          <w:numId w:val="6"/>
        </w:numPr>
      </w:pPr>
      <w:r>
        <w:t xml:space="preserve">Deploy per-table DQ business rules where needed</w:t>
      </w:r>
    </w:p>
    <w:p>
      <w:pPr>
        <w:pStyle w:val="ListParagraph"/>
        <w:numPr>
          <w:ilvl w:val="0"/>
          <w:numId w:val="6"/>
        </w:numPr>
      </w:pPr>
      <w:r>
        <w:t xml:space="preserve">Performance tune TARGET_LAG if needed</w:t>
      </w:r>
    </w:p>
    <w:p>
      <w:pPr>
        <w:pStyle w:val="ListParagraph"/>
        <w:numPr>
          <w:ilvl w:val="0"/>
          <w:numId w:val="6"/>
        </w:numPr>
      </w:pPr>
      <w:r>
        <w:t xml:space="preserve">Document custom transformations</w:t>
      </w:r>
    </w:p>
    <w:p>
      <w:pPr>
        <w:pStyle w:val="Heading2"/>
      </w:pPr>
      <w:r>
        <w:t xml:space="preserve">10.4 Phase 4: Full Load Tables (Week 7-8)</w:t>
      </w:r>
    </w:p>
    <w:p>
      <w:pPr>
        <w:pStyle w:val="ListParagraph"/>
        <w:numPr>
          <w:ilvl w:val="0"/>
          <w:numId w:val="7"/>
        </w:numPr>
      </w:pPr>
      <w:r>
        <w:t xml:space="preserve">Deploy 10 Full Load tables as DTs on Bronze</w:t>
      </w:r>
    </w:p>
    <w:p>
      <w:pPr>
        <w:pStyle w:val="ListParagraph"/>
        <w:numPr>
          <w:ilvl w:val="0"/>
          <w:numId w:val="7"/>
        </w:numPr>
      </w:pPr>
      <w:r>
        <w:t xml:space="preserve">Configure TARGET_LAG = DOWNSTREAM or hourly</w:t>
      </w:r>
    </w:p>
    <w:p>
      <w:pPr>
        <w:pStyle w:val="ListParagraph"/>
        <w:numPr>
          <w:ilvl w:val="0"/>
          <w:numId w:val="7"/>
        </w:numPr>
      </w:pPr>
      <w:r>
        <w:t xml:space="preserve">Add to monitoring dashboard</w:t>
      </w:r>
    </w:p>
    <w:p>
      <w:pPr>
        <w:pStyle w:val="ListParagraph"/>
        <w:numPr>
          <w:ilvl w:val="0"/>
          <w:numId w:val="7"/>
        </w:numPr>
      </w:pPr>
      <w:r>
        <w:t xml:space="preserve">Add DQ checks for reference data</w:t>
      </w:r>
    </w:p>
    <w:p>
      <w:pPr>
        <w:pStyle w:val="Heading2"/>
      </w:pPr>
      <w:r>
        <w:t xml:space="preserve">10.5 Phase 5: Gold Layer (Week 9-12)</w:t>
      </w:r>
    </w:p>
    <w:p>
      <w:pPr>
        <w:pStyle w:val="ListParagraph"/>
        <w:numPr>
          <w:ilvl w:val="0"/>
          <w:numId w:val="8"/>
        </w:numPr>
      </w:pPr>
      <w:r>
        <w:t xml:space="preserve">Design dimension tables using Silver CURR_DT</w:t>
      </w:r>
    </w:p>
    <w:p>
      <w:pPr>
        <w:pStyle w:val="ListParagraph"/>
        <w:numPr>
          <w:ilvl w:val="0"/>
          <w:numId w:val="8"/>
        </w:numPr>
      </w:pPr>
      <w:r>
        <w:t xml:space="preserve">Design fact tables joining CDC + Full Load</w:t>
      </w:r>
    </w:p>
    <w:p>
      <w:pPr>
        <w:pStyle w:val="ListParagraph"/>
        <w:numPr>
          <w:ilvl w:val="0"/>
          <w:numId w:val="8"/>
        </w:numPr>
      </w:pPr>
      <w:r>
        <w:t xml:space="preserve">Set TARGET_LAG = DOWNSTREAM for proper chaining</w:t>
      </w:r>
    </w:p>
    <w:p>
      <w:pPr>
        <w:pStyle w:val="ListParagraph"/>
        <w:numPr>
          <w:ilvl w:val="0"/>
          <w:numId w:val="8"/>
        </w:numPr>
      </w:pPr>
      <w:r>
        <w:t xml:space="preserve">Validate end-to-end SLA</w:t>
      </w:r>
    </w:p>
    <w:p>
      <w:r>
        <w:br w:type="page"/>
      </w:r>
    </w:p>
    <w:p>
      <w:pPr>
        <w:pStyle w:val="Heading1"/>
      </w:pPr>
      <w:r>
        <w:t xml:space="preserve">11. Final Architecture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CDC Pattern Reusable?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YES - Template-based with metadata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Load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Separate - DT directly on Bronze raw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Framework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 - Metadata-driven + custom overrides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DT on Bronze Full Load?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t xml:space="preserve">YES - Snowflake 2025 recommended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alerts (not per-table)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Quality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Centralized DQ_ISSUES + per-table SP for rules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Monitoring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Single dashboard view using INFORMATION_SCHEMA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 Strategy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Deterministic runbooks with stored procedures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Stored Procedures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Limited - DDL generation, DQ checks, DR only</w:t>
            </w:r>
          </w:p>
        </w:tc>
      </w:tr>
    </w:tbl>
    <w:p>
      <w:pPr>
        <w:spacing w:before="400"/>
        <w:jc w:val="center"/>
      </w:pPr>
      <w:r>
        <w:rPr>
          <w:color w:val="CCCCCC"/>
          <w:sz w:val="20"/>
          <w:szCs w:val="20"/>
        </w:rPr>
        <w:t xml:space="preserve">━━━━━━━━━━━━━━━━━━━━━━━━━━━━━━━━━━━━━━━━━━━━━━</w:t>
      </w:r>
    </w:p>
    <w:p>
      <w:pPr>
        <w:spacing w:before="300"/>
        <w:jc w:val="center"/>
      </w:pPr>
      <w:r>
        <w:rPr>
          <w:i/>
          <w:iCs/>
          <w:color w:val="666666"/>
          <w:sz w:val="22"/>
          <w:szCs w:val="22"/>
        </w:rPr>
        <w:t xml:space="preserve">This architecture scales to 30+ tables with consistent patterns.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All decisions are justified and Snowflake 2025 best-practice aligned.</w:t>
      </w:r>
    </w:p>
    <w:p>
      <w:pPr>
        <w:spacing w:before="100"/>
        <w:jc w:val="center"/>
      </w:pPr>
      <w:r>
        <w:rPr>
          <w:i/>
          <w:iCs/>
          <w:color w:val="666666"/>
          <w:sz w:val="22"/>
          <w:szCs w:val="22"/>
        </w:rPr>
        <w:t xml:space="preserve">Ready for architecture board presentation.</w:t>
      </w:r>
    </w:p>
    <w:p>
      <w:pPr>
        <w:spacing w:before="600"/>
        <w:jc w:val="center"/>
      </w:pPr>
      <w:r>
        <w:rPr>
          <w:b/>
          <w:bCs/>
          <w:color w:val="1E3A5F"/>
          <w:sz w:val="24"/>
          <w:szCs w:val="24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Multi-Table CDC Architecture | Enterprise Framework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6A9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2025-12-18T14:23:42.788Z</dcterms:created>
  <dcterms:modified xsi:type="dcterms:W3CDTF">2025-12-18T14:23:42.788Z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