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MALLA REDDY UNIVERSITY</w:t>
        <w:br/>
      </w:r>
      <w:r>
        <w:rPr>
          <w:b/>
          <w:sz w:val="26"/>
        </w:rPr>
        <w:t>B.TECH – CYBER SECURITY</w:t>
        <w:br/>
      </w:r>
      <w:r>
        <w:rPr>
          <w:b/>
          <w:sz w:val="28"/>
        </w:rPr>
        <w:t>APPLIED AGENTIC AI LABORATORY</w:t>
        <w:br/>
      </w:r>
    </w:p>
    <w:p>
      <w:pPr>
        <w:jc w:val="center"/>
      </w:pPr>
      <w:r>
        <w:rPr>
          <w:b/>
          <w:sz w:val="26"/>
        </w:rPr>
        <w:t>EXPERIMENT 2: RAG-Based Question Answering System</w:t>
      </w:r>
    </w:p>
    <w:p>
      <w:pPr>
        <w:pStyle w:val="Heading2"/>
      </w:pPr>
      <w:r>
        <w:t>Aim</w:t>
      </w:r>
    </w:p>
    <w:p>
      <w:r>
        <w:t>To implement a Retrieval-Augmented Generation based Question Answering system using indexing, retrieval, and response generation.</w:t>
      </w:r>
    </w:p>
    <w:p>
      <w:pPr>
        <w:pStyle w:val="Heading2"/>
      </w:pPr>
      <w:r>
        <w:t>Objectives</w:t>
      </w:r>
    </w:p>
    <w:p>
      <w:pPr>
        <w:pStyle w:val="ListBullet"/>
      </w:pPr>
      <w:r>
        <w:t>Create a knowledge base.</w:t>
      </w:r>
    </w:p>
    <w:p>
      <w:pPr>
        <w:pStyle w:val="ListBullet"/>
      </w:pPr>
      <w:r>
        <w:t>Perform local TF-IDF-style indexing.</w:t>
      </w:r>
    </w:p>
    <w:p>
      <w:pPr>
        <w:pStyle w:val="ListBullet"/>
      </w:pPr>
      <w:r>
        <w:t>Retrieve relevant context using cosine similarity.</w:t>
      </w:r>
    </w:p>
    <w:p>
      <w:pPr>
        <w:pStyle w:val="ListBullet"/>
      </w:pPr>
      <w:r>
        <w:t>Generate the final answer using a Groq-hosted LLM.</w:t>
      </w:r>
    </w:p>
    <w:p>
      <w:pPr>
        <w:pStyle w:val="Heading2"/>
      </w:pPr>
      <w:r>
        <w:t>Requirements</w:t>
      </w:r>
    </w:p>
    <w:p>
      <w:r>
        <w:t>Python 3.x and a Groq API key.</w:t>
      </w:r>
    </w:p>
    <w:p>
      <w:r>
        <w:t>Install required packages:</w:t>
      </w:r>
    </w:p>
    <w:p>
      <w:r>
        <w:t>pip install openai numpy</w:t>
      </w:r>
    </w:p>
    <w:p>
      <w:pPr>
        <w:pStyle w:val="Heading2"/>
      </w:pPr>
      <w:r>
        <w:t>GitHub/API Key Configuration</w:t>
      </w:r>
    </w:p>
    <w:p>
      <w:r>
        <w:t>SECURITY NOTE:</w:t>
        <w:br/>
        <w:t>The programs are intentionally written so a live Groq API key is NOT hard-coded.</w:t>
        <w:br/>
        <w:t>A key that is pasted into source code and committed to GitHub can be copied by anyone</w:t>
        <w:br/>
        <w:t>who can access the repository. The program first checks GROQ_API_KEY and, if it is not</w:t>
        <w:br/>
        <w:t>set, asks for the key when the program starts. This still keeps each experiment as a</w:t>
        <w:br/>
        <w:t>single Python file and makes it easy to execute.</w:t>
      </w:r>
    </w:p>
    <w:p>
      <w:r>
        <w:t>The Python file checks GROQ_API_KEY first; otherwise it securely asks for the key at runtime.</w:t>
      </w:r>
    </w:p>
    <w:p>
      <w:pPr>
        <w:pStyle w:val="Heading2"/>
      </w:pPr>
      <w:r>
        <w:t>Program</w:t>
      </w:r>
    </w:p>
    <w:p>
      <w:pPr>
        <w:spacing w:after="0"/>
      </w:pPr>
      <w:r>
        <w:rPr>
          <w:rFonts w:ascii="Consolas" w:hAnsi="Consolas"/>
          <w:sz w:val="17"/>
        </w:rPr>
        <w:t>import os</w:t>
      </w:r>
    </w:p>
    <w:p>
      <w:pPr>
        <w:spacing w:after="0"/>
      </w:pPr>
      <w:r>
        <w:rPr>
          <w:rFonts w:ascii="Consolas" w:hAnsi="Consolas"/>
          <w:sz w:val="17"/>
        </w:rPr>
        <w:t>import re</w:t>
      </w:r>
    </w:p>
    <w:p>
      <w:pPr>
        <w:spacing w:after="0"/>
      </w:pPr>
      <w:r>
        <w:rPr>
          <w:rFonts w:ascii="Consolas" w:hAnsi="Consolas"/>
          <w:sz w:val="17"/>
        </w:rPr>
        <w:t>import math</w:t>
      </w:r>
    </w:p>
    <w:p>
      <w:pPr>
        <w:spacing w:after="0"/>
      </w:pPr>
      <w:r>
        <w:rPr>
          <w:rFonts w:ascii="Consolas" w:hAnsi="Consolas"/>
          <w:sz w:val="17"/>
        </w:rPr>
        <w:t>import numpy as np</w:t>
      </w:r>
    </w:p>
    <w:p>
      <w:pPr>
        <w:spacing w:after="0"/>
      </w:pPr>
      <w:r>
        <w:rPr>
          <w:rFonts w:ascii="Consolas" w:hAnsi="Consolas"/>
          <w:sz w:val="17"/>
        </w:rPr>
        <w:t>from collections import Counter</w:t>
      </w:r>
    </w:p>
    <w:p>
      <w:pPr>
        <w:spacing w:after="0"/>
      </w:pPr>
      <w:r>
        <w:rPr>
          <w:rFonts w:ascii="Consolas" w:hAnsi="Consolas"/>
          <w:sz w:val="17"/>
        </w:rPr>
        <w:t>from getpass import getpass</w:t>
      </w:r>
    </w:p>
    <w:p>
      <w:pPr>
        <w:spacing w:after="0"/>
      </w:pPr>
      <w:r>
        <w:rPr>
          <w:rFonts w:ascii="Consolas" w:hAnsi="Consolas"/>
          <w:sz w:val="17"/>
        </w:rPr>
        <w:t>from openai import OpenAI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def get_client():</w:t>
      </w:r>
    </w:p>
    <w:p>
      <w:pPr>
        <w:spacing w:after="0"/>
      </w:pPr>
      <w:r>
        <w:rPr>
          <w:rFonts w:ascii="Consolas" w:hAnsi="Consolas"/>
          <w:sz w:val="17"/>
        </w:rPr>
        <w:t xml:space="preserve">    key = os.getenv("GROQ_API_KEY")</w:t>
      </w:r>
    </w:p>
    <w:p>
      <w:pPr>
        <w:spacing w:after="0"/>
      </w:pPr>
      <w:r>
        <w:rPr>
          <w:rFonts w:ascii="Consolas" w:hAnsi="Consolas"/>
          <w:sz w:val="17"/>
        </w:rPr>
        <w:t xml:space="preserve">    if not key:</w:t>
      </w:r>
    </w:p>
    <w:p>
      <w:pPr>
        <w:spacing w:after="0"/>
      </w:pPr>
      <w:r>
        <w:rPr>
          <w:rFonts w:ascii="Consolas" w:hAnsi="Consolas"/>
          <w:sz w:val="17"/>
        </w:rPr>
        <w:t xml:space="preserve">        key = getpass("Enter your Groq API key: ").strip()</w:t>
      </w:r>
    </w:p>
    <w:p>
      <w:pPr>
        <w:spacing w:after="0"/>
      </w:pPr>
      <w:r>
        <w:rPr>
          <w:rFonts w:ascii="Consolas" w:hAnsi="Consolas"/>
          <w:sz w:val="17"/>
        </w:rPr>
        <w:t xml:space="preserve">    if not key:</w:t>
      </w:r>
    </w:p>
    <w:p>
      <w:pPr>
        <w:spacing w:after="0"/>
      </w:pPr>
      <w:r>
        <w:rPr>
          <w:rFonts w:ascii="Consolas" w:hAnsi="Consolas"/>
          <w:sz w:val="17"/>
        </w:rPr>
        <w:t xml:space="preserve">        raise SystemExit("No Groq API key provided.")</w:t>
      </w:r>
    </w:p>
    <w:p>
      <w:pPr>
        <w:spacing w:after="0"/>
      </w:pPr>
      <w:r>
        <w:rPr>
          <w:rFonts w:ascii="Consolas" w:hAnsi="Consolas"/>
          <w:sz w:val="17"/>
        </w:rPr>
        <w:t xml:space="preserve">    return OpenAI(api_key=key, base_url="https://api.groq.com/openai/v1")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documents = [</w:t>
      </w:r>
    </w:p>
    <w:p>
      <w:pPr>
        <w:spacing w:after="0"/>
      </w:pPr>
      <w:r>
        <w:rPr>
          <w:rFonts w:ascii="Consolas" w:hAnsi="Consolas"/>
          <w:sz w:val="17"/>
        </w:rPr>
        <w:t xml:space="preserve">    "Agentic AI systems can autonomously perform tasks, make decisions, use tools and interact with external systems to achieve a goal.",</w:t>
      </w:r>
    </w:p>
    <w:p>
      <w:pPr>
        <w:spacing w:after="0"/>
      </w:pPr>
      <w:r>
        <w:rPr>
          <w:rFonts w:ascii="Consolas" w:hAnsi="Consolas"/>
          <w:sz w:val="17"/>
        </w:rPr>
        <w:t xml:space="preserve">    "Retrieval-Augmented Generation, or RAG, combines information retrieval with language generation. Relevant documents are retrieved and supplied as context to a language model.",</w:t>
      </w:r>
    </w:p>
    <w:p>
      <w:pPr>
        <w:spacing w:after="0"/>
      </w:pPr>
      <w:r>
        <w:rPr>
          <w:rFonts w:ascii="Consolas" w:hAnsi="Consolas"/>
          <w:sz w:val="17"/>
        </w:rPr>
        <w:t xml:space="preserve">    "Embeddings are numerical representations of text. Similar texts can be compared using vector similarity for information retrieval.",</w:t>
      </w:r>
    </w:p>
    <w:p>
      <w:pPr>
        <w:spacing w:after="0"/>
      </w:pPr>
      <w:r>
        <w:rPr>
          <w:rFonts w:ascii="Consolas" w:hAnsi="Consolas"/>
          <w:sz w:val="17"/>
        </w:rPr>
        <w:t xml:space="preserve">    "A vector database stores vector representations and supports similarity-based searching. It is commonly used in RAG applications."</w:t>
      </w:r>
    </w:p>
    <w:p>
      <w:pPr>
        <w:spacing w:after="0"/>
      </w:pPr>
      <w:r>
        <w:rPr>
          <w:rFonts w:ascii="Consolas" w:hAnsi="Consolas"/>
          <w:sz w:val="17"/>
        </w:rPr>
        <w:t>]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tokenized_docs = [re.findall(r"[a-zA-Z0-9]+", d.lower()) for d in documents]</w:t>
      </w:r>
    </w:p>
    <w:p>
      <w:pPr>
        <w:spacing w:after="0"/>
      </w:pPr>
      <w:r>
        <w:rPr>
          <w:rFonts w:ascii="Consolas" w:hAnsi="Consolas"/>
          <w:sz w:val="17"/>
        </w:rPr>
        <w:t>vocabulary = sorted(set(w for d in tokenized_docs for w in d))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def vectorize(tokens):</w:t>
      </w:r>
    </w:p>
    <w:p>
      <w:pPr>
        <w:spacing w:after="0"/>
      </w:pPr>
      <w:r>
        <w:rPr>
          <w:rFonts w:ascii="Consolas" w:hAnsi="Consolas"/>
          <w:sz w:val="17"/>
        </w:rPr>
        <w:t xml:space="preserve">    counts = Counter(tokens)</w:t>
      </w:r>
    </w:p>
    <w:p>
      <w:pPr>
        <w:spacing w:after="0"/>
      </w:pPr>
      <w:r>
        <w:rPr>
          <w:rFonts w:ascii="Consolas" w:hAnsi="Consolas"/>
          <w:sz w:val="17"/>
        </w:rPr>
        <w:t xml:space="preserve">    total = len(tokens) or 1</w:t>
      </w:r>
    </w:p>
    <w:p>
      <w:pPr>
        <w:spacing w:after="0"/>
      </w:pPr>
      <w:r>
        <w:rPr>
          <w:rFonts w:ascii="Consolas" w:hAnsi="Consolas"/>
          <w:sz w:val="17"/>
        </w:rPr>
        <w:t xml:space="preserve">    result = []</w:t>
      </w:r>
    </w:p>
    <w:p>
      <w:pPr>
        <w:spacing w:after="0"/>
      </w:pPr>
      <w:r>
        <w:rPr>
          <w:rFonts w:ascii="Consolas" w:hAnsi="Consolas"/>
          <w:sz w:val="17"/>
        </w:rPr>
        <w:t xml:space="preserve">    for term in vocabulary:</w:t>
      </w:r>
    </w:p>
    <w:p>
      <w:pPr>
        <w:spacing w:after="0"/>
      </w:pPr>
      <w:r>
        <w:rPr>
          <w:rFonts w:ascii="Consolas" w:hAnsi="Consolas"/>
          <w:sz w:val="17"/>
        </w:rPr>
        <w:t xml:space="preserve">        tf = counts[term] / total</w:t>
      </w:r>
    </w:p>
    <w:p>
      <w:pPr>
        <w:spacing w:after="0"/>
      </w:pPr>
      <w:r>
        <w:rPr>
          <w:rFonts w:ascii="Consolas" w:hAnsi="Consolas"/>
          <w:sz w:val="17"/>
        </w:rPr>
        <w:t xml:space="preserve">        df = sum(term in d for d in tokenized_docs)</w:t>
      </w:r>
    </w:p>
    <w:p>
      <w:pPr>
        <w:spacing w:after="0"/>
      </w:pPr>
      <w:r>
        <w:rPr>
          <w:rFonts w:ascii="Consolas" w:hAnsi="Consolas"/>
          <w:sz w:val="17"/>
        </w:rPr>
        <w:t xml:space="preserve">        idf = math.log((1 + len(documents)) / (1 + df)) + 1</w:t>
      </w:r>
    </w:p>
    <w:p>
      <w:pPr>
        <w:spacing w:after="0"/>
      </w:pPr>
      <w:r>
        <w:rPr>
          <w:rFonts w:ascii="Consolas" w:hAnsi="Consolas"/>
          <w:sz w:val="17"/>
        </w:rPr>
        <w:t xml:space="preserve">        result.append(tf * idf)</w:t>
      </w:r>
    </w:p>
    <w:p>
      <w:pPr>
        <w:spacing w:after="0"/>
      </w:pPr>
      <w:r>
        <w:rPr>
          <w:rFonts w:ascii="Consolas" w:hAnsi="Consolas"/>
          <w:sz w:val="17"/>
        </w:rPr>
        <w:t xml:space="preserve">    return np.array(result)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vectors = np.array([vectorize(d) for d in tokenized_docs])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def cosine(a, b):</w:t>
      </w:r>
    </w:p>
    <w:p>
      <w:pPr>
        <w:spacing w:after="0"/>
      </w:pPr>
      <w:r>
        <w:rPr>
          <w:rFonts w:ascii="Consolas" w:hAnsi="Consolas"/>
          <w:sz w:val="17"/>
        </w:rPr>
        <w:t xml:space="preserve">    den = np.linalg.norm(a) * np.linalg.norm(b)</w:t>
      </w:r>
    </w:p>
    <w:p>
      <w:pPr>
        <w:spacing w:after="0"/>
      </w:pPr>
      <w:r>
        <w:rPr>
          <w:rFonts w:ascii="Consolas" w:hAnsi="Consolas"/>
          <w:sz w:val="17"/>
        </w:rPr>
        <w:t xml:space="preserve">    return float(np.dot(a, b) / den) if den else 0.0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client = get_client()</w:t>
      </w:r>
    </w:p>
    <w:p>
      <w:pPr>
        <w:spacing w:after="0"/>
      </w:pPr>
      <w:r>
        <w:rPr>
          <w:rFonts w:ascii="Consolas" w:hAnsi="Consolas"/>
          <w:sz w:val="17"/>
        </w:rPr>
        <w:t>question = input("Enter your question: ")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qvec = vectorize(re.findall(r"[a-zA-Z0-9]+", question.lower()))</w:t>
      </w:r>
    </w:p>
    <w:p>
      <w:pPr>
        <w:spacing w:after="0"/>
      </w:pPr>
      <w:r>
        <w:rPr>
          <w:rFonts w:ascii="Consolas" w:hAnsi="Consolas"/>
          <w:sz w:val="17"/>
        </w:rPr>
        <w:t>scores = sorted(</w:t>
      </w:r>
    </w:p>
    <w:p>
      <w:pPr>
        <w:spacing w:after="0"/>
      </w:pPr>
      <w:r>
        <w:rPr>
          <w:rFonts w:ascii="Consolas" w:hAnsi="Consolas"/>
          <w:sz w:val="17"/>
        </w:rPr>
        <w:t xml:space="preserve">    [(cosine(qvec, v), i) for i, v in enumerate(vectors)],</w:t>
      </w:r>
    </w:p>
    <w:p>
      <w:pPr>
        <w:spacing w:after="0"/>
      </w:pPr>
      <w:r>
        <w:rPr>
          <w:rFonts w:ascii="Consolas" w:hAnsi="Consolas"/>
          <w:sz w:val="17"/>
        </w:rPr>
        <w:t xml:space="preserve">    reverse=True</w:t>
      </w:r>
    </w:p>
    <w:p>
      <w:pPr>
        <w:spacing w:after="0"/>
      </w:pPr>
      <w:r>
        <w:rPr>
          <w:rFonts w:ascii="Consolas" w:hAnsi="Consolas"/>
          <w:sz w:val="17"/>
        </w:rPr>
        <w:t>)</w:t>
      </w:r>
    </w:p>
    <w:p>
      <w:pPr>
        <w:spacing w:after="0"/>
      </w:pPr>
      <w:r>
        <w:rPr>
          <w:rFonts w:ascii="Consolas" w:hAnsi="Consolas"/>
          <w:sz w:val="17"/>
        </w:rPr>
        <w:t>context = "\n".join(documents[i] for _, i in scores[:2])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prompt = f"""Answer the question using ONLY the context below.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Context:</w:t>
      </w:r>
    </w:p>
    <w:p>
      <w:pPr>
        <w:spacing w:after="0"/>
      </w:pPr>
      <w:r>
        <w:rPr>
          <w:rFonts w:ascii="Consolas" w:hAnsi="Consolas"/>
          <w:sz w:val="17"/>
        </w:rPr>
        <w:t>{context}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Question:</w:t>
      </w:r>
    </w:p>
    <w:p>
      <w:pPr>
        <w:spacing w:after="0"/>
      </w:pPr>
      <w:r>
        <w:rPr>
          <w:rFonts w:ascii="Consolas" w:hAnsi="Consolas"/>
          <w:sz w:val="17"/>
        </w:rPr>
        <w:t>{question}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If the answer is not in the context, say:</w:t>
      </w:r>
    </w:p>
    <w:p>
      <w:pPr>
        <w:spacing w:after="0"/>
      </w:pPr>
      <w:r>
        <w:rPr>
          <w:rFonts w:ascii="Consolas" w:hAnsi="Consolas"/>
          <w:sz w:val="17"/>
        </w:rPr>
        <w:t>Information not found in the knowledge base."""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response = client.chat.completions.create(</w:t>
      </w:r>
    </w:p>
    <w:p>
      <w:pPr>
        <w:spacing w:after="0"/>
      </w:pPr>
      <w:r>
        <w:rPr>
          <w:rFonts w:ascii="Consolas" w:hAnsi="Consolas"/>
          <w:sz w:val="17"/>
        </w:rPr>
        <w:t xml:space="preserve">    model="llama-3.3-70b-versatile",</w:t>
      </w:r>
    </w:p>
    <w:p>
      <w:pPr>
        <w:spacing w:after="0"/>
      </w:pPr>
      <w:r>
        <w:rPr>
          <w:rFonts w:ascii="Consolas" w:hAnsi="Consolas"/>
          <w:sz w:val="17"/>
        </w:rPr>
        <w:t xml:space="preserve">    messages=[{"role": "user", "content": prompt}],</w:t>
      </w:r>
    </w:p>
    <w:p>
      <w:pPr>
        <w:spacing w:after="0"/>
      </w:pPr>
      <w:r>
        <w:rPr>
          <w:rFonts w:ascii="Consolas" w:hAnsi="Consolas"/>
          <w:sz w:val="17"/>
        </w:rPr>
        <w:t xml:space="preserve">    temperature=0</w:t>
      </w:r>
    </w:p>
    <w:p>
      <w:pPr>
        <w:spacing w:after="0"/>
      </w:pPr>
      <w:r>
        <w:rPr>
          <w:rFonts w:ascii="Consolas" w:hAnsi="Consolas"/>
          <w:sz w:val="17"/>
        </w:rPr>
        <w:t>)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print("\nRetrieved Context:")</w:t>
      </w:r>
    </w:p>
    <w:p>
      <w:pPr>
        <w:spacing w:after="0"/>
      </w:pPr>
      <w:r>
        <w:rPr>
          <w:rFonts w:ascii="Consolas" w:hAnsi="Consolas"/>
          <w:sz w:val="17"/>
        </w:rPr>
        <w:t>print(context)</w:t>
      </w:r>
    </w:p>
    <w:p>
      <w:pPr>
        <w:spacing w:after="0"/>
      </w:pPr>
      <w:r>
        <w:rPr>
          <w:rFonts w:ascii="Consolas" w:hAnsi="Consolas"/>
          <w:sz w:val="17"/>
        </w:rPr>
        <w:t>print("\nAnswer:")</w:t>
      </w:r>
    </w:p>
    <w:p>
      <w:pPr>
        <w:spacing w:after="0"/>
      </w:pPr>
      <w:r>
        <w:rPr>
          <w:rFonts w:ascii="Consolas" w:hAnsi="Consolas"/>
          <w:sz w:val="17"/>
        </w:rPr>
        <w:t>print(response.choices[0].message.content)</w:t>
      </w:r>
    </w:p>
    <w:p>
      <w:pPr>
        <w:pStyle w:val="Heading2"/>
      </w:pPr>
      <w:r>
        <w:t>Sample Input</w:t>
      </w:r>
    </w:p>
    <w:p>
      <w:r>
        <w:t>What is RAG?</w:t>
      </w:r>
    </w:p>
    <w:p>
      <w:pPr>
        <w:pStyle w:val="Heading2"/>
      </w:pPr>
      <w:r>
        <w:t>Sample Output</w:t>
      </w:r>
    </w:p>
    <w:p>
      <w:pPr>
        <w:spacing w:after="0"/>
      </w:pPr>
      <w:r>
        <w:rPr>
          <w:rFonts w:ascii="Consolas" w:hAnsi="Consolas"/>
          <w:sz w:val="17"/>
        </w:rPr>
        <w:t>RAG stands for Retrieval-Augmented Generation. It combines information retrieval with language generation by retrieving relevant documents and providing them as context to a language model.</w:t>
      </w:r>
    </w:p>
    <w:p>
      <w:pPr>
        <w:pStyle w:val="Heading2"/>
      </w:pPr>
      <w:r>
        <w:t>Workflow</w:t>
      </w:r>
    </w:p>
    <w:p>
      <w:r>
        <w:t>Knowledge Base → Local Indexing → User Question → Similarity Retrieval → Context → Groq LLM → Answer</w:t>
      </w:r>
    </w:p>
    <w:p>
      <w:pPr>
        <w:pStyle w:val="Heading2"/>
      </w:pPr>
      <w:r>
        <w:t>Result</w:t>
      </w:r>
    </w:p>
    <w:p>
      <w:r>
        <w:t>Thus, the RAG-Based Question Answering System experiment was implemented successfully using the Groq API.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