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ED" w:rsidRDefault="003C0210">
      <w:proofErr w:type="spellStart"/>
      <w:r>
        <w:t>Step</w:t>
      </w:r>
      <w:proofErr w:type="spellEnd"/>
      <w:r>
        <w:t xml:space="preserve"> 1: </w:t>
      </w:r>
      <w:proofErr w:type="spellStart"/>
      <w:r>
        <w:t>Arrange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 by determinants</w:t>
      </w:r>
    </w:p>
    <w:p w:rsidR="003C0210" w:rsidRDefault="003C0210" w:rsidP="003C0210">
      <w:pPr>
        <w:pStyle w:val="Listeavsnitt"/>
        <w:numPr>
          <w:ilvl w:val="0"/>
          <w:numId w:val="1"/>
        </w:numPr>
      </w:pPr>
      <w:proofErr w:type="spellStart"/>
      <w:r>
        <w:t>PatNo</w:t>
      </w:r>
      <w:proofErr w:type="spellEnd"/>
      <w:r>
        <w:t xml:space="preserve"> -&gt; </w:t>
      </w:r>
      <w:proofErr w:type="spellStart"/>
      <w:r>
        <w:t>PatAge</w:t>
      </w:r>
      <w:proofErr w:type="spellEnd"/>
      <w:r>
        <w:t>, PatZip9</w:t>
      </w:r>
    </w:p>
    <w:p w:rsidR="003C0210" w:rsidRDefault="003C0210" w:rsidP="003C0210">
      <w:pPr>
        <w:pStyle w:val="Listeavsnitt"/>
        <w:numPr>
          <w:ilvl w:val="0"/>
          <w:numId w:val="1"/>
        </w:numPr>
      </w:pPr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</w:p>
    <w:p w:rsidR="003C0210" w:rsidRDefault="003C0210" w:rsidP="003C0210">
      <w:pPr>
        <w:pStyle w:val="Listeavsnitt"/>
        <w:numPr>
          <w:ilvl w:val="0"/>
          <w:numId w:val="1"/>
        </w:numPr>
      </w:pPr>
      <w:proofErr w:type="spellStart"/>
      <w:r>
        <w:t>ProvNo</w:t>
      </w:r>
      <w:proofErr w:type="spellEnd"/>
      <w:r>
        <w:t xml:space="preserve"> -&gt;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</w:p>
    <w:p w:rsidR="003C0210" w:rsidRDefault="003C0210" w:rsidP="003C0210">
      <w:pPr>
        <w:pStyle w:val="Listeavsnitt"/>
        <w:numPr>
          <w:ilvl w:val="0"/>
          <w:numId w:val="1"/>
        </w:numPr>
      </w:pPr>
      <w:proofErr w:type="spellStart"/>
      <w:r>
        <w:t>VisitNo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 -&gt; </w:t>
      </w:r>
      <w:proofErr w:type="spellStart"/>
      <w:r>
        <w:t>Diagnosis</w:t>
      </w:r>
      <w:proofErr w:type="spellEnd"/>
    </w:p>
    <w:p w:rsidR="003C0210" w:rsidRDefault="003C0210" w:rsidP="003C0210"/>
    <w:p w:rsidR="003C0210" w:rsidRDefault="003C0210" w:rsidP="003C0210">
      <w:proofErr w:type="spellStart"/>
      <w:r>
        <w:t>Step</w:t>
      </w:r>
      <w:proofErr w:type="spellEnd"/>
      <w:r>
        <w:t xml:space="preserve"> 2: Make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tables</w:t>
      </w:r>
      <w:proofErr w:type="spellEnd"/>
    </w:p>
    <w:p w:rsidR="003C0210" w:rsidRDefault="003C0210" w:rsidP="003C0210"/>
    <w:p w:rsidR="003C0210" w:rsidRDefault="003C0210" w:rsidP="001C66A0">
      <w:pPr>
        <w:ind w:left="360"/>
      </w:pPr>
      <w:proofErr w:type="spellStart"/>
      <w:r>
        <w:t>Patient</w:t>
      </w:r>
      <w:proofErr w:type="spellEnd"/>
      <w:r>
        <w:t xml:space="preserve"> (</w:t>
      </w:r>
      <w:proofErr w:type="spellStart"/>
      <w:r w:rsidRPr="003C0210"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</w:t>
      </w:r>
      <w:r>
        <w:t>)</w:t>
      </w:r>
    </w:p>
    <w:p w:rsidR="003C0210" w:rsidRDefault="003C0210" w:rsidP="003C0210">
      <w:pPr>
        <w:ind w:left="360"/>
      </w:pPr>
      <w:proofErr w:type="spellStart"/>
      <w:r>
        <w:t>Visit</w:t>
      </w:r>
      <w:proofErr w:type="spellEnd"/>
      <w:r>
        <w:t xml:space="preserve"> (</w:t>
      </w:r>
      <w:proofErr w:type="spellStart"/>
      <w:r w:rsidRPr="003C0210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3C0210" w:rsidRDefault="003C0210" w:rsidP="003C0210">
      <w:pPr>
        <w:ind w:left="708"/>
      </w:pPr>
      <w:r>
        <w:t>FOREIGN KEY</w:t>
      </w:r>
      <w:r>
        <w:t xml:space="preserve"> </w:t>
      </w:r>
      <w:r>
        <w:t>(</w:t>
      </w:r>
      <w:proofErr w:type="spellStart"/>
      <w:r>
        <w:t>PatNo</w:t>
      </w:r>
      <w:proofErr w:type="spellEnd"/>
      <w:r>
        <w:t>) REFERENCES (</w:t>
      </w:r>
      <w:proofErr w:type="spellStart"/>
      <w:r>
        <w:t>Patient</w:t>
      </w:r>
      <w:proofErr w:type="spellEnd"/>
      <w:r>
        <w:t>)</w:t>
      </w:r>
    </w:p>
    <w:p w:rsidR="003C0210" w:rsidRDefault="003C0210" w:rsidP="001C66A0">
      <w:pPr>
        <w:ind w:left="360"/>
      </w:pPr>
      <w:r>
        <w:t>Prov (</w:t>
      </w:r>
      <w:proofErr w:type="spellStart"/>
      <w:r w:rsidRPr="003C0210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3C0210" w:rsidRDefault="003C0210" w:rsidP="003C0210">
      <w:pPr>
        <w:ind w:left="360"/>
      </w:pPr>
      <w:proofErr w:type="spellStart"/>
      <w:r>
        <w:t>VisitProv</w:t>
      </w:r>
      <w:proofErr w:type="spellEnd"/>
      <w:r>
        <w:t xml:space="preserve"> (</w:t>
      </w:r>
      <w:proofErr w:type="spellStart"/>
      <w:r w:rsidRPr="003C0210">
        <w:rPr>
          <w:u w:val="single"/>
        </w:rPr>
        <w:t>VisitNo</w:t>
      </w:r>
      <w:proofErr w:type="spellEnd"/>
      <w:r>
        <w:t xml:space="preserve">, </w:t>
      </w:r>
      <w:proofErr w:type="spellStart"/>
      <w:r w:rsidRPr="003C0210">
        <w:rPr>
          <w:u w:val="single"/>
        </w:rPr>
        <w:t>ProvNo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Diagnosis</w:t>
      </w:r>
      <w:proofErr w:type="spellEnd"/>
      <w:r>
        <w:t>)</w:t>
      </w:r>
    </w:p>
    <w:p w:rsidR="003C0210" w:rsidRDefault="003C0210" w:rsidP="003C0210">
      <w:pPr>
        <w:ind w:left="360"/>
      </w:pPr>
      <w:r>
        <w:tab/>
      </w:r>
      <w:r>
        <w:t>FOREIGN KEY</w:t>
      </w:r>
      <w:r w:rsidR="001C66A0">
        <w:t xml:space="preserve"> </w:t>
      </w:r>
      <w:r>
        <w:t>(</w:t>
      </w:r>
      <w:proofErr w:type="spellStart"/>
      <w:r w:rsidR="001C66A0">
        <w:t>VisitNo</w:t>
      </w:r>
      <w:proofErr w:type="spellEnd"/>
      <w:r>
        <w:t>) REFERENCES (</w:t>
      </w:r>
      <w:proofErr w:type="spellStart"/>
      <w:r w:rsidR="001C66A0">
        <w:t>Visit</w:t>
      </w:r>
      <w:proofErr w:type="spellEnd"/>
      <w:r>
        <w:t>)</w:t>
      </w:r>
    </w:p>
    <w:p w:rsidR="001C66A0" w:rsidRDefault="001C66A0" w:rsidP="003C0210">
      <w:pPr>
        <w:ind w:left="360"/>
      </w:pPr>
      <w:r>
        <w:tab/>
      </w:r>
      <w:r>
        <w:t>FOREIGN KEY</w:t>
      </w:r>
      <w:r>
        <w:t xml:space="preserve"> </w:t>
      </w:r>
      <w:r>
        <w:t>(</w:t>
      </w:r>
      <w:proofErr w:type="spellStart"/>
      <w:r>
        <w:t>ProvNo</w:t>
      </w:r>
      <w:proofErr w:type="spellEnd"/>
      <w:r>
        <w:t>) REFERENCES (</w:t>
      </w:r>
      <w:r>
        <w:t>Prov</w:t>
      </w:r>
      <w:r>
        <w:t>)</w:t>
      </w:r>
    </w:p>
    <w:p w:rsidR="003C0210" w:rsidRDefault="003C0210" w:rsidP="003C0210"/>
    <w:p w:rsidR="003C0210" w:rsidRDefault="003C0210" w:rsidP="003C0210">
      <w:proofErr w:type="spellStart"/>
      <w:r>
        <w:t>Step</w:t>
      </w:r>
      <w:proofErr w:type="spellEnd"/>
      <w:r>
        <w:t xml:space="preserve"> 3: Marge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columns</w:t>
      </w:r>
      <w:proofErr w:type="spellEnd"/>
    </w:p>
    <w:p w:rsidR="001C66A0" w:rsidRDefault="001C66A0" w:rsidP="001C66A0">
      <w:pPr>
        <w:ind w:left="360"/>
      </w:pPr>
      <w:proofErr w:type="spellStart"/>
      <w:r>
        <w:t>Patient</w:t>
      </w:r>
      <w:proofErr w:type="spellEnd"/>
      <w:r>
        <w:t xml:space="preserve"> (</w:t>
      </w:r>
      <w:proofErr w:type="spellStart"/>
      <w:r w:rsidRPr="003C0210">
        <w:rPr>
          <w:u w:val="single"/>
        </w:rPr>
        <w:t>PatNo</w:t>
      </w:r>
      <w:proofErr w:type="spellEnd"/>
      <w:r>
        <w:t xml:space="preserve">, </w:t>
      </w:r>
      <w:proofErr w:type="spellStart"/>
      <w:r>
        <w:t>PatAge</w:t>
      </w:r>
      <w:proofErr w:type="spellEnd"/>
      <w:r>
        <w:t>, PatZip9)</w:t>
      </w:r>
    </w:p>
    <w:p w:rsidR="001C66A0" w:rsidRDefault="001C66A0" w:rsidP="001C66A0">
      <w:pPr>
        <w:ind w:left="360"/>
      </w:pPr>
      <w:proofErr w:type="spellStart"/>
      <w:r>
        <w:t>Visit</w:t>
      </w:r>
      <w:proofErr w:type="spellEnd"/>
      <w:r>
        <w:t xml:space="preserve"> (</w:t>
      </w:r>
      <w:proofErr w:type="spellStart"/>
      <w:r w:rsidRPr="003C0210">
        <w:rPr>
          <w:u w:val="single"/>
        </w:rPr>
        <w:t>VisitNo</w:t>
      </w:r>
      <w:proofErr w:type="spellEnd"/>
      <w:r>
        <w:t xml:space="preserve">, </w:t>
      </w:r>
      <w:proofErr w:type="spellStart"/>
      <w:r>
        <w:t>VisitDate</w:t>
      </w:r>
      <w:proofErr w:type="spellEnd"/>
      <w:r>
        <w:t xml:space="preserve">, </w:t>
      </w:r>
      <w:proofErr w:type="spellStart"/>
      <w:r>
        <w:t>PatNo</w:t>
      </w:r>
      <w:proofErr w:type="spellEnd"/>
      <w:r>
        <w:t xml:space="preserve">, </w:t>
      </w:r>
      <w:proofErr w:type="spellStart"/>
      <w:r>
        <w:t>ProvNo</w:t>
      </w:r>
      <w:proofErr w:type="spellEnd"/>
      <w:r>
        <w:t xml:space="preserve">, </w:t>
      </w:r>
      <w:proofErr w:type="spellStart"/>
      <w:r>
        <w:t>Diagnosis</w:t>
      </w:r>
      <w:proofErr w:type="spellEnd"/>
      <w:r>
        <w:t>)</w:t>
      </w:r>
    </w:p>
    <w:p w:rsidR="001C66A0" w:rsidRDefault="001C66A0" w:rsidP="001C66A0">
      <w:pPr>
        <w:ind w:left="708"/>
      </w:pPr>
      <w:r>
        <w:t>FOREIGN KEY (</w:t>
      </w:r>
      <w:proofErr w:type="spellStart"/>
      <w:r>
        <w:t>PatNo</w:t>
      </w:r>
      <w:proofErr w:type="spellEnd"/>
      <w:r>
        <w:t>) REFERENCES (</w:t>
      </w:r>
      <w:proofErr w:type="spellStart"/>
      <w:r>
        <w:t>Patient</w:t>
      </w:r>
      <w:proofErr w:type="spellEnd"/>
      <w:r>
        <w:t>)</w:t>
      </w:r>
    </w:p>
    <w:p w:rsidR="001C66A0" w:rsidRDefault="001C66A0" w:rsidP="001C66A0">
      <w:pPr>
        <w:ind w:left="708"/>
      </w:pPr>
      <w:r>
        <w:t>FOREIGN KEY (</w:t>
      </w:r>
      <w:proofErr w:type="spellStart"/>
      <w:r>
        <w:t>ProvNo</w:t>
      </w:r>
      <w:proofErr w:type="spellEnd"/>
      <w:r>
        <w:t>) REFERENCES (Prov)</w:t>
      </w:r>
    </w:p>
    <w:p w:rsidR="001C66A0" w:rsidRDefault="001C66A0" w:rsidP="001C66A0">
      <w:pPr>
        <w:ind w:left="360"/>
      </w:pPr>
      <w:r>
        <w:t>Prov (</w:t>
      </w:r>
      <w:proofErr w:type="spellStart"/>
      <w:r w:rsidRPr="003C0210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3C0210" w:rsidRDefault="003C0210" w:rsidP="003C0210">
      <w:bookmarkStart w:id="0" w:name="_GoBack"/>
      <w:bookmarkEnd w:id="0"/>
    </w:p>
    <w:p w:rsidR="003C0210" w:rsidRDefault="003C0210" w:rsidP="003C0210"/>
    <w:p w:rsidR="003C0210" w:rsidRDefault="003C0210" w:rsidP="003C0210"/>
    <w:sectPr w:rsidR="003C0210" w:rsidSect="00B36BE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706F"/>
    <w:multiLevelType w:val="hybridMultilevel"/>
    <w:tmpl w:val="B4B88EF2"/>
    <w:lvl w:ilvl="0" w:tplc="D6C6E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02"/>
    <w:rsid w:val="00010B3D"/>
    <w:rsid w:val="00025754"/>
    <w:rsid w:val="00062E86"/>
    <w:rsid w:val="00064F78"/>
    <w:rsid w:val="000A5D08"/>
    <w:rsid w:val="0012190E"/>
    <w:rsid w:val="00144C72"/>
    <w:rsid w:val="001A16E3"/>
    <w:rsid w:val="001C66A0"/>
    <w:rsid w:val="002607F7"/>
    <w:rsid w:val="00272B6D"/>
    <w:rsid w:val="002E0415"/>
    <w:rsid w:val="0034350E"/>
    <w:rsid w:val="003449AA"/>
    <w:rsid w:val="00344DD4"/>
    <w:rsid w:val="00350158"/>
    <w:rsid w:val="00352FC6"/>
    <w:rsid w:val="00387A27"/>
    <w:rsid w:val="003C0210"/>
    <w:rsid w:val="003E6FAF"/>
    <w:rsid w:val="00401EA9"/>
    <w:rsid w:val="004263B0"/>
    <w:rsid w:val="004324BD"/>
    <w:rsid w:val="00493779"/>
    <w:rsid w:val="00594CB7"/>
    <w:rsid w:val="00595C00"/>
    <w:rsid w:val="005E2256"/>
    <w:rsid w:val="005F5FB7"/>
    <w:rsid w:val="00607535"/>
    <w:rsid w:val="00635DE6"/>
    <w:rsid w:val="006514CA"/>
    <w:rsid w:val="00652AED"/>
    <w:rsid w:val="0066579E"/>
    <w:rsid w:val="00666D21"/>
    <w:rsid w:val="0067255C"/>
    <w:rsid w:val="00672D74"/>
    <w:rsid w:val="006F5116"/>
    <w:rsid w:val="007077C0"/>
    <w:rsid w:val="00730277"/>
    <w:rsid w:val="0076343A"/>
    <w:rsid w:val="00766E06"/>
    <w:rsid w:val="007928D0"/>
    <w:rsid w:val="00797F3D"/>
    <w:rsid w:val="007A7631"/>
    <w:rsid w:val="007D41E6"/>
    <w:rsid w:val="007D587A"/>
    <w:rsid w:val="00817074"/>
    <w:rsid w:val="0082158B"/>
    <w:rsid w:val="008371BC"/>
    <w:rsid w:val="00845FC1"/>
    <w:rsid w:val="00847FE0"/>
    <w:rsid w:val="0089741D"/>
    <w:rsid w:val="00900D4F"/>
    <w:rsid w:val="0091087B"/>
    <w:rsid w:val="00921052"/>
    <w:rsid w:val="009375FF"/>
    <w:rsid w:val="009E385E"/>
    <w:rsid w:val="009E4D19"/>
    <w:rsid w:val="00A23539"/>
    <w:rsid w:val="00A2753E"/>
    <w:rsid w:val="00A357C3"/>
    <w:rsid w:val="00A54D2A"/>
    <w:rsid w:val="00A85CC1"/>
    <w:rsid w:val="00AA4DDE"/>
    <w:rsid w:val="00AF3639"/>
    <w:rsid w:val="00B06CA3"/>
    <w:rsid w:val="00B235FB"/>
    <w:rsid w:val="00B238E3"/>
    <w:rsid w:val="00B30F5C"/>
    <w:rsid w:val="00B36BE5"/>
    <w:rsid w:val="00B64359"/>
    <w:rsid w:val="00B90479"/>
    <w:rsid w:val="00B93249"/>
    <w:rsid w:val="00BC24CB"/>
    <w:rsid w:val="00BD7BAB"/>
    <w:rsid w:val="00BE0DFA"/>
    <w:rsid w:val="00C23502"/>
    <w:rsid w:val="00CF0D50"/>
    <w:rsid w:val="00D656AC"/>
    <w:rsid w:val="00D716C6"/>
    <w:rsid w:val="00E07221"/>
    <w:rsid w:val="00E544B4"/>
    <w:rsid w:val="00E6744A"/>
    <w:rsid w:val="00E857FA"/>
    <w:rsid w:val="00E96A36"/>
    <w:rsid w:val="00EE273C"/>
    <w:rsid w:val="00F01A5C"/>
    <w:rsid w:val="00F13E98"/>
    <w:rsid w:val="00F72FE4"/>
    <w:rsid w:val="00F920D4"/>
    <w:rsid w:val="00FB5D0A"/>
    <w:rsid w:val="00FF2864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B2528"/>
  <w15:chartTrackingRefBased/>
  <w15:docId w15:val="{73E41052-C976-514B-8C14-862B2707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C0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Tungesvik Erlend</dc:creator>
  <cp:keywords/>
  <dc:description/>
  <cp:lastModifiedBy>Tungesvik Erlend</cp:lastModifiedBy>
  <cp:revision>2</cp:revision>
  <dcterms:created xsi:type="dcterms:W3CDTF">2018-05-21T10:34:00Z</dcterms:created>
  <dcterms:modified xsi:type="dcterms:W3CDTF">2018-05-21T10:48:00Z</dcterms:modified>
</cp:coreProperties>
</file>