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64" w:rsidRDefault="00DB3E64" w:rsidP="00CB545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Q1)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>CREATE MATERIALIZED VIEW SalesByVendorDateKeyMV2011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>BUILD IMMEDIATE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>REFRESH COMPLETE ON DEMAND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>ENABLE QUERY REWRITE AS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SELECT Inventory_fact.CustVendorKey,date_dim.DateKey, SUM(ExtCost) AS TotalCost, 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>SUM(Quantity) AS TotalQty , Count(*) AS TotalCount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 FROM Inventory_fact,date_dim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 WHERE Inventory_fact.DateKey = date_dim.DateKey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   AND Inventory_fact.TransTypeKey = 5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   AND date_dim.CalYear = 2011</w:t>
      </w:r>
    </w:p>
    <w:p w:rsidR="00CB5450" w:rsidRPr="00DB3E64" w:rsidRDefault="00CB5450" w:rsidP="00CB5450">
      <w:pPr>
        <w:rPr>
          <w:rFonts w:ascii="Consolas" w:hAnsi="Consolas"/>
          <w:sz w:val="32"/>
          <w:szCs w:val="32"/>
        </w:rPr>
      </w:pPr>
      <w:r w:rsidRPr="00DB3E64">
        <w:rPr>
          <w:rFonts w:ascii="Consolas" w:hAnsi="Consolas"/>
          <w:sz w:val="32"/>
          <w:szCs w:val="32"/>
        </w:rPr>
        <w:t xml:space="preserve"> GROUP BY Inventory_fact.CustVendorKey,date_dim.DateKey;</w:t>
      </w:r>
    </w:p>
    <w:p w:rsidR="00A8091E" w:rsidRPr="00DB3E64" w:rsidRDefault="00A8091E">
      <w:pPr>
        <w:rPr>
          <w:rFonts w:ascii="Consolas" w:hAnsi="Consolas"/>
          <w:b/>
          <w:sz w:val="40"/>
          <w:szCs w:val="40"/>
          <w:u w:val="single"/>
        </w:rPr>
      </w:pPr>
    </w:p>
    <w:p w:rsidR="00291977" w:rsidRPr="00DB3E64" w:rsidRDefault="00DB3E64">
      <w:pPr>
        <w:rPr>
          <w:rFonts w:ascii="Consolas" w:hAnsi="Consolas"/>
          <w:b/>
          <w:sz w:val="40"/>
          <w:szCs w:val="40"/>
          <w:u w:val="single"/>
        </w:rPr>
      </w:pPr>
      <w:r>
        <w:rPr>
          <w:rFonts w:ascii="Consolas" w:hAnsi="Consolas"/>
          <w:b/>
          <w:noProof/>
          <w:sz w:val="40"/>
          <w:szCs w:val="40"/>
          <w:u w:val="single"/>
        </w:rPr>
        <w:drawing>
          <wp:inline distT="0" distB="0" distL="0" distR="0">
            <wp:extent cx="5387340" cy="1699260"/>
            <wp:effectExtent l="19050" t="0" r="381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1E" w:rsidRPr="00DB3E64" w:rsidRDefault="00A8091E">
      <w:pPr>
        <w:rPr>
          <w:rFonts w:ascii="Consolas" w:hAnsi="Consolas"/>
          <w:b/>
          <w:sz w:val="48"/>
          <w:szCs w:val="48"/>
          <w:u w:val="single"/>
        </w:rPr>
      </w:pPr>
    </w:p>
    <w:p w:rsidR="005F760A" w:rsidRPr="00DB3E64" w:rsidRDefault="005F760A">
      <w:pPr>
        <w:rPr>
          <w:rFonts w:ascii="Consolas" w:hAnsi="Consolas"/>
          <w:b/>
          <w:sz w:val="48"/>
          <w:szCs w:val="48"/>
          <w:u w:val="single"/>
        </w:rPr>
      </w:pPr>
    </w:p>
    <w:sectPr w:rsidR="005F760A" w:rsidRPr="00D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0DF"/>
    <w:rsid w:val="00080A55"/>
    <w:rsid w:val="002155E1"/>
    <w:rsid w:val="00291977"/>
    <w:rsid w:val="002B543A"/>
    <w:rsid w:val="002F5542"/>
    <w:rsid w:val="004B36AB"/>
    <w:rsid w:val="005F760A"/>
    <w:rsid w:val="006840DF"/>
    <w:rsid w:val="0073287B"/>
    <w:rsid w:val="00A8091E"/>
    <w:rsid w:val="00AD13C6"/>
    <w:rsid w:val="00BE04D1"/>
    <w:rsid w:val="00C36949"/>
    <w:rsid w:val="00CB5450"/>
    <w:rsid w:val="00D06935"/>
    <w:rsid w:val="00DA7CAE"/>
    <w:rsid w:val="00DB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vicky_1325</cp:lastModifiedBy>
  <cp:revision>2</cp:revision>
  <dcterms:created xsi:type="dcterms:W3CDTF">2018-06-22T17:10:00Z</dcterms:created>
  <dcterms:modified xsi:type="dcterms:W3CDTF">2018-06-22T17:10:00Z</dcterms:modified>
</cp:coreProperties>
</file>