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AEE5" w14:textId="3FC4150C" w:rsidR="00B56BF6" w:rsidRDefault="00000000">
      <w:pPr>
        <w:pStyle w:val="Ttulo1"/>
      </w:pPr>
      <w:bookmarkStart w:id="0" w:name="Xac92cf995836a9c161d5eeec8c1e4cc379749b3"/>
      <w:r>
        <w:t xml:space="preserve">Guia breve </w:t>
      </w:r>
      <w:r w:rsidR="006125AC">
        <w:t xml:space="preserve">de </w:t>
      </w:r>
      <w:proofErr w:type="spellStart"/>
      <w:r w:rsidR="006125AC">
        <w:t>metodología</w:t>
      </w:r>
      <w:proofErr w:type="spellEnd"/>
      <w:r w:rsidR="006125AC">
        <w:t xml:space="preserve"> de </w:t>
      </w:r>
      <w:proofErr w:type="spellStart"/>
      <w:r w:rsidR="006125AC">
        <w:t>investigación</w:t>
      </w:r>
      <w:proofErr w:type="spellEnd"/>
      <w:r w:rsidR="006125AC">
        <w:t xml:space="preserve"> </w:t>
      </w:r>
      <w:proofErr w:type="spellStart"/>
      <w:r>
        <w:t>sobre</w:t>
      </w:r>
      <w:proofErr w:type="spellEnd"/>
      <w:r>
        <w:t xml:space="preserve"> IA </w:t>
      </w:r>
      <w:proofErr w:type="spellStart"/>
      <w:r>
        <w:t>generativa</w:t>
      </w:r>
      <w:proofErr w:type="spellEnd"/>
      <w:r>
        <w:t xml:space="preserve"> y reconfiguración de ciclos de feedback en implementación y validación de software</w:t>
      </w:r>
    </w:p>
    <w:p w14:paraId="572CC4F0" w14:textId="77777777" w:rsidR="006125AC" w:rsidRDefault="006125AC" w:rsidP="006125AC">
      <w:pPr>
        <w:pStyle w:val="NormalWeb"/>
      </w:pPr>
      <w:bookmarkStart w:id="1" w:name="referencias-metodológicas"/>
      <w:r>
        <w:t xml:space="preserve">Este estudio se plantea como una investigación empírica exploratoria de métodos mixtos con diseño secuencial. En una primera fase, se realizará una </w:t>
      </w:r>
      <w:r w:rsidRPr="006125AC">
        <w:rPr>
          <w:b/>
          <w:bCs/>
        </w:rPr>
        <w:t>revisión sistemática multivocal de literatura</w:t>
      </w:r>
      <w:r>
        <w:t xml:space="preserve"> para identificar evidencia académica y profesional sobre la incorporación de herramientas de inteligencia artificial generativa en los ciclos de feedback durante la implementación y validación de software. En una segunda fase, se desarrollará un </w:t>
      </w:r>
      <w:r w:rsidRPr="006125AC">
        <w:rPr>
          <w:b/>
          <w:bCs/>
        </w:rPr>
        <w:t>estudio cualitativo mediante entrevistas semiestructuradas a profesionales de empresas de desarrollo de software</w:t>
      </w:r>
      <w:r>
        <w:t>, con el propósito de analizar prácticas actuales, beneficios, riesgos, mecanismos de control y cambios en la interacción entre desarrolladores, usuarios de negocio, clientes y stakeholders. Finalmente, los hallazgos de ambas fases serán integrados para contrastar el estado del arte con el estado de la práctica y proponer una taxonomía o modelo conceptual de reconfiguración de ciclos de feedback mediados por IA generativa.</w:t>
      </w:r>
    </w:p>
    <w:p w14:paraId="373CBED0" w14:textId="59214D53" w:rsidR="006125AC" w:rsidRDefault="006125AC" w:rsidP="006125AC">
      <w:pPr>
        <w:pStyle w:val="NormalWeb"/>
      </w:pPr>
      <w:r>
        <w:t xml:space="preserve">Esta definición metodológica se justifica en que </w:t>
      </w:r>
      <w:r>
        <w:t xml:space="preserve">la literatura científica todavía no captura completamente las prácticas emergentes, mientras que la literatura gris y las entrevistas permiten observar el </w:t>
      </w:r>
      <w:r>
        <w:rPr>
          <w:rStyle w:val="nfasis"/>
        </w:rPr>
        <w:t>state of practice</w:t>
      </w:r>
      <w:r>
        <w:t>. Wohlin et al. señalan que la investigación empírica en Ingeniería de Software incluye revisiones sistemáticas, encuestas, experimentos y estudios de caso, y que las entrevistas pueden considerarse una forma de estudio empírico orientado a capturar conocimiento, actitudes y comportamiento de personas en contextos</w:t>
      </w:r>
      <w:r>
        <w:t xml:space="preserve"> </w:t>
      </w:r>
      <w:r>
        <w:t>reales.</w:t>
      </w:r>
    </w:p>
    <w:p w14:paraId="1BB6E955" w14:textId="77777777" w:rsidR="006125AC" w:rsidRDefault="006125AC" w:rsidP="006125AC">
      <w:pPr>
        <w:pStyle w:val="Ttulo2"/>
      </w:pPr>
      <w:proofErr w:type="spellStart"/>
      <w:r>
        <w:t>Referencias</w:t>
      </w:r>
      <w:proofErr w:type="spellEnd"/>
      <w:r>
        <w:t xml:space="preserve"> </w:t>
      </w:r>
      <w:proofErr w:type="spellStart"/>
      <w:r>
        <w:t>metodológicas</w:t>
      </w:r>
      <w:proofErr w:type="spellEnd"/>
    </w:p>
    <w:p w14:paraId="53222DEE" w14:textId="77777777" w:rsidR="006125AC" w:rsidRDefault="006125AC" w:rsidP="006125AC">
      <w:pPr>
        <w:pStyle w:val="Compact"/>
        <w:numPr>
          <w:ilvl w:val="0"/>
          <w:numId w:val="2"/>
        </w:numPr>
      </w:pPr>
      <w:r>
        <w:t xml:space="preserve">Kitchenham, B., &amp; Charters, S. (2007). </w:t>
      </w:r>
      <w:r>
        <w:rPr>
          <w:i/>
          <w:iCs/>
        </w:rPr>
        <w:t>Guidelines for performing systematic literature reviews in software engineering</w:t>
      </w:r>
      <w:r>
        <w:t>. EBSE Technical Report.</w:t>
      </w:r>
    </w:p>
    <w:p w14:paraId="6148EB4F" w14:textId="77777777" w:rsidR="006125AC" w:rsidRDefault="006125AC" w:rsidP="006125AC">
      <w:pPr>
        <w:pStyle w:val="Compact"/>
        <w:numPr>
          <w:ilvl w:val="0"/>
          <w:numId w:val="2"/>
        </w:numPr>
      </w:pPr>
      <w:proofErr w:type="spellStart"/>
      <w:r>
        <w:t>Wohlin</w:t>
      </w:r>
      <w:proofErr w:type="spellEnd"/>
      <w:r>
        <w:t xml:space="preserve">, C., Runeson, P., </w:t>
      </w:r>
      <w:proofErr w:type="spellStart"/>
      <w:r>
        <w:t>Höst</w:t>
      </w:r>
      <w:proofErr w:type="spellEnd"/>
      <w:r>
        <w:t xml:space="preserve">, M., Ohlsson, M. C., </w:t>
      </w:r>
      <w:proofErr w:type="spellStart"/>
      <w:r>
        <w:t>Regnell</w:t>
      </w:r>
      <w:proofErr w:type="spellEnd"/>
      <w:r>
        <w:t xml:space="preserve">, B., &amp; </w:t>
      </w:r>
      <w:proofErr w:type="spellStart"/>
      <w:r>
        <w:t>Wesslén</w:t>
      </w:r>
      <w:proofErr w:type="spellEnd"/>
      <w:r>
        <w:t xml:space="preserve">, A. (2024). </w:t>
      </w:r>
      <w:r>
        <w:rPr>
          <w:i/>
          <w:iCs/>
        </w:rPr>
        <w:t>Experimentation in Software Engineering</w:t>
      </w:r>
      <w:r>
        <w:t>. Springer.</w:t>
      </w:r>
    </w:p>
    <w:p w14:paraId="45782C76" w14:textId="77777777" w:rsidR="006125AC" w:rsidRDefault="006125AC" w:rsidP="006125AC">
      <w:pPr>
        <w:pStyle w:val="Compact"/>
        <w:numPr>
          <w:ilvl w:val="0"/>
          <w:numId w:val="2"/>
        </w:numPr>
      </w:pPr>
      <w:r>
        <w:t xml:space="preserve">Page, M. J., et al. (2021). The PRISMA 2020 statement: an updated guideline for reporting systematic reviews. </w:t>
      </w:r>
      <w:r>
        <w:rPr>
          <w:i/>
          <w:iCs/>
        </w:rPr>
        <w:t>BMJ</w:t>
      </w:r>
      <w:r>
        <w:t xml:space="preserve">, </w:t>
      </w:r>
      <w:proofErr w:type="gramStart"/>
      <w:r>
        <w:t>372:n</w:t>
      </w:r>
      <w:proofErr w:type="gramEnd"/>
      <w:r>
        <w:t xml:space="preserve">71. </w:t>
      </w:r>
      <w:hyperlink r:id="rId7" w:history="1">
        <w:r w:rsidRPr="009426CF">
          <w:rPr>
            <w:rStyle w:val="Hipervnculo"/>
          </w:rPr>
          <w:t>https://www.prisma-statement.org/</w:t>
        </w:r>
      </w:hyperlink>
    </w:p>
    <w:p w14:paraId="796B12A3" w14:textId="77777777" w:rsidR="006125AC" w:rsidRDefault="006125AC" w:rsidP="006125AC">
      <w:pPr>
        <w:pStyle w:val="NormalWeb"/>
      </w:pPr>
    </w:p>
    <w:p w14:paraId="17FA723B" w14:textId="77777777" w:rsidR="006125AC" w:rsidRDefault="006125AC" w:rsidP="006125AC">
      <w:pPr>
        <w:pStyle w:val="Compact"/>
      </w:pPr>
    </w:p>
    <w:p w14:paraId="53A4CB06" w14:textId="77777777" w:rsidR="006125AC" w:rsidRDefault="006125AC" w:rsidP="00F839B3">
      <w:pPr>
        <w:pStyle w:val="Ttulo"/>
      </w:pPr>
      <w:proofErr w:type="spellStart"/>
      <w:r>
        <w:lastRenderedPageBreak/>
        <w:t>Diseño</w:t>
      </w:r>
      <w:proofErr w:type="spellEnd"/>
      <w:r>
        <w:t xml:space="preserve"> </w:t>
      </w:r>
      <w:proofErr w:type="spellStart"/>
      <w:r>
        <w:t>metodológico</w:t>
      </w:r>
      <w:proofErr w:type="spellEnd"/>
      <w:r>
        <w:t xml:space="preserve"> </w:t>
      </w:r>
      <w:proofErr w:type="spellStart"/>
      <w:r>
        <w:t>recomendado</w:t>
      </w:r>
      <w:proofErr w:type="spellEnd"/>
    </w:p>
    <w:p w14:paraId="740D7ABF" w14:textId="34E57071" w:rsidR="006125AC" w:rsidRDefault="006125AC" w:rsidP="006125AC">
      <w:pPr>
        <w:pStyle w:val="Ttulo3"/>
      </w:pPr>
      <w:r>
        <w:t xml:space="preserve">Fase 1. </w:t>
      </w:r>
      <w:proofErr w:type="spellStart"/>
      <w:r>
        <w:t>Revisión</w:t>
      </w:r>
      <w:proofErr w:type="spellEnd"/>
      <w:r>
        <w:t xml:space="preserve"> </w:t>
      </w:r>
      <w:proofErr w:type="spellStart"/>
      <w:r>
        <w:t>sistemática</w:t>
      </w:r>
      <w:proofErr w:type="spellEnd"/>
      <w:r>
        <w:t xml:space="preserve"> multivocal</w:t>
      </w:r>
      <w:r>
        <w:t xml:space="preserve"> (</w:t>
      </w:r>
      <w:r>
        <w:t>Multivocal Literature Review</w:t>
      </w:r>
      <w:r>
        <w:t>)</w:t>
      </w:r>
    </w:p>
    <w:p w14:paraId="44BA287A" w14:textId="61176661" w:rsidR="006125AC" w:rsidRDefault="006125AC" w:rsidP="006125AC">
      <w:pPr>
        <w:pStyle w:val="NormalWeb"/>
      </w:pPr>
      <w:r>
        <w:t>Esta fase debería identificar lo que ya se ha documentado en literatura académica y literatura gris sobre IA generativa, usuarios de negocio, clientes, stakeholders, implementación, validación y ciclos de feedback.</w:t>
      </w:r>
    </w:p>
    <w:p w14:paraId="34AFB3AD" w14:textId="77777777" w:rsidR="006125AC" w:rsidRDefault="006125AC" w:rsidP="006125AC">
      <w:pPr>
        <w:pStyle w:val="Ttulo3"/>
      </w:pPr>
      <w:r>
        <w:t xml:space="preserve">Fase 2. </w:t>
      </w:r>
      <w:proofErr w:type="spellStart"/>
      <w:r>
        <w:t>Estudio</w:t>
      </w:r>
      <w:proofErr w:type="spellEnd"/>
      <w:r>
        <w:t xml:space="preserve"> </w:t>
      </w:r>
      <w:proofErr w:type="spellStart"/>
      <w:r>
        <w:t>cualitativo</w:t>
      </w:r>
      <w:proofErr w:type="spellEnd"/>
      <w:r>
        <w:t xml:space="preserve"> con </w:t>
      </w:r>
      <w:proofErr w:type="spellStart"/>
      <w:r>
        <w:t>empresas</w:t>
      </w:r>
      <w:proofErr w:type="spellEnd"/>
    </w:p>
    <w:p w14:paraId="538CC824" w14:textId="77777777" w:rsidR="006125AC" w:rsidRDefault="006125AC" w:rsidP="006125AC">
      <w:pPr>
        <w:pStyle w:val="NormalWeb"/>
      </w:pPr>
      <w:r>
        <w:t>Esta fase serviría para responder qué están haciendo realmente las empresas, cómo se están reorganizando los ciclos de feedback y qué tensiones aparecen en la práctica.</w:t>
      </w:r>
    </w:p>
    <w:p w14:paraId="5AE6F42E" w14:textId="77777777" w:rsidR="006125AC" w:rsidRDefault="006125AC" w:rsidP="006125AC">
      <w:pPr>
        <w:pStyle w:val="NormalWeb"/>
      </w:pPr>
      <w:r>
        <w:t xml:space="preserve">Lo definiría como un </w:t>
      </w:r>
      <w:r>
        <w:rPr>
          <w:rStyle w:val="Fuerte"/>
        </w:rPr>
        <w:t>estudio cualitativo exploratorio basado en entrevistas semiestructuradas</w:t>
      </w:r>
      <w:r>
        <w:t xml:space="preserve">. Si entrevistas a varias empresas y comparas sus prácticas, también puedes formularlo como un </w:t>
      </w:r>
      <w:r>
        <w:rPr>
          <w:rStyle w:val="Fuerte"/>
        </w:rPr>
        <w:t>estudio de casos múltiples</w:t>
      </w:r>
      <w:r>
        <w:t>, donde cada empresa es un caso.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6826"/>
      </w:tblGrid>
      <w:tr w:rsidR="006125AC" w14:paraId="208BCA15" w14:textId="77777777">
        <w:trPr>
          <w:tblHeader/>
          <w:tblCellSpacing w:w="15" w:type="dxa"/>
        </w:trPr>
        <w:tc>
          <w:tcPr>
            <w:tcW w:w="0" w:type="auto"/>
            <w:vAlign w:val="center"/>
            <w:hideMark/>
          </w:tcPr>
          <w:p w14:paraId="69326026" w14:textId="77777777" w:rsidR="006125AC" w:rsidRDefault="006125AC">
            <w:pPr>
              <w:jc w:val="center"/>
              <w:rPr>
                <w:b/>
                <w:bCs/>
              </w:rPr>
            </w:pPr>
            <w:proofErr w:type="spellStart"/>
            <w:r>
              <w:rPr>
                <w:b/>
                <w:bCs/>
              </w:rPr>
              <w:t>Elemento</w:t>
            </w:r>
            <w:proofErr w:type="spellEnd"/>
          </w:p>
        </w:tc>
        <w:tc>
          <w:tcPr>
            <w:tcW w:w="0" w:type="auto"/>
            <w:vAlign w:val="center"/>
            <w:hideMark/>
          </w:tcPr>
          <w:p w14:paraId="4C9F9108" w14:textId="77777777" w:rsidR="006125AC" w:rsidRDefault="006125AC">
            <w:pPr>
              <w:jc w:val="center"/>
              <w:rPr>
                <w:b/>
                <w:bCs/>
              </w:rPr>
            </w:pPr>
            <w:proofErr w:type="spellStart"/>
            <w:r>
              <w:rPr>
                <w:b/>
                <w:bCs/>
              </w:rPr>
              <w:t>Recomendación</w:t>
            </w:r>
            <w:proofErr w:type="spellEnd"/>
          </w:p>
        </w:tc>
      </w:tr>
      <w:tr w:rsidR="006125AC" w14:paraId="7D6E6088" w14:textId="77777777">
        <w:trPr>
          <w:tblCellSpacing w:w="15" w:type="dxa"/>
        </w:trPr>
        <w:tc>
          <w:tcPr>
            <w:tcW w:w="0" w:type="auto"/>
            <w:vAlign w:val="center"/>
            <w:hideMark/>
          </w:tcPr>
          <w:p w14:paraId="2DD449DE" w14:textId="77777777" w:rsidR="006125AC" w:rsidRDefault="006125AC">
            <w:r>
              <w:t xml:space="preserve">Unidad de </w:t>
            </w:r>
            <w:proofErr w:type="spellStart"/>
            <w:r>
              <w:t>análisis</w:t>
            </w:r>
            <w:proofErr w:type="spellEnd"/>
          </w:p>
        </w:tc>
        <w:tc>
          <w:tcPr>
            <w:tcW w:w="0" w:type="auto"/>
            <w:vAlign w:val="center"/>
            <w:hideMark/>
          </w:tcPr>
          <w:p w14:paraId="44229301" w14:textId="77777777" w:rsidR="006125AC" w:rsidRDefault="006125AC">
            <w:r>
              <w:t xml:space="preserve">Empresa, </w:t>
            </w:r>
            <w:proofErr w:type="spellStart"/>
            <w:r>
              <w:t>equipo</w:t>
            </w:r>
            <w:proofErr w:type="spellEnd"/>
            <w:r>
              <w:t xml:space="preserve"> de </w:t>
            </w:r>
            <w:proofErr w:type="spellStart"/>
            <w:r>
              <w:t>desarrollo</w:t>
            </w:r>
            <w:proofErr w:type="spellEnd"/>
            <w:r>
              <w:t xml:space="preserve"> o </w:t>
            </w:r>
            <w:proofErr w:type="spellStart"/>
            <w:r>
              <w:t>proyecto</w:t>
            </w:r>
            <w:proofErr w:type="spellEnd"/>
            <w:r>
              <w:t xml:space="preserve"> </w:t>
            </w:r>
            <w:proofErr w:type="spellStart"/>
            <w:r>
              <w:t>que</w:t>
            </w:r>
            <w:proofErr w:type="spellEnd"/>
            <w:r>
              <w:t xml:space="preserve"> </w:t>
            </w:r>
            <w:proofErr w:type="spellStart"/>
            <w:r>
              <w:t>usa</w:t>
            </w:r>
            <w:proofErr w:type="spellEnd"/>
            <w:r>
              <w:t xml:space="preserve"> IA </w:t>
            </w:r>
            <w:proofErr w:type="spellStart"/>
            <w:r>
              <w:t>generativa</w:t>
            </w:r>
            <w:proofErr w:type="spellEnd"/>
          </w:p>
        </w:tc>
      </w:tr>
      <w:tr w:rsidR="006125AC" w14:paraId="644CDD70" w14:textId="77777777">
        <w:trPr>
          <w:tblCellSpacing w:w="15" w:type="dxa"/>
        </w:trPr>
        <w:tc>
          <w:tcPr>
            <w:tcW w:w="0" w:type="auto"/>
            <w:vAlign w:val="center"/>
            <w:hideMark/>
          </w:tcPr>
          <w:p w14:paraId="0E7A3313" w14:textId="77777777" w:rsidR="006125AC" w:rsidRDefault="006125AC">
            <w:proofErr w:type="spellStart"/>
            <w:r>
              <w:t>Participantes</w:t>
            </w:r>
            <w:proofErr w:type="spellEnd"/>
          </w:p>
        </w:tc>
        <w:tc>
          <w:tcPr>
            <w:tcW w:w="0" w:type="auto"/>
            <w:vAlign w:val="center"/>
            <w:hideMark/>
          </w:tcPr>
          <w:p w14:paraId="01062883" w14:textId="77777777" w:rsidR="006125AC" w:rsidRDefault="006125AC">
            <w:r>
              <w:t xml:space="preserve">Developers, QA/testers, product owners, </w:t>
            </w:r>
            <w:proofErr w:type="spellStart"/>
            <w:r>
              <w:t>analistas</w:t>
            </w:r>
            <w:proofErr w:type="spellEnd"/>
            <w:r>
              <w:t xml:space="preserve"> de </w:t>
            </w:r>
            <w:proofErr w:type="spellStart"/>
            <w:r>
              <w:t>negocio</w:t>
            </w:r>
            <w:proofErr w:type="spellEnd"/>
            <w:r>
              <w:t xml:space="preserve">, UX, </w:t>
            </w:r>
            <w:proofErr w:type="spellStart"/>
            <w:r>
              <w:t>líderes</w:t>
            </w:r>
            <w:proofErr w:type="spellEnd"/>
            <w:r>
              <w:t xml:space="preserve"> </w:t>
            </w:r>
            <w:proofErr w:type="spellStart"/>
            <w:r>
              <w:t>técnicos</w:t>
            </w:r>
            <w:proofErr w:type="spellEnd"/>
            <w:r>
              <w:t xml:space="preserve">, </w:t>
            </w:r>
            <w:proofErr w:type="spellStart"/>
            <w:r>
              <w:t>clientes</w:t>
            </w:r>
            <w:proofErr w:type="spellEnd"/>
            <w:r>
              <w:t xml:space="preserve"> </w:t>
            </w:r>
            <w:proofErr w:type="spellStart"/>
            <w:r>
              <w:t>internos</w:t>
            </w:r>
            <w:proofErr w:type="spellEnd"/>
            <w:r>
              <w:t xml:space="preserve"> o stakeholders</w:t>
            </w:r>
          </w:p>
        </w:tc>
      </w:tr>
      <w:tr w:rsidR="006125AC" w14:paraId="6B9B323B" w14:textId="77777777">
        <w:trPr>
          <w:tblCellSpacing w:w="15" w:type="dxa"/>
        </w:trPr>
        <w:tc>
          <w:tcPr>
            <w:tcW w:w="0" w:type="auto"/>
            <w:vAlign w:val="center"/>
            <w:hideMark/>
          </w:tcPr>
          <w:p w14:paraId="73D80633" w14:textId="77777777" w:rsidR="006125AC" w:rsidRDefault="006125AC">
            <w:r>
              <w:t>Técnica</w:t>
            </w:r>
          </w:p>
        </w:tc>
        <w:tc>
          <w:tcPr>
            <w:tcW w:w="0" w:type="auto"/>
            <w:vAlign w:val="center"/>
            <w:hideMark/>
          </w:tcPr>
          <w:p w14:paraId="4172C924" w14:textId="77777777" w:rsidR="006125AC" w:rsidRDefault="006125AC">
            <w:proofErr w:type="spellStart"/>
            <w:r>
              <w:t>Entrevistas</w:t>
            </w:r>
            <w:proofErr w:type="spellEnd"/>
            <w:r>
              <w:t xml:space="preserve"> </w:t>
            </w:r>
            <w:proofErr w:type="spellStart"/>
            <w:r>
              <w:t>semiestructuradas</w:t>
            </w:r>
            <w:proofErr w:type="spellEnd"/>
          </w:p>
        </w:tc>
      </w:tr>
      <w:tr w:rsidR="006125AC" w14:paraId="319C3757" w14:textId="77777777">
        <w:trPr>
          <w:tblCellSpacing w:w="15" w:type="dxa"/>
        </w:trPr>
        <w:tc>
          <w:tcPr>
            <w:tcW w:w="0" w:type="auto"/>
            <w:vAlign w:val="center"/>
            <w:hideMark/>
          </w:tcPr>
          <w:p w14:paraId="3BE2FE90" w14:textId="77777777" w:rsidR="006125AC" w:rsidRDefault="006125AC">
            <w:proofErr w:type="spellStart"/>
            <w:r>
              <w:t>Muestreo</w:t>
            </w:r>
            <w:proofErr w:type="spellEnd"/>
          </w:p>
        </w:tc>
        <w:tc>
          <w:tcPr>
            <w:tcW w:w="0" w:type="auto"/>
            <w:vAlign w:val="center"/>
            <w:hideMark/>
          </w:tcPr>
          <w:p w14:paraId="0E4CC131" w14:textId="77777777" w:rsidR="006125AC" w:rsidRDefault="006125AC">
            <w:proofErr w:type="spellStart"/>
            <w:r>
              <w:t>Intencional</w:t>
            </w:r>
            <w:proofErr w:type="spellEnd"/>
            <w:r>
              <w:t xml:space="preserve">, </w:t>
            </w:r>
            <w:proofErr w:type="spellStart"/>
            <w:r>
              <w:t>por</w:t>
            </w:r>
            <w:proofErr w:type="spellEnd"/>
            <w:r>
              <w:t xml:space="preserve"> </w:t>
            </w:r>
            <w:proofErr w:type="spellStart"/>
            <w:r>
              <w:t>criterios</w:t>
            </w:r>
            <w:proofErr w:type="spellEnd"/>
            <w:r>
              <w:t xml:space="preserve">; </w:t>
            </w:r>
            <w:proofErr w:type="spellStart"/>
            <w:r>
              <w:t>eventualmente</w:t>
            </w:r>
            <w:proofErr w:type="spellEnd"/>
            <w:r>
              <w:t xml:space="preserve"> bola de </w:t>
            </w:r>
            <w:proofErr w:type="spellStart"/>
            <w:r>
              <w:t>nieve</w:t>
            </w:r>
            <w:proofErr w:type="spellEnd"/>
          </w:p>
        </w:tc>
      </w:tr>
      <w:tr w:rsidR="006125AC" w14:paraId="6B2175BE" w14:textId="77777777">
        <w:trPr>
          <w:tblCellSpacing w:w="15" w:type="dxa"/>
        </w:trPr>
        <w:tc>
          <w:tcPr>
            <w:tcW w:w="0" w:type="auto"/>
            <w:vAlign w:val="center"/>
            <w:hideMark/>
          </w:tcPr>
          <w:p w14:paraId="5103C378" w14:textId="77777777" w:rsidR="006125AC" w:rsidRDefault="006125AC">
            <w:proofErr w:type="spellStart"/>
            <w:r>
              <w:t>Tamaño</w:t>
            </w:r>
            <w:proofErr w:type="spellEnd"/>
            <w:r>
              <w:t xml:space="preserve"> </w:t>
            </w:r>
            <w:proofErr w:type="spellStart"/>
            <w:r>
              <w:t>sugerido</w:t>
            </w:r>
            <w:proofErr w:type="spellEnd"/>
          </w:p>
        </w:tc>
        <w:tc>
          <w:tcPr>
            <w:tcW w:w="0" w:type="auto"/>
            <w:vAlign w:val="center"/>
            <w:hideMark/>
          </w:tcPr>
          <w:p w14:paraId="186EBBA5" w14:textId="77777777" w:rsidR="006125AC" w:rsidRDefault="006125AC">
            <w:r>
              <w:t xml:space="preserve">8–15 </w:t>
            </w:r>
            <w:proofErr w:type="spellStart"/>
            <w:r>
              <w:t>entrevistas</w:t>
            </w:r>
            <w:proofErr w:type="spellEnd"/>
            <w:r>
              <w:t xml:space="preserve"> para </w:t>
            </w:r>
            <w:proofErr w:type="spellStart"/>
            <w:r>
              <w:t>estudio</w:t>
            </w:r>
            <w:proofErr w:type="spellEnd"/>
            <w:r>
              <w:t xml:space="preserve"> </w:t>
            </w:r>
            <w:proofErr w:type="spellStart"/>
            <w:r>
              <w:t>exploratorio</w:t>
            </w:r>
            <w:proofErr w:type="spellEnd"/>
            <w:r>
              <w:t xml:space="preserve">; 3–6 </w:t>
            </w:r>
            <w:proofErr w:type="spellStart"/>
            <w:r>
              <w:t>empresas</w:t>
            </w:r>
            <w:proofErr w:type="spellEnd"/>
            <w:r>
              <w:t xml:space="preserve"> </w:t>
            </w:r>
            <w:proofErr w:type="spellStart"/>
            <w:r>
              <w:t>si</w:t>
            </w:r>
            <w:proofErr w:type="spellEnd"/>
            <w:r>
              <w:t xml:space="preserve"> se </w:t>
            </w:r>
            <w:proofErr w:type="spellStart"/>
            <w:r>
              <w:t>plantea</w:t>
            </w:r>
            <w:proofErr w:type="spellEnd"/>
            <w:r>
              <w:t xml:space="preserve"> </w:t>
            </w:r>
            <w:proofErr w:type="spellStart"/>
            <w:r>
              <w:t>como</w:t>
            </w:r>
            <w:proofErr w:type="spellEnd"/>
            <w:r>
              <w:t xml:space="preserve"> </w:t>
            </w:r>
            <w:proofErr w:type="spellStart"/>
            <w:r>
              <w:t>casos</w:t>
            </w:r>
            <w:proofErr w:type="spellEnd"/>
            <w:r>
              <w:t xml:space="preserve"> </w:t>
            </w:r>
            <w:proofErr w:type="spellStart"/>
            <w:r>
              <w:t>múltiples</w:t>
            </w:r>
            <w:proofErr w:type="spellEnd"/>
          </w:p>
        </w:tc>
      </w:tr>
      <w:tr w:rsidR="006125AC" w14:paraId="08FA864E" w14:textId="77777777">
        <w:trPr>
          <w:tblCellSpacing w:w="15" w:type="dxa"/>
        </w:trPr>
        <w:tc>
          <w:tcPr>
            <w:tcW w:w="0" w:type="auto"/>
            <w:vAlign w:val="center"/>
            <w:hideMark/>
          </w:tcPr>
          <w:p w14:paraId="7DAEDAD4" w14:textId="77777777" w:rsidR="006125AC" w:rsidRDefault="006125AC">
            <w:proofErr w:type="spellStart"/>
            <w:r>
              <w:t>Análisis</w:t>
            </w:r>
            <w:proofErr w:type="spellEnd"/>
          </w:p>
        </w:tc>
        <w:tc>
          <w:tcPr>
            <w:tcW w:w="0" w:type="auto"/>
            <w:vAlign w:val="center"/>
            <w:hideMark/>
          </w:tcPr>
          <w:p w14:paraId="380DEAEE" w14:textId="77777777" w:rsidR="006125AC" w:rsidRDefault="006125AC">
            <w:proofErr w:type="spellStart"/>
            <w:r>
              <w:t>Codificación</w:t>
            </w:r>
            <w:proofErr w:type="spellEnd"/>
            <w:r>
              <w:t xml:space="preserve"> </w:t>
            </w:r>
            <w:proofErr w:type="spellStart"/>
            <w:r>
              <w:t>temática</w:t>
            </w:r>
            <w:proofErr w:type="spellEnd"/>
            <w:r>
              <w:t xml:space="preserve">, </w:t>
            </w:r>
            <w:proofErr w:type="spellStart"/>
            <w:r>
              <w:t>análisis</w:t>
            </w:r>
            <w:proofErr w:type="spellEnd"/>
            <w:r>
              <w:t xml:space="preserve"> </w:t>
            </w:r>
            <w:proofErr w:type="spellStart"/>
            <w:r>
              <w:t>cualitativo</w:t>
            </w:r>
            <w:proofErr w:type="spellEnd"/>
            <w:r>
              <w:t xml:space="preserve"> de </w:t>
            </w:r>
            <w:proofErr w:type="spellStart"/>
            <w:r>
              <w:t>contenido</w:t>
            </w:r>
            <w:proofErr w:type="spellEnd"/>
            <w:r>
              <w:t xml:space="preserve"> o grounded theory </w:t>
            </w:r>
            <w:proofErr w:type="spellStart"/>
            <w:r>
              <w:t>ligera</w:t>
            </w:r>
            <w:proofErr w:type="spellEnd"/>
          </w:p>
        </w:tc>
      </w:tr>
      <w:tr w:rsidR="006125AC" w14:paraId="0975031C" w14:textId="77777777">
        <w:trPr>
          <w:tblCellSpacing w:w="15" w:type="dxa"/>
        </w:trPr>
        <w:tc>
          <w:tcPr>
            <w:tcW w:w="0" w:type="auto"/>
            <w:vAlign w:val="center"/>
            <w:hideMark/>
          </w:tcPr>
          <w:p w14:paraId="0DFF09A6" w14:textId="77777777" w:rsidR="006125AC" w:rsidRDefault="006125AC">
            <w:proofErr w:type="spellStart"/>
            <w:r>
              <w:t>Evidencia</w:t>
            </w:r>
            <w:proofErr w:type="spellEnd"/>
            <w:r>
              <w:t xml:space="preserve"> </w:t>
            </w:r>
            <w:proofErr w:type="spellStart"/>
            <w:r>
              <w:t>complementaria</w:t>
            </w:r>
            <w:proofErr w:type="spellEnd"/>
          </w:p>
        </w:tc>
        <w:tc>
          <w:tcPr>
            <w:tcW w:w="0" w:type="auto"/>
            <w:vAlign w:val="center"/>
            <w:hideMark/>
          </w:tcPr>
          <w:p w14:paraId="0C21D856" w14:textId="77777777" w:rsidR="006125AC" w:rsidRDefault="006125AC">
            <w:proofErr w:type="spellStart"/>
            <w:r>
              <w:t>Documentos</w:t>
            </w:r>
            <w:proofErr w:type="spellEnd"/>
            <w:r>
              <w:t xml:space="preserve"> </w:t>
            </w:r>
            <w:proofErr w:type="spellStart"/>
            <w:r>
              <w:t>internos</w:t>
            </w:r>
            <w:proofErr w:type="spellEnd"/>
            <w:r>
              <w:t xml:space="preserve"> </w:t>
            </w:r>
            <w:proofErr w:type="spellStart"/>
            <w:r>
              <w:t>anonimizados</w:t>
            </w:r>
            <w:proofErr w:type="spellEnd"/>
            <w:r>
              <w:t xml:space="preserve">, </w:t>
            </w:r>
            <w:proofErr w:type="spellStart"/>
            <w:r>
              <w:t>plantillas</w:t>
            </w:r>
            <w:proofErr w:type="spellEnd"/>
            <w:r>
              <w:t xml:space="preserve"> de prompts, </w:t>
            </w:r>
            <w:proofErr w:type="spellStart"/>
            <w:r>
              <w:t>flujos</w:t>
            </w:r>
            <w:proofErr w:type="spellEnd"/>
            <w:r>
              <w:t xml:space="preserve"> de </w:t>
            </w:r>
            <w:proofErr w:type="spellStart"/>
            <w:r>
              <w:t>trabajo</w:t>
            </w:r>
            <w:proofErr w:type="spellEnd"/>
            <w:r>
              <w:t xml:space="preserve">, </w:t>
            </w:r>
            <w:proofErr w:type="spellStart"/>
            <w:r>
              <w:t>políticas</w:t>
            </w:r>
            <w:proofErr w:type="spellEnd"/>
            <w:r>
              <w:t xml:space="preserve"> de </w:t>
            </w:r>
            <w:proofErr w:type="spellStart"/>
            <w:r>
              <w:t>uso</w:t>
            </w:r>
            <w:proofErr w:type="spellEnd"/>
            <w:r>
              <w:t xml:space="preserve"> de IA, </w:t>
            </w:r>
            <w:proofErr w:type="spellStart"/>
            <w:r>
              <w:t>tableros</w:t>
            </w:r>
            <w:proofErr w:type="spellEnd"/>
            <w:r>
              <w:t xml:space="preserve"> o </w:t>
            </w:r>
            <w:proofErr w:type="spellStart"/>
            <w:r>
              <w:t>artefactos</w:t>
            </w:r>
            <w:proofErr w:type="spellEnd"/>
            <w:r>
              <w:t xml:space="preserve"> de </w:t>
            </w:r>
            <w:proofErr w:type="spellStart"/>
            <w:r>
              <w:t>validación</w:t>
            </w:r>
            <w:proofErr w:type="spellEnd"/>
            <w:r>
              <w:t xml:space="preserve">, </w:t>
            </w:r>
            <w:proofErr w:type="spellStart"/>
            <w:r>
              <w:t>si</w:t>
            </w:r>
            <w:proofErr w:type="spellEnd"/>
            <w:r>
              <w:t xml:space="preserve"> las </w:t>
            </w:r>
            <w:proofErr w:type="spellStart"/>
            <w:r>
              <w:t>empresas</w:t>
            </w:r>
            <w:proofErr w:type="spellEnd"/>
            <w:r>
              <w:t xml:space="preserve"> </w:t>
            </w:r>
            <w:proofErr w:type="spellStart"/>
            <w:r>
              <w:t>los</w:t>
            </w:r>
            <w:proofErr w:type="spellEnd"/>
            <w:r>
              <w:t xml:space="preserve"> </w:t>
            </w:r>
            <w:proofErr w:type="spellStart"/>
            <w:r>
              <w:t>autorizan</w:t>
            </w:r>
            <w:proofErr w:type="spellEnd"/>
          </w:p>
        </w:tc>
      </w:tr>
    </w:tbl>
    <w:p w14:paraId="4566634E" w14:textId="77777777" w:rsidR="00F839B3" w:rsidRDefault="00F839B3" w:rsidP="006125AC">
      <w:pPr>
        <w:pStyle w:val="Ttulo2"/>
      </w:pPr>
    </w:p>
    <w:p w14:paraId="06C6C61D" w14:textId="77777777" w:rsidR="00F839B3" w:rsidRDefault="00F839B3">
      <w:pPr>
        <w:rPr>
          <w:rFonts w:asciiTheme="majorHAnsi" w:eastAsiaTheme="majorEastAsia" w:hAnsiTheme="majorHAnsi" w:cstheme="majorBidi"/>
          <w:b/>
          <w:bCs/>
          <w:color w:val="4F81BD" w:themeColor="accent1"/>
          <w:sz w:val="28"/>
          <w:szCs w:val="28"/>
        </w:rPr>
      </w:pPr>
      <w:r>
        <w:br w:type="page"/>
      </w:r>
    </w:p>
    <w:p w14:paraId="06F18500" w14:textId="12AAF36C" w:rsidR="00F839B3" w:rsidRDefault="006125AC" w:rsidP="00F839B3">
      <w:pPr>
        <w:pStyle w:val="Ttulo2"/>
      </w:pPr>
      <w:proofErr w:type="spellStart"/>
      <w:r>
        <w:lastRenderedPageBreak/>
        <w:t>Preguntas</w:t>
      </w:r>
      <w:proofErr w:type="spellEnd"/>
      <w:r>
        <w:t xml:space="preserve"> de </w:t>
      </w:r>
      <w:proofErr w:type="spellStart"/>
      <w:r>
        <w:t>investigación</w:t>
      </w:r>
      <w:proofErr w:type="spellEnd"/>
      <w:r>
        <w:t xml:space="preserve"> </w:t>
      </w:r>
      <w:proofErr w:type="spellStart"/>
      <w:r>
        <w:t>integradas</w:t>
      </w:r>
      <w:proofErr w:type="spellEnd"/>
    </w:p>
    <w:p w14:paraId="67AFA9D9" w14:textId="77777777" w:rsidR="00F839B3" w:rsidRPr="00F839B3" w:rsidRDefault="00F839B3" w:rsidP="00F839B3">
      <w:pPr>
        <w:pStyle w:val="Textoindependiente"/>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8399"/>
      </w:tblGrid>
      <w:tr w:rsidR="00F839B3" w:rsidRPr="006125AC" w14:paraId="7371AEAF" w14:textId="77777777" w:rsidTr="00CC12D8">
        <w:trPr>
          <w:tblHeader/>
          <w:tblCellSpacing w:w="15" w:type="dxa"/>
        </w:trPr>
        <w:tc>
          <w:tcPr>
            <w:tcW w:w="0" w:type="auto"/>
            <w:vAlign w:val="center"/>
            <w:hideMark/>
          </w:tcPr>
          <w:p w14:paraId="6666650B" w14:textId="77777777" w:rsidR="00F839B3" w:rsidRPr="006125AC" w:rsidRDefault="00F839B3" w:rsidP="00CC12D8">
            <w:pPr>
              <w:spacing w:after="0"/>
              <w:jc w:val="center"/>
              <w:rPr>
                <w:rFonts w:ascii="Times New Roman" w:eastAsia="Times New Roman" w:hAnsi="Times New Roman" w:cs="Times New Roman"/>
                <w:b/>
                <w:bCs/>
                <w:lang w:val="es-UY" w:eastAsia="es-MX"/>
              </w:rPr>
            </w:pPr>
            <w:r w:rsidRPr="006125AC">
              <w:rPr>
                <w:rFonts w:ascii="Times New Roman" w:eastAsia="Times New Roman" w:hAnsi="Times New Roman" w:cs="Times New Roman"/>
                <w:b/>
                <w:bCs/>
                <w:lang w:val="es-UY" w:eastAsia="es-MX"/>
              </w:rPr>
              <w:t>RQ</w:t>
            </w:r>
          </w:p>
        </w:tc>
        <w:tc>
          <w:tcPr>
            <w:tcW w:w="0" w:type="auto"/>
            <w:vAlign w:val="center"/>
            <w:hideMark/>
          </w:tcPr>
          <w:p w14:paraId="013F461E" w14:textId="77777777" w:rsidR="00F839B3" w:rsidRPr="006125AC" w:rsidRDefault="00F839B3" w:rsidP="00CC12D8">
            <w:pPr>
              <w:spacing w:after="0"/>
              <w:jc w:val="center"/>
              <w:rPr>
                <w:rFonts w:ascii="Times New Roman" w:eastAsia="Times New Roman" w:hAnsi="Times New Roman" w:cs="Times New Roman"/>
                <w:b/>
                <w:bCs/>
                <w:lang w:val="es-UY" w:eastAsia="es-MX"/>
              </w:rPr>
            </w:pPr>
            <w:r w:rsidRPr="006125AC">
              <w:rPr>
                <w:rFonts w:ascii="Times New Roman" w:eastAsia="Times New Roman" w:hAnsi="Times New Roman" w:cs="Times New Roman"/>
                <w:b/>
                <w:bCs/>
                <w:lang w:val="es-UY" w:eastAsia="es-MX"/>
              </w:rPr>
              <w:t>Pregunta ajustada</w:t>
            </w:r>
          </w:p>
        </w:tc>
      </w:tr>
      <w:tr w:rsidR="00F839B3" w:rsidRPr="006125AC" w14:paraId="0378007F" w14:textId="77777777" w:rsidTr="00CC12D8">
        <w:trPr>
          <w:tblCellSpacing w:w="15" w:type="dxa"/>
        </w:trPr>
        <w:tc>
          <w:tcPr>
            <w:tcW w:w="0" w:type="auto"/>
            <w:vAlign w:val="center"/>
            <w:hideMark/>
          </w:tcPr>
          <w:p w14:paraId="6B475BD8"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RQ1</w:t>
            </w:r>
          </w:p>
        </w:tc>
        <w:tc>
          <w:tcPr>
            <w:tcW w:w="0" w:type="auto"/>
            <w:vAlign w:val="center"/>
            <w:hideMark/>
          </w:tcPr>
          <w:p w14:paraId="2B9B64D5"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¿Cómo se describen los cambios en los ciclos de feedback durante implementación y validación de software al incorporar IA generativa?</w:t>
            </w:r>
          </w:p>
        </w:tc>
      </w:tr>
      <w:tr w:rsidR="00F839B3" w:rsidRPr="006125AC" w14:paraId="640216C7" w14:textId="77777777" w:rsidTr="00CC12D8">
        <w:trPr>
          <w:tblCellSpacing w:w="15" w:type="dxa"/>
        </w:trPr>
        <w:tc>
          <w:tcPr>
            <w:tcW w:w="0" w:type="auto"/>
            <w:vAlign w:val="center"/>
            <w:hideMark/>
          </w:tcPr>
          <w:p w14:paraId="2DB7B5B2"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RQ2</w:t>
            </w:r>
          </w:p>
        </w:tc>
        <w:tc>
          <w:tcPr>
            <w:tcW w:w="0" w:type="auto"/>
            <w:vAlign w:val="center"/>
            <w:hideMark/>
          </w:tcPr>
          <w:p w14:paraId="7BC231EC"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¿Qué actores participan en esos ciclos de feedback: desarrolladores, testers, business users, clientes, stakeholders, product owners u otros?</w:t>
            </w:r>
          </w:p>
        </w:tc>
      </w:tr>
      <w:tr w:rsidR="00F839B3" w:rsidRPr="006125AC" w14:paraId="28634BBF" w14:textId="77777777" w:rsidTr="00CC12D8">
        <w:trPr>
          <w:tblCellSpacing w:w="15" w:type="dxa"/>
        </w:trPr>
        <w:tc>
          <w:tcPr>
            <w:tcW w:w="0" w:type="auto"/>
            <w:vAlign w:val="center"/>
            <w:hideMark/>
          </w:tcPr>
          <w:p w14:paraId="3F30CDA6"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RQ3</w:t>
            </w:r>
          </w:p>
        </w:tc>
        <w:tc>
          <w:tcPr>
            <w:tcW w:w="0" w:type="auto"/>
            <w:vAlign w:val="center"/>
            <w:hideMark/>
          </w:tcPr>
          <w:p w14:paraId="4E4E2EB9"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¿Qué herramientas o prácticas de IA generativa intervienen en la generación, interpretación, priorización o validación del feedback?</w:t>
            </w:r>
          </w:p>
        </w:tc>
      </w:tr>
      <w:tr w:rsidR="00F839B3" w:rsidRPr="006125AC" w14:paraId="6CCE5022" w14:textId="77777777" w:rsidTr="00CC12D8">
        <w:trPr>
          <w:tblCellSpacing w:w="15" w:type="dxa"/>
        </w:trPr>
        <w:tc>
          <w:tcPr>
            <w:tcW w:w="0" w:type="auto"/>
            <w:vAlign w:val="center"/>
            <w:hideMark/>
          </w:tcPr>
          <w:p w14:paraId="045D9E61"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RQ4</w:t>
            </w:r>
          </w:p>
        </w:tc>
        <w:tc>
          <w:tcPr>
            <w:tcW w:w="0" w:type="auto"/>
            <w:vAlign w:val="center"/>
            <w:hideMark/>
          </w:tcPr>
          <w:p w14:paraId="1691A75D"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¿Qué beneficios, riesgos y limitaciones se reportan en literatura científica y literatura gris?</w:t>
            </w:r>
          </w:p>
        </w:tc>
      </w:tr>
      <w:tr w:rsidR="00F839B3" w:rsidRPr="006125AC" w14:paraId="1B08CFDA" w14:textId="77777777" w:rsidTr="00CC12D8">
        <w:trPr>
          <w:tblCellSpacing w:w="15" w:type="dxa"/>
        </w:trPr>
        <w:tc>
          <w:tcPr>
            <w:tcW w:w="0" w:type="auto"/>
            <w:vAlign w:val="center"/>
            <w:hideMark/>
          </w:tcPr>
          <w:p w14:paraId="41E50EC7"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RQ5</w:t>
            </w:r>
          </w:p>
        </w:tc>
        <w:tc>
          <w:tcPr>
            <w:tcW w:w="0" w:type="auto"/>
            <w:vAlign w:val="center"/>
            <w:hideMark/>
          </w:tcPr>
          <w:p w14:paraId="0B74CDD3" w14:textId="3F9D34FB"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 xml:space="preserve">¿Qué </w:t>
            </w:r>
            <w:r>
              <w:rPr>
                <w:rFonts w:ascii="Times New Roman" w:eastAsia="Times New Roman" w:hAnsi="Times New Roman" w:cs="Times New Roman"/>
                <w:lang w:val="es-UY" w:eastAsia="es-MX"/>
              </w:rPr>
              <w:t>brechas</w:t>
            </w:r>
            <w:r w:rsidRPr="006125AC">
              <w:rPr>
                <w:rFonts w:ascii="Times New Roman" w:eastAsia="Times New Roman" w:hAnsi="Times New Roman" w:cs="Times New Roman"/>
                <w:lang w:val="es-UY" w:eastAsia="es-MX"/>
              </w:rPr>
              <w:t xml:space="preserve"> existen entre el estado del arte académico y el estado de la práctica industrial?</w:t>
            </w:r>
          </w:p>
        </w:tc>
      </w:tr>
      <w:tr w:rsidR="00F839B3" w:rsidRPr="006125AC" w14:paraId="0405B806" w14:textId="77777777" w:rsidTr="00CC12D8">
        <w:trPr>
          <w:tblCellSpacing w:w="15" w:type="dxa"/>
        </w:trPr>
        <w:tc>
          <w:tcPr>
            <w:tcW w:w="0" w:type="auto"/>
            <w:vAlign w:val="center"/>
            <w:hideMark/>
          </w:tcPr>
          <w:p w14:paraId="3C1A9A83"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RQ6</w:t>
            </w:r>
          </w:p>
        </w:tc>
        <w:tc>
          <w:tcPr>
            <w:tcW w:w="0" w:type="auto"/>
            <w:vAlign w:val="center"/>
            <w:hideMark/>
          </w:tcPr>
          <w:p w14:paraId="63A675E5" w14:textId="77777777" w:rsidR="00F839B3" w:rsidRPr="006125AC" w:rsidRDefault="00F839B3" w:rsidP="00CC12D8">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¿Qué vacíos de investigación emergen por la comparación entre ambas literaturas?</w:t>
            </w:r>
          </w:p>
        </w:tc>
      </w:tr>
    </w:tbl>
    <w:p w14:paraId="5806221A" w14:textId="5913E3D0" w:rsidR="006125AC" w:rsidRDefault="006125AC" w:rsidP="006125AC">
      <w:pPr>
        <w:pStyle w:val="NormalWeb"/>
      </w:pPr>
    </w:p>
    <w:p w14:paraId="7E571A7B" w14:textId="77777777" w:rsidR="006125AC" w:rsidRDefault="006125AC" w:rsidP="006125AC">
      <w:pPr>
        <w:pStyle w:val="Ttulo2"/>
      </w:pPr>
      <w:proofErr w:type="spellStart"/>
      <w:r>
        <w:t>Cómo</w:t>
      </w:r>
      <w:proofErr w:type="spellEnd"/>
      <w:r>
        <w:t xml:space="preserve"> </w:t>
      </w:r>
      <w:proofErr w:type="spellStart"/>
      <w:r>
        <w:t>integrar</w:t>
      </w:r>
      <w:proofErr w:type="spellEnd"/>
      <w:r>
        <w:t xml:space="preserve"> ambas </w:t>
      </w:r>
      <w:proofErr w:type="spellStart"/>
      <w:r>
        <w:t>fases</w:t>
      </w:r>
      <w:proofErr w:type="spellEnd"/>
    </w:p>
    <w:p w14:paraId="6E9FD51F" w14:textId="77777777" w:rsidR="006125AC" w:rsidRDefault="006125AC" w:rsidP="006125AC">
      <w:pPr>
        <w:pStyle w:val="NormalWeb"/>
      </w:pPr>
      <w:r>
        <w:t>La integración no debería dejarse solo para las conclusiones. Conviene diseñarla desde el inicio.</w:t>
      </w:r>
    </w:p>
    <w:p w14:paraId="04BFEA72" w14:textId="77777777" w:rsidR="006125AC" w:rsidRDefault="006125AC" w:rsidP="006125AC">
      <w:pPr>
        <w:pStyle w:val="NormalWeb"/>
      </w:pPr>
      <w:r>
        <w:t>Una estructura robusta sería: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7212"/>
      </w:tblGrid>
      <w:tr w:rsidR="006125AC" w14:paraId="77D891FA" w14:textId="77777777">
        <w:trPr>
          <w:tblHeader/>
          <w:tblCellSpacing w:w="15" w:type="dxa"/>
        </w:trPr>
        <w:tc>
          <w:tcPr>
            <w:tcW w:w="0" w:type="auto"/>
            <w:vAlign w:val="center"/>
            <w:hideMark/>
          </w:tcPr>
          <w:p w14:paraId="5191C558" w14:textId="77777777" w:rsidR="006125AC" w:rsidRDefault="006125AC">
            <w:pPr>
              <w:jc w:val="center"/>
              <w:rPr>
                <w:b/>
                <w:bCs/>
              </w:rPr>
            </w:pPr>
            <w:proofErr w:type="spellStart"/>
            <w:r>
              <w:rPr>
                <w:b/>
                <w:bCs/>
              </w:rPr>
              <w:t>Momento</w:t>
            </w:r>
            <w:proofErr w:type="spellEnd"/>
          </w:p>
        </w:tc>
        <w:tc>
          <w:tcPr>
            <w:tcW w:w="0" w:type="auto"/>
            <w:vAlign w:val="center"/>
            <w:hideMark/>
          </w:tcPr>
          <w:p w14:paraId="604CA812" w14:textId="77777777" w:rsidR="006125AC" w:rsidRDefault="006125AC">
            <w:pPr>
              <w:jc w:val="center"/>
              <w:rPr>
                <w:b/>
                <w:bCs/>
              </w:rPr>
            </w:pPr>
            <w:proofErr w:type="spellStart"/>
            <w:r>
              <w:rPr>
                <w:b/>
                <w:bCs/>
              </w:rPr>
              <w:t>Integración</w:t>
            </w:r>
            <w:proofErr w:type="spellEnd"/>
          </w:p>
        </w:tc>
      </w:tr>
      <w:tr w:rsidR="006125AC" w14:paraId="4FBCE301" w14:textId="77777777">
        <w:trPr>
          <w:tblCellSpacing w:w="15" w:type="dxa"/>
        </w:trPr>
        <w:tc>
          <w:tcPr>
            <w:tcW w:w="0" w:type="auto"/>
            <w:vAlign w:val="center"/>
            <w:hideMark/>
          </w:tcPr>
          <w:p w14:paraId="4A65230C" w14:textId="77777777" w:rsidR="006125AC" w:rsidRDefault="006125AC">
            <w:r>
              <w:t xml:space="preserve">Antes de </w:t>
            </w:r>
            <w:proofErr w:type="spellStart"/>
            <w:r>
              <w:t>entrevistas</w:t>
            </w:r>
            <w:proofErr w:type="spellEnd"/>
          </w:p>
        </w:tc>
        <w:tc>
          <w:tcPr>
            <w:tcW w:w="0" w:type="auto"/>
            <w:vAlign w:val="center"/>
            <w:hideMark/>
          </w:tcPr>
          <w:p w14:paraId="24FE6D89" w14:textId="77777777" w:rsidR="006125AC" w:rsidRDefault="006125AC">
            <w:r>
              <w:t xml:space="preserve">Usar la MLR para </w:t>
            </w:r>
            <w:proofErr w:type="spellStart"/>
            <w:r>
              <w:t>construir</w:t>
            </w:r>
            <w:proofErr w:type="spellEnd"/>
            <w:r>
              <w:t xml:space="preserve"> </w:t>
            </w:r>
            <w:proofErr w:type="spellStart"/>
            <w:r>
              <w:t>el</w:t>
            </w:r>
            <w:proofErr w:type="spellEnd"/>
            <w:r>
              <w:t xml:space="preserve"> </w:t>
            </w:r>
            <w:proofErr w:type="spellStart"/>
            <w:r>
              <w:t>guion</w:t>
            </w:r>
            <w:proofErr w:type="spellEnd"/>
            <w:r>
              <w:t xml:space="preserve"> de </w:t>
            </w:r>
            <w:proofErr w:type="spellStart"/>
            <w:r>
              <w:t>entrevistas</w:t>
            </w:r>
            <w:proofErr w:type="spellEnd"/>
          </w:p>
        </w:tc>
      </w:tr>
      <w:tr w:rsidR="006125AC" w14:paraId="585550C6" w14:textId="77777777">
        <w:trPr>
          <w:tblCellSpacing w:w="15" w:type="dxa"/>
        </w:trPr>
        <w:tc>
          <w:tcPr>
            <w:tcW w:w="0" w:type="auto"/>
            <w:vAlign w:val="center"/>
            <w:hideMark/>
          </w:tcPr>
          <w:p w14:paraId="1C5D8D15" w14:textId="77777777" w:rsidR="006125AC" w:rsidRDefault="006125AC">
            <w:r>
              <w:t xml:space="preserve">Durante </w:t>
            </w:r>
            <w:proofErr w:type="spellStart"/>
            <w:r>
              <w:t>el</w:t>
            </w:r>
            <w:proofErr w:type="spellEnd"/>
            <w:r>
              <w:t xml:space="preserve"> </w:t>
            </w:r>
            <w:proofErr w:type="spellStart"/>
            <w:r>
              <w:t>análisis</w:t>
            </w:r>
            <w:proofErr w:type="spellEnd"/>
          </w:p>
        </w:tc>
        <w:tc>
          <w:tcPr>
            <w:tcW w:w="0" w:type="auto"/>
            <w:vAlign w:val="center"/>
            <w:hideMark/>
          </w:tcPr>
          <w:p w14:paraId="4BFA31CD" w14:textId="77777777" w:rsidR="006125AC" w:rsidRDefault="006125AC">
            <w:r>
              <w:t xml:space="preserve">Usar </w:t>
            </w:r>
            <w:proofErr w:type="spellStart"/>
            <w:r>
              <w:t>categorías</w:t>
            </w:r>
            <w:proofErr w:type="spellEnd"/>
            <w:r>
              <w:t xml:space="preserve"> </w:t>
            </w:r>
            <w:proofErr w:type="spellStart"/>
            <w:r>
              <w:t>iniciales</w:t>
            </w:r>
            <w:proofErr w:type="spellEnd"/>
            <w:r>
              <w:t xml:space="preserve"> de la </w:t>
            </w:r>
            <w:proofErr w:type="spellStart"/>
            <w:r>
              <w:t>literatura</w:t>
            </w:r>
            <w:proofErr w:type="spellEnd"/>
            <w:r>
              <w:t xml:space="preserve">, </w:t>
            </w:r>
            <w:proofErr w:type="spellStart"/>
            <w:r>
              <w:t>pero</w:t>
            </w:r>
            <w:proofErr w:type="spellEnd"/>
            <w:r>
              <w:t xml:space="preserve"> </w:t>
            </w:r>
            <w:proofErr w:type="spellStart"/>
            <w:r>
              <w:t>permitir</w:t>
            </w:r>
            <w:proofErr w:type="spellEnd"/>
            <w:r>
              <w:t xml:space="preserve"> </w:t>
            </w:r>
            <w:proofErr w:type="spellStart"/>
            <w:r>
              <w:t>códigos</w:t>
            </w:r>
            <w:proofErr w:type="spellEnd"/>
            <w:r>
              <w:t xml:space="preserve"> </w:t>
            </w:r>
            <w:proofErr w:type="spellStart"/>
            <w:r>
              <w:t>emergentes</w:t>
            </w:r>
            <w:proofErr w:type="spellEnd"/>
            <w:r>
              <w:t xml:space="preserve"> </w:t>
            </w:r>
            <w:proofErr w:type="spellStart"/>
            <w:r>
              <w:t>desde</w:t>
            </w:r>
            <w:proofErr w:type="spellEnd"/>
            <w:r>
              <w:t xml:space="preserve"> las </w:t>
            </w:r>
            <w:proofErr w:type="spellStart"/>
            <w:r>
              <w:t>entrevistas</w:t>
            </w:r>
            <w:proofErr w:type="spellEnd"/>
          </w:p>
        </w:tc>
      </w:tr>
      <w:tr w:rsidR="006125AC" w14:paraId="1169D0D4" w14:textId="77777777">
        <w:trPr>
          <w:tblCellSpacing w:w="15" w:type="dxa"/>
        </w:trPr>
        <w:tc>
          <w:tcPr>
            <w:tcW w:w="0" w:type="auto"/>
            <w:vAlign w:val="center"/>
            <w:hideMark/>
          </w:tcPr>
          <w:p w14:paraId="5C08AAD2" w14:textId="77777777" w:rsidR="006125AC" w:rsidRDefault="006125AC">
            <w:proofErr w:type="spellStart"/>
            <w:r>
              <w:t>Después</w:t>
            </w:r>
            <w:proofErr w:type="spellEnd"/>
            <w:r>
              <w:t xml:space="preserve"> del </w:t>
            </w:r>
            <w:proofErr w:type="spellStart"/>
            <w:r>
              <w:t>análisis</w:t>
            </w:r>
            <w:proofErr w:type="spellEnd"/>
          </w:p>
        </w:tc>
        <w:tc>
          <w:tcPr>
            <w:tcW w:w="0" w:type="auto"/>
            <w:vAlign w:val="center"/>
            <w:hideMark/>
          </w:tcPr>
          <w:p w14:paraId="538E33E6" w14:textId="77777777" w:rsidR="006125AC" w:rsidRDefault="006125AC">
            <w:proofErr w:type="spellStart"/>
            <w:r>
              <w:t>Comparar</w:t>
            </w:r>
            <w:proofErr w:type="spellEnd"/>
            <w:r>
              <w:t xml:space="preserve"> </w:t>
            </w:r>
            <w:proofErr w:type="spellStart"/>
            <w:r>
              <w:t>literatura</w:t>
            </w:r>
            <w:proofErr w:type="spellEnd"/>
            <w:r>
              <w:t xml:space="preserve"> vs </w:t>
            </w:r>
            <w:proofErr w:type="spellStart"/>
            <w:r>
              <w:t>práctica</w:t>
            </w:r>
            <w:proofErr w:type="spellEnd"/>
            <w:r>
              <w:t xml:space="preserve"> industrial</w:t>
            </w:r>
          </w:p>
        </w:tc>
      </w:tr>
      <w:tr w:rsidR="006125AC" w14:paraId="2870B918" w14:textId="77777777">
        <w:trPr>
          <w:tblCellSpacing w:w="15" w:type="dxa"/>
        </w:trPr>
        <w:tc>
          <w:tcPr>
            <w:tcW w:w="0" w:type="auto"/>
            <w:vAlign w:val="center"/>
            <w:hideMark/>
          </w:tcPr>
          <w:p w14:paraId="237D196D" w14:textId="77777777" w:rsidR="006125AC" w:rsidRDefault="006125AC">
            <w:proofErr w:type="spellStart"/>
            <w:r>
              <w:t>Resultado</w:t>
            </w:r>
            <w:proofErr w:type="spellEnd"/>
            <w:r>
              <w:t xml:space="preserve"> final</w:t>
            </w:r>
          </w:p>
        </w:tc>
        <w:tc>
          <w:tcPr>
            <w:tcW w:w="0" w:type="auto"/>
            <w:vAlign w:val="center"/>
            <w:hideMark/>
          </w:tcPr>
          <w:p w14:paraId="11453E39" w14:textId="77777777" w:rsidR="006125AC" w:rsidRDefault="006125AC">
            <w:proofErr w:type="spellStart"/>
            <w:r>
              <w:t>Proponer</w:t>
            </w:r>
            <w:proofErr w:type="spellEnd"/>
            <w:r>
              <w:t xml:space="preserve"> </w:t>
            </w:r>
            <w:proofErr w:type="spellStart"/>
            <w:r>
              <w:t>una</w:t>
            </w:r>
            <w:proofErr w:type="spellEnd"/>
            <w:r>
              <w:t xml:space="preserve"> </w:t>
            </w:r>
            <w:proofErr w:type="spellStart"/>
            <w:r>
              <w:t>taxonomía</w:t>
            </w:r>
            <w:proofErr w:type="spellEnd"/>
            <w:r>
              <w:t xml:space="preserve">, </w:t>
            </w:r>
            <w:proofErr w:type="spellStart"/>
            <w:r>
              <w:t>modelo</w:t>
            </w:r>
            <w:proofErr w:type="spellEnd"/>
            <w:r>
              <w:t xml:space="preserve"> conceptual o framework de </w:t>
            </w:r>
            <w:proofErr w:type="spellStart"/>
            <w:r>
              <w:t>reconfiguración</w:t>
            </w:r>
            <w:proofErr w:type="spellEnd"/>
            <w:r>
              <w:t xml:space="preserve"> de </w:t>
            </w:r>
            <w:proofErr w:type="spellStart"/>
            <w:r>
              <w:t>ciclos</w:t>
            </w:r>
            <w:proofErr w:type="spellEnd"/>
            <w:r>
              <w:t xml:space="preserve"> de feedback con IA </w:t>
            </w:r>
            <w:proofErr w:type="spellStart"/>
            <w:r>
              <w:t>generativa</w:t>
            </w:r>
            <w:proofErr w:type="spellEnd"/>
          </w:p>
        </w:tc>
      </w:tr>
    </w:tbl>
    <w:p w14:paraId="0779A3E4" w14:textId="77777777" w:rsidR="006125AC" w:rsidRDefault="006125AC" w:rsidP="006125AC">
      <w:pPr>
        <w:pStyle w:val="NormalWeb"/>
      </w:pPr>
      <w:r>
        <w:t>Por ejemplo, si la literatura habla de “AI-assisted requirements validation”, “code generation feedback” o “human-in-the-loop validation”, puedes convertir esos conceptos en bloques del guion. Luego, en entrevistas, puedes verificar si esas prácticas existen realmente, cómo se implementan y qué problemas aparecen.</w:t>
      </w:r>
    </w:p>
    <w:p w14:paraId="521FF3E7" w14:textId="77777777" w:rsidR="006125AC" w:rsidRDefault="006125AC" w:rsidP="006125AC">
      <w:pPr>
        <w:pStyle w:val="Ttulo2"/>
      </w:pPr>
      <w:r>
        <w:lastRenderedPageBreak/>
        <w:t xml:space="preserve">Guion de </w:t>
      </w:r>
      <w:proofErr w:type="spellStart"/>
      <w:r>
        <w:t>entrevistas</w:t>
      </w:r>
      <w:proofErr w:type="spellEnd"/>
      <w:r>
        <w:t xml:space="preserve">: </w:t>
      </w:r>
      <w:proofErr w:type="spellStart"/>
      <w:r>
        <w:t>dimensiones</w:t>
      </w:r>
      <w:proofErr w:type="spellEnd"/>
      <w:r>
        <w:t xml:space="preserve"> </w:t>
      </w:r>
      <w:proofErr w:type="spellStart"/>
      <w:r>
        <w:t>sugeridas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6809"/>
      </w:tblGrid>
      <w:tr w:rsidR="006125AC" w14:paraId="1CA9B831" w14:textId="77777777">
        <w:trPr>
          <w:tblHeader/>
          <w:tblCellSpacing w:w="15" w:type="dxa"/>
        </w:trPr>
        <w:tc>
          <w:tcPr>
            <w:tcW w:w="0" w:type="auto"/>
            <w:vAlign w:val="center"/>
            <w:hideMark/>
          </w:tcPr>
          <w:p w14:paraId="2EDCD144" w14:textId="77777777" w:rsidR="006125AC" w:rsidRDefault="006125AC">
            <w:pPr>
              <w:jc w:val="center"/>
              <w:rPr>
                <w:b/>
                <w:bCs/>
              </w:rPr>
            </w:pPr>
            <w:proofErr w:type="spellStart"/>
            <w:r>
              <w:rPr>
                <w:b/>
                <w:bCs/>
              </w:rPr>
              <w:t>Dimensión</w:t>
            </w:r>
            <w:proofErr w:type="spellEnd"/>
          </w:p>
        </w:tc>
        <w:tc>
          <w:tcPr>
            <w:tcW w:w="0" w:type="auto"/>
            <w:vAlign w:val="center"/>
            <w:hideMark/>
          </w:tcPr>
          <w:p w14:paraId="6854EA34" w14:textId="77777777" w:rsidR="006125AC" w:rsidRDefault="006125AC">
            <w:pPr>
              <w:jc w:val="center"/>
              <w:rPr>
                <w:b/>
                <w:bCs/>
              </w:rPr>
            </w:pPr>
            <w:proofErr w:type="spellStart"/>
            <w:r>
              <w:rPr>
                <w:b/>
                <w:bCs/>
              </w:rPr>
              <w:t>Ejemplos</w:t>
            </w:r>
            <w:proofErr w:type="spellEnd"/>
            <w:r>
              <w:rPr>
                <w:b/>
                <w:bCs/>
              </w:rPr>
              <w:t xml:space="preserve"> de </w:t>
            </w:r>
            <w:proofErr w:type="spellStart"/>
            <w:r>
              <w:rPr>
                <w:b/>
                <w:bCs/>
              </w:rPr>
              <w:t>preguntas</w:t>
            </w:r>
            <w:proofErr w:type="spellEnd"/>
          </w:p>
        </w:tc>
      </w:tr>
      <w:tr w:rsidR="006125AC" w14:paraId="20559480" w14:textId="77777777">
        <w:trPr>
          <w:tblCellSpacing w:w="15" w:type="dxa"/>
        </w:trPr>
        <w:tc>
          <w:tcPr>
            <w:tcW w:w="0" w:type="auto"/>
            <w:vAlign w:val="center"/>
            <w:hideMark/>
          </w:tcPr>
          <w:p w14:paraId="360BE779" w14:textId="77777777" w:rsidR="006125AC" w:rsidRDefault="006125AC">
            <w:proofErr w:type="spellStart"/>
            <w:r>
              <w:t>Contexto</w:t>
            </w:r>
            <w:proofErr w:type="spellEnd"/>
            <w:r>
              <w:t xml:space="preserve"> </w:t>
            </w:r>
            <w:proofErr w:type="spellStart"/>
            <w:r>
              <w:t>organizacional</w:t>
            </w:r>
            <w:proofErr w:type="spellEnd"/>
          </w:p>
        </w:tc>
        <w:tc>
          <w:tcPr>
            <w:tcW w:w="0" w:type="auto"/>
            <w:vAlign w:val="center"/>
            <w:hideMark/>
          </w:tcPr>
          <w:p w14:paraId="01BBE53A" w14:textId="77777777" w:rsidR="006125AC" w:rsidRDefault="006125AC">
            <w:r>
              <w:t>¿</w:t>
            </w:r>
            <w:proofErr w:type="spellStart"/>
            <w:r>
              <w:t>Qué</w:t>
            </w:r>
            <w:proofErr w:type="spellEnd"/>
            <w:r>
              <w:t xml:space="preserve"> </w:t>
            </w:r>
            <w:proofErr w:type="spellStart"/>
            <w:r>
              <w:t>tipo</w:t>
            </w:r>
            <w:proofErr w:type="spellEnd"/>
            <w:r>
              <w:t xml:space="preserve"> de software </w:t>
            </w:r>
            <w:proofErr w:type="spellStart"/>
            <w:r>
              <w:t>desarrollan</w:t>
            </w:r>
            <w:proofErr w:type="spellEnd"/>
            <w:r>
              <w:t>? ¿</w:t>
            </w:r>
            <w:proofErr w:type="spellStart"/>
            <w:r>
              <w:t>Qué</w:t>
            </w:r>
            <w:proofErr w:type="spellEnd"/>
            <w:r>
              <w:t xml:space="preserve"> </w:t>
            </w:r>
            <w:proofErr w:type="spellStart"/>
            <w:r>
              <w:t>metodología</w:t>
            </w:r>
            <w:proofErr w:type="spellEnd"/>
            <w:r>
              <w:t xml:space="preserve"> </w:t>
            </w:r>
            <w:proofErr w:type="spellStart"/>
            <w:r>
              <w:t>usan</w:t>
            </w:r>
            <w:proofErr w:type="spellEnd"/>
            <w:r>
              <w:t>?</w:t>
            </w:r>
          </w:p>
        </w:tc>
      </w:tr>
      <w:tr w:rsidR="006125AC" w14:paraId="7C589CCA" w14:textId="77777777">
        <w:trPr>
          <w:tblCellSpacing w:w="15" w:type="dxa"/>
        </w:trPr>
        <w:tc>
          <w:tcPr>
            <w:tcW w:w="0" w:type="auto"/>
            <w:vAlign w:val="center"/>
            <w:hideMark/>
          </w:tcPr>
          <w:p w14:paraId="0E2EAF59" w14:textId="77777777" w:rsidR="006125AC" w:rsidRDefault="006125AC">
            <w:r>
              <w:t xml:space="preserve">Uso de IA </w:t>
            </w:r>
            <w:proofErr w:type="spellStart"/>
            <w:r>
              <w:t>generativa</w:t>
            </w:r>
            <w:proofErr w:type="spellEnd"/>
          </w:p>
        </w:tc>
        <w:tc>
          <w:tcPr>
            <w:tcW w:w="0" w:type="auto"/>
            <w:vAlign w:val="center"/>
            <w:hideMark/>
          </w:tcPr>
          <w:p w14:paraId="3009A055" w14:textId="77777777" w:rsidR="006125AC" w:rsidRDefault="006125AC">
            <w:r>
              <w:t>¿</w:t>
            </w:r>
            <w:proofErr w:type="spellStart"/>
            <w:r>
              <w:t>Qué</w:t>
            </w:r>
            <w:proofErr w:type="spellEnd"/>
            <w:r>
              <w:t xml:space="preserve"> </w:t>
            </w:r>
            <w:proofErr w:type="spellStart"/>
            <w:r>
              <w:t>herramientas</w:t>
            </w:r>
            <w:proofErr w:type="spellEnd"/>
            <w:r>
              <w:t xml:space="preserve"> </w:t>
            </w:r>
            <w:proofErr w:type="spellStart"/>
            <w:r>
              <w:t>usan</w:t>
            </w:r>
            <w:proofErr w:type="spellEnd"/>
            <w:r>
              <w:t xml:space="preserve">? ¿En </w:t>
            </w:r>
            <w:proofErr w:type="spellStart"/>
            <w:r>
              <w:t>qué</w:t>
            </w:r>
            <w:proofErr w:type="spellEnd"/>
            <w:r>
              <w:t xml:space="preserve"> </w:t>
            </w:r>
            <w:proofErr w:type="spellStart"/>
            <w:r>
              <w:t>actividades</w:t>
            </w:r>
            <w:proofErr w:type="spellEnd"/>
            <w:r>
              <w:t xml:space="preserve"> del </w:t>
            </w:r>
            <w:proofErr w:type="spellStart"/>
            <w:r>
              <w:t>ciclo</w:t>
            </w:r>
            <w:proofErr w:type="spellEnd"/>
            <w:r>
              <w:t xml:space="preserve"> de </w:t>
            </w:r>
            <w:proofErr w:type="spellStart"/>
            <w:r>
              <w:t>desarrollo</w:t>
            </w:r>
            <w:proofErr w:type="spellEnd"/>
            <w:r>
              <w:t>?</w:t>
            </w:r>
          </w:p>
        </w:tc>
      </w:tr>
      <w:tr w:rsidR="006125AC" w14:paraId="572C271C" w14:textId="77777777">
        <w:trPr>
          <w:tblCellSpacing w:w="15" w:type="dxa"/>
        </w:trPr>
        <w:tc>
          <w:tcPr>
            <w:tcW w:w="0" w:type="auto"/>
            <w:vAlign w:val="center"/>
            <w:hideMark/>
          </w:tcPr>
          <w:p w14:paraId="6E83EF43" w14:textId="77777777" w:rsidR="006125AC" w:rsidRDefault="006125AC">
            <w:proofErr w:type="spellStart"/>
            <w:r>
              <w:t>Implementación</w:t>
            </w:r>
            <w:proofErr w:type="spellEnd"/>
          </w:p>
        </w:tc>
        <w:tc>
          <w:tcPr>
            <w:tcW w:w="0" w:type="auto"/>
            <w:vAlign w:val="center"/>
            <w:hideMark/>
          </w:tcPr>
          <w:p w14:paraId="567EBD2C" w14:textId="77777777" w:rsidR="006125AC" w:rsidRDefault="006125AC">
            <w:r>
              <w:t>¿</w:t>
            </w:r>
            <w:proofErr w:type="spellStart"/>
            <w:r>
              <w:t>Cómo</w:t>
            </w:r>
            <w:proofErr w:type="spellEnd"/>
            <w:r>
              <w:t xml:space="preserve"> cambia </w:t>
            </w:r>
            <w:proofErr w:type="spellStart"/>
            <w:r>
              <w:t>el</w:t>
            </w:r>
            <w:proofErr w:type="spellEnd"/>
            <w:r>
              <w:t xml:space="preserve"> feedback </w:t>
            </w:r>
            <w:proofErr w:type="spellStart"/>
            <w:r>
              <w:t>sobre</w:t>
            </w:r>
            <w:proofErr w:type="spellEnd"/>
            <w:r>
              <w:t xml:space="preserve"> </w:t>
            </w:r>
            <w:proofErr w:type="spellStart"/>
            <w:r>
              <w:t>código</w:t>
            </w:r>
            <w:proofErr w:type="spellEnd"/>
            <w:r>
              <w:t xml:space="preserve">, </w:t>
            </w:r>
            <w:proofErr w:type="spellStart"/>
            <w:r>
              <w:t>requisitos</w:t>
            </w:r>
            <w:proofErr w:type="spellEnd"/>
            <w:r>
              <w:t xml:space="preserve">, </w:t>
            </w:r>
            <w:proofErr w:type="spellStart"/>
            <w:r>
              <w:t>historias</w:t>
            </w:r>
            <w:proofErr w:type="spellEnd"/>
            <w:r>
              <w:t xml:space="preserve"> de </w:t>
            </w:r>
            <w:proofErr w:type="spellStart"/>
            <w:r>
              <w:t>usuario</w:t>
            </w:r>
            <w:proofErr w:type="spellEnd"/>
            <w:r>
              <w:t xml:space="preserve"> o </w:t>
            </w:r>
            <w:proofErr w:type="spellStart"/>
            <w:r>
              <w:t>diseño</w:t>
            </w:r>
            <w:proofErr w:type="spellEnd"/>
            <w:r>
              <w:t xml:space="preserve"> </w:t>
            </w:r>
            <w:proofErr w:type="spellStart"/>
            <w:r>
              <w:t>técnico</w:t>
            </w:r>
            <w:proofErr w:type="spellEnd"/>
            <w:r>
              <w:t>?</w:t>
            </w:r>
          </w:p>
        </w:tc>
      </w:tr>
      <w:tr w:rsidR="006125AC" w14:paraId="1BCAFAFA" w14:textId="77777777">
        <w:trPr>
          <w:tblCellSpacing w:w="15" w:type="dxa"/>
        </w:trPr>
        <w:tc>
          <w:tcPr>
            <w:tcW w:w="0" w:type="auto"/>
            <w:vAlign w:val="center"/>
            <w:hideMark/>
          </w:tcPr>
          <w:p w14:paraId="53E54D1D" w14:textId="77777777" w:rsidR="006125AC" w:rsidRDefault="006125AC">
            <w:proofErr w:type="spellStart"/>
            <w:r>
              <w:t>Validación</w:t>
            </w:r>
            <w:proofErr w:type="spellEnd"/>
          </w:p>
        </w:tc>
        <w:tc>
          <w:tcPr>
            <w:tcW w:w="0" w:type="auto"/>
            <w:vAlign w:val="center"/>
            <w:hideMark/>
          </w:tcPr>
          <w:p w14:paraId="1ECC399D" w14:textId="77777777" w:rsidR="006125AC" w:rsidRDefault="006125AC">
            <w:r>
              <w:t>¿</w:t>
            </w:r>
            <w:proofErr w:type="spellStart"/>
            <w:r>
              <w:t>Cómo</w:t>
            </w:r>
            <w:proofErr w:type="spellEnd"/>
            <w:r>
              <w:t xml:space="preserve"> </w:t>
            </w:r>
            <w:proofErr w:type="spellStart"/>
            <w:r>
              <w:t>participan</w:t>
            </w:r>
            <w:proofErr w:type="spellEnd"/>
            <w:r>
              <w:t xml:space="preserve"> QA, </w:t>
            </w:r>
            <w:proofErr w:type="spellStart"/>
            <w:r>
              <w:t>usuarios</w:t>
            </w:r>
            <w:proofErr w:type="spellEnd"/>
            <w:r>
              <w:t xml:space="preserve"> de </w:t>
            </w:r>
            <w:proofErr w:type="spellStart"/>
            <w:r>
              <w:t>negocio</w:t>
            </w:r>
            <w:proofErr w:type="spellEnd"/>
            <w:r>
              <w:t xml:space="preserve">, </w:t>
            </w:r>
            <w:proofErr w:type="spellStart"/>
            <w:r>
              <w:t>clientes</w:t>
            </w:r>
            <w:proofErr w:type="spellEnd"/>
            <w:r>
              <w:t xml:space="preserve"> o stakeholders </w:t>
            </w:r>
            <w:proofErr w:type="spellStart"/>
            <w:r>
              <w:t>en</w:t>
            </w:r>
            <w:proofErr w:type="spellEnd"/>
            <w:r>
              <w:t xml:space="preserve"> la </w:t>
            </w:r>
            <w:proofErr w:type="spellStart"/>
            <w:r>
              <w:t>revisión</w:t>
            </w:r>
            <w:proofErr w:type="spellEnd"/>
            <w:r>
              <w:t xml:space="preserve"> de </w:t>
            </w:r>
            <w:proofErr w:type="spellStart"/>
            <w:r>
              <w:t>salidas</w:t>
            </w:r>
            <w:proofErr w:type="spellEnd"/>
            <w:r>
              <w:t xml:space="preserve"> </w:t>
            </w:r>
            <w:proofErr w:type="spellStart"/>
            <w:r>
              <w:t>generadas</w:t>
            </w:r>
            <w:proofErr w:type="spellEnd"/>
            <w:r>
              <w:t xml:space="preserve"> con IA?</w:t>
            </w:r>
          </w:p>
        </w:tc>
      </w:tr>
      <w:tr w:rsidR="006125AC" w14:paraId="71D7302E" w14:textId="77777777">
        <w:trPr>
          <w:tblCellSpacing w:w="15" w:type="dxa"/>
        </w:trPr>
        <w:tc>
          <w:tcPr>
            <w:tcW w:w="0" w:type="auto"/>
            <w:vAlign w:val="center"/>
            <w:hideMark/>
          </w:tcPr>
          <w:p w14:paraId="550B1279" w14:textId="77777777" w:rsidR="006125AC" w:rsidRDefault="006125AC">
            <w:proofErr w:type="spellStart"/>
            <w:r>
              <w:t>Actores</w:t>
            </w:r>
            <w:proofErr w:type="spellEnd"/>
          </w:p>
        </w:tc>
        <w:tc>
          <w:tcPr>
            <w:tcW w:w="0" w:type="auto"/>
            <w:vAlign w:val="center"/>
            <w:hideMark/>
          </w:tcPr>
          <w:p w14:paraId="24D09B01" w14:textId="77777777" w:rsidR="006125AC" w:rsidRDefault="006125AC">
            <w:r>
              <w:t>¿</w:t>
            </w:r>
            <w:proofErr w:type="spellStart"/>
            <w:r>
              <w:t>Quién</w:t>
            </w:r>
            <w:proofErr w:type="spellEnd"/>
            <w:r>
              <w:t xml:space="preserve"> genera, </w:t>
            </w:r>
            <w:proofErr w:type="spellStart"/>
            <w:r>
              <w:t>interpreta</w:t>
            </w:r>
            <w:proofErr w:type="spellEnd"/>
            <w:r>
              <w:t xml:space="preserve">, </w:t>
            </w:r>
            <w:proofErr w:type="spellStart"/>
            <w:r>
              <w:t>valida</w:t>
            </w:r>
            <w:proofErr w:type="spellEnd"/>
            <w:r>
              <w:t xml:space="preserve"> y </w:t>
            </w:r>
            <w:proofErr w:type="spellStart"/>
            <w:r>
              <w:t>aprueba</w:t>
            </w:r>
            <w:proofErr w:type="spellEnd"/>
            <w:r>
              <w:t xml:space="preserve"> </w:t>
            </w:r>
            <w:proofErr w:type="spellStart"/>
            <w:r>
              <w:t>el</w:t>
            </w:r>
            <w:proofErr w:type="spellEnd"/>
            <w:r>
              <w:t xml:space="preserve"> feedback?</w:t>
            </w:r>
          </w:p>
        </w:tc>
      </w:tr>
      <w:tr w:rsidR="006125AC" w14:paraId="27B4B3AC" w14:textId="77777777">
        <w:trPr>
          <w:tblCellSpacing w:w="15" w:type="dxa"/>
        </w:trPr>
        <w:tc>
          <w:tcPr>
            <w:tcW w:w="0" w:type="auto"/>
            <w:vAlign w:val="center"/>
            <w:hideMark/>
          </w:tcPr>
          <w:p w14:paraId="6760451A" w14:textId="77777777" w:rsidR="006125AC" w:rsidRDefault="006125AC">
            <w:proofErr w:type="spellStart"/>
            <w:r>
              <w:t>Artefactos</w:t>
            </w:r>
            <w:proofErr w:type="spellEnd"/>
          </w:p>
        </w:tc>
        <w:tc>
          <w:tcPr>
            <w:tcW w:w="0" w:type="auto"/>
            <w:vAlign w:val="center"/>
            <w:hideMark/>
          </w:tcPr>
          <w:p w14:paraId="7347E1F7" w14:textId="77777777" w:rsidR="006125AC" w:rsidRDefault="006125AC">
            <w:r>
              <w:t>¿</w:t>
            </w:r>
            <w:proofErr w:type="spellStart"/>
            <w:r>
              <w:t>Qué</w:t>
            </w:r>
            <w:proofErr w:type="spellEnd"/>
            <w:r>
              <w:t xml:space="preserve"> se produce: prompts, tests, </w:t>
            </w:r>
            <w:proofErr w:type="spellStart"/>
            <w:r>
              <w:t>documentación</w:t>
            </w:r>
            <w:proofErr w:type="spellEnd"/>
            <w:r>
              <w:t xml:space="preserve">, </w:t>
            </w:r>
            <w:proofErr w:type="spellStart"/>
            <w:r>
              <w:t>prototipos</w:t>
            </w:r>
            <w:proofErr w:type="spellEnd"/>
            <w:r>
              <w:t xml:space="preserve">, </w:t>
            </w:r>
            <w:proofErr w:type="spellStart"/>
            <w:r>
              <w:t>criterios</w:t>
            </w:r>
            <w:proofErr w:type="spellEnd"/>
            <w:r>
              <w:t xml:space="preserve"> de </w:t>
            </w:r>
            <w:proofErr w:type="spellStart"/>
            <w:r>
              <w:t>aceptación</w:t>
            </w:r>
            <w:proofErr w:type="spellEnd"/>
            <w:r>
              <w:t xml:space="preserve">, </w:t>
            </w:r>
            <w:proofErr w:type="spellStart"/>
            <w:r>
              <w:t>reportes</w:t>
            </w:r>
            <w:proofErr w:type="spellEnd"/>
            <w:r>
              <w:t>?</w:t>
            </w:r>
          </w:p>
        </w:tc>
      </w:tr>
      <w:tr w:rsidR="006125AC" w14:paraId="44A94461" w14:textId="77777777">
        <w:trPr>
          <w:tblCellSpacing w:w="15" w:type="dxa"/>
        </w:trPr>
        <w:tc>
          <w:tcPr>
            <w:tcW w:w="0" w:type="auto"/>
            <w:vAlign w:val="center"/>
            <w:hideMark/>
          </w:tcPr>
          <w:p w14:paraId="5A5D9963" w14:textId="77777777" w:rsidR="006125AC" w:rsidRDefault="006125AC">
            <w:r>
              <w:t xml:space="preserve">Control y </w:t>
            </w:r>
            <w:proofErr w:type="spellStart"/>
            <w:r>
              <w:t>gobernanza</w:t>
            </w:r>
            <w:proofErr w:type="spellEnd"/>
          </w:p>
        </w:tc>
        <w:tc>
          <w:tcPr>
            <w:tcW w:w="0" w:type="auto"/>
            <w:vAlign w:val="center"/>
            <w:hideMark/>
          </w:tcPr>
          <w:p w14:paraId="53D244E1" w14:textId="77777777" w:rsidR="006125AC" w:rsidRDefault="006125AC">
            <w:r>
              <w:t>¿</w:t>
            </w:r>
            <w:proofErr w:type="spellStart"/>
            <w:r>
              <w:t>Existen</w:t>
            </w:r>
            <w:proofErr w:type="spellEnd"/>
            <w:r>
              <w:t xml:space="preserve"> </w:t>
            </w:r>
            <w:proofErr w:type="spellStart"/>
            <w:r>
              <w:t>políticas</w:t>
            </w:r>
            <w:proofErr w:type="spellEnd"/>
            <w:r>
              <w:t xml:space="preserve">, </w:t>
            </w:r>
            <w:proofErr w:type="spellStart"/>
            <w:r>
              <w:t>revisiones</w:t>
            </w:r>
            <w:proofErr w:type="spellEnd"/>
            <w:r>
              <w:t xml:space="preserve"> </w:t>
            </w:r>
            <w:proofErr w:type="spellStart"/>
            <w:r>
              <w:t>humanas</w:t>
            </w:r>
            <w:proofErr w:type="spellEnd"/>
            <w:r>
              <w:t xml:space="preserve">, </w:t>
            </w:r>
            <w:proofErr w:type="spellStart"/>
            <w:r>
              <w:t>restricciones</w:t>
            </w:r>
            <w:proofErr w:type="spellEnd"/>
            <w:r>
              <w:t xml:space="preserve"> de </w:t>
            </w:r>
            <w:proofErr w:type="spellStart"/>
            <w:r>
              <w:t>uso</w:t>
            </w:r>
            <w:proofErr w:type="spellEnd"/>
            <w:r>
              <w:t xml:space="preserve"> o </w:t>
            </w:r>
            <w:proofErr w:type="spellStart"/>
            <w:r>
              <w:t>auditorías</w:t>
            </w:r>
            <w:proofErr w:type="spellEnd"/>
            <w:r>
              <w:t>?</w:t>
            </w:r>
          </w:p>
        </w:tc>
      </w:tr>
      <w:tr w:rsidR="006125AC" w14:paraId="000E3440" w14:textId="77777777">
        <w:trPr>
          <w:tblCellSpacing w:w="15" w:type="dxa"/>
        </w:trPr>
        <w:tc>
          <w:tcPr>
            <w:tcW w:w="0" w:type="auto"/>
            <w:vAlign w:val="center"/>
            <w:hideMark/>
          </w:tcPr>
          <w:p w14:paraId="2CB11282" w14:textId="77777777" w:rsidR="006125AC" w:rsidRDefault="006125AC">
            <w:proofErr w:type="spellStart"/>
            <w:r>
              <w:t>Beneficios</w:t>
            </w:r>
            <w:proofErr w:type="spellEnd"/>
          </w:p>
        </w:tc>
        <w:tc>
          <w:tcPr>
            <w:tcW w:w="0" w:type="auto"/>
            <w:vAlign w:val="center"/>
            <w:hideMark/>
          </w:tcPr>
          <w:p w14:paraId="201FD3D4" w14:textId="77777777" w:rsidR="006125AC" w:rsidRDefault="006125AC">
            <w:r>
              <w:t>¿</w:t>
            </w:r>
            <w:proofErr w:type="spellStart"/>
            <w:r>
              <w:t>Qué</w:t>
            </w:r>
            <w:proofErr w:type="spellEnd"/>
            <w:r>
              <w:t xml:space="preserve"> </w:t>
            </w:r>
            <w:proofErr w:type="spellStart"/>
            <w:r>
              <w:t>mejoras</w:t>
            </w:r>
            <w:proofErr w:type="spellEnd"/>
            <w:r>
              <w:t xml:space="preserve"> </w:t>
            </w:r>
            <w:proofErr w:type="spellStart"/>
            <w:r>
              <w:t>perciben</w:t>
            </w:r>
            <w:proofErr w:type="spellEnd"/>
            <w:r>
              <w:t xml:space="preserve"> </w:t>
            </w:r>
            <w:proofErr w:type="spellStart"/>
            <w:r>
              <w:t>en</w:t>
            </w:r>
            <w:proofErr w:type="spellEnd"/>
            <w:r>
              <w:t xml:space="preserve"> </w:t>
            </w:r>
            <w:proofErr w:type="spellStart"/>
            <w:r>
              <w:t>velocidad</w:t>
            </w:r>
            <w:proofErr w:type="spellEnd"/>
            <w:r>
              <w:t xml:space="preserve">, </w:t>
            </w:r>
            <w:proofErr w:type="spellStart"/>
            <w:r>
              <w:t>comprensión</w:t>
            </w:r>
            <w:proofErr w:type="spellEnd"/>
            <w:r>
              <w:t xml:space="preserve">, </w:t>
            </w:r>
            <w:proofErr w:type="spellStart"/>
            <w:r>
              <w:t>comunicación</w:t>
            </w:r>
            <w:proofErr w:type="spellEnd"/>
            <w:r>
              <w:t xml:space="preserve"> o </w:t>
            </w:r>
            <w:proofErr w:type="spellStart"/>
            <w:r>
              <w:t>calidad</w:t>
            </w:r>
            <w:proofErr w:type="spellEnd"/>
            <w:r>
              <w:t>?</w:t>
            </w:r>
          </w:p>
        </w:tc>
      </w:tr>
      <w:tr w:rsidR="006125AC" w14:paraId="4D7B1EDD" w14:textId="77777777">
        <w:trPr>
          <w:tblCellSpacing w:w="15" w:type="dxa"/>
        </w:trPr>
        <w:tc>
          <w:tcPr>
            <w:tcW w:w="0" w:type="auto"/>
            <w:vAlign w:val="center"/>
            <w:hideMark/>
          </w:tcPr>
          <w:p w14:paraId="3BF7329F" w14:textId="77777777" w:rsidR="006125AC" w:rsidRDefault="006125AC">
            <w:proofErr w:type="spellStart"/>
            <w:r>
              <w:t>Riesgos</w:t>
            </w:r>
            <w:proofErr w:type="spellEnd"/>
          </w:p>
        </w:tc>
        <w:tc>
          <w:tcPr>
            <w:tcW w:w="0" w:type="auto"/>
            <w:vAlign w:val="center"/>
            <w:hideMark/>
          </w:tcPr>
          <w:p w14:paraId="155DE086" w14:textId="77777777" w:rsidR="006125AC" w:rsidRDefault="006125AC">
            <w:r>
              <w:t>¿</w:t>
            </w:r>
            <w:proofErr w:type="spellStart"/>
            <w:r>
              <w:t>Qué</w:t>
            </w:r>
            <w:proofErr w:type="spellEnd"/>
            <w:r>
              <w:t xml:space="preserve"> </w:t>
            </w:r>
            <w:proofErr w:type="spellStart"/>
            <w:r>
              <w:t>problemas</w:t>
            </w:r>
            <w:proofErr w:type="spellEnd"/>
            <w:r>
              <w:t xml:space="preserve"> </w:t>
            </w:r>
            <w:proofErr w:type="spellStart"/>
            <w:r>
              <w:t>han</w:t>
            </w:r>
            <w:proofErr w:type="spellEnd"/>
            <w:r>
              <w:t xml:space="preserve"> </w:t>
            </w:r>
            <w:proofErr w:type="spellStart"/>
            <w:r>
              <w:t>observado</w:t>
            </w:r>
            <w:proofErr w:type="spellEnd"/>
            <w:r>
              <w:t xml:space="preserve">: </w:t>
            </w:r>
            <w:proofErr w:type="spellStart"/>
            <w:r>
              <w:t>errores</w:t>
            </w:r>
            <w:proofErr w:type="spellEnd"/>
            <w:r>
              <w:t xml:space="preserve">, </w:t>
            </w:r>
            <w:proofErr w:type="spellStart"/>
            <w:r>
              <w:t>alucinaciones</w:t>
            </w:r>
            <w:proofErr w:type="spellEnd"/>
            <w:r>
              <w:t xml:space="preserve">, </w:t>
            </w:r>
            <w:proofErr w:type="spellStart"/>
            <w:r>
              <w:t>deuda</w:t>
            </w:r>
            <w:proofErr w:type="spellEnd"/>
            <w:r>
              <w:t xml:space="preserve"> </w:t>
            </w:r>
            <w:proofErr w:type="spellStart"/>
            <w:r>
              <w:t>técnica</w:t>
            </w:r>
            <w:proofErr w:type="spellEnd"/>
            <w:r>
              <w:t xml:space="preserve">, </w:t>
            </w:r>
            <w:proofErr w:type="spellStart"/>
            <w:r>
              <w:t>pérdida</w:t>
            </w:r>
            <w:proofErr w:type="spellEnd"/>
            <w:r>
              <w:t xml:space="preserve"> de </w:t>
            </w:r>
            <w:proofErr w:type="spellStart"/>
            <w:r>
              <w:t>trazabilidad</w:t>
            </w:r>
            <w:proofErr w:type="spellEnd"/>
            <w:r>
              <w:t xml:space="preserve">, </w:t>
            </w:r>
            <w:proofErr w:type="spellStart"/>
            <w:r>
              <w:t>dependencia</w:t>
            </w:r>
            <w:proofErr w:type="spellEnd"/>
            <w:r>
              <w:t xml:space="preserve"> de </w:t>
            </w:r>
            <w:proofErr w:type="spellStart"/>
            <w:r>
              <w:t>herramienta</w:t>
            </w:r>
            <w:proofErr w:type="spellEnd"/>
            <w:r>
              <w:t>?</w:t>
            </w:r>
          </w:p>
        </w:tc>
      </w:tr>
      <w:tr w:rsidR="006125AC" w14:paraId="70F56B3C" w14:textId="77777777">
        <w:trPr>
          <w:tblCellSpacing w:w="15" w:type="dxa"/>
        </w:trPr>
        <w:tc>
          <w:tcPr>
            <w:tcW w:w="0" w:type="auto"/>
            <w:vAlign w:val="center"/>
            <w:hideMark/>
          </w:tcPr>
          <w:p w14:paraId="075BE83E" w14:textId="77777777" w:rsidR="006125AC" w:rsidRDefault="006125AC">
            <w:proofErr w:type="spellStart"/>
            <w:r>
              <w:t>Evolución</w:t>
            </w:r>
            <w:proofErr w:type="spellEnd"/>
            <w:r>
              <w:t xml:space="preserve"> del </w:t>
            </w:r>
            <w:proofErr w:type="spellStart"/>
            <w:r>
              <w:t>proceso</w:t>
            </w:r>
            <w:proofErr w:type="spellEnd"/>
          </w:p>
        </w:tc>
        <w:tc>
          <w:tcPr>
            <w:tcW w:w="0" w:type="auto"/>
            <w:vAlign w:val="center"/>
            <w:hideMark/>
          </w:tcPr>
          <w:p w14:paraId="6BE951D6" w14:textId="77777777" w:rsidR="006125AC" w:rsidRDefault="006125AC">
            <w:r>
              <w:t xml:space="preserve">¿Han </w:t>
            </w:r>
            <w:proofErr w:type="spellStart"/>
            <w:r>
              <w:t>cambiado</w:t>
            </w:r>
            <w:proofErr w:type="spellEnd"/>
            <w:r>
              <w:t xml:space="preserve"> sus </w:t>
            </w:r>
            <w:proofErr w:type="spellStart"/>
            <w:r>
              <w:t>ceremonias</w:t>
            </w:r>
            <w:proofErr w:type="spellEnd"/>
            <w:r>
              <w:t xml:space="preserve"> </w:t>
            </w:r>
            <w:proofErr w:type="spellStart"/>
            <w:r>
              <w:t>ágiles</w:t>
            </w:r>
            <w:proofErr w:type="spellEnd"/>
            <w:r>
              <w:t xml:space="preserve">, </w:t>
            </w:r>
            <w:proofErr w:type="spellStart"/>
            <w:r>
              <w:t>validaciones</w:t>
            </w:r>
            <w:proofErr w:type="spellEnd"/>
            <w:r>
              <w:t xml:space="preserve">, </w:t>
            </w:r>
            <w:proofErr w:type="spellStart"/>
            <w:r>
              <w:t>revisiones</w:t>
            </w:r>
            <w:proofErr w:type="spellEnd"/>
            <w:r>
              <w:t xml:space="preserve"> o </w:t>
            </w:r>
            <w:proofErr w:type="spellStart"/>
            <w:r>
              <w:t>interacciones</w:t>
            </w:r>
            <w:proofErr w:type="spellEnd"/>
            <w:r>
              <w:t xml:space="preserve"> con </w:t>
            </w:r>
            <w:proofErr w:type="spellStart"/>
            <w:r>
              <w:t>clientes</w:t>
            </w:r>
            <w:proofErr w:type="spellEnd"/>
            <w:r>
              <w:t>?</w:t>
            </w:r>
          </w:p>
        </w:tc>
      </w:tr>
    </w:tbl>
    <w:p w14:paraId="121FDD9A" w14:textId="77777777" w:rsidR="006125AC" w:rsidRDefault="006125AC" w:rsidP="006125AC">
      <w:pPr>
        <w:pStyle w:val="Ttulo2"/>
      </w:pPr>
      <w:proofErr w:type="spellStart"/>
      <w:r>
        <w:t>Amenazas</w:t>
      </w:r>
      <w:proofErr w:type="spellEnd"/>
      <w:r>
        <w:t xml:space="preserve"> a la </w:t>
      </w:r>
      <w:proofErr w:type="spellStart"/>
      <w:r>
        <w:t>validez</w:t>
      </w:r>
      <w:proofErr w:type="spellEnd"/>
    </w:p>
    <w:p w14:paraId="6B8519B6" w14:textId="77777777" w:rsidR="006125AC" w:rsidRDefault="006125AC" w:rsidP="006125AC">
      <w:pPr>
        <w:pStyle w:val="NormalWeb"/>
      </w:pPr>
      <w:r>
        <w:t>Para el trabajo completo, deberías analizar amenazas diferenciadas por fase.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2986"/>
        <w:gridCol w:w="4050"/>
      </w:tblGrid>
      <w:tr w:rsidR="006125AC" w14:paraId="0AFD5C80" w14:textId="77777777">
        <w:trPr>
          <w:tblHeader/>
          <w:tblCellSpacing w:w="15" w:type="dxa"/>
        </w:trPr>
        <w:tc>
          <w:tcPr>
            <w:tcW w:w="0" w:type="auto"/>
            <w:vAlign w:val="center"/>
            <w:hideMark/>
          </w:tcPr>
          <w:p w14:paraId="6C3840DE" w14:textId="77777777" w:rsidR="006125AC" w:rsidRDefault="006125AC">
            <w:pPr>
              <w:jc w:val="center"/>
              <w:rPr>
                <w:b/>
                <w:bCs/>
              </w:rPr>
            </w:pPr>
            <w:r>
              <w:rPr>
                <w:b/>
                <w:bCs/>
              </w:rPr>
              <w:t xml:space="preserve">Tipo de </w:t>
            </w:r>
            <w:proofErr w:type="spellStart"/>
            <w:r>
              <w:rPr>
                <w:b/>
                <w:bCs/>
              </w:rPr>
              <w:t>validez</w:t>
            </w:r>
            <w:proofErr w:type="spellEnd"/>
          </w:p>
        </w:tc>
        <w:tc>
          <w:tcPr>
            <w:tcW w:w="0" w:type="auto"/>
            <w:vAlign w:val="center"/>
            <w:hideMark/>
          </w:tcPr>
          <w:p w14:paraId="451D781D" w14:textId="77777777" w:rsidR="006125AC" w:rsidRDefault="006125AC">
            <w:pPr>
              <w:jc w:val="center"/>
              <w:rPr>
                <w:b/>
                <w:bCs/>
              </w:rPr>
            </w:pPr>
            <w:proofErr w:type="spellStart"/>
            <w:r>
              <w:rPr>
                <w:b/>
                <w:bCs/>
              </w:rPr>
              <w:t>Amenazas</w:t>
            </w:r>
            <w:proofErr w:type="spellEnd"/>
            <w:r>
              <w:rPr>
                <w:b/>
                <w:bCs/>
              </w:rPr>
              <w:t xml:space="preserve"> </w:t>
            </w:r>
            <w:proofErr w:type="spellStart"/>
            <w:r>
              <w:rPr>
                <w:b/>
                <w:bCs/>
              </w:rPr>
              <w:t>principales</w:t>
            </w:r>
            <w:proofErr w:type="spellEnd"/>
          </w:p>
        </w:tc>
        <w:tc>
          <w:tcPr>
            <w:tcW w:w="0" w:type="auto"/>
            <w:vAlign w:val="center"/>
            <w:hideMark/>
          </w:tcPr>
          <w:p w14:paraId="1695C6EE" w14:textId="77777777" w:rsidR="006125AC" w:rsidRDefault="006125AC">
            <w:pPr>
              <w:jc w:val="center"/>
              <w:rPr>
                <w:b/>
                <w:bCs/>
              </w:rPr>
            </w:pPr>
            <w:proofErr w:type="spellStart"/>
            <w:r>
              <w:rPr>
                <w:b/>
                <w:bCs/>
              </w:rPr>
              <w:t>Mitigación</w:t>
            </w:r>
            <w:proofErr w:type="spellEnd"/>
          </w:p>
        </w:tc>
      </w:tr>
      <w:tr w:rsidR="006125AC" w14:paraId="3186CA30" w14:textId="77777777">
        <w:trPr>
          <w:tblCellSpacing w:w="15" w:type="dxa"/>
        </w:trPr>
        <w:tc>
          <w:tcPr>
            <w:tcW w:w="0" w:type="auto"/>
            <w:vAlign w:val="center"/>
            <w:hideMark/>
          </w:tcPr>
          <w:p w14:paraId="34D24B48" w14:textId="77777777" w:rsidR="006125AC" w:rsidRDefault="006125AC">
            <w:proofErr w:type="spellStart"/>
            <w:r>
              <w:t>Construcción</w:t>
            </w:r>
            <w:proofErr w:type="spellEnd"/>
          </w:p>
        </w:tc>
        <w:tc>
          <w:tcPr>
            <w:tcW w:w="0" w:type="auto"/>
            <w:vAlign w:val="center"/>
            <w:hideMark/>
          </w:tcPr>
          <w:p w14:paraId="029EC627" w14:textId="77777777" w:rsidR="006125AC" w:rsidRDefault="006125AC">
            <w:r>
              <w:t>“</w:t>
            </w:r>
            <w:proofErr w:type="spellStart"/>
            <w:r>
              <w:t>Ciclos</w:t>
            </w:r>
            <w:proofErr w:type="spellEnd"/>
            <w:r>
              <w:t xml:space="preserve"> de feedback” </w:t>
            </w:r>
            <w:proofErr w:type="spellStart"/>
            <w:r>
              <w:t>puede</w:t>
            </w:r>
            <w:proofErr w:type="spellEnd"/>
            <w:r>
              <w:t xml:space="preserve"> </w:t>
            </w:r>
            <w:proofErr w:type="spellStart"/>
            <w:r>
              <w:t>interpretarse</w:t>
            </w:r>
            <w:proofErr w:type="spellEnd"/>
            <w:r>
              <w:t xml:space="preserve"> de </w:t>
            </w:r>
            <w:proofErr w:type="spellStart"/>
            <w:r>
              <w:t>distintas</w:t>
            </w:r>
            <w:proofErr w:type="spellEnd"/>
            <w:r>
              <w:t xml:space="preserve"> formas</w:t>
            </w:r>
          </w:p>
        </w:tc>
        <w:tc>
          <w:tcPr>
            <w:tcW w:w="0" w:type="auto"/>
            <w:vAlign w:val="center"/>
            <w:hideMark/>
          </w:tcPr>
          <w:p w14:paraId="2024741A" w14:textId="77777777" w:rsidR="006125AC" w:rsidRDefault="006125AC">
            <w:proofErr w:type="spellStart"/>
            <w:r>
              <w:t>Definir</w:t>
            </w:r>
            <w:proofErr w:type="spellEnd"/>
            <w:r>
              <w:t xml:space="preserve"> </w:t>
            </w:r>
            <w:proofErr w:type="spellStart"/>
            <w:r>
              <w:t>el</w:t>
            </w:r>
            <w:proofErr w:type="spellEnd"/>
            <w:r>
              <w:t xml:space="preserve"> </w:t>
            </w:r>
            <w:proofErr w:type="spellStart"/>
            <w:r>
              <w:t>concepto</w:t>
            </w:r>
            <w:proofErr w:type="spellEnd"/>
            <w:r>
              <w:t xml:space="preserve">, usar </w:t>
            </w:r>
            <w:proofErr w:type="spellStart"/>
            <w:r>
              <w:t>ejemplos</w:t>
            </w:r>
            <w:proofErr w:type="spellEnd"/>
            <w:r>
              <w:t xml:space="preserve">, </w:t>
            </w:r>
            <w:proofErr w:type="spellStart"/>
            <w:r>
              <w:t>validar</w:t>
            </w:r>
            <w:proofErr w:type="spellEnd"/>
            <w:r>
              <w:t xml:space="preserve"> </w:t>
            </w:r>
            <w:proofErr w:type="spellStart"/>
            <w:r>
              <w:t>el</w:t>
            </w:r>
            <w:proofErr w:type="spellEnd"/>
            <w:r>
              <w:t xml:space="preserve"> </w:t>
            </w:r>
            <w:proofErr w:type="spellStart"/>
            <w:r>
              <w:t>guion</w:t>
            </w:r>
            <w:proofErr w:type="spellEnd"/>
            <w:r>
              <w:t xml:space="preserve"> con </w:t>
            </w:r>
            <w:proofErr w:type="spellStart"/>
            <w:r>
              <w:t>expertos</w:t>
            </w:r>
            <w:proofErr w:type="spellEnd"/>
          </w:p>
        </w:tc>
      </w:tr>
      <w:tr w:rsidR="006125AC" w14:paraId="029095EF" w14:textId="77777777">
        <w:trPr>
          <w:tblCellSpacing w:w="15" w:type="dxa"/>
        </w:trPr>
        <w:tc>
          <w:tcPr>
            <w:tcW w:w="0" w:type="auto"/>
            <w:vAlign w:val="center"/>
            <w:hideMark/>
          </w:tcPr>
          <w:p w14:paraId="1B075B85" w14:textId="77777777" w:rsidR="006125AC" w:rsidRDefault="006125AC">
            <w:r>
              <w:t>Interna</w:t>
            </w:r>
          </w:p>
        </w:tc>
        <w:tc>
          <w:tcPr>
            <w:tcW w:w="0" w:type="auto"/>
            <w:vAlign w:val="center"/>
            <w:hideMark/>
          </w:tcPr>
          <w:p w14:paraId="044ECD1E" w14:textId="77777777" w:rsidR="006125AC" w:rsidRDefault="006125AC">
            <w:proofErr w:type="spellStart"/>
            <w:r>
              <w:t>Sesgo</w:t>
            </w:r>
            <w:proofErr w:type="spellEnd"/>
            <w:r>
              <w:t xml:space="preserve"> del </w:t>
            </w:r>
            <w:proofErr w:type="spellStart"/>
            <w:r>
              <w:t>investigador</w:t>
            </w:r>
            <w:proofErr w:type="spellEnd"/>
            <w:r>
              <w:t xml:space="preserve"> </w:t>
            </w:r>
            <w:proofErr w:type="spellStart"/>
            <w:r>
              <w:t>en</w:t>
            </w:r>
            <w:proofErr w:type="spellEnd"/>
            <w:r>
              <w:t xml:space="preserve"> </w:t>
            </w:r>
            <w:proofErr w:type="spellStart"/>
            <w:r>
              <w:t>codificación</w:t>
            </w:r>
            <w:proofErr w:type="spellEnd"/>
            <w:r>
              <w:t xml:space="preserve"> e </w:t>
            </w:r>
            <w:proofErr w:type="spellStart"/>
            <w:r>
              <w:t>interpretación</w:t>
            </w:r>
            <w:proofErr w:type="spellEnd"/>
          </w:p>
        </w:tc>
        <w:tc>
          <w:tcPr>
            <w:tcW w:w="0" w:type="auto"/>
            <w:vAlign w:val="center"/>
            <w:hideMark/>
          </w:tcPr>
          <w:p w14:paraId="5E1FBC88" w14:textId="77777777" w:rsidR="006125AC" w:rsidRDefault="006125AC">
            <w:r>
              <w:t xml:space="preserve">Doble </w:t>
            </w:r>
            <w:proofErr w:type="spellStart"/>
            <w:r>
              <w:t>codificación</w:t>
            </w:r>
            <w:proofErr w:type="spellEnd"/>
            <w:r>
              <w:t xml:space="preserve"> </w:t>
            </w:r>
            <w:proofErr w:type="spellStart"/>
            <w:r>
              <w:t>parcial</w:t>
            </w:r>
            <w:proofErr w:type="spellEnd"/>
            <w:r>
              <w:t xml:space="preserve">, </w:t>
            </w:r>
            <w:proofErr w:type="spellStart"/>
            <w:r>
              <w:t>memoing</w:t>
            </w:r>
            <w:proofErr w:type="spellEnd"/>
            <w:r>
              <w:t xml:space="preserve">, </w:t>
            </w:r>
            <w:proofErr w:type="spellStart"/>
            <w:r>
              <w:t>auditoría</w:t>
            </w:r>
            <w:proofErr w:type="spellEnd"/>
            <w:r>
              <w:t xml:space="preserve"> de </w:t>
            </w:r>
            <w:proofErr w:type="spellStart"/>
            <w:r>
              <w:t>categorías</w:t>
            </w:r>
            <w:proofErr w:type="spellEnd"/>
          </w:p>
        </w:tc>
      </w:tr>
      <w:tr w:rsidR="006125AC" w14:paraId="64B46EC0" w14:textId="77777777">
        <w:trPr>
          <w:tblCellSpacing w:w="15" w:type="dxa"/>
        </w:trPr>
        <w:tc>
          <w:tcPr>
            <w:tcW w:w="0" w:type="auto"/>
            <w:vAlign w:val="center"/>
            <w:hideMark/>
          </w:tcPr>
          <w:p w14:paraId="7FD4B435" w14:textId="77777777" w:rsidR="006125AC" w:rsidRDefault="006125AC">
            <w:r>
              <w:lastRenderedPageBreak/>
              <w:t>Externa</w:t>
            </w:r>
          </w:p>
        </w:tc>
        <w:tc>
          <w:tcPr>
            <w:tcW w:w="0" w:type="auto"/>
            <w:vAlign w:val="center"/>
            <w:hideMark/>
          </w:tcPr>
          <w:p w14:paraId="1E1252EA" w14:textId="77777777" w:rsidR="006125AC" w:rsidRDefault="006125AC">
            <w:proofErr w:type="spellStart"/>
            <w:r>
              <w:t>Pocas</w:t>
            </w:r>
            <w:proofErr w:type="spellEnd"/>
            <w:r>
              <w:t xml:space="preserve"> </w:t>
            </w:r>
            <w:proofErr w:type="spellStart"/>
            <w:r>
              <w:t>empresas</w:t>
            </w:r>
            <w:proofErr w:type="spellEnd"/>
            <w:r>
              <w:t xml:space="preserve"> o </w:t>
            </w:r>
            <w:proofErr w:type="spellStart"/>
            <w:r>
              <w:t>concentración</w:t>
            </w:r>
            <w:proofErr w:type="spellEnd"/>
            <w:r>
              <w:t xml:space="preserve"> </w:t>
            </w:r>
            <w:proofErr w:type="spellStart"/>
            <w:r>
              <w:t>en</w:t>
            </w:r>
            <w:proofErr w:type="spellEnd"/>
            <w:r>
              <w:t xml:space="preserve"> un </w:t>
            </w:r>
            <w:proofErr w:type="spellStart"/>
            <w:r>
              <w:t>tipo</w:t>
            </w:r>
            <w:proofErr w:type="spellEnd"/>
            <w:r>
              <w:t xml:space="preserve"> de </w:t>
            </w:r>
            <w:proofErr w:type="spellStart"/>
            <w:r>
              <w:t>organización</w:t>
            </w:r>
            <w:proofErr w:type="spellEnd"/>
          </w:p>
        </w:tc>
        <w:tc>
          <w:tcPr>
            <w:tcW w:w="0" w:type="auto"/>
            <w:vAlign w:val="center"/>
            <w:hideMark/>
          </w:tcPr>
          <w:p w14:paraId="40039693" w14:textId="77777777" w:rsidR="006125AC" w:rsidRDefault="006125AC">
            <w:proofErr w:type="spellStart"/>
            <w:r>
              <w:t>Muestreo</w:t>
            </w:r>
            <w:proofErr w:type="spellEnd"/>
            <w:r>
              <w:t xml:space="preserve"> </w:t>
            </w:r>
            <w:proofErr w:type="spellStart"/>
            <w:r>
              <w:t>diverso</w:t>
            </w:r>
            <w:proofErr w:type="spellEnd"/>
            <w:r>
              <w:t xml:space="preserve"> </w:t>
            </w:r>
            <w:proofErr w:type="spellStart"/>
            <w:r>
              <w:t>por</w:t>
            </w:r>
            <w:proofErr w:type="spellEnd"/>
            <w:r>
              <w:t xml:space="preserve"> </w:t>
            </w:r>
            <w:proofErr w:type="spellStart"/>
            <w:r>
              <w:t>tamaño</w:t>
            </w:r>
            <w:proofErr w:type="spellEnd"/>
            <w:r>
              <w:t xml:space="preserve">, </w:t>
            </w:r>
            <w:proofErr w:type="spellStart"/>
            <w:r>
              <w:t>dominio</w:t>
            </w:r>
            <w:proofErr w:type="spellEnd"/>
            <w:r>
              <w:t xml:space="preserve">, </w:t>
            </w:r>
            <w:proofErr w:type="spellStart"/>
            <w:r>
              <w:t>madurez</w:t>
            </w:r>
            <w:proofErr w:type="spellEnd"/>
            <w:r>
              <w:t xml:space="preserve"> y </w:t>
            </w:r>
            <w:proofErr w:type="spellStart"/>
            <w:r>
              <w:t>metodología</w:t>
            </w:r>
            <w:proofErr w:type="spellEnd"/>
          </w:p>
        </w:tc>
      </w:tr>
      <w:tr w:rsidR="006125AC" w14:paraId="1CB627B4" w14:textId="77777777">
        <w:trPr>
          <w:tblCellSpacing w:w="15" w:type="dxa"/>
        </w:trPr>
        <w:tc>
          <w:tcPr>
            <w:tcW w:w="0" w:type="auto"/>
            <w:vAlign w:val="center"/>
            <w:hideMark/>
          </w:tcPr>
          <w:p w14:paraId="7909A46C" w14:textId="77777777" w:rsidR="006125AC" w:rsidRDefault="006125AC">
            <w:proofErr w:type="spellStart"/>
            <w:r>
              <w:t>Conclusión</w:t>
            </w:r>
            <w:proofErr w:type="spellEnd"/>
          </w:p>
        </w:tc>
        <w:tc>
          <w:tcPr>
            <w:tcW w:w="0" w:type="auto"/>
            <w:vAlign w:val="center"/>
            <w:hideMark/>
          </w:tcPr>
          <w:p w14:paraId="01F5B9ED" w14:textId="77777777" w:rsidR="006125AC" w:rsidRDefault="006125AC">
            <w:proofErr w:type="spellStart"/>
            <w:r>
              <w:t>Inferir</w:t>
            </w:r>
            <w:proofErr w:type="spellEnd"/>
            <w:r>
              <w:t xml:space="preserve"> </w:t>
            </w:r>
            <w:proofErr w:type="spellStart"/>
            <w:r>
              <w:t>patrones</w:t>
            </w:r>
            <w:proofErr w:type="spellEnd"/>
            <w:r>
              <w:t xml:space="preserve"> </w:t>
            </w:r>
            <w:proofErr w:type="spellStart"/>
            <w:r>
              <w:t>fuertes</w:t>
            </w:r>
            <w:proofErr w:type="spellEnd"/>
            <w:r>
              <w:t xml:space="preserve"> con </w:t>
            </w:r>
            <w:proofErr w:type="spellStart"/>
            <w:r>
              <w:t>evidencia</w:t>
            </w:r>
            <w:proofErr w:type="spellEnd"/>
            <w:r>
              <w:t xml:space="preserve"> </w:t>
            </w:r>
            <w:proofErr w:type="spellStart"/>
            <w:r>
              <w:t>exploratoria</w:t>
            </w:r>
            <w:proofErr w:type="spellEnd"/>
          </w:p>
        </w:tc>
        <w:tc>
          <w:tcPr>
            <w:tcW w:w="0" w:type="auto"/>
            <w:vAlign w:val="center"/>
            <w:hideMark/>
          </w:tcPr>
          <w:p w14:paraId="4AEA61C9" w14:textId="77777777" w:rsidR="006125AC" w:rsidRDefault="006125AC">
            <w:proofErr w:type="spellStart"/>
            <w:r>
              <w:t>Presentar</w:t>
            </w:r>
            <w:proofErr w:type="spellEnd"/>
            <w:r>
              <w:t xml:space="preserve"> </w:t>
            </w:r>
            <w:proofErr w:type="spellStart"/>
            <w:r>
              <w:t>resultados</w:t>
            </w:r>
            <w:proofErr w:type="spellEnd"/>
            <w:r>
              <w:t xml:space="preserve"> </w:t>
            </w:r>
            <w:proofErr w:type="spellStart"/>
            <w:r>
              <w:t>como</w:t>
            </w:r>
            <w:proofErr w:type="spellEnd"/>
            <w:r>
              <w:t xml:space="preserve"> </w:t>
            </w:r>
            <w:proofErr w:type="spellStart"/>
            <w:r>
              <w:t>exploratorios</w:t>
            </w:r>
            <w:proofErr w:type="spellEnd"/>
            <w:r>
              <w:t xml:space="preserve">, no </w:t>
            </w:r>
            <w:proofErr w:type="spellStart"/>
            <w:r>
              <w:t>causales</w:t>
            </w:r>
            <w:proofErr w:type="spellEnd"/>
          </w:p>
        </w:tc>
      </w:tr>
      <w:tr w:rsidR="006125AC" w14:paraId="3A06F8D1" w14:textId="77777777">
        <w:trPr>
          <w:tblCellSpacing w:w="15" w:type="dxa"/>
        </w:trPr>
        <w:tc>
          <w:tcPr>
            <w:tcW w:w="0" w:type="auto"/>
            <w:vAlign w:val="center"/>
            <w:hideMark/>
          </w:tcPr>
          <w:p w14:paraId="131DDA0B" w14:textId="77777777" w:rsidR="006125AC" w:rsidRDefault="006125AC">
            <w:proofErr w:type="spellStart"/>
            <w:r>
              <w:t>Confiabilidad</w:t>
            </w:r>
            <w:proofErr w:type="spellEnd"/>
          </w:p>
        </w:tc>
        <w:tc>
          <w:tcPr>
            <w:tcW w:w="0" w:type="auto"/>
            <w:vAlign w:val="center"/>
            <w:hideMark/>
          </w:tcPr>
          <w:p w14:paraId="7B428D91" w14:textId="77777777" w:rsidR="006125AC" w:rsidRDefault="006125AC">
            <w:proofErr w:type="spellStart"/>
            <w:r>
              <w:t>Diferencias</w:t>
            </w:r>
            <w:proofErr w:type="spellEnd"/>
            <w:r>
              <w:t xml:space="preserve"> </w:t>
            </w:r>
            <w:proofErr w:type="spellStart"/>
            <w:r>
              <w:t>en</w:t>
            </w:r>
            <w:proofErr w:type="spellEnd"/>
            <w:r>
              <w:t xml:space="preserve"> la forma de </w:t>
            </w:r>
            <w:proofErr w:type="spellStart"/>
            <w:r>
              <w:t>conducir</w:t>
            </w:r>
            <w:proofErr w:type="spellEnd"/>
            <w:r>
              <w:t xml:space="preserve"> </w:t>
            </w:r>
            <w:proofErr w:type="spellStart"/>
            <w:r>
              <w:t>entrevistas</w:t>
            </w:r>
            <w:proofErr w:type="spellEnd"/>
          </w:p>
        </w:tc>
        <w:tc>
          <w:tcPr>
            <w:tcW w:w="0" w:type="auto"/>
            <w:vAlign w:val="center"/>
            <w:hideMark/>
          </w:tcPr>
          <w:p w14:paraId="433DEF02" w14:textId="77777777" w:rsidR="006125AC" w:rsidRDefault="006125AC">
            <w:proofErr w:type="spellStart"/>
            <w:r>
              <w:t>Protocolo</w:t>
            </w:r>
            <w:proofErr w:type="spellEnd"/>
            <w:r>
              <w:t xml:space="preserve"> de </w:t>
            </w:r>
            <w:proofErr w:type="spellStart"/>
            <w:r>
              <w:t>entrevista</w:t>
            </w:r>
            <w:proofErr w:type="spellEnd"/>
            <w:r>
              <w:t xml:space="preserve">, </w:t>
            </w:r>
            <w:proofErr w:type="spellStart"/>
            <w:r>
              <w:t>grabación</w:t>
            </w:r>
            <w:proofErr w:type="spellEnd"/>
            <w:r>
              <w:t>/</w:t>
            </w:r>
            <w:proofErr w:type="spellStart"/>
            <w:r>
              <w:t>transcripción</w:t>
            </w:r>
            <w:proofErr w:type="spellEnd"/>
            <w:r>
              <w:t xml:space="preserve"> </w:t>
            </w:r>
            <w:proofErr w:type="spellStart"/>
            <w:r>
              <w:t>autorizada</w:t>
            </w:r>
            <w:proofErr w:type="spellEnd"/>
            <w:r>
              <w:t xml:space="preserve">, </w:t>
            </w:r>
            <w:proofErr w:type="spellStart"/>
            <w:r>
              <w:t>guía</w:t>
            </w:r>
            <w:proofErr w:type="spellEnd"/>
            <w:r>
              <w:t xml:space="preserve"> </w:t>
            </w:r>
            <w:proofErr w:type="spellStart"/>
            <w:r>
              <w:t>común</w:t>
            </w:r>
            <w:proofErr w:type="spellEnd"/>
          </w:p>
        </w:tc>
      </w:tr>
      <w:tr w:rsidR="006125AC" w14:paraId="1EC6FB64" w14:textId="77777777">
        <w:trPr>
          <w:tblCellSpacing w:w="15" w:type="dxa"/>
        </w:trPr>
        <w:tc>
          <w:tcPr>
            <w:tcW w:w="0" w:type="auto"/>
            <w:vAlign w:val="center"/>
            <w:hideMark/>
          </w:tcPr>
          <w:p w14:paraId="388442A4" w14:textId="77777777" w:rsidR="006125AC" w:rsidRDefault="006125AC">
            <w:proofErr w:type="spellStart"/>
            <w:r>
              <w:t>Sesgo</w:t>
            </w:r>
            <w:proofErr w:type="spellEnd"/>
            <w:r>
              <w:t xml:space="preserve"> de </w:t>
            </w:r>
            <w:proofErr w:type="spellStart"/>
            <w:r>
              <w:t>deseabilidad</w:t>
            </w:r>
            <w:proofErr w:type="spellEnd"/>
            <w:r>
              <w:t xml:space="preserve"> social</w:t>
            </w:r>
          </w:p>
        </w:tc>
        <w:tc>
          <w:tcPr>
            <w:tcW w:w="0" w:type="auto"/>
            <w:vAlign w:val="center"/>
            <w:hideMark/>
          </w:tcPr>
          <w:p w14:paraId="44FD69D1" w14:textId="77777777" w:rsidR="006125AC" w:rsidRDefault="006125AC">
            <w:r>
              <w:t xml:space="preserve">Empresas </w:t>
            </w:r>
            <w:proofErr w:type="spellStart"/>
            <w:r>
              <w:t>pueden</w:t>
            </w:r>
            <w:proofErr w:type="spellEnd"/>
            <w:r>
              <w:t xml:space="preserve"> </w:t>
            </w:r>
            <w:proofErr w:type="spellStart"/>
            <w:r>
              <w:t>sobrerreportar</w:t>
            </w:r>
            <w:proofErr w:type="spellEnd"/>
            <w:r>
              <w:t xml:space="preserve"> </w:t>
            </w:r>
            <w:proofErr w:type="spellStart"/>
            <w:r>
              <w:t>madurez</w:t>
            </w:r>
            <w:proofErr w:type="spellEnd"/>
            <w:r>
              <w:t xml:space="preserve"> </w:t>
            </w:r>
            <w:proofErr w:type="spellStart"/>
            <w:r>
              <w:t>en</w:t>
            </w:r>
            <w:proofErr w:type="spellEnd"/>
            <w:r>
              <w:t xml:space="preserve"> IA</w:t>
            </w:r>
          </w:p>
        </w:tc>
        <w:tc>
          <w:tcPr>
            <w:tcW w:w="0" w:type="auto"/>
            <w:vAlign w:val="center"/>
            <w:hideMark/>
          </w:tcPr>
          <w:p w14:paraId="48D14167" w14:textId="77777777" w:rsidR="006125AC" w:rsidRDefault="006125AC">
            <w:proofErr w:type="spellStart"/>
            <w:r>
              <w:t>Pedir</w:t>
            </w:r>
            <w:proofErr w:type="spellEnd"/>
            <w:r>
              <w:t xml:space="preserve"> </w:t>
            </w:r>
            <w:proofErr w:type="spellStart"/>
            <w:r>
              <w:t>ejemplos</w:t>
            </w:r>
            <w:proofErr w:type="spellEnd"/>
            <w:r>
              <w:t xml:space="preserve"> </w:t>
            </w:r>
            <w:proofErr w:type="spellStart"/>
            <w:r>
              <w:t>concretos</w:t>
            </w:r>
            <w:proofErr w:type="spellEnd"/>
            <w:r>
              <w:t xml:space="preserve">, </w:t>
            </w:r>
            <w:proofErr w:type="spellStart"/>
            <w:r>
              <w:t>artefactos</w:t>
            </w:r>
            <w:proofErr w:type="spellEnd"/>
            <w:r>
              <w:t xml:space="preserve"> y </w:t>
            </w:r>
            <w:proofErr w:type="spellStart"/>
            <w:r>
              <w:t>situaciones</w:t>
            </w:r>
            <w:proofErr w:type="spellEnd"/>
            <w:r>
              <w:t xml:space="preserve"> reales</w:t>
            </w:r>
          </w:p>
        </w:tc>
      </w:tr>
    </w:tbl>
    <w:p w14:paraId="52A6DF2D" w14:textId="03E99BFD" w:rsidR="006125AC" w:rsidRDefault="006125AC" w:rsidP="006125AC">
      <w:pPr>
        <w:pStyle w:val="NormalWeb"/>
      </w:pPr>
      <w:r>
        <w:t xml:space="preserve">La guía </w:t>
      </w:r>
      <w:r w:rsidR="00F839B3">
        <w:t>de MLR (más adelante)</w:t>
      </w:r>
      <w:r>
        <w:t xml:space="preserve"> ya recomienda explicitar amenazas a la validez de construcción, interna, externa y de conclusión, lo cual puedes extender al componente de entrevistas. </w:t>
      </w:r>
    </w:p>
    <w:p w14:paraId="7ED3FD88" w14:textId="3411D888" w:rsidR="00F839B3" w:rsidRDefault="00F839B3">
      <w:r>
        <w:br w:type="page"/>
      </w:r>
    </w:p>
    <w:p w14:paraId="2BACA5E9" w14:textId="1965A095" w:rsidR="006125AC" w:rsidRDefault="00F839B3" w:rsidP="00F839B3">
      <w:pPr>
        <w:pStyle w:val="Ttulo"/>
      </w:pPr>
      <w:r>
        <w:rPr>
          <w:rStyle w:val="Fuerte"/>
        </w:rPr>
        <w:lastRenderedPageBreak/>
        <w:t>Multivocal Literature Review, MLR</w:t>
      </w:r>
    </w:p>
    <w:p w14:paraId="41801A2C" w14:textId="77777777" w:rsidR="00F839B3" w:rsidRDefault="00F839B3" w:rsidP="006125AC">
      <w:pPr>
        <w:pStyle w:val="Compact"/>
      </w:pPr>
    </w:p>
    <w:p w14:paraId="37A9CB47" w14:textId="232ABE71" w:rsidR="00F839B3" w:rsidRDefault="00F839B3" w:rsidP="006125AC">
      <w:pPr>
        <w:pStyle w:val="Compact"/>
      </w:pPr>
      <w:r w:rsidRPr="00F839B3">
        <w:t xml:space="preserve">Se </w:t>
      </w:r>
      <w:proofErr w:type="spellStart"/>
      <w:r w:rsidRPr="00F839B3">
        <w:t>realizará</w:t>
      </w:r>
      <w:proofErr w:type="spellEnd"/>
      <w:r w:rsidRPr="00F839B3">
        <w:t xml:space="preserve"> </w:t>
      </w:r>
      <w:proofErr w:type="spellStart"/>
      <w:r w:rsidRPr="00F839B3">
        <w:t>una</w:t>
      </w:r>
      <w:proofErr w:type="spellEnd"/>
      <w:r w:rsidRPr="00F839B3">
        <w:t xml:space="preserve"> </w:t>
      </w:r>
      <w:proofErr w:type="spellStart"/>
      <w:r w:rsidRPr="00F839B3">
        <w:t>revisión</w:t>
      </w:r>
      <w:proofErr w:type="spellEnd"/>
      <w:r w:rsidRPr="00F839B3">
        <w:t xml:space="preserve"> </w:t>
      </w:r>
      <w:proofErr w:type="spellStart"/>
      <w:r w:rsidRPr="00F839B3">
        <w:t>sistemática</w:t>
      </w:r>
      <w:proofErr w:type="spellEnd"/>
      <w:r w:rsidRPr="00F839B3">
        <w:t xml:space="preserve"> multivocal de </w:t>
      </w:r>
      <w:proofErr w:type="spellStart"/>
      <w:r w:rsidRPr="00F839B3">
        <w:t>literatura</w:t>
      </w:r>
      <w:proofErr w:type="spellEnd"/>
      <w:r w:rsidRPr="00F839B3">
        <w:t xml:space="preserve"> </w:t>
      </w:r>
      <w:proofErr w:type="spellStart"/>
      <w:r w:rsidRPr="00F839B3">
        <w:t>sobre</w:t>
      </w:r>
      <w:proofErr w:type="spellEnd"/>
      <w:r w:rsidRPr="00F839B3">
        <w:t xml:space="preserve"> la </w:t>
      </w:r>
      <w:proofErr w:type="spellStart"/>
      <w:r w:rsidRPr="00F839B3">
        <w:t>reconfiguración</w:t>
      </w:r>
      <w:proofErr w:type="spellEnd"/>
      <w:r w:rsidRPr="00F839B3">
        <w:t xml:space="preserve"> de </w:t>
      </w:r>
      <w:proofErr w:type="spellStart"/>
      <w:r w:rsidRPr="00F839B3">
        <w:t>los</w:t>
      </w:r>
      <w:proofErr w:type="spellEnd"/>
      <w:r w:rsidRPr="00F839B3">
        <w:t xml:space="preserve"> </w:t>
      </w:r>
      <w:proofErr w:type="spellStart"/>
      <w:r w:rsidRPr="00F839B3">
        <w:t>ciclos</w:t>
      </w:r>
      <w:proofErr w:type="spellEnd"/>
      <w:r w:rsidRPr="00F839B3">
        <w:t xml:space="preserve"> de feedback </w:t>
      </w:r>
      <w:proofErr w:type="spellStart"/>
      <w:r w:rsidRPr="00F839B3">
        <w:t>en</w:t>
      </w:r>
      <w:proofErr w:type="spellEnd"/>
      <w:r w:rsidRPr="00F839B3">
        <w:t xml:space="preserve"> las </w:t>
      </w:r>
      <w:proofErr w:type="spellStart"/>
      <w:r w:rsidRPr="00F839B3">
        <w:t>etapas</w:t>
      </w:r>
      <w:proofErr w:type="spellEnd"/>
      <w:r w:rsidRPr="00F839B3">
        <w:t xml:space="preserve"> de </w:t>
      </w:r>
      <w:proofErr w:type="spellStart"/>
      <w:r w:rsidRPr="00F839B3">
        <w:t>implementación</w:t>
      </w:r>
      <w:proofErr w:type="spellEnd"/>
      <w:r w:rsidRPr="00F839B3">
        <w:t xml:space="preserve"> y </w:t>
      </w:r>
      <w:proofErr w:type="spellStart"/>
      <w:r w:rsidRPr="00F839B3">
        <w:t>validación</w:t>
      </w:r>
      <w:proofErr w:type="spellEnd"/>
      <w:r w:rsidRPr="00F839B3">
        <w:t xml:space="preserve"> de software </w:t>
      </w:r>
      <w:proofErr w:type="spellStart"/>
      <w:r w:rsidRPr="00F839B3">
        <w:t>cuando</w:t>
      </w:r>
      <w:proofErr w:type="spellEnd"/>
      <w:r w:rsidRPr="00F839B3">
        <w:t xml:space="preserve"> se </w:t>
      </w:r>
      <w:proofErr w:type="spellStart"/>
      <w:r w:rsidRPr="00F839B3">
        <w:t>incorporan</w:t>
      </w:r>
      <w:proofErr w:type="spellEnd"/>
      <w:r w:rsidRPr="00F839B3">
        <w:t xml:space="preserve"> </w:t>
      </w:r>
      <w:proofErr w:type="spellStart"/>
      <w:r w:rsidRPr="00F839B3">
        <w:t>herramientas</w:t>
      </w:r>
      <w:proofErr w:type="spellEnd"/>
      <w:r w:rsidRPr="00F839B3">
        <w:t xml:space="preserve"> de </w:t>
      </w:r>
      <w:proofErr w:type="spellStart"/>
      <w:r w:rsidRPr="00F839B3">
        <w:t>inteligencia</w:t>
      </w:r>
      <w:proofErr w:type="spellEnd"/>
      <w:r w:rsidRPr="00F839B3">
        <w:t xml:space="preserve"> artificial </w:t>
      </w:r>
      <w:proofErr w:type="spellStart"/>
      <w:r w:rsidRPr="00F839B3">
        <w:t>generativa</w:t>
      </w:r>
      <w:proofErr w:type="spellEnd"/>
      <w:r w:rsidRPr="00F839B3">
        <w:t>.</w:t>
      </w:r>
    </w:p>
    <w:p w14:paraId="4866E682" w14:textId="3A45BE30" w:rsidR="006125AC" w:rsidRDefault="006125AC" w:rsidP="00F839B3">
      <w:pPr>
        <w:pStyle w:val="NormalWeb"/>
      </w:pPr>
      <w:r>
        <w:t xml:space="preserve">La razón es metodológica: cuando un tema está poco maduro científicamente pero avanza rápido en la práctica profesional, una SLR tradicional basada solo en artículos revisados por pares puede dejar fuera evidencia relevante. En Ingeniería de Software, Garousi, Felderer y Mäntylä proponen precisamente la MLR como una forma de SLR que integra literatura formal y literatura gris —por ejemplo, white papers, reportes técnicos, blogs profesionales, documentación de herramientas, videos o publicaciones de empresas— para capturar tanto el </w:t>
      </w:r>
      <w:r>
        <w:rPr>
          <w:rStyle w:val="nfasis"/>
        </w:rPr>
        <w:t>state of the art</w:t>
      </w:r>
      <w:r>
        <w:t xml:space="preserve"> como el </w:t>
      </w:r>
      <w:r>
        <w:rPr>
          <w:rStyle w:val="nfasis"/>
        </w:rPr>
        <w:t>state of the practice</w:t>
      </w:r>
      <w:r>
        <w:t xml:space="preserve">. </w:t>
      </w:r>
    </w:p>
    <w:p w14:paraId="3E56C128" w14:textId="77777777" w:rsidR="00B56BF6" w:rsidRDefault="00000000">
      <w:pPr>
        <w:pStyle w:val="Ttulo2"/>
      </w:pPr>
      <w:bookmarkStart w:id="2" w:name="Xfc9709b1445fe7d19702dd1b555500dc13f556a"/>
      <w:bookmarkEnd w:id="1"/>
      <w:r>
        <w:t>1. Definir alcance, objetivo y preguntas de investigación</w:t>
      </w:r>
    </w:p>
    <w:p w14:paraId="213CE770" w14:textId="77777777" w:rsidR="00B56BF6" w:rsidRDefault="00000000">
      <w:pPr>
        <w:pStyle w:val="FirstParagraph"/>
      </w:pPr>
      <w:r>
        <w:rPr>
          <w:b/>
          <w:bCs/>
        </w:rPr>
        <w:t>Objetivo sugerido:</w:t>
      </w:r>
      <w:r>
        <w:t xml:space="preserve"> analizar la evidencia disponible sobre cómo las herramientas de inteligencia artificial generativa modifican, aceleran, median o reconfiguran los ciclos de feedback entre equipos de desarrollo y usuarios de negocio, clientes o stakeholders durante las etapas de implementación y validación de software.</w:t>
      </w:r>
    </w:p>
    <w:p w14:paraId="3887673D" w14:textId="77777777" w:rsidR="00B56BF6" w:rsidRDefault="00000000">
      <w:pPr>
        <w:pStyle w:val="Textoindependiente"/>
      </w:pPr>
      <w:r>
        <w:rPr>
          <w:b/>
          <w:bCs/>
        </w:rPr>
        <w:t>Delimitación conceptual:</w:t>
      </w:r>
    </w:p>
    <w:p w14:paraId="3D9067CD" w14:textId="77777777" w:rsidR="00B56BF6" w:rsidRDefault="00000000">
      <w:pPr>
        <w:pStyle w:val="Compact"/>
        <w:numPr>
          <w:ilvl w:val="0"/>
          <w:numId w:val="3"/>
        </w:numPr>
      </w:pPr>
      <w:r>
        <w:rPr>
          <w:b/>
          <w:bCs/>
        </w:rPr>
        <w:t>Herramientas de IA generativa:</w:t>
      </w:r>
      <w:r>
        <w:t xml:space="preserve"> asistentes conversacionales, copilotos de programación, generadores de requisitos o prototipos, agentes de software, herramientas de síntesis de feedback, sistemas de generación de casos de prueba y soluciones basadas en LLMs aplicadas al desarrollo de software.</w:t>
      </w:r>
    </w:p>
    <w:p w14:paraId="67EAF8BD" w14:textId="77777777" w:rsidR="00B56BF6" w:rsidRDefault="00000000">
      <w:pPr>
        <w:pStyle w:val="Compact"/>
        <w:numPr>
          <w:ilvl w:val="0"/>
          <w:numId w:val="3"/>
        </w:numPr>
      </w:pPr>
      <w:r>
        <w:rPr>
          <w:b/>
          <w:bCs/>
        </w:rPr>
        <w:t>Ciclos de feedback:</w:t>
      </w:r>
      <w:r>
        <w:t xml:space="preserve"> mecanismos iterativos mediante los cuales se recogen, interpretan, negocian y aplican observaciones de usuarios, clientes o stakeholders sobre funcionalidades, prototipos, incrementos, defectos, criterios de aceptación, validación, pruebas o despliegues.</w:t>
      </w:r>
    </w:p>
    <w:p w14:paraId="3C555FA0" w14:textId="77777777" w:rsidR="00B56BF6" w:rsidRDefault="00000000">
      <w:pPr>
        <w:pStyle w:val="Compact"/>
        <w:numPr>
          <w:ilvl w:val="0"/>
          <w:numId w:val="3"/>
        </w:numPr>
      </w:pPr>
      <w:r>
        <w:rPr>
          <w:b/>
          <w:bCs/>
        </w:rPr>
        <w:t>Etapas focales:</w:t>
      </w:r>
      <w:r>
        <w:t xml:space="preserve"> implementación, integración, pruebas, validación, aceptación, release, despliegue piloto y actividades de verificación con participación de actores no técnicos.</w:t>
      </w:r>
    </w:p>
    <w:p w14:paraId="3242455B" w14:textId="77777777" w:rsidR="00B56BF6" w:rsidRDefault="00000000">
      <w:pPr>
        <w:pStyle w:val="Compact"/>
        <w:numPr>
          <w:ilvl w:val="0"/>
          <w:numId w:val="3"/>
        </w:numPr>
      </w:pPr>
      <w:r>
        <w:rPr>
          <w:b/>
          <w:bCs/>
        </w:rPr>
        <w:t>Actores externos o semi-externos:</w:t>
      </w:r>
      <w:r>
        <w:t xml:space="preserve"> business users, clients, customers, product owners, domain experts, end users, stakeholders y usuarios participantes </w:t>
      </w:r>
      <w:proofErr w:type="spellStart"/>
      <w:r>
        <w:t>en</w:t>
      </w:r>
      <w:proofErr w:type="spellEnd"/>
      <w:r>
        <w:t xml:space="preserve"> UAT o </w:t>
      </w:r>
      <w:proofErr w:type="spellStart"/>
      <w:r>
        <w:t>validación</w:t>
      </w:r>
      <w:proofErr w:type="spellEnd"/>
      <w:r>
        <w:t>.</w:t>
      </w:r>
    </w:p>
    <w:p w14:paraId="3D95A844" w14:textId="77777777" w:rsidR="006125AC" w:rsidRDefault="006125AC" w:rsidP="006125AC">
      <w:pPr>
        <w:pStyle w:val="Compact"/>
      </w:pPr>
    </w:p>
    <w:p w14:paraId="0F0C1E95" w14:textId="0BBB571B" w:rsidR="006125AC" w:rsidRDefault="00F839B3" w:rsidP="006125AC">
      <w:pPr>
        <w:pStyle w:val="Compact"/>
      </w:pPr>
      <w:r>
        <w:t xml:space="preserve">Las </w:t>
      </w:r>
      <w:proofErr w:type="spellStart"/>
      <w:r>
        <w:t>preguntas</w:t>
      </w:r>
      <w:proofErr w:type="spellEnd"/>
      <w:r>
        <w:t xml:space="preserve"> son las </w:t>
      </w:r>
      <w:proofErr w:type="spellStart"/>
      <w:r>
        <w:t>mismas</w:t>
      </w:r>
      <w:proofErr w:type="spellEnd"/>
      <w:r>
        <w:t xml:space="preserve"> de la </w:t>
      </w:r>
      <w:proofErr w:type="spellStart"/>
      <w:r>
        <w:t>metodología</w:t>
      </w:r>
      <w:proofErr w:type="spellEnd"/>
      <w:r>
        <w:t xml:space="preserve"> general.</w:t>
      </w:r>
    </w:p>
    <w:p w14:paraId="6573BDFC" w14:textId="77777777" w:rsidR="00B56BF6" w:rsidRDefault="00000000">
      <w:pPr>
        <w:pStyle w:val="Textoindependiente"/>
      </w:pPr>
      <w:r>
        <w:rPr>
          <w:b/>
          <w:bCs/>
        </w:rPr>
        <w:t xml:space="preserve">Nota </w:t>
      </w:r>
      <w:proofErr w:type="spellStart"/>
      <w:r>
        <w:rPr>
          <w:b/>
          <w:bCs/>
        </w:rPr>
        <w:t>métodológica</w:t>
      </w:r>
      <w:proofErr w:type="spellEnd"/>
      <w:r>
        <w:rPr>
          <w:b/>
          <w:bCs/>
        </w:rPr>
        <w:t>.</w:t>
      </w:r>
      <w:r>
        <w:t xml:space="preserve"> Dado que la IA generativa aplicada a Ingeniería de Software es un campo emergente, conviene combinar mapeo descriptivo y síntesis temática. El mapeo permite caracterizar tipos de estudio, herramientas y contextos; la síntesis temática permite interpretar mecanismos de reconfiguración de feedback y efectos observados.</w:t>
      </w:r>
    </w:p>
    <w:p w14:paraId="244C4976" w14:textId="77777777" w:rsidR="00B56BF6" w:rsidRDefault="00000000">
      <w:pPr>
        <w:pStyle w:val="Ttulo2"/>
      </w:pPr>
      <w:bookmarkStart w:id="3" w:name="preparar-el-protocolo-de-revisión"/>
      <w:bookmarkEnd w:id="2"/>
      <w:r>
        <w:lastRenderedPageBreak/>
        <w:t>2. Preparar el protocolo de revisión</w:t>
      </w:r>
    </w:p>
    <w:p w14:paraId="1DAAF056" w14:textId="77777777" w:rsidR="00B56BF6" w:rsidRDefault="00000000">
      <w:pPr>
        <w:pStyle w:val="FirstParagraph"/>
      </w:pPr>
      <w:r>
        <w:t>Antes de ejecutar la búsqueda definitiva, documente y versione un protocolo. Las decisiónes posteriores deben quedar justificadas cómo enmiendas al protocolo, no cómo cambios implicitos.</w:t>
      </w:r>
    </w:p>
    <w:p w14:paraId="41D2DD1F" w14:textId="77777777" w:rsidR="00B56BF6" w:rsidRDefault="00000000">
      <w:pPr>
        <w:pStyle w:val="Compact"/>
        <w:numPr>
          <w:ilvl w:val="0"/>
          <w:numId w:val="4"/>
        </w:numPr>
      </w:pPr>
      <w:r>
        <w:t>Objetivo, alcance, definiciones operacionales y preguntas de investigación.</w:t>
      </w:r>
    </w:p>
    <w:p w14:paraId="5179CBD9" w14:textId="77777777" w:rsidR="00B56BF6" w:rsidRDefault="00000000">
      <w:pPr>
        <w:pStyle w:val="Compact"/>
        <w:numPr>
          <w:ilvl w:val="0"/>
          <w:numId w:val="4"/>
        </w:numPr>
      </w:pPr>
      <w:r>
        <w:t>Fuentes bibliográficas: ACM Digital Library, IEEE Xplore, SpringerLink, ScienceDirect, Wiley Online Library y Scopus.</w:t>
      </w:r>
    </w:p>
    <w:p w14:paraId="488E18A7" w14:textId="77777777" w:rsidR="00B56BF6" w:rsidRDefault="00000000">
      <w:pPr>
        <w:pStyle w:val="Compact"/>
        <w:numPr>
          <w:ilvl w:val="0"/>
          <w:numId w:val="4"/>
        </w:numPr>
      </w:pPr>
      <w:r>
        <w:t>String base, strings adaptados por fuente, campos consultados y fecha de ejecución.</w:t>
      </w:r>
    </w:p>
    <w:p w14:paraId="0E5489D3" w14:textId="77777777" w:rsidR="00B56BF6" w:rsidRDefault="00000000">
      <w:pPr>
        <w:pStyle w:val="Compact"/>
        <w:numPr>
          <w:ilvl w:val="0"/>
          <w:numId w:val="4"/>
        </w:numPr>
      </w:pPr>
      <w:r>
        <w:t>Periodo temporal. Recomendación: desde 2022 en adelante si se busca IA generativa moderna basada en LLMs; ampliar si el piloto recupera estudios relevantes previos sobre generación automatica o asistentes conversacionales.</w:t>
      </w:r>
    </w:p>
    <w:p w14:paraId="5C381E3F" w14:textId="77777777" w:rsidR="00B56BF6" w:rsidRDefault="00000000">
      <w:pPr>
        <w:pStyle w:val="Compact"/>
        <w:numPr>
          <w:ilvl w:val="0"/>
          <w:numId w:val="4"/>
        </w:numPr>
      </w:pPr>
      <w:r>
        <w:t>Tipos de publicación incluidos: artículos de revista, conferencias, workshops y capítulos revisados por pares. Definir si se incluyen preprints, literatura gris o tesis.</w:t>
      </w:r>
    </w:p>
    <w:p w14:paraId="6FED325F" w14:textId="77777777" w:rsidR="00B56BF6" w:rsidRDefault="00000000">
      <w:pPr>
        <w:pStyle w:val="Compact"/>
        <w:numPr>
          <w:ilvl w:val="0"/>
          <w:numId w:val="4"/>
        </w:numPr>
      </w:pPr>
      <w:r>
        <w:t>Criterios de inclusión y exclusión.</w:t>
      </w:r>
    </w:p>
    <w:p w14:paraId="79B25E65" w14:textId="77777777" w:rsidR="00B56BF6" w:rsidRDefault="00000000">
      <w:pPr>
        <w:pStyle w:val="Compact"/>
        <w:numPr>
          <w:ilvl w:val="0"/>
          <w:numId w:val="4"/>
        </w:numPr>
      </w:pPr>
      <w:r>
        <w:t>Procedimiento de deduplicación por DOI, título normalizado, autores, año y URL.</w:t>
      </w:r>
    </w:p>
    <w:p w14:paraId="4ADC3A82" w14:textId="77777777" w:rsidR="00B56BF6" w:rsidRDefault="00000000">
      <w:pPr>
        <w:pStyle w:val="Compact"/>
        <w:numPr>
          <w:ilvl w:val="0"/>
          <w:numId w:val="4"/>
        </w:numPr>
      </w:pPr>
      <w:r>
        <w:t>Proceso de screening por título/resumen y lectura de texto completo.</w:t>
      </w:r>
    </w:p>
    <w:p w14:paraId="7DBD63C4" w14:textId="77777777" w:rsidR="00B56BF6" w:rsidRDefault="00000000">
      <w:pPr>
        <w:pStyle w:val="Compact"/>
        <w:numPr>
          <w:ilvl w:val="0"/>
          <w:numId w:val="4"/>
        </w:numPr>
      </w:pPr>
      <w:r>
        <w:t>Estrategia de backward y forward snowballing.</w:t>
      </w:r>
    </w:p>
    <w:p w14:paraId="65A94E89" w14:textId="77777777" w:rsidR="00B56BF6" w:rsidRDefault="00000000">
      <w:pPr>
        <w:pStyle w:val="Compact"/>
        <w:numPr>
          <w:ilvl w:val="0"/>
          <w:numId w:val="4"/>
        </w:numPr>
      </w:pPr>
      <w:r>
        <w:t>Formulario de extracción de datos y diccionario de codificación.</w:t>
      </w:r>
    </w:p>
    <w:p w14:paraId="2B36D309" w14:textId="77777777" w:rsidR="00B56BF6" w:rsidRDefault="00000000">
      <w:pPr>
        <w:pStyle w:val="Compact"/>
        <w:numPr>
          <w:ilvl w:val="0"/>
          <w:numId w:val="4"/>
        </w:numPr>
      </w:pPr>
      <w:r>
        <w:t>Criterios de evalúación de calidad y uso previsto de la calidad en la síntesis.</w:t>
      </w:r>
    </w:p>
    <w:p w14:paraId="714ABE02" w14:textId="77777777" w:rsidR="00B56BF6" w:rsidRDefault="00000000">
      <w:pPr>
        <w:pStyle w:val="Compact"/>
        <w:numPr>
          <w:ilvl w:val="0"/>
          <w:numId w:val="4"/>
        </w:numPr>
      </w:pPr>
      <w:r>
        <w:t>Estrategia de síntesis cuantitativa descriptiva y cualitativa temática.</w:t>
      </w:r>
    </w:p>
    <w:p w14:paraId="5B684657" w14:textId="77777777" w:rsidR="00B56BF6" w:rsidRDefault="00000000">
      <w:pPr>
        <w:pStyle w:val="Compact"/>
        <w:numPr>
          <w:ilvl w:val="0"/>
          <w:numId w:val="4"/>
        </w:numPr>
      </w:pPr>
      <w:r>
        <w:t>Plan de reporte con PRISMA 2020.</w:t>
      </w:r>
    </w:p>
    <w:p w14:paraId="4A5F5BEF" w14:textId="77777777" w:rsidR="00B56BF6" w:rsidRDefault="00000000">
      <w:pPr>
        <w:pStyle w:val="Ttulo2"/>
      </w:pPr>
      <w:bookmarkStart w:id="4" w:name="X2b4d75b9566233dbab909664dea4c54082dae8c"/>
      <w:bookmarkEnd w:id="3"/>
      <w:r>
        <w:t>3. Diseñar y adaptar la estrategia de búsqueda</w:t>
      </w:r>
    </w:p>
    <w:p w14:paraId="4756C1FB" w14:textId="77777777" w:rsidR="00B56BF6" w:rsidRDefault="00000000">
      <w:pPr>
        <w:pStyle w:val="FirstParagraph"/>
      </w:pPr>
      <w:r>
        <w:rPr>
          <w:b/>
          <w:bCs/>
        </w:rPr>
        <w:t>String base proporcionado:</w:t>
      </w:r>
    </w:p>
    <w:p w14:paraId="665C9213" w14:textId="77777777" w:rsidR="00B56BF6" w:rsidRDefault="00000000">
      <w:pPr>
        <w:pStyle w:val="Textoindependiente"/>
      </w:pPr>
      <w:r>
        <w:rPr>
          <w:rStyle w:val="VerbatimChar"/>
        </w:rPr>
        <w:t>"generative AI" AND ("business users" OR clients OR stakeholders) AND "software development"</w:t>
      </w:r>
    </w:p>
    <w:p w14:paraId="1CD2AA73" w14:textId="77777777" w:rsidR="00B56BF6" w:rsidRDefault="00000000">
      <w:pPr>
        <w:pStyle w:val="Textoindependiente"/>
      </w:pPr>
      <w:r>
        <w:t xml:space="preserve">La </w:t>
      </w:r>
      <w:proofErr w:type="spellStart"/>
      <w:r>
        <w:t>decisión</w:t>
      </w:r>
      <w:proofErr w:type="spellEnd"/>
      <w:r>
        <w:t xml:space="preserve"> final </w:t>
      </w:r>
      <w:proofErr w:type="spellStart"/>
      <w:r>
        <w:t>debe</w:t>
      </w:r>
      <w:proofErr w:type="spellEnd"/>
      <w:r>
        <w:t xml:space="preserve"> basarse en una búsqueda piloto y no modificarse despues sin registrar una enmienda al protocolo.</w:t>
      </w:r>
    </w:p>
    <w:tbl>
      <w:tblPr>
        <w:tblStyle w:val="Table"/>
        <w:tblW w:w="5000" w:type="pct"/>
        <w:tblLayout w:type="fixed"/>
        <w:tblLook w:val="0020" w:firstRow="1" w:lastRow="0" w:firstColumn="0" w:lastColumn="0" w:noHBand="0" w:noVBand="0"/>
      </w:tblPr>
      <w:tblGrid>
        <w:gridCol w:w="3018"/>
        <w:gridCol w:w="3018"/>
        <w:gridCol w:w="3018"/>
      </w:tblGrid>
      <w:tr w:rsidR="00B56BF6" w14:paraId="2A9E9BE6"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E1B200" w14:textId="77777777" w:rsidR="00B56BF6" w:rsidRDefault="00000000">
            <w:pPr>
              <w:pStyle w:val="Compact"/>
            </w:pPr>
            <w:r>
              <w:t>Fuente</w:t>
            </w:r>
          </w:p>
        </w:tc>
        <w:tc>
          <w:tcPr>
            <w:tcW w:w="2640" w:type="dxa"/>
          </w:tcPr>
          <w:p w14:paraId="65769AFD" w14:textId="77777777" w:rsidR="00B56BF6" w:rsidRDefault="00000000">
            <w:pPr>
              <w:pStyle w:val="Compact"/>
            </w:pPr>
            <w:r>
              <w:t>Sintaxis recomendada</w:t>
            </w:r>
          </w:p>
        </w:tc>
        <w:tc>
          <w:tcPr>
            <w:tcW w:w="2640" w:type="dxa"/>
          </w:tcPr>
          <w:p w14:paraId="1224D8D2" w14:textId="77777777" w:rsidR="00B56BF6" w:rsidRDefault="00000000">
            <w:pPr>
              <w:pStyle w:val="Compact"/>
            </w:pPr>
            <w:r>
              <w:t>Observaciones de ejecución</w:t>
            </w:r>
          </w:p>
        </w:tc>
      </w:tr>
      <w:tr w:rsidR="00B56BF6" w14:paraId="424387F8" w14:textId="77777777">
        <w:tc>
          <w:tcPr>
            <w:tcW w:w="2640" w:type="dxa"/>
          </w:tcPr>
          <w:p w14:paraId="21CF9575" w14:textId="77777777" w:rsidR="00B56BF6" w:rsidRDefault="00000000">
            <w:pPr>
              <w:pStyle w:val="Compact"/>
            </w:pPr>
            <w:r>
              <w:t>Scopus</w:t>
            </w:r>
          </w:p>
        </w:tc>
        <w:tc>
          <w:tcPr>
            <w:tcW w:w="2640" w:type="dxa"/>
          </w:tcPr>
          <w:p w14:paraId="33A5673F" w14:textId="77777777" w:rsidR="00B56BF6" w:rsidRDefault="00000000">
            <w:pPr>
              <w:pStyle w:val="Compact"/>
            </w:pPr>
            <w:r>
              <w:rPr>
                <w:rStyle w:val="VerbatimChar"/>
              </w:rPr>
              <w:t>TITLE-ABS-KEY ( "generative AI" AND ( "business users" OR clients OR stakeholders ) AND "software development" )</w:t>
            </w:r>
          </w:p>
        </w:tc>
        <w:tc>
          <w:tcPr>
            <w:tcW w:w="2640" w:type="dxa"/>
          </w:tcPr>
          <w:p w14:paraId="6B76A923" w14:textId="77777777" w:rsidR="00B56BF6" w:rsidRDefault="00000000">
            <w:pPr>
              <w:pStyle w:val="Compact"/>
            </w:pPr>
            <w:r>
              <w:t>Exportar metadatos completos, DOI, resumen, keywords, referencias y citas si estan disponibles. Usar Scopus tambien para forward snowballing.</w:t>
            </w:r>
          </w:p>
        </w:tc>
      </w:tr>
      <w:tr w:rsidR="00B56BF6" w14:paraId="4306E1EB" w14:textId="77777777">
        <w:tc>
          <w:tcPr>
            <w:tcW w:w="2640" w:type="dxa"/>
          </w:tcPr>
          <w:p w14:paraId="33C41048" w14:textId="77777777" w:rsidR="00B56BF6" w:rsidRDefault="00000000">
            <w:pPr>
              <w:pStyle w:val="Compact"/>
            </w:pPr>
            <w:r>
              <w:t>IEEE Xplore</w:t>
            </w:r>
          </w:p>
        </w:tc>
        <w:tc>
          <w:tcPr>
            <w:tcW w:w="2640" w:type="dxa"/>
          </w:tcPr>
          <w:p w14:paraId="03B1762C" w14:textId="77777777" w:rsidR="00B56BF6" w:rsidRDefault="00000000">
            <w:pPr>
              <w:pStyle w:val="Compact"/>
            </w:pPr>
            <w:r>
              <w:rPr>
                <w:rStyle w:val="VerbatimChar"/>
              </w:rPr>
              <w:t xml:space="preserve">("All </w:t>
            </w:r>
            <w:r>
              <w:rPr>
                <w:rStyle w:val="VerbatimChar"/>
              </w:rPr>
              <w:lastRenderedPageBreak/>
              <w:t>Metadata":"generative AI") AND (("All Metadata":"business users") OR ("All Metadata":clients) OR ("All Metadata":stakeholders)) AND ("All Metadata":"software development")</w:t>
            </w:r>
          </w:p>
        </w:tc>
        <w:tc>
          <w:tcPr>
            <w:tcW w:w="2640" w:type="dxa"/>
          </w:tcPr>
          <w:p w14:paraId="4A0F2B8F" w14:textId="77777777" w:rsidR="00B56BF6" w:rsidRDefault="00000000">
            <w:pPr>
              <w:pStyle w:val="Compact"/>
            </w:pPr>
            <w:r>
              <w:lastRenderedPageBreak/>
              <w:t xml:space="preserve">Registrar si la plataforma </w:t>
            </w:r>
            <w:r>
              <w:lastRenderedPageBreak/>
              <w:t>interpreta comillas y operadores de forma distinta. Filtrar por conferencias y revistas si el protocolo lo indica.</w:t>
            </w:r>
          </w:p>
        </w:tc>
      </w:tr>
      <w:tr w:rsidR="00B56BF6" w14:paraId="1F3B50A1" w14:textId="77777777">
        <w:tc>
          <w:tcPr>
            <w:tcW w:w="2640" w:type="dxa"/>
          </w:tcPr>
          <w:p w14:paraId="7A15CD75" w14:textId="77777777" w:rsidR="00B56BF6" w:rsidRDefault="00000000">
            <w:pPr>
              <w:pStyle w:val="Compact"/>
            </w:pPr>
            <w:r>
              <w:lastRenderedPageBreak/>
              <w:t>ACM Digital Library</w:t>
            </w:r>
          </w:p>
        </w:tc>
        <w:tc>
          <w:tcPr>
            <w:tcW w:w="2640" w:type="dxa"/>
          </w:tcPr>
          <w:p w14:paraId="31780095" w14:textId="77777777" w:rsidR="00B56BF6" w:rsidRDefault="00000000">
            <w:pPr>
              <w:pStyle w:val="Compact"/>
            </w:pPr>
            <w:r>
              <w:rPr>
                <w:rStyle w:val="VerbatimChar"/>
              </w:rPr>
              <w:t>[All: "generative AI"] AND [[All: "business users"] OR [All: clients] OR [All: stakeholders]] AND [All: "software development"]</w:t>
            </w:r>
          </w:p>
        </w:tc>
        <w:tc>
          <w:tcPr>
            <w:tcW w:w="2640" w:type="dxa"/>
          </w:tcPr>
          <w:p w14:paraId="63BB305D" w14:textId="77777777" w:rsidR="00B56BF6" w:rsidRDefault="00000000">
            <w:pPr>
              <w:pStyle w:val="Compact"/>
            </w:pPr>
            <w:r>
              <w:t>Usar búsqueda avanzada y, si es posible, limitar a título, resumen y keywords para reducir ruido.</w:t>
            </w:r>
          </w:p>
        </w:tc>
      </w:tr>
      <w:tr w:rsidR="00B56BF6" w14:paraId="6AC000AD" w14:textId="77777777">
        <w:tc>
          <w:tcPr>
            <w:tcW w:w="2640" w:type="dxa"/>
          </w:tcPr>
          <w:p w14:paraId="4190F918" w14:textId="77777777" w:rsidR="00B56BF6" w:rsidRDefault="00000000">
            <w:pPr>
              <w:pStyle w:val="Compact"/>
            </w:pPr>
            <w:r>
              <w:t>SpringerLink</w:t>
            </w:r>
          </w:p>
        </w:tc>
        <w:tc>
          <w:tcPr>
            <w:tcW w:w="2640" w:type="dxa"/>
          </w:tcPr>
          <w:p w14:paraId="71B0E7EE" w14:textId="77777777" w:rsidR="00B56BF6" w:rsidRDefault="00000000">
            <w:pPr>
              <w:pStyle w:val="Compact"/>
            </w:pPr>
            <w:r>
              <w:rPr>
                <w:rStyle w:val="VerbatimChar"/>
              </w:rPr>
              <w:t>"generative AI" AND ("business users" OR clients OR stakeholders) AND "software development"</w:t>
            </w:r>
          </w:p>
        </w:tc>
        <w:tc>
          <w:tcPr>
            <w:tcW w:w="2640" w:type="dxa"/>
          </w:tcPr>
          <w:p w14:paraId="2ABE89FA" w14:textId="77777777" w:rsidR="00B56BF6" w:rsidRDefault="00000000">
            <w:pPr>
              <w:pStyle w:val="Compact"/>
            </w:pPr>
            <w:r>
              <w:t>Filtrar por Computer Science y por tipo de documento científico cuando corresponda. Registrar si se incluyen capítulos.</w:t>
            </w:r>
          </w:p>
        </w:tc>
      </w:tr>
      <w:tr w:rsidR="00B56BF6" w14:paraId="31916D5A" w14:textId="77777777">
        <w:tc>
          <w:tcPr>
            <w:tcW w:w="2640" w:type="dxa"/>
          </w:tcPr>
          <w:p w14:paraId="62E6EA47" w14:textId="77777777" w:rsidR="00B56BF6" w:rsidRDefault="00000000">
            <w:pPr>
              <w:pStyle w:val="Compact"/>
            </w:pPr>
            <w:r>
              <w:t>ScienceDirect</w:t>
            </w:r>
          </w:p>
        </w:tc>
        <w:tc>
          <w:tcPr>
            <w:tcW w:w="2640" w:type="dxa"/>
          </w:tcPr>
          <w:p w14:paraId="4FB6822E" w14:textId="77777777" w:rsidR="00B56BF6" w:rsidRDefault="00000000">
            <w:pPr>
              <w:pStyle w:val="Compact"/>
            </w:pPr>
            <w:r>
              <w:rPr>
                <w:rStyle w:val="VerbatimChar"/>
              </w:rPr>
              <w:t>"generative AI" AND ("business users" OR clients OR stakeholders) AND "software development"</w:t>
            </w:r>
          </w:p>
        </w:tc>
        <w:tc>
          <w:tcPr>
            <w:tcW w:w="2640" w:type="dxa"/>
          </w:tcPr>
          <w:p w14:paraId="27ACF721" w14:textId="77777777" w:rsidR="00B56BF6" w:rsidRDefault="00000000">
            <w:pPr>
              <w:pStyle w:val="Compact"/>
            </w:pPr>
            <w:r>
              <w:t>Usar campos de título/resumen/keywords cuando sea posible. Registrar áreas temáticas y tipos de articulo.</w:t>
            </w:r>
          </w:p>
        </w:tc>
      </w:tr>
      <w:tr w:rsidR="00B56BF6" w14:paraId="7C44A450" w14:textId="77777777">
        <w:tc>
          <w:tcPr>
            <w:tcW w:w="2640" w:type="dxa"/>
          </w:tcPr>
          <w:p w14:paraId="331CF0A9" w14:textId="77777777" w:rsidR="00B56BF6" w:rsidRDefault="00000000">
            <w:pPr>
              <w:pStyle w:val="Compact"/>
            </w:pPr>
            <w:r>
              <w:t>Wiley Online Library</w:t>
            </w:r>
          </w:p>
        </w:tc>
        <w:tc>
          <w:tcPr>
            <w:tcW w:w="2640" w:type="dxa"/>
          </w:tcPr>
          <w:p w14:paraId="78494A80" w14:textId="77777777" w:rsidR="00B56BF6" w:rsidRDefault="00000000">
            <w:pPr>
              <w:pStyle w:val="Compact"/>
            </w:pPr>
            <w:r>
              <w:rPr>
                <w:rStyle w:val="VerbatimChar"/>
              </w:rPr>
              <w:t>"generative AI" AND ("business users" OR clients OR stakeholders) AND "software development"</w:t>
            </w:r>
          </w:p>
        </w:tc>
        <w:tc>
          <w:tcPr>
            <w:tcW w:w="2640" w:type="dxa"/>
          </w:tcPr>
          <w:p w14:paraId="2EBBF8CD" w14:textId="77777777" w:rsidR="00B56BF6" w:rsidRDefault="00000000">
            <w:pPr>
              <w:pStyle w:val="Compact"/>
            </w:pPr>
            <w:r>
              <w:t>Exportar metadatos disponibles. Registrar limitaciones de exportacion o búsqueda por campos.</w:t>
            </w:r>
          </w:p>
        </w:tc>
      </w:tr>
    </w:tbl>
    <w:p w14:paraId="53185385" w14:textId="2D096C0B" w:rsidR="006125AC" w:rsidRDefault="00000000">
      <w:pPr>
        <w:pStyle w:val="Textoindependiente"/>
      </w:pPr>
      <w:r>
        <w:rPr>
          <w:b/>
          <w:bCs/>
        </w:rPr>
        <w:t>Nota métodológica.</w:t>
      </w:r>
      <w:r>
        <w:t xml:space="preserve"> En bases con cobertura amplia, cómo Scopus, el string puede aplicarse en campos bibliograficos. En portales editoriales, puede ser necesario usar búsqueda general y luego filtrar por área o tipo de documento. Todas las adaptaciones deben preservar el </w:t>
      </w:r>
      <w:proofErr w:type="spellStart"/>
      <w:r>
        <w:t>significado</w:t>
      </w:r>
      <w:proofErr w:type="spellEnd"/>
      <w:r>
        <w:t xml:space="preserve"> </w:t>
      </w:r>
      <w:proofErr w:type="spellStart"/>
      <w:r>
        <w:t>semantico</w:t>
      </w:r>
      <w:proofErr w:type="spellEnd"/>
      <w:r>
        <w:t xml:space="preserve"> del string.</w:t>
      </w:r>
    </w:p>
    <w:p w14:paraId="2A8DCCE4" w14:textId="77777777" w:rsidR="006125AC" w:rsidRDefault="006125AC" w:rsidP="006125AC">
      <w:pPr>
        <w:pStyle w:val="NormalWeb"/>
      </w:pPr>
      <w:r>
        <w:t>Luego agregaría una búsqueda controlada de literatura gris. No conviene hacerla de forma informal; debe tener protocolo propio. Podrías incluir fuentes como:</w:t>
      </w:r>
    </w:p>
    <w:p w14:paraId="1CFA0732" w14:textId="77777777" w:rsidR="006125AC" w:rsidRDefault="006125AC" w:rsidP="006125AC">
      <w:pPr>
        <w:pStyle w:val="NormalWeb"/>
      </w:pPr>
      <w:r>
        <w:t xml:space="preserve">Google Scholar, Google Search, arXiv, SSRN, Zenodo, reportes técnicos de empresas, documentación de herramientas como GitHub Copilot, GitHub, Microsoft, OpenAI, </w:t>
      </w:r>
      <w:r>
        <w:lastRenderedPageBreak/>
        <w:t>Atlassian, JetBrains, GitLab, Thoughtworks, McKinsey, Gartner si tienes acceso, Stack Overflow Blog, IEEE Software blogs o reportes de consultoras tecnológicas.</w:t>
      </w:r>
    </w:p>
    <w:p w14:paraId="3C0F02C9" w14:textId="7A7B5D46" w:rsidR="000517EA" w:rsidRDefault="006125AC" w:rsidP="00F839B3">
      <w:pPr>
        <w:pStyle w:val="NormalWeb"/>
      </w:pPr>
      <w:r>
        <w:t xml:space="preserve">El punto clave es que no todas las fuentes grises tienen el mismo valor. Un white paper técnico con autores, fecha, metodología y evidencia empírica no debe tratarse igual que una entrada breve de blog sin datos. Por eso debes incorporar una </w:t>
      </w:r>
      <w:r>
        <w:rPr>
          <w:rStyle w:val="Fuerte"/>
        </w:rPr>
        <w:t>evaluación de calidad específica para literatura gris</w:t>
      </w:r>
      <w:r>
        <w:t>, distinta de la aplicada a artículos científicos.</w:t>
      </w:r>
      <w:bookmarkStart w:id="5" w:name="X282124cc29b95b1c5b48356f37877b8a62cd2bf"/>
      <w:bookmarkEnd w:id="4"/>
    </w:p>
    <w:p w14:paraId="10D1C5D3" w14:textId="77777777" w:rsidR="00F839B3" w:rsidRPr="00F839B3" w:rsidRDefault="00F839B3" w:rsidP="00F839B3">
      <w:pPr>
        <w:pStyle w:val="NormalWeb"/>
      </w:pPr>
    </w:p>
    <w:p w14:paraId="452A3E6F" w14:textId="183172D5" w:rsidR="00B56BF6" w:rsidRDefault="00000000">
      <w:pPr>
        <w:pStyle w:val="Ttulo2"/>
      </w:pPr>
      <w:r>
        <w:t>4. Ejecutar búsquedas, consolidar y eliminar duplicados</w:t>
      </w:r>
    </w:p>
    <w:p w14:paraId="00A9FF05" w14:textId="77777777" w:rsidR="00B56BF6" w:rsidRDefault="00000000">
      <w:pPr>
        <w:pStyle w:val="Compact"/>
        <w:numPr>
          <w:ilvl w:val="0"/>
          <w:numId w:val="5"/>
        </w:numPr>
      </w:pPr>
      <w:r>
        <w:t>Ejecute cada búsqueda por separado y registre fecha, fuente, string exacto, campos, filtros y número de resultados.</w:t>
      </w:r>
    </w:p>
    <w:p w14:paraId="14A91C5D" w14:textId="77777777" w:rsidR="00B56BF6" w:rsidRDefault="00000000">
      <w:pPr>
        <w:pStyle w:val="Compact"/>
        <w:numPr>
          <w:ilvl w:val="0"/>
          <w:numId w:val="5"/>
        </w:numPr>
      </w:pPr>
      <w:r>
        <w:t>Exporte resultados en RIS, BibTeX o CSV. Use un gestor bibliografico o una hoja maestra.</w:t>
      </w:r>
    </w:p>
    <w:p w14:paraId="36B1E272" w14:textId="77777777" w:rsidR="00B56BF6" w:rsidRDefault="00000000">
      <w:pPr>
        <w:pStyle w:val="Compact"/>
        <w:numPr>
          <w:ilvl w:val="0"/>
          <w:numId w:val="5"/>
        </w:numPr>
      </w:pPr>
      <w:r>
        <w:t>Normalice títulos, DOI, autores y años antes de deduplicar.</w:t>
      </w:r>
    </w:p>
    <w:p w14:paraId="6148F967" w14:textId="77777777" w:rsidR="00B56BF6" w:rsidRDefault="00000000">
      <w:pPr>
        <w:pStyle w:val="Compact"/>
        <w:numPr>
          <w:ilvl w:val="0"/>
          <w:numId w:val="5"/>
        </w:numPr>
      </w:pPr>
      <w:r>
        <w:t>Elimine duplicados automaticamente por DOI y manualmente por título similar, version corta/extendida o metadatos incompletos.</w:t>
      </w:r>
    </w:p>
    <w:p w14:paraId="4794DFAD" w14:textId="77777777" w:rsidR="00B56BF6" w:rsidRDefault="00000000">
      <w:pPr>
        <w:pStyle w:val="Compact"/>
        <w:numPr>
          <w:ilvl w:val="0"/>
          <w:numId w:val="5"/>
        </w:numPr>
      </w:pPr>
      <w:r>
        <w:t>Conserve el conteo antes y despues de deduplicación para PRISMA.</w:t>
      </w:r>
    </w:p>
    <w:tbl>
      <w:tblPr>
        <w:tblStyle w:val="Table"/>
        <w:tblW w:w="5000" w:type="pct"/>
        <w:tblLayout w:type="fixed"/>
        <w:tblLook w:val="0020" w:firstRow="1" w:lastRow="0" w:firstColumn="0" w:lastColumn="0" w:noHBand="0" w:noVBand="0"/>
      </w:tblPr>
      <w:tblGrid>
        <w:gridCol w:w="4527"/>
        <w:gridCol w:w="4527"/>
      </w:tblGrid>
      <w:tr w:rsidR="00B56BF6" w14:paraId="18123D53"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55C1F8" w14:textId="77777777" w:rsidR="00B56BF6" w:rsidRDefault="00000000">
            <w:pPr>
              <w:pStyle w:val="Compact"/>
            </w:pPr>
            <w:r>
              <w:t>Campo mínimo</w:t>
            </w:r>
          </w:p>
        </w:tc>
        <w:tc>
          <w:tcPr>
            <w:tcW w:w="3960" w:type="dxa"/>
          </w:tcPr>
          <w:p w14:paraId="35FF23EE" w14:textId="77777777" w:rsidR="00B56BF6" w:rsidRDefault="00000000">
            <w:pPr>
              <w:pStyle w:val="Compact"/>
            </w:pPr>
            <w:r>
              <w:t>Uso</w:t>
            </w:r>
          </w:p>
        </w:tc>
      </w:tr>
      <w:tr w:rsidR="00B56BF6" w14:paraId="62600194" w14:textId="77777777">
        <w:tc>
          <w:tcPr>
            <w:tcW w:w="3960" w:type="dxa"/>
          </w:tcPr>
          <w:p w14:paraId="0EC76728" w14:textId="77777777" w:rsidR="00B56BF6" w:rsidRDefault="00000000">
            <w:pPr>
              <w:pStyle w:val="Compact"/>
            </w:pPr>
            <w:r>
              <w:t>ID</w:t>
            </w:r>
          </w:p>
        </w:tc>
        <w:tc>
          <w:tcPr>
            <w:tcW w:w="3960" w:type="dxa"/>
          </w:tcPr>
          <w:p w14:paraId="12CD2062" w14:textId="77777777" w:rsidR="00B56BF6" w:rsidRDefault="00000000">
            <w:pPr>
              <w:pStyle w:val="Compact"/>
            </w:pPr>
            <w:r>
              <w:t>Identificador interno unico.</w:t>
            </w:r>
          </w:p>
        </w:tc>
      </w:tr>
      <w:tr w:rsidR="00B56BF6" w14:paraId="7BFAA6EF" w14:textId="77777777">
        <w:tc>
          <w:tcPr>
            <w:tcW w:w="3960" w:type="dxa"/>
          </w:tcPr>
          <w:p w14:paraId="18296A87" w14:textId="77777777" w:rsidR="00B56BF6" w:rsidRDefault="00000000">
            <w:pPr>
              <w:pStyle w:val="Compact"/>
            </w:pPr>
            <w:r>
              <w:t>Titulo, autores, año</w:t>
            </w:r>
          </w:p>
        </w:tc>
        <w:tc>
          <w:tcPr>
            <w:tcW w:w="3960" w:type="dxa"/>
          </w:tcPr>
          <w:p w14:paraId="07E875C4" w14:textId="77777777" w:rsidR="00B56BF6" w:rsidRDefault="00000000">
            <w:pPr>
              <w:pStyle w:val="Compact"/>
            </w:pPr>
            <w:r>
              <w:t>Screening, deduplicación y análisis descriptivo.</w:t>
            </w:r>
          </w:p>
        </w:tc>
      </w:tr>
      <w:tr w:rsidR="00B56BF6" w14:paraId="357B71FB" w14:textId="77777777">
        <w:tc>
          <w:tcPr>
            <w:tcW w:w="3960" w:type="dxa"/>
          </w:tcPr>
          <w:p w14:paraId="59E30AA5" w14:textId="77777777" w:rsidR="00B56BF6" w:rsidRDefault="00000000">
            <w:pPr>
              <w:pStyle w:val="Compact"/>
            </w:pPr>
            <w:r>
              <w:t>Fuente</w:t>
            </w:r>
          </w:p>
        </w:tc>
        <w:tc>
          <w:tcPr>
            <w:tcW w:w="3960" w:type="dxa"/>
          </w:tcPr>
          <w:p w14:paraId="761C4477" w14:textId="77777777" w:rsidR="00B56BF6" w:rsidRDefault="00000000">
            <w:pPr>
              <w:pStyle w:val="Compact"/>
            </w:pPr>
            <w:r>
              <w:t>Trazabilidad por ACM, IEEE, Springer, ScienceDirect, Wiley o Scopus.</w:t>
            </w:r>
          </w:p>
        </w:tc>
      </w:tr>
      <w:tr w:rsidR="00B56BF6" w14:paraId="5724934D" w14:textId="77777777">
        <w:tc>
          <w:tcPr>
            <w:tcW w:w="3960" w:type="dxa"/>
          </w:tcPr>
          <w:p w14:paraId="5BD08179" w14:textId="77777777" w:rsidR="00B56BF6" w:rsidRDefault="00000000">
            <w:pPr>
              <w:pStyle w:val="Compact"/>
            </w:pPr>
            <w:r>
              <w:t>DOI / URL</w:t>
            </w:r>
          </w:p>
        </w:tc>
        <w:tc>
          <w:tcPr>
            <w:tcW w:w="3960" w:type="dxa"/>
          </w:tcPr>
          <w:p w14:paraId="6903F03F" w14:textId="77777777" w:rsidR="00B56BF6" w:rsidRDefault="00000000">
            <w:pPr>
              <w:pStyle w:val="Compact"/>
            </w:pPr>
            <w:r>
              <w:t>Deduplicacion y recuperacion de texto completo.</w:t>
            </w:r>
          </w:p>
        </w:tc>
      </w:tr>
      <w:tr w:rsidR="00B56BF6" w14:paraId="22D9B3BE" w14:textId="77777777">
        <w:tc>
          <w:tcPr>
            <w:tcW w:w="3960" w:type="dxa"/>
          </w:tcPr>
          <w:p w14:paraId="3133D8D3" w14:textId="77777777" w:rsidR="00B56BF6" w:rsidRDefault="00000000">
            <w:pPr>
              <w:pStyle w:val="Compact"/>
            </w:pPr>
            <w:r>
              <w:t>Resumen y keywords</w:t>
            </w:r>
          </w:p>
        </w:tc>
        <w:tc>
          <w:tcPr>
            <w:tcW w:w="3960" w:type="dxa"/>
          </w:tcPr>
          <w:p w14:paraId="2D11E70D" w14:textId="77777777" w:rsidR="00B56BF6" w:rsidRDefault="00000000">
            <w:pPr>
              <w:pStyle w:val="Compact"/>
            </w:pPr>
            <w:r>
              <w:t>Screening inicial y clasificacion temática.</w:t>
            </w:r>
          </w:p>
        </w:tc>
      </w:tr>
      <w:tr w:rsidR="00B56BF6" w14:paraId="7F525711" w14:textId="77777777">
        <w:tc>
          <w:tcPr>
            <w:tcW w:w="3960" w:type="dxa"/>
          </w:tcPr>
          <w:p w14:paraId="14D14795" w14:textId="77777777" w:rsidR="00B56BF6" w:rsidRDefault="00000000">
            <w:pPr>
              <w:pStyle w:val="Compact"/>
            </w:pPr>
            <w:r>
              <w:t>String/filtro de origen</w:t>
            </w:r>
          </w:p>
        </w:tc>
        <w:tc>
          <w:tcPr>
            <w:tcW w:w="3960" w:type="dxa"/>
          </w:tcPr>
          <w:p w14:paraId="3BB3E483" w14:textId="77777777" w:rsidR="00B56BF6" w:rsidRDefault="00000000">
            <w:pPr>
              <w:pStyle w:val="Compact"/>
            </w:pPr>
            <w:r>
              <w:t>Auditoría de reproducibilidad.</w:t>
            </w:r>
          </w:p>
        </w:tc>
      </w:tr>
      <w:tr w:rsidR="00B56BF6" w14:paraId="10E8AD6F" w14:textId="77777777">
        <w:tc>
          <w:tcPr>
            <w:tcW w:w="3960" w:type="dxa"/>
          </w:tcPr>
          <w:p w14:paraId="14E33372" w14:textId="77777777" w:rsidR="00B56BF6" w:rsidRDefault="00000000">
            <w:pPr>
              <w:pStyle w:val="Compact"/>
            </w:pPr>
            <w:r>
              <w:t>Decision</w:t>
            </w:r>
          </w:p>
        </w:tc>
        <w:tc>
          <w:tcPr>
            <w:tcW w:w="3960" w:type="dxa"/>
          </w:tcPr>
          <w:p w14:paraId="6B395116" w14:textId="77777777" w:rsidR="00B56BF6" w:rsidRDefault="00000000">
            <w:pPr>
              <w:pStyle w:val="Compact"/>
            </w:pPr>
            <w:r>
              <w:t>Incluir, excluir o dudoso.</w:t>
            </w:r>
          </w:p>
        </w:tc>
      </w:tr>
      <w:tr w:rsidR="00B56BF6" w14:paraId="71D0B9BD" w14:textId="77777777">
        <w:tc>
          <w:tcPr>
            <w:tcW w:w="3960" w:type="dxa"/>
          </w:tcPr>
          <w:p w14:paraId="49523924" w14:textId="77777777" w:rsidR="00B56BF6" w:rsidRDefault="00000000">
            <w:pPr>
              <w:pStyle w:val="Compact"/>
            </w:pPr>
            <w:r>
              <w:t>Etapa PRISMA</w:t>
            </w:r>
          </w:p>
        </w:tc>
        <w:tc>
          <w:tcPr>
            <w:tcW w:w="3960" w:type="dxa"/>
          </w:tcPr>
          <w:p w14:paraId="7266EE4B" w14:textId="77777777" w:rsidR="00B56BF6" w:rsidRDefault="00000000">
            <w:pPr>
              <w:pStyle w:val="Compact"/>
            </w:pPr>
            <w:r>
              <w:t>Identificacion, screening, retrieval, eligibility o included.</w:t>
            </w:r>
          </w:p>
        </w:tc>
      </w:tr>
      <w:tr w:rsidR="00B56BF6" w14:paraId="6A8F2FB6" w14:textId="77777777">
        <w:tc>
          <w:tcPr>
            <w:tcW w:w="3960" w:type="dxa"/>
          </w:tcPr>
          <w:p w14:paraId="6F7289A8" w14:textId="77777777" w:rsidR="00B56BF6" w:rsidRDefault="00000000">
            <w:pPr>
              <w:pStyle w:val="Compact"/>
            </w:pPr>
            <w:r>
              <w:t>Razon de exclusión</w:t>
            </w:r>
          </w:p>
        </w:tc>
        <w:tc>
          <w:tcPr>
            <w:tcW w:w="3960" w:type="dxa"/>
          </w:tcPr>
          <w:p w14:paraId="1817F7EE" w14:textId="77777777" w:rsidR="00B56BF6" w:rsidRDefault="00000000">
            <w:pPr>
              <w:pStyle w:val="Compact"/>
            </w:pPr>
            <w:r>
              <w:t>Transparencia y reporte PRISMA.</w:t>
            </w:r>
          </w:p>
        </w:tc>
      </w:tr>
      <w:tr w:rsidR="00B56BF6" w14:paraId="6EE375ED" w14:textId="77777777">
        <w:tc>
          <w:tcPr>
            <w:tcW w:w="3960" w:type="dxa"/>
          </w:tcPr>
          <w:p w14:paraId="1226598C" w14:textId="77777777" w:rsidR="00B56BF6" w:rsidRDefault="00000000">
            <w:pPr>
              <w:pStyle w:val="Compact"/>
            </w:pPr>
            <w:r>
              <w:t>Notas del revisor</w:t>
            </w:r>
          </w:p>
        </w:tc>
        <w:tc>
          <w:tcPr>
            <w:tcW w:w="3960" w:type="dxa"/>
          </w:tcPr>
          <w:p w14:paraId="64461012" w14:textId="77777777" w:rsidR="00B56BF6" w:rsidRDefault="00000000">
            <w:pPr>
              <w:pStyle w:val="Compact"/>
            </w:pPr>
            <w:r>
              <w:t>Justificación breve en casos limitrofes.</w:t>
            </w:r>
          </w:p>
        </w:tc>
      </w:tr>
    </w:tbl>
    <w:p w14:paraId="35419D7D" w14:textId="77777777" w:rsidR="000517EA" w:rsidRDefault="000517EA">
      <w:pPr>
        <w:pStyle w:val="Ttulo2"/>
      </w:pPr>
      <w:bookmarkStart w:id="6" w:name="X280f29f1e0e100764554338cf5d4298c976d74e"/>
      <w:bookmarkEnd w:id="5"/>
    </w:p>
    <w:p w14:paraId="063DFB6A" w14:textId="77777777" w:rsidR="000517EA" w:rsidRDefault="000517EA">
      <w:pPr>
        <w:rPr>
          <w:rFonts w:asciiTheme="majorHAnsi" w:eastAsiaTheme="majorEastAsia" w:hAnsiTheme="majorHAnsi" w:cstheme="majorBidi"/>
          <w:b/>
          <w:bCs/>
          <w:color w:val="4F81BD" w:themeColor="accent1"/>
          <w:sz w:val="28"/>
          <w:szCs w:val="28"/>
        </w:rPr>
      </w:pPr>
      <w:r>
        <w:br w:type="page"/>
      </w:r>
    </w:p>
    <w:p w14:paraId="272FFAD0" w14:textId="3143847A" w:rsidR="00B56BF6" w:rsidRDefault="00000000">
      <w:pPr>
        <w:pStyle w:val="Ttulo2"/>
      </w:pPr>
      <w:r>
        <w:lastRenderedPageBreak/>
        <w:t>5. Aplicar criterios de inclusión y exclusión</w:t>
      </w:r>
    </w:p>
    <w:tbl>
      <w:tblPr>
        <w:tblStyle w:val="Table"/>
        <w:tblW w:w="5000" w:type="pct"/>
        <w:tblLayout w:type="fixed"/>
        <w:tblLook w:val="0020" w:firstRow="1" w:lastRow="0" w:firstColumn="0" w:lastColumn="0" w:noHBand="0" w:noVBand="0"/>
      </w:tblPr>
      <w:tblGrid>
        <w:gridCol w:w="4527"/>
        <w:gridCol w:w="4527"/>
      </w:tblGrid>
      <w:tr w:rsidR="00B56BF6" w14:paraId="39430B9C"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B5BED2" w14:textId="77777777" w:rsidR="00B56BF6" w:rsidRDefault="00000000">
            <w:pPr>
              <w:pStyle w:val="Compact"/>
            </w:pPr>
            <w:r>
              <w:t>Incluir</w:t>
            </w:r>
          </w:p>
        </w:tc>
        <w:tc>
          <w:tcPr>
            <w:tcW w:w="3960" w:type="dxa"/>
          </w:tcPr>
          <w:p w14:paraId="35668682" w14:textId="77777777" w:rsidR="00B56BF6" w:rsidRDefault="00000000">
            <w:pPr>
              <w:pStyle w:val="Compact"/>
            </w:pPr>
            <w:r>
              <w:t>Excluir</w:t>
            </w:r>
          </w:p>
        </w:tc>
      </w:tr>
      <w:tr w:rsidR="00B56BF6" w14:paraId="19E04A0D" w14:textId="77777777">
        <w:tc>
          <w:tcPr>
            <w:tcW w:w="3960" w:type="dxa"/>
          </w:tcPr>
          <w:p w14:paraId="5C21261A" w14:textId="77777777" w:rsidR="00B56BF6" w:rsidRDefault="00000000">
            <w:pPr>
              <w:pStyle w:val="Compact"/>
            </w:pPr>
            <w:r>
              <w:t>Estudios que aborden explicitamente IA generativa, LLMs, copilotos, agentes o asistentes generativos en actividades de desarrollo de software.</w:t>
            </w:r>
          </w:p>
        </w:tc>
        <w:tc>
          <w:tcPr>
            <w:tcW w:w="3960" w:type="dxa"/>
          </w:tcPr>
          <w:p w14:paraId="7EBFA9C1" w14:textId="77777777" w:rsidR="00B56BF6" w:rsidRDefault="00000000">
            <w:pPr>
              <w:pStyle w:val="Compact"/>
            </w:pPr>
            <w:r>
              <w:t>Trabajos sobre IA tradicional, machine learning o automatización que no incorporan componente generativo o LLM, salvo que el protocolo decida incluirlos cómo antecedentes.</w:t>
            </w:r>
          </w:p>
        </w:tc>
      </w:tr>
      <w:tr w:rsidR="00B56BF6" w14:paraId="28EEB684" w14:textId="77777777">
        <w:tc>
          <w:tcPr>
            <w:tcW w:w="3960" w:type="dxa"/>
          </w:tcPr>
          <w:p w14:paraId="4C858EA4" w14:textId="77777777" w:rsidR="00B56BF6" w:rsidRDefault="00000000">
            <w:pPr>
              <w:pStyle w:val="Compact"/>
            </w:pPr>
            <w:r>
              <w:t>Estudios relacionados con implementación, validación, pruebas, UAT, aceptación, feedback de usuarios, prototipado o iteración con stakeholders.</w:t>
            </w:r>
          </w:p>
        </w:tc>
        <w:tc>
          <w:tcPr>
            <w:tcW w:w="3960" w:type="dxa"/>
          </w:tcPr>
          <w:p w14:paraId="3ABE1314" w14:textId="77777777" w:rsidR="00B56BF6" w:rsidRDefault="00000000">
            <w:pPr>
              <w:pStyle w:val="Compact"/>
            </w:pPr>
            <w:r>
              <w:t>Trabajos centrados solo en generación de código sin relación con feedback, validación o interacción con usuarios de negocio/clientes/stakeholders.</w:t>
            </w:r>
          </w:p>
        </w:tc>
      </w:tr>
      <w:tr w:rsidR="00B56BF6" w14:paraId="1D04FA2D" w14:textId="77777777">
        <w:tc>
          <w:tcPr>
            <w:tcW w:w="3960" w:type="dxa"/>
          </w:tcPr>
          <w:p w14:paraId="68DCAE08" w14:textId="77777777" w:rsidR="00B56BF6" w:rsidRDefault="00000000">
            <w:pPr>
              <w:pStyle w:val="Compact"/>
            </w:pPr>
            <w:r>
              <w:t>Estudios que involucren o discutan business users, clientes, usuarios finales, product owners, domain experts o stakeholders.</w:t>
            </w:r>
          </w:p>
        </w:tc>
        <w:tc>
          <w:tcPr>
            <w:tcW w:w="3960" w:type="dxa"/>
          </w:tcPr>
          <w:p w14:paraId="750D5F11" w14:textId="77777777" w:rsidR="00B56BF6" w:rsidRDefault="00000000">
            <w:pPr>
              <w:pStyle w:val="Compact"/>
            </w:pPr>
            <w:r>
              <w:t>Trabajos donde los actores de negocio aparecen solo de forma nominal o tangencial.</w:t>
            </w:r>
          </w:p>
        </w:tc>
      </w:tr>
      <w:tr w:rsidR="00B56BF6" w14:paraId="6EE0A71C" w14:textId="77777777">
        <w:tc>
          <w:tcPr>
            <w:tcW w:w="3960" w:type="dxa"/>
          </w:tcPr>
          <w:p w14:paraId="62FE5282" w14:textId="77777777" w:rsidR="00B56BF6" w:rsidRDefault="00000000">
            <w:pPr>
              <w:pStyle w:val="Compact"/>
            </w:pPr>
            <w:r>
              <w:t>Articulos de revista, conferencias, workshops o capítulos científicos revisados por pares.</w:t>
            </w:r>
          </w:p>
        </w:tc>
        <w:tc>
          <w:tcPr>
            <w:tcW w:w="3960" w:type="dxa"/>
          </w:tcPr>
          <w:p w14:paraId="51B02DFA" w14:textId="77777777" w:rsidR="00B56BF6" w:rsidRDefault="00000000">
            <w:pPr>
              <w:pStyle w:val="Compact"/>
            </w:pPr>
            <w:r>
              <w:t>Editoriales, prefacios, posters breves, resúmenes extendidos sin método, slides, white papers o literatura gris si no fueron incluidos en el protocolo.</w:t>
            </w:r>
          </w:p>
        </w:tc>
      </w:tr>
      <w:tr w:rsidR="00B56BF6" w14:paraId="5744ED01" w14:textId="77777777">
        <w:tc>
          <w:tcPr>
            <w:tcW w:w="3960" w:type="dxa"/>
          </w:tcPr>
          <w:p w14:paraId="3B77CE77" w14:textId="77777777" w:rsidR="00B56BF6" w:rsidRDefault="00000000">
            <w:pPr>
              <w:pStyle w:val="Compact"/>
            </w:pPr>
            <w:r>
              <w:t>Estudios con método, marco conceptual, herramienta, evalúación empirica, caso de estudio, experimento, encuesta o discusión técnica relevante.</w:t>
            </w:r>
          </w:p>
        </w:tc>
        <w:tc>
          <w:tcPr>
            <w:tcW w:w="3960" w:type="dxa"/>
          </w:tcPr>
          <w:p w14:paraId="7E387747" w14:textId="77777777" w:rsidR="00B56BF6" w:rsidRDefault="00000000">
            <w:pPr>
              <w:pStyle w:val="Compact"/>
            </w:pPr>
            <w:r>
              <w:t>Duplicados, versiones preliminares reemplazadas por una version extendida o estudios sin texto completo disponible.</w:t>
            </w:r>
          </w:p>
        </w:tc>
      </w:tr>
      <w:tr w:rsidR="00B56BF6" w14:paraId="01A86481" w14:textId="77777777">
        <w:tc>
          <w:tcPr>
            <w:tcW w:w="3960" w:type="dxa"/>
          </w:tcPr>
          <w:p w14:paraId="0A453621" w14:textId="77777777" w:rsidR="00B56BF6" w:rsidRDefault="00000000">
            <w:pPr>
              <w:pStyle w:val="Compact"/>
            </w:pPr>
            <w:r>
              <w:t>Publicaciones en los idiomas definidos en el protocolo, recomendado: inglés y, opcionalmente, español/portugués si el equipo puede revisarlos.</w:t>
            </w:r>
          </w:p>
        </w:tc>
        <w:tc>
          <w:tcPr>
            <w:tcW w:w="3960" w:type="dxa"/>
          </w:tcPr>
          <w:p w14:paraId="1C3A3FA5" w14:textId="77777777" w:rsidR="00B56BF6" w:rsidRDefault="00000000">
            <w:pPr>
              <w:pStyle w:val="Compact"/>
            </w:pPr>
            <w:r>
              <w:t>Publicaciones fuera del período temporal definido o sin metadatos suficientes para evalúar elegibilidad.</w:t>
            </w:r>
          </w:p>
        </w:tc>
      </w:tr>
    </w:tbl>
    <w:p w14:paraId="342447E2" w14:textId="77777777" w:rsidR="00B56BF6" w:rsidRDefault="00000000">
      <w:pPr>
        <w:pStyle w:val="Ttulo2"/>
      </w:pPr>
      <w:bookmarkStart w:id="7" w:name="seleccionar-estudios-en-dos-fases"/>
      <w:bookmarkEnd w:id="6"/>
      <w:r>
        <w:t>6. Seleccionar estudios en dos fases</w:t>
      </w:r>
    </w:p>
    <w:p w14:paraId="6EE68A95" w14:textId="77777777" w:rsidR="00B56BF6" w:rsidRDefault="00000000">
      <w:pPr>
        <w:pStyle w:val="Compact"/>
        <w:numPr>
          <w:ilvl w:val="0"/>
          <w:numId w:val="6"/>
        </w:numPr>
      </w:pPr>
      <w:r>
        <w:rPr>
          <w:b/>
          <w:bCs/>
        </w:rPr>
        <w:t>Screening por título y resumen:</w:t>
      </w:r>
      <w:r>
        <w:t xml:space="preserve"> clasifique cada registro cómo incluir, excluir o dudoso.</w:t>
      </w:r>
    </w:p>
    <w:p w14:paraId="1D5F6789" w14:textId="77777777" w:rsidR="00B56BF6" w:rsidRDefault="00000000">
      <w:pPr>
        <w:pStyle w:val="Compact"/>
        <w:numPr>
          <w:ilvl w:val="0"/>
          <w:numId w:val="6"/>
        </w:numPr>
      </w:pPr>
      <w:r>
        <w:rPr>
          <w:b/>
          <w:bCs/>
        </w:rPr>
        <w:t>Lectura de texto completo:</w:t>
      </w:r>
      <w:r>
        <w:t xml:space="preserve"> aplique nuevamente los criterios de inclusión/exclusión y registre razones de exclusión.</w:t>
      </w:r>
    </w:p>
    <w:p w14:paraId="7013B621" w14:textId="77777777" w:rsidR="00B56BF6" w:rsidRDefault="00000000">
      <w:pPr>
        <w:pStyle w:val="Compact"/>
        <w:numPr>
          <w:ilvl w:val="0"/>
          <w:numId w:val="6"/>
        </w:numPr>
      </w:pPr>
      <w:r>
        <w:t>Si participan dos revisores, calcule acuerdo inicial y resuelva discrepancias por consenso o tercer revisor.</w:t>
      </w:r>
    </w:p>
    <w:p w14:paraId="3F3EF524" w14:textId="77777777" w:rsidR="00B56BF6" w:rsidRDefault="00000000">
      <w:pPr>
        <w:pStyle w:val="Compact"/>
        <w:numPr>
          <w:ilvl w:val="0"/>
          <w:numId w:val="6"/>
        </w:numPr>
      </w:pPr>
      <w:r>
        <w:t>Si trabaja un solo revisor, realice una segunda pasada diferida sobre registros dudosos y excluidos limitrofes.</w:t>
      </w:r>
    </w:p>
    <w:p w14:paraId="6D4F4828" w14:textId="77777777" w:rsidR="00B56BF6" w:rsidRDefault="00000000">
      <w:pPr>
        <w:pStyle w:val="Compact"/>
        <w:numPr>
          <w:ilvl w:val="0"/>
          <w:numId w:val="6"/>
        </w:numPr>
      </w:pPr>
      <w:r>
        <w:t xml:space="preserve">Conserve una bitacora de decisiónes para defender la </w:t>
      </w:r>
      <w:proofErr w:type="spellStart"/>
      <w:r>
        <w:t>trazabilidad</w:t>
      </w:r>
      <w:proofErr w:type="spellEnd"/>
      <w:r>
        <w:t xml:space="preserve"> del </w:t>
      </w:r>
      <w:proofErr w:type="spellStart"/>
      <w:r>
        <w:t>proceso</w:t>
      </w:r>
      <w:proofErr w:type="spellEnd"/>
      <w:r>
        <w:t>.</w:t>
      </w:r>
    </w:p>
    <w:p w14:paraId="20558D1A" w14:textId="77777777" w:rsidR="000517EA" w:rsidRDefault="000517EA" w:rsidP="000517EA">
      <w:pPr>
        <w:pStyle w:val="Compact"/>
      </w:pPr>
    </w:p>
    <w:p w14:paraId="27E02D89" w14:textId="77777777" w:rsidR="000517EA" w:rsidRDefault="000517EA" w:rsidP="000517EA">
      <w:pPr>
        <w:pStyle w:val="Compact"/>
      </w:pPr>
    </w:p>
    <w:p w14:paraId="4E17A225" w14:textId="77777777" w:rsidR="000517EA" w:rsidRDefault="000517EA" w:rsidP="000517EA">
      <w:pPr>
        <w:pStyle w:val="Compact"/>
      </w:pPr>
    </w:p>
    <w:p w14:paraId="4DDB1418" w14:textId="77777777" w:rsidR="000517EA" w:rsidRDefault="000517EA" w:rsidP="000517EA">
      <w:pPr>
        <w:pStyle w:val="Compact"/>
      </w:pPr>
    </w:p>
    <w:tbl>
      <w:tblPr>
        <w:tblStyle w:val="Table"/>
        <w:tblW w:w="5000" w:type="pct"/>
        <w:tblLayout w:type="fixed"/>
        <w:tblLook w:val="0020" w:firstRow="1" w:lastRow="0" w:firstColumn="0" w:lastColumn="0" w:noHBand="0" w:noVBand="0"/>
      </w:tblPr>
      <w:tblGrid>
        <w:gridCol w:w="4527"/>
        <w:gridCol w:w="4527"/>
      </w:tblGrid>
      <w:tr w:rsidR="00B56BF6" w14:paraId="00248980"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901DD2" w14:textId="77777777" w:rsidR="00B56BF6" w:rsidRDefault="00000000">
            <w:pPr>
              <w:pStyle w:val="Compact"/>
            </w:pPr>
            <w:r>
              <w:lastRenderedPageBreak/>
              <w:t>Decision</w:t>
            </w:r>
          </w:p>
        </w:tc>
        <w:tc>
          <w:tcPr>
            <w:tcW w:w="3960" w:type="dxa"/>
          </w:tcPr>
          <w:p w14:paraId="54D4BB5C" w14:textId="77777777" w:rsidR="00B56BF6" w:rsidRDefault="00000000">
            <w:pPr>
              <w:pStyle w:val="Compact"/>
            </w:pPr>
            <w:r>
              <w:t>Criterio operativo</w:t>
            </w:r>
          </w:p>
        </w:tc>
      </w:tr>
      <w:tr w:rsidR="00B56BF6" w14:paraId="1880D58E" w14:textId="77777777">
        <w:tc>
          <w:tcPr>
            <w:tcW w:w="3960" w:type="dxa"/>
          </w:tcPr>
          <w:p w14:paraId="14BB9525" w14:textId="77777777" w:rsidR="00B56BF6" w:rsidRDefault="00000000">
            <w:pPr>
              <w:pStyle w:val="Compact"/>
            </w:pPr>
            <w:r>
              <w:t>Incluir</w:t>
            </w:r>
          </w:p>
        </w:tc>
        <w:tc>
          <w:tcPr>
            <w:tcW w:w="3960" w:type="dxa"/>
          </w:tcPr>
          <w:p w14:paraId="7B557545" w14:textId="77777777" w:rsidR="00B56BF6" w:rsidRDefault="00000000">
            <w:pPr>
              <w:pStyle w:val="Compact"/>
            </w:pPr>
            <w:r>
              <w:t>El estudio cumple claramente con IA generativa + desarrollo de software + feedback/validación/implementación con actores de negocio o stakeholders.</w:t>
            </w:r>
          </w:p>
        </w:tc>
      </w:tr>
      <w:tr w:rsidR="00B56BF6" w14:paraId="7A899C11" w14:textId="77777777">
        <w:tc>
          <w:tcPr>
            <w:tcW w:w="3960" w:type="dxa"/>
          </w:tcPr>
          <w:p w14:paraId="218D6D72" w14:textId="77777777" w:rsidR="00B56BF6" w:rsidRDefault="00000000">
            <w:pPr>
              <w:pStyle w:val="Compact"/>
            </w:pPr>
            <w:r>
              <w:t>Excluir</w:t>
            </w:r>
          </w:p>
        </w:tc>
        <w:tc>
          <w:tcPr>
            <w:tcW w:w="3960" w:type="dxa"/>
          </w:tcPr>
          <w:p w14:paraId="49AC857B" w14:textId="77777777" w:rsidR="00B56BF6" w:rsidRDefault="00000000">
            <w:pPr>
              <w:pStyle w:val="Compact"/>
            </w:pPr>
            <w:r>
              <w:t>Falta al menos un componente esencial: IA generativa, desarrollo de software o relación sustantiva con feedback/validación/stakeholders.</w:t>
            </w:r>
          </w:p>
        </w:tc>
      </w:tr>
      <w:tr w:rsidR="00B56BF6" w14:paraId="7C62921C" w14:textId="77777777">
        <w:tc>
          <w:tcPr>
            <w:tcW w:w="3960" w:type="dxa"/>
          </w:tcPr>
          <w:p w14:paraId="0C3536F5" w14:textId="77777777" w:rsidR="00B56BF6" w:rsidRDefault="00000000">
            <w:pPr>
              <w:pStyle w:val="Compact"/>
            </w:pPr>
            <w:r>
              <w:t>Dudoso</w:t>
            </w:r>
          </w:p>
        </w:tc>
        <w:tc>
          <w:tcPr>
            <w:tcW w:w="3960" w:type="dxa"/>
          </w:tcPr>
          <w:p w14:paraId="708A155D" w14:textId="77777777" w:rsidR="00B56BF6" w:rsidRDefault="00000000">
            <w:pPr>
              <w:pStyle w:val="Compact"/>
            </w:pPr>
            <w:r>
              <w:t>El resumen no permite decidir; requiere lectura completa o consulta entre revisores.</w:t>
            </w:r>
          </w:p>
        </w:tc>
      </w:tr>
    </w:tbl>
    <w:p w14:paraId="6C8C29A4" w14:textId="77777777" w:rsidR="00B56BF6" w:rsidRDefault="00000000">
      <w:pPr>
        <w:pStyle w:val="Ttulo2"/>
      </w:pPr>
      <w:bookmarkStart w:id="8" w:name="X9bd7da833eaa479c3899748f6e39e94dd413cd8"/>
      <w:bookmarkEnd w:id="7"/>
      <w:r>
        <w:t>7. Integrar snowballing cómo búsqueda complementaria</w:t>
      </w:r>
    </w:p>
    <w:p w14:paraId="582660F4" w14:textId="77777777" w:rsidR="00B56BF6" w:rsidRDefault="00000000">
      <w:pPr>
        <w:pStyle w:val="FirstParagraph"/>
      </w:pPr>
      <w:r>
        <w:t xml:space="preserve">El snowballing debe aplicarse despues de obtener el conjunto inicial de estudios incluidos tras lectura de texto completo. Ese conjunto inicial constituye el </w:t>
      </w:r>
      <w:r>
        <w:rPr>
          <w:i/>
          <w:iCs/>
        </w:rPr>
        <w:t>seed set</w:t>
      </w:r>
      <w:r>
        <w:t>.</w:t>
      </w:r>
    </w:p>
    <w:tbl>
      <w:tblPr>
        <w:tblStyle w:val="Table"/>
        <w:tblW w:w="5000" w:type="pct"/>
        <w:tblLayout w:type="fixed"/>
        <w:tblLook w:val="0020" w:firstRow="1" w:lastRow="0" w:firstColumn="0" w:lastColumn="0" w:noHBand="0" w:noVBand="0"/>
      </w:tblPr>
      <w:tblGrid>
        <w:gridCol w:w="3018"/>
        <w:gridCol w:w="3018"/>
        <w:gridCol w:w="3018"/>
      </w:tblGrid>
      <w:tr w:rsidR="00B56BF6" w14:paraId="16D62AEB"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624B87" w14:textId="77777777" w:rsidR="00B56BF6" w:rsidRDefault="00000000">
            <w:pPr>
              <w:pStyle w:val="Compact"/>
            </w:pPr>
            <w:r>
              <w:t>Tipo</w:t>
            </w:r>
          </w:p>
        </w:tc>
        <w:tc>
          <w:tcPr>
            <w:tcW w:w="2640" w:type="dxa"/>
          </w:tcPr>
          <w:p w14:paraId="7CF8608B" w14:textId="77777777" w:rsidR="00B56BF6" w:rsidRDefault="00000000">
            <w:pPr>
              <w:pStyle w:val="Compact"/>
            </w:pPr>
            <w:r>
              <w:t>Qué revisa</w:t>
            </w:r>
          </w:p>
        </w:tc>
        <w:tc>
          <w:tcPr>
            <w:tcW w:w="2640" w:type="dxa"/>
          </w:tcPr>
          <w:p w14:paraId="5F9CA0EA" w14:textId="77777777" w:rsidR="00B56BF6" w:rsidRDefault="00000000">
            <w:pPr>
              <w:pStyle w:val="Compact"/>
            </w:pPr>
            <w:r>
              <w:t>Proposito</w:t>
            </w:r>
          </w:p>
        </w:tc>
      </w:tr>
      <w:tr w:rsidR="00B56BF6" w14:paraId="17F88ACA" w14:textId="77777777">
        <w:tc>
          <w:tcPr>
            <w:tcW w:w="2640" w:type="dxa"/>
          </w:tcPr>
          <w:p w14:paraId="31394127" w14:textId="77777777" w:rsidR="00B56BF6" w:rsidRDefault="00000000">
            <w:pPr>
              <w:pStyle w:val="Compact"/>
            </w:pPr>
            <w:r>
              <w:t>Backward snowballing</w:t>
            </w:r>
          </w:p>
        </w:tc>
        <w:tc>
          <w:tcPr>
            <w:tcW w:w="2640" w:type="dxa"/>
          </w:tcPr>
          <w:p w14:paraId="7C854F74" w14:textId="77777777" w:rsidR="00B56BF6" w:rsidRDefault="00000000">
            <w:pPr>
              <w:pStyle w:val="Compact"/>
            </w:pPr>
            <w:r>
              <w:t>Referencias citadas por los estudios incluidos.</w:t>
            </w:r>
          </w:p>
        </w:tc>
        <w:tc>
          <w:tcPr>
            <w:tcW w:w="2640" w:type="dxa"/>
          </w:tcPr>
          <w:p w14:paraId="214610A0" w14:textId="77777777" w:rsidR="00B56BF6" w:rsidRDefault="00000000">
            <w:pPr>
              <w:pStyle w:val="Compact"/>
            </w:pPr>
            <w:r>
              <w:t>Identificar trabajos previos relevantes que no aparecieron en la búsqueda por string.</w:t>
            </w:r>
          </w:p>
        </w:tc>
      </w:tr>
      <w:tr w:rsidR="00B56BF6" w14:paraId="2B8FE05F" w14:textId="77777777">
        <w:tc>
          <w:tcPr>
            <w:tcW w:w="2640" w:type="dxa"/>
          </w:tcPr>
          <w:p w14:paraId="34F137DB" w14:textId="77777777" w:rsidR="00B56BF6" w:rsidRDefault="00000000">
            <w:pPr>
              <w:pStyle w:val="Compact"/>
            </w:pPr>
            <w:r>
              <w:t>Forward snowballing</w:t>
            </w:r>
          </w:p>
        </w:tc>
        <w:tc>
          <w:tcPr>
            <w:tcW w:w="2640" w:type="dxa"/>
          </w:tcPr>
          <w:p w14:paraId="24F8A98C" w14:textId="77777777" w:rsidR="00B56BF6" w:rsidRDefault="00000000">
            <w:pPr>
              <w:pStyle w:val="Compact"/>
            </w:pPr>
            <w:r>
              <w:t>Trabajos que citan los estudios incluidos.</w:t>
            </w:r>
          </w:p>
        </w:tc>
        <w:tc>
          <w:tcPr>
            <w:tcW w:w="2640" w:type="dxa"/>
          </w:tcPr>
          <w:p w14:paraId="728D234B" w14:textId="77777777" w:rsidR="00B56BF6" w:rsidRDefault="00000000">
            <w:pPr>
              <w:pStyle w:val="Compact"/>
            </w:pPr>
            <w:r>
              <w:t>Identificar investigaciónes posteriores sobre IA generativa, feedback, validación o stakeholder involvement.</w:t>
            </w:r>
          </w:p>
        </w:tc>
      </w:tr>
    </w:tbl>
    <w:p w14:paraId="499F542F" w14:textId="77777777" w:rsidR="00B56BF6" w:rsidRDefault="00000000">
      <w:pPr>
        <w:pStyle w:val="Textoindependiente"/>
      </w:pPr>
      <w:r>
        <w:t>Procedimiento recomendado:</w:t>
      </w:r>
    </w:p>
    <w:p w14:paraId="006D6758" w14:textId="77777777" w:rsidR="00B56BF6" w:rsidRDefault="00000000">
      <w:pPr>
        <w:pStyle w:val="Compact"/>
        <w:numPr>
          <w:ilvl w:val="0"/>
          <w:numId w:val="7"/>
        </w:numPr>
      </w:pPr>
      <w:r>
        <w:t>Defina el seed set con los estudios que pasaron lectura de texto completo.</w:t>
      </w:r>
    </w:p>
    <w:p w14:paraId="00224D66" w14:textId="77777777" w:rsidR="00B56BF6" w:rsidRDefault="00000000">
      <w:pPr>
        <w:pStyle w:val="Compact"/>
        <w:numPr>
          <w:ilvl w:val="0"/>
          <w:numId w:val="7"/>
        </w:numPr>
      </w:pPr>
      <w:r>
        <w:t>Para backward snowballing, revise referencias de cada estudio incluido.</w:t>
      </w:r>
    </w:p>
    <w:p w14:paraId="3EFFFEE6" w14:textId="77777777" w:rsidR="00B56BF6" w:rsidRDefault="00000000">
      <w:pPr>
        <w:pStyle w:val="Compact"/>
        <w:numPr>
          <w:ilvl w:val="0"/>
          <w:numId w:val="7"/>
        </w:numPr>
      </w:pPr>
      <w:r>
        <w:t>Para forward snowballing, use Scopus, Google Scholar, Semantic Scholar o el portal editorial.</w:t>
      </w:r>
    </w:p>
    <w:p w14:paraId="7DE28F69" w14:textId="77777777" w:rsidR="00B56BF6" w:rsidRDefault="00000000">
      <w:pPr>
        <w:pStyle w:val="Compact"/>
        <w:numPr>
          <w:ilvl w:val="0"/>
          <w:numId w:val="7"/>
        </w:numPr>
      </w:pPr>
      <w:r>
        <w:t>Evalúe cada candidato con los mismos criterios de inclusión/exclusión.</w:t>
      </w:r>
    </w:p>
    <w:p w14:paraId="77A49904" w14:textId="77777777" w:rsidR="00B56BF6" w:rsidRDefault="00000000">
      <w:pPr>
        <w:pStyle w:val="Compact"/>
        <w:numPr>
          <w:ilvl w:val="0"/>
          <w:numId w:val="7"/>
        </w:numPr>
      </w:pPr>
      <w:r>
        <w:t>Registre estudio origen, referencia candidata, decisión y razon.</w:t>
      </w:r>
    </w:p>
    <w:p w14:paraId="008F219F" w14:textId="77777777" w:rsidR="00B56BF6" w:rsidRDefault="00000000">
      <w:pPr>
        <w:pStyle w:val="Compact"/>
        <w:numPr>
          <w:ilvl w:val="0"/>
          <w:numId w:val="7"/>
        </w:numPr>
      </w:pPr>
      <w:r>
        <w:t xml:space="preserve">Repita rondas hasta saturación, es decir, hasta que una ronda no </w:t>
      </w:r>
      <w:proofErr w:type="spellStart"/>
      <w:r>
        <w:t>produzca</w:t>
      </w:r>
      <w:proofErr w:type="spellEnd"/>
      <w:r>
        <w:t xml:space="preserve"> </w:t>
      </w:r>
      <w:proofErr w:type="spellStart"/>
      <w:r>
        <w:t>nuevos</w:t>
      </w:r>
      <w:proofErr w:type="spellEnd"/>
      <w:r>
        <w:t xml:space="preserve"> </w:t>
      </w:r>
      <w:proofErr w:type="spellStart"/>
      <w:r>
        <w:t>estudios</w:t>
      </w:r>
      <w:proofErr w:type="spellEnd"/>
      <w:r>
        <w:t xml:space="preserve"> </w:t>
      </w:r>
      <w:proofErr w:type="spellStart"/>
      <w:r>
        <w:t>relevantes</w:t>
      </w:r>
      <w:proofErr w:type="spellEnd"/>
      <w:r>
        <w:t>.</w:t>
      </w:r>
    </w:p>
    <w:p w14:paraId="741CB9C9" w14:textId="77777777" w:rsidR="00F839B3" w:rsidRDefault="00F839B3" w:rsidP="00F839B3">
      <w:pPr>
        <w:pStyle w:val="Compact"/>
      </w:pPr>
    </w:p>
    <w:p w14:paraId="5D2A9E96" w14:textId="77777777" w:rsidR="00F839B3" w:rsidRDefault="00F839B3" w:rsidP="00F839B3">
      <w:pPr>
        <w:pStyle w:val="FirstParagraph"/>
      </w:pPr>
      <w:proofErr w:type="spellStart"/>
      <w:r>
        <w:rPr>
          <w:b/>
          <w:bCs/>
        </w:rPr>
        <w:t>Texto</w:t>
      </w:r>
      <w:proofErr w:type="spellEnd"/>
      <w:r>
        <w:rPr>
          <w:b/>
          <w:bCs/>
        </w:rPr>
        <w:t xml:space="preserve"> </w:t>
      </w:r>
      <w:proofErr w:type="spellStart"/>
      <w:r>
        <w:rPr>
          <w:b/>
          <w:bCs/>
        </w:rPr>
        <w:t>metodológico</w:t>
      </w:r>
      <w:proofErr w:type="spellEnd"/>
      <w:r>
        <w:rPr>
          <w:b/>
          <w:bCs/>
        </w:rPr>
        <w:t xml:space="preserve"> </w:t>
      </w:r>
      <w:proofErr w:type="spellStart"/>
      <w:r>
        <w:rPr>
          <w:b/>
          <w:bCs/>
        </w:rPr>
        <w:t>sugerido</w:t>
      </w:r>
      <w:proofErr w:type="spellEnd"/>
      <w:r>
        <w:rPr>
          <w:b/>
          <w:bCs/>
        </w:rPr>
        <w:t>:</w:t>
      </w:r>
      <w:r>
        <w:t xml:space="preserve"> “Se </w:t>
      </w:r>
      <w:proofErr w:type="spellStart"/>
      <w:r>
        <w:t>aplicó</w:t>
      </w:r>
      <w:proofErr w:type="spellEnd"/>
      <w:r>
        <w:t xml:space="preserve"> backward y forward snowballing </w:t>
      </w:r>
      <w:proofErr w:type="spellStart"/>
      <w:r>
        <w:t>sobre</w:t>
      </w:r>
      <w:proofErr w:type="spellEnd"/>
      <w:r>
        <w:t xml:space="preserve"> </w:t>
      </w:r>
      <w:proofErr w:type="spellStart"/>
      <w:r>
        <w:t>los</w:t>
      </w:r>
      <w:proofErr w:type="spellEnd"/>
      <w:r>
        <w:t xml:space="preserve"> </w:t>
      </w:r>
      <w:proofErr w:type="spellStart"/>
      <w:r>
        <w:t>estudios</w:t>
      </w:r>
      <w:proofErr w:type="spellEnd"/>
      <w:r>
        <w:t xml:space="preserve"> </w:t>
      </w:r>
      <w:proofErr w:type="spellStart"/>
      <w:r>
        <w:t>primarios</w:t>
      </w:r>
      <w:proofErr w:type="spellEnd"/>
      <w:r>
        <w:t xml:space="preserve"> </w:t>
      </w:r>
      <w:proofErr w:type="spellStart"/>
      <w:r>
        <w:t>incluidos</w:t>
      </w:r>
      <w:proofErr w:type="spellEnd"/>
      <w:r>
        <w:t xml:space="preserve"> </w:t>
      </w:r>
      <w:proofErr w:type="spellStart"/>
      <w:r>
        <w:t>tras</w:t>
      </w:r>
      <w:proofErr w:type="spellEnd"/>
      <w:r>
        <w:t xml:space="preserve"> la </w:t>
      </w:r>
      <w:proofErr w:type="spellStart"/>
      <w:r>
        <w:t>lectura</w:t>
      </w:r>
      <w:proofErr w:type="spellEnd"/>
      <w:r>
        <w:t xml:space="preserve"> de </w:t>
      </w:r>
      <w:proofErr w:type="spellStart"/>
      <w:r>
        <w:t>texto</w:t>
      </w:r>
      <w:proofErr w:type="spellEnd"/>
      <w:r>
        <w:t xml:space="preserve"> </w:t>
      </w:r>
      <w:proofErr w:type="spellStart"/>
      <w:r>
        <w:t>completo</w:t>
      </w:r>
      <w:proofErr w:type="spellEnd"/>
      <w:r>
        <w:t xml:space="preserve">. El backward snowballing </w:t>
      </w:r>
      <w:proofErr w:type="spellStart"/>
      <w:r>
        <w:t>consistió</w:t>
      </w:r>
      <w:proofErr w:type="spellEnd"/>
      <w:r>
        <w:t xml:space="preserve"> </w:t>
      </w:r>
      <w:proofErr w:type="spellStart"/>
      <w:r>
        <w:t>en</w:t>
      </w:r>
      <w:proofErr w:type="spellEnd"/>
      <w:r>
        <w:t xml:space="preserve"> </w:t>
      </w:r>
      <w:proofErr w:type="spellStart"/>
      <w:r>
        <w:t>revisar</w:t>
      </w:r>
      <w:proofErr w:type="spellEnd"/>
      <w:r>
        <w:t xml:space="preserve"> las </w:t>
      </w:r>
      <w:proofErr w:type="spellStart"/>
      <w:r>
        <w:t>referencias</w:t>
      </w:r>
      <w:proofErr w:type="spellEnd"/>
      <w:r>
        <w:t xml:space="preserve"> de </w:t>
      </w:r>
      <w:proofErr w:type="spellStart"/>
      <w:r>
        <w:t>cada</w:t>
      </w:r>
      <w:proofErr w:type="spellEnd"/>
      <w:r>
        <w:t xml:space="preserve"> </w:t>
      </w:r>
      <w:proofErr w:type="spellStart"/>
      <w:r>
        <w:t>estudio</w:t>
      </w:r>
      <w:proofErr w:type="spellEnd"/>
      <w:r>
        <w:t xml:space="preserve"> </w:t>
      </w:r>
      <w:proofErr w:type="spellStart"/>
      <w:r>
        <w:t>incluido</w:t>
      </w:r>
      <w:proofErr w:type="spellEnd"/>
      <w:r>
        <w:t xml:space="preserve">, </w:t>
      </w:r>
      <w:proofErr w:type="spellStart"/>
      <w:r>
        <w:t>mientras</w:t>
      </w:r>
      <w:proofErr w:type="spellEnd"/>
      <w:r>
        <w:t xml:space="preserve"> </w:t>
      </w:r>
      <w:proofErr w:type="spellStart"/>
      <w:r>
        <w:t>que</w:t>
      </w:r>
      <w:proofErr w:type="spellEnd"/>
      <w:r>
        <w:t xml:space="preserve"> </w:t>
      </w:r>
      <w:proofErr w:type="spellStart"/>
      <w:r>
        <w:t>el</w:t>
      </w:r>
      <w:proofErr w:type="spellEnd"/>
      <w:r>
        <w:t xml:space="preserve"> forward snowballing </w:t>
      </w:r>
      <w:proofErr w:type="spellStart"/>
      <w:r>
        <w:t>consistió</w:t>
      </w:r>
      <w:proofErr w:type="spellEnd"/>
      <w:r>
        <w:t xml:space="preserve"> </w:t>
      </w:r>
      <w:proofErr w:type="spellStart"/>
      <w:r>
        <w:t>en</w:t>
      </w:r>
      <w:proofErr w:type="spellEnd"/>
      <w:r>
        <w:t xml:space="preserve"> </w:t>
      </w:r>
      <w:proofErr w:type="spellStart"/>
      <w:r>
        <w:t>identificar</w:t>
      </w:r>
      <w:proofErr w:type="spellEnd"/>
      <w:r>
        <w:t xml:space="preserve"> </w:t>
      </w:r>
      <w:proofErr w:type="spellStart"/>
      <w:r>
        <w:t>estudios</w:t>
      </w:r>
      <w:proofErr w:type="spellEnd"/>
      <w:r>
        <w:t xml:space="preserve"> </w:t>
      </w:r>
      <w:proofErr w:type="spellStart"/>
      <w:r>
        <w:t>que</w:t>
      </w:r>
      <w:proofErr w:type="spellEnd"/>
      <w:r>
        <w:t xml:space="preserve"> </w:t>
      </w:r>
      <w:proofErr w:type="spellStart"/>
      <w:r>
        <w:t>citan</w:t>
      </w:r>
      <w:proofErr w:type="spellEnd"/>
      <w:r>
        <w:t xml:space="preserve"> </w:t>
      </w:r>
      <w:proofErr w:type="spellStart"/>
      <w:r>
        <w:t>dichos</w:t>
      </w:r>
      <w:proofErr w:type="spellEnd"/>
      <w:r>
        <w:t xml:space="preserve"> </w:t>
      </w:r>
      <w:proofErr w:type="spellStart"/>
      <w:r>
        <w:t>trabajos</w:t>
      </w:r>
      <w:proofErr w:type="spellEnd"/>
      <w:r>
        <w:t xml:space="preserve">. Los </w:t>
      </w:r>
      <w:proofErr w:type="spellStart"/>
      <w:r>
        <w:lastRenderedPageBreak/>
        <w:t>candidatos</w:t>
      </w:r>
      <w:proofErr w:type="spellEnd"/>
      <w:r>
        <w:t xml:space="preserve"> </w:t>
      </w:r>
      <w:proofErr w:type="spellStart"/>
      <w:r>
        <w:t>encontrados</w:t>
      </w:r>
      <w:proofErr w:type="spellEnd"/>
      <w:r>
        <w:t xml:space="preserve"> </w:t>
      </w:r>
      <w:proofErr w:type="spellStart"/>
      <w:r>
        <w:t>fueron</w:t>
      </w:r>
      <w:proofErr w:type="spellEnd"/>
      <w:r>
        <w:t xml:space="preserve"> </w:t>
      </w:r>
      <w:proofErr w:type="spellStart"/>
      <w:r>
        <w:t>evaluados</w:t>
      </w:r>
      <w:proofErr w:type="spellEnd"/>
      <w:r>
        <w:t xml:space="preserve"> </w:t>
      </w:r>
      <w:proofErr w:type="spellStart"/>
      <w:r>
        <w:t>usando</w:t>
      </w:r>
      <w:proofErr w:type="spellEnd"/>
      <w:r>
        <w:t xml:space="preserve"> </w:t>
      </w:r>
      <w:proofErr w:type="spellStart"/>
      <w:r>
        <w:t>los</w:t>
      </w:r>
      <w:proofErr w:type="spellEnd"/>
      <w:r>
        <w:t xml:space="preserve"> </w:t>
      </w:r>
      <w:proofErr w:type="spellStart"/>
      <w:r>
        <w:t>mismos</w:t>
      </w:r>
      <w:proofErr w:type="spellEnd"/>
      <w:r>
        <w:t xml:space="preserve"> </w:t>
      </w:r>
      <w:proofErr w:type="spellStart"/>
      <w:r>
        <w:t>criterios</w:t>
      </w:r>
      <w:proofErr w:type="spellEnd"/>
      <w:r>
        <w:t xml:space="preserve"> de </w:t>
      </w:r>
      <w:proofErr w:type="spellStart"/>
      <w:r>
        <w:t>inclusión</w:t>
      </w:r>
      <w:proofErr w:type="spellEnd"/>
      <w:r>
        <w:t xml:space="preserve"> y </w:t>
      </w:r>
      <w:proofErr w:type="spellStart"/>
      <w:r>
        <w:t>exclusión</w:t>
      </w:r>
      <w:proofErr w:type="spellEnd"/>
      <w:r>
        <w:t xml:space="preserve"> de la </w:t>
      </w:r>
      <w:proofErr w:type="spellStart"/>
      <w:r>
        <w:t>búsqueda</w:t>
      </w:r>
      <w:proofErr w:type="spellEnd"/>
      <w:r>
        <w:t xml:space="preserve"> principal. El </w:t>
      </w:r>
      <w:proofErr w:type="spellStart"/>
      <w:r>
        <w:t>proceso</w:t>
      </w:r>
      <w:proofErr w:type="spellEnd"/>
      <w:r>
        <w:t xml:space="preserve"> se </w:t>
      </w:r>
      <w:proofErr w:type="spellStart"/>
      <w:r>
        <w:t>repitió</w:t>
      </w:r>
      <w:proofErr w:type="spellEnd"/>
      <w:r>
        <w:t xml:space="preserve"> hasta no </w:t>
      </w:r>
      <w:proofErr w:type="spellStart"/>
      <w:r>
        <w:t>identificar</w:t>
      </w:r>
      <w:proofErr w:type="spellEnd"/>
      <w:r>
        <w:t xml:space="preserve"> </w:t>
      </w:r>
      <w:proofErr w:type="spellStart"/>
      <w:r>
        <w:t>nuevos</w:t>
      </w:r>
      <w:proofErr w:type="spellEnd"/>
      <w:r>
        <w:t xml:space="preserve"> </w:t>
      </w:r>
      <w:proofErr w:type="spellStart"/>
      <w:r>
        <w:t>estudios</w:t>
      </w:r>
      <w:proofErr w:type="spellEnd"/>
      <w:r>
        <w:t xml:space="preserve"> relevantes.”</w:t>
      </w:r>
      <w:bookmarkStart w:id="9" w:name="evalúer-la-calidad-de-los-estudios"/>
      <w:bookmarkEnd w:id="8"/>
    </w:p>
    <w:p w14:paraId="3488E04B" w14:textId="77777777" w:rsidR="00F839B3" w:rsidRDefault="00F839B3" w:rsidP="00F839B3">
      <w:pPr>
        <w:pStyle w:val="FirstParagraph"/>
      </w:pPr>
    </w:p>
    <w:p w14:paraId="0E098B49" w14:textId="2B25BC18" w:rsidR="00B56BF6" w:rsidRPr="00F839B3" w:rsidRDefault="00000000" w:rsidP="00F839B3">
      <w:pPr>
        <w:pStyle w:val="FirstParagraph"/>
        <w:rPr>
          <w:rFonts w:asciiTheme="majorHAnsi" w:eastAsiaTheme="majorEastAsia" w:hAnsiTheme="majorHAnsi" w:cstheme="majorBidi"/>
          <w:b/>
          <w:bCs/>
          <w:color w:val="4F81BD" w:themeColor="accent1"/>
          <w:sz w:val="28"/>
          <w:szCs w:val="28"/>
        </w:rPr>
      </w:pPr>
      <w:r w:rsidRPr="00F839B3">
        <w:rPr>
          <w:rFonts w:asciiTheme="majorHAnsi" w:eastAsiaTheme="majorEastAsia" w:hAnsiTheme="majorHAnsi" w:cstheme="majorBidi"/>
          <w:b/>
          <w:bCs/>
          <w:color w:val="4F81BD" w:themeColor="accent1"/>
          <w:sz w:val="28"/>
          <w:szCs w:val="28"/>
        </w:rPr>
        <w:t xml:space="preserve">8. </w:t>
      </w:r>
      <w:proofErr w:type="spellStart"/>
      <w:r w:rsidRPr="00F839B3">
        <w:rPr>
          <w:rFonts w:asciiTheme="majorHAnsi" w:eastAsiaTheme="majorEastAsia" w:hAnsiTheme="majorHAnsi" w:cstheme="majorBidi"/>
          <w:b/>
          <w:bCs/>
          <w:color w:val="4F81BD" w:themeColor="accent1"/>
          <w:sz w:val="28"/>
          <w:szCs w:val="28"/>
        </w:rPr>
        <w:t>Eval</w:t>
      </w:r>
      <w:r w:rsidR="00F839B3">
        <w:rPr>
          <w:rFonts w:asciiTheme="majorHAnsi" w:eastAsiaTheme="majorEastAsia" w:hAnsiTheme="majorHAnsi" w:cstheme="majorBidi"/>
          <w:b/>
          <w:bCs/>
          <w:color w:val="4F81BD" w:themeColor="accent1"/>
          <w:sz w:val="28"/>
          <w:szCs w:val="28"/>
        </w:rPr>
        <w:t>ua</w:t>
      </w:r>
      <w:r w:rsidRPr="00F839B3">
        <w:rPr>
          <w:rFonts w:asciiTheme="majorHAnsi" w:eastAsiaTheme="majorEastAsia" w:hAnsiTheme="majorHAnsi" w:cstheme="majorBidi"/>
          <w:b/>
          <w:bCs/>
          <w:color w:val="4F81BD" w:themeColor="accent1"/>
          <w:sz w:val="28"/>
          <w:szCs w:val="28"/>
        </w:rPr>
        <w:t>r</w:t>
      </w:r>
      <w:proofErr w:type="spellEnd"/>
      <w:r w:rsidRPr="00F839B3">
        <w:rPr>
          <w:rFonts w:asciiTheme="majorHAnsi" w:eastAsiaTheme="majorEastAsia" w:hAnsiTheme="majorHAnsi" w:cstheme="majorBidi"/>
          <w:b/>
          <w:bCs/>
          <w:color w:val="4F81BD" w:themeColor="accent1"/>
          <w:sz w:val="28"/>
          <w:szCs w:val="28"/>
        </w:rPr>
        <w:t xml:space="preserve"> la calidad de los estudios</w:t>
      </w:r>
    </w:p>
    <w:p w14:paraId="1F311DAE" w14:textId="77777777" w:rsidR="00B56BF6" w:rsidRDefault="00000000">
      <w:pPr>
        <w:pStyle w:val="FirstParagraph"/>
      </w:pPr>
      <w:r>
        <w:t>Use una escala simple: 0 = no cumple, 1 = cumple parcialmente, 2 = cumple claramente. Puede definir umbral mínimo o usar la calidad para ponderar la confianza en la síntesis.</w:t>
      </w:r>
    </w:p>
    <w:tbl>
      <w:tblPr>
        <w:tblStyle w:val="Table"/>
        <w:tblW w:w="5000" w:type="pct"/>
        <w:tblLayout w:type="fixed"/>
        <w:tblLook w:val="0020" w:firstRow="1" w:lastRow="0" w:firstColumn="0" w:lastColumn="0" w:noHBand="0" w:noVBand="0"/>
      </w:tblPr>
      <w:tblGrid>
        <w:gridCol w:w="4527"/>
        <w:gridCol w:w="4527"/>
      </w:tblGrid>
      <w:tr w:rsidR="00B56BF6" w14:paraId="56B56270"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A4C56FE" w14:textId="77777777" w:rsidR="00B56BF6" w:rsidRDefault="00000000">
            <w:pPr>
              <w:pStyle w:val="Compact"/>
            </w:pPr>
            <w:r>
              <w:t>Criterio</w:t>
            </w:r>
          </w:p>
        </w:tc>
        <w:tc>
          <w:tcPr>
            <w:tcW w:w="3960" w:type="dxa"/>
          </w:tcPr>
          <w:p w14:paraId="1DB22801" w14:textId="77777777" w:rsidR="00B56BF6" w:rsidRDefault="00000000">
            <w:pPr>
              <w:pStyle w:val="Compact"/>
            </w:pPr>
            <w:r>
              <w:t>Pregunta de evalúación</w:t>
            </w:r>
          </w:p>
        </w:tc>
      </w:tr>
      <w:tr w:rsidR="00B56BF6" w14:paraId="0EBF9E6D" w14:textId="77777777">
        <w:tc>
          <w:tcPr>
            <w:tcW w:w="3960" w:type="dxa"/>
          </w:tcPr>
          <w:p w14:paraId="078E45BF" w14:textId="77777777" w:rsidR="00B56BF6" w:rsidRDefault="00000000">
            <w:pPr>
              <w:pStyle w:val="Compact"/>
            </w:pPr>
            <w:r>
              <w:t>Claridad del objetivo</w:t>
            </w:r>
          </w:p>
        </w:tc>
        <w:tc>
          <w:tcPr>
            <w:tcW w:w="3960" w:type="dxa"/>
          </w:tcPr>
          <w:p w14:paraId="781668CE" w14:textId="77777777" w:rsidR="00B56BF6" w:rsidRDefault="00000000">
            <w:pPr>
              <w:pStyle w:val="Compact"/>
            </w:pPr>
            <w:r>
              <w:t>¿El estudio define claramente el problema, objetivo y contexto de aplicación?</w:t>
            </w:r>
          </w:p>
        </w:tc>
      </w:tr>
      <w:tr w:rsidR="00B56BF6" w14:paraId="0461477B" w14:textId="77777777">
        <w:tc>
          <w:tcPr>
            <w:tcW w:w="3960" w:type="dxa"/>
          </w:tcPr>
          <w:p w14:paraId="682D6B2D" w14:textId="77777777" w:rsidR="00B56BF6" w:rsidRDefault="00000000">
            <w:pPr>
              <w:pStyle w:val="Compact"/>
            </w:pPr>
            <w:r>
              <w:t>Relación con IA generativa</w:t>
            </w:r>
          </w:p>
        </w:tc>
        <w:tc>
          <w:tcPr>
            <w:tcW w:w="3960" w:type="dxa"/>
          </w:tcPr>
          <w:p w14:paraId="3175844D" w14:textId="77777777" w:rsidR="00B56BF6" w:rsidRDefault="00000000">
            <w:pPr>
              <w:pStyle w:val="Compact"/>
            </w:pPr>
            <w:r>
              <w:t>¿El componente generativo/LLM esta descrito de forma suficiente y es central para el estudio?</w:t>
            </w:r>
          </w:p>
        </w:tc>
      </w:tr>
      <w:tr w:rsidR="00B56BF6" w14:paraId="4A222676" w14:textId="77777777">
        <w:tc>
          <w:tcPr>
            <w:tcW w:w="3960" w:type="dxa"/>
          </w:tcPr>
          <w:p w14:paraId="22FFF46E" w14:textId="77777777" w:rsidR="00B56BF6" w:rsidRDefault="00000000">
            <w:pPr>
              <w:pStyle w:val="Compact"/>
            </w:pPr>
            <w:r>
              <w:t>Relación con feedback</w:t>
            </w:r>
          </w:p>
        </w:tc>
        <w:tc>
          <w:tcPr>
            <w:tcW w:w="3960" w:type="dxa"/>
          </w:tcPr>
          <w:p w14:paraId="5050E305" w14:textId="77777777" w:rsidR="00B56BF6" w:rsidRDefault="00000000">
            <w:pPr>
              <w:pStyle w:val="Compact"/>
            </w:pPr>
            <w:r>
              <w:t>¿El estudio analiza ciclos, canales, artefactos o decisiónes de feedback, validación o aceptación?</w:t>
            </w:r>
          </w:p>
        </w:tc>
      </w:tr>
      <w:tr w:rsidR="00B56BF6" w14:paraId="4011F9E3" w14:textId="77777777">
        <w:tc>
          <w:tcPr>
            <w:tcW w:w="3960" w:type="dxa"/>
          </w:tcPr>
          <w:p w14:paraId="1B2A4912" w14:textId="77777777" w:rsidR="00B56BF6" w:rsidRDefault="00000000">
            <w:pPr>
              <w:pStyle w:val="Compact"/>
            </w:pPr>
            <w:r>
              <w:t>Actores involucrados</w:t>
            </w:r>
          </w:p>
        </w:tc>
        <w:tc>
          <w:tcPr>
            <w:tcW w:w="3960" w:type="dxa"/>
          </w:tcPr>
          <w:p w14:paraId="404206F7" w14:textId="77777777" w:rsidR="00B56BF6" w:rsidRDefault="00000000">
            <w:pPr>
              <w:pStyle w:val="Compact"/>
            </w:pPr>
            <w:r>
              <w:t>¿Se identifican business users, clientes, stakeholders, product owners, domain experts o usuarios finales?</w:t>
            </w:r>
          </w:p>
        </w:tc>
      </w:tr>
      <w:tr w:rsidR="00B56BF6" w14:paraId="068D959A" w14:textId="77777777">
        <w:tc>
          <w:tcPr>
            <w:tcW w:w="3960" w:type="dxa"/>
          </w:tcPr>
          <w:p w14:paraId="0CAC503C" w14:textId="77777777" w:rsidR="00B56BF6" w:rsidRDefault="00000000">
            <w:pPr>
              <w:pStyle w:val="Compact"/>
            </w:pPr>
            <w:r>
              <w:t>Descripcion del método</w:t>
            </w:r>
          </w:p>
        </w:tc>
        <w:tc>
          <w:tcPr>
            <w:tcW w:w="3960" w:type="dxa"/>
          </w:tcPr>
          <w:p w14:paraId="498ECE4F" w14:textId="77777777" w:rsidR="00B56BF6" w:rsidRDefault="00000000">
            <w:pPr>
              <w:pStyle w:val="Compact"/>
            </w:pPr>
            <w:r>
              <w:t>¿Se describe el diseño empirico, caso, experimento, encuesta, herramienta o procedimiento de evalúación?</w:t>
            </w:r>
          </w:p>
        </w:tc>
      </w:tr>
      <w:tr w:rsidR="00B56BF6" w14:paraId="7AB5A50D" w14:textId="77777777">
        <w:tc>
          <w:tcPr>
            <w:tcW w:w="3960" w:type="dxa"/>
          </w:tcPr>
          <w:p w14:paraId="00B0F3D0" w14:textId="77777777" w:rsidR="00B56BF6" w:rsidRDefault="00000000">
            <w:pPr>
              <w:pStyle w:val="Compact"/>
            </w:pPr>
            <w:r>
              <w:t>Evidencia empirica</w:t>
            </w:r>
          </w:p>
        </w:tc>
        <w:tc>
          <w:tcPr>
            <w:tcW w:w="3960" w:type="dxa"/>
          </w:tcPr>
          <w:p w14:paraId="1F863540" w14:textId="77777777" w:rsidR="00B56BF6" w:rsidRDefault="00000000">
            <w:pPr>
              <w:pStyle w:val="Compact"/>
            </w:pPr>
            <w:r>
              <w:t>¿Existe evalúación con datos, participantes, casos industriales, benchmarks, repositorios, entrevistas o observaciones?</w:t>
            </w:r>
          </w:p>
        </w:tc>
      </w:tr>
      <w:tr w:rsidR="00B56BF6" w14:paraId="6D2C18EB" w14:textId="77777777">
        <w:tc>
          <w:tcPr>
            <w:tcW w:w="3960" w:type="dxa"/>
          </w:tcPr>
          <w:p w14:paraId="2589D009" w14:textId="77777777" w:rsidR="00B56BF6" w:rsidRDefault="00000000">
            <w:pPr>
              <w:pStyle w:val="Compact"/>
            </w:pPr>
            <w:r>
              <w:t>Metricas y datos</w:t>
            </w:r>
          </w:p>
        </w:tc>
        <w:tc>
          <w:tcPr>
            <w:tcW w:w="3960" w:type="dxa"/>
          </w:tcPr>
          <w:p w14:paraId="32FE9F25" w14:textId="77777777" w:rsidR="00B56BF6" w:rsidRDefault="00000000">
            <w:pPr>
              <w:pStyle w:val="Compact"/>
            </w:pPr>
            <w:r>
              <w:t>¿Se reportan métricas, datasets, instrumentos, logs, prompts, herramientas o configuracion experimental?</w:t>
            </w:r>
          </w:p>
        </w:tc>
      </w:tr>
      <w:tr w:rsidR="00B56BF6" w14:paraId="66C0EB4F" w14:textId="77777777">
        <w:tc>
          <w:tcPr>
            <w:tcW w:w="3960" w:type="dxa"/>
          </w:tcPr>
          <w:p w14:paraId="4FC4DE57" w14:textId="77777777" w:rsidR="00B56BF6" w:rsidRDefault="00000000">
            <w:pPr>
              <w:pStyle w:val="Compact"/>
            </w:pPr>
            <w:r>
              <w:t>Validez y limitaciones</w:t>
            </w:r>
          </w:p>
        </w:tc>
        <w:tc>
          <w:tcPr>
            <w:tcW w:w="3960" w:type="dxa"/>
          </w:tcPr>
          <w:p w14:paraId="4E9289E5" w14:textId="77777777" w:rsidR="00B56BF6" w:rsidRDefault="00000000">
            <w:pPr>
              <w:pStyle w:val="Compact"/>
            </w:pPr>
            <w:r>
              <w:t>¿Se discuten amenazas a la validez, sesgos, privacidad, seguridad, generalizacion o condiciones de aplicabilidad?</w:t>
            </w:r>
          </w:p>
        </w:tc>
      </w:tr>
      <w:tr w:rsidR="00B56BF6" w14:paraId="7A486EFB" w14:textId="77777777">
        <w:tc>
          <w:tcPr>
            <w:tcW w:w="3960" w:type="dxa"/>
          </w:tcPr>
          <w:p w14:paraId="12101CBB" w14:textId="77777777" w:rsidR="00B56BF6" w:rsidRDefault="00000000">
            <w:pPr>
              <w:pStyle w:val="Compact"/>
            </w:pPr>
            <w:r>
              <w:t>Reproducibilidad</w:t>
            </w:r>
          </w:p>
        </w:tc>
        <w:tc>
          <w:tcPr>
            <w:tcW w:w="3960" w:type="dxa"/>
          </w:tcPr>
          <w:p w14:paraId="0F2ADC0C" w14:textId="77777777" w:rsidR="00B56BF6" w:rsidRDefault="00000000">
            <w:pPr>
              <w:pStyle w:val="Compact"/>
            </w:pPr>
            <w:r>
              <w:t>¿Hay disponibilidad de código, datos, prompts, protocolos, anexos o detalles suficientes para replicacion conceptual?</w:t>
            </w:r>
          </w:p>
        </w:tc>
      </w:tr>
    </w:tbl>
    <w:p w14:paraId="09176C1A" w14:textId="77777777" w:rsidR="000517EA" w:rsidRDefault="000517EA">
      <w:pPr>
        <w:pStyle w:val="Ttulo2"/>
      </w:pPr>
      <w:bookmarkStart w:id="10" w:name="extraer-datos-de-los-estudios-incluidos"/>
      <w:bookmarkEnd w:id="9"/>
    </w:p>
    <w:p w14:paraId="507F4266" w14:textId="3BF2646C" w:rsidR="006125AC" w:rsidRDefault="006125AC" w:rsidP="006125AC">
      <w:pPr>
        <w:pStyle w:val="Textoindependiente"/>
      </w:pPr>
      <w:proofErr w:type="spellStart"/>
      <w:r>
        <w:t>Criterios</w:t>
      </w:r>
      <w:proofErr w:type="spellEnd"/>
      <w:r>
        <w:t xml:space="preserve"> </w:t>
      </w:r>
      <w:proofErr w:type="spellStart"/>
      <w:r>
        <w:t>adicionales</w:t>
      </w:r>
      <w:proofErr w:type="spellEnd"/>
      <w:r>
        <w:t xml:space="preserve"> para literature gris. </w:t>
      </w:r>
      <w:r>
        <w:t xml:space="preserve">Para </w:t>
      </w:r>
      <w:proofErr w:type="spellStart"/>
      <w:r>
        <w:t>literatura</w:t>
      </w:r>
      <w:proofErr w:type="spellEnd"/>
      <w:r>
        <w:t xml:space="preserve"> gris, </w:t>
      </w:r>
      <w:proofErr w:type="spellStart"/>
      <w:r>
        <w:t>además</w:t>
      </w:r>
      <w:proofErr w:type="spellEnd"/>
      <w:r>
        <w:t xml:space="preserve">, </w:t>
      </w:r>
      <w:proofErr w:type="spellStart"/>
      <w:r>
        <w:t>conviene</w:t>
      </w:r>
      <w:proofErr w:type="spellEnd"/>
      <w:r>
        <w:t xml:space="preserve"> </w:t>
      </w:r>
      <w:proofErr w:type="spellStart"/>
      <w:r>
        <w:t>clasificar</w:t>
      </w:r>
      <w:proofErr w:type="spellEnd"/>
      <w:r>
        <w:t xml:space="preserve"> </w:t>
      </w:r>
      <w:proofErr w:type="spellStart"/>
      <w:r>
        <w:t>cada</w:t>
      </w:r>
      <w:proofErr w:type="spellEnd"/>
      <w:r>
        <w:t xml:space="preserve"> </w:t>
      </w:r>
      <w:proofErr w:type="spellStart"/>
      <w:r>
        <w:t>fuente</w:t>
      </w:r>
      <w:proofErr w:type="spellEnd"/>
      <w:r>
        <w:t xml:space="preserve"> </w:t>
      </w:r>
      <w:proofErr w:type="spellStart"/>
      <w:r>
        <w:t>por</w:t>
      </w:r>
      <w:proofErr w:type="spellEnd"/>
      <w:r>
        <w:t xml:space="preserve"> </w:t>
      </w:r>
      <w:proofErr w:type="spellStart"/>
      <w:r>
        <w:t>tipo</w:t>
      </w:r>
      <w:proofErr w:type="spellEnd"/>
      <w:r>
        <w:t xml:space="preserve">: white paper, </w:t>
      </w:r>
      <w:proofErr w:type="spellStart"/>
      <w:r>
        <w:t>documentación</w:t>
      </w:r>
      <w:proofErr w:type="spellEnd"/>
      <w:r>
        <w:t xml:space="preserve"> </w:t>
      </w:r>
      <w:proofErr w:type="spellStart"/>
      <w:r>
        <w:t>técnica</w:t>
      </w:r>
      <w:proofErr w:type="spellEnd"/>
      <w:r>
        <w:t xml:space="preserve">, blog </w:t>
      </w:r>
      <w:proofErr w:type="spellStart"/>
      <w:r>
        <w:t>profesional</w:t>
      </w:r>
      <w:proofErr w:type="spellEnd"/>
      <w:r>
        <w:t xml:space="preserve">, </w:t>
      </w:r>
      <w:proofErr w:type="spellStart"/>
      <w:r>
        <w:t>reporte</w:t>
      </w:r>
      <w:proofErr w:type="spellEnd"/>
      <w:r>
        <w:t xml:space="preserve"> industrial, preprint, </w:t>
      </w:r>
      <w:proofErr w:type="spellStart"/>
      <w:r>
        <w:t>presentación</w:t>
      </w:r>
      <w:proofErr w:type="spellEnd"/>
      <w:r>
        <w:t xml:space="preserve">, </w:t>
      </w:r>
      <w:proofErr w:type="spellStart"/>
      <w:r>
        <w:t>repositorio</w:t>
      </w:r>
      <w:proofErr w:type="spellEnd"/>
      <w:r>
        <w:t xml:space="preserve">, </w:t>
      </w:r>
      <w:proofErr w:type="spellStart"/>
      <w:r>
        <w:t>estudio</w:t>
      </w:r>
      <w:proofErr w:type="spellEnd"/>
      <w:r>
        <w:t xml:space="preserve"> de </w:t>
      </w:r>
      <w:proofErr w:type="spellStart"/>
      <w:r>
        <w:t>caso</w:t>
      </w:r>
      <w:proofErr w:type="spellEnd"/>
      <w:r>
        <w:t xml:space="preserve"> </w:t>
      </w:r>
      <w:proofErr w:type="spellStart"/>
      <w:r>
        <w:t>empresarial</w:t>
      </w:r>
      <w:proofErr w:type="spellEnd"/>
      <w:r>
        <w:t>,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7114"/>
      </w:tblGrid>
      <w:tr w:rsidR="006125AC" w:rsidRPr="006125AC" w14:paraId="0976045A" w14:textId="77777777">
        <w:trPr>
          <w:tblHeader/>
          <w:tblCellSpacing w:w="15" w:type="dxa"/>
        </w:trPr>
        <w:tc>
          <w:tcPr>
            <w:tcW w:w="0" w:type="auto"/>
            <w:vAlign w:val="center"/>
            <w:hideMark/>
          </w:tcPr>
          <w:p w14:paraId="1A1350EC" w14:textId="77777777" w:rsidR="006125AC" w:rsidRPr="006125AC" w:rsidRDefault="006125AC" w:rsidP="006125AC">
            <w:pPr>
              <w:spacing w:after="0"/>
              <w:jc w:val="center"/>
              <w:rPr>
                <w:rFonts w:ascii="Times New Roman" w:eastAsia="Times New Roman" w:hAnsi="Times New Roman" w:cs="Times New Roman"/>
                <w:b/>
                <w:bCs/>
                <w:lang w:val="es-UY" w:eastAsia="es-MX"/>
              </w:rPr>
            </w:pPr>
            <w:r w:rsidRPr="006125AC">
              <w:rPr>
                <w:rFonts w:ascii="Times New Roman" w:eastAsia="Times New Roman" w:hAnsi="Times New Roman" w:cs="Times New Roman"/>
                <w:b/>
                <w:bCs/>
                <w:lang w:val="es-UY" w:eastAsia="es-MX"/>
              </w:rPr>
              <w:t>Criterio</w:t>
            </w:r>
          </w:p>
        </w:tc>
        <w:tc>
          <w:tcPr>
            <w:tcW w:w="0" w:type="auto"/>
            <w:vAlign w:val="center"/>
            <w:hideMark/>
          </w:tcPr>
          <w:p w14:paraId="72142255" w14:textId="77777777" w:rsidR="006125AC" w:rsidRPr="006125AC" w:rsidRDefault="006125AC" w:rsidP="006125AC">
            <w:pPr>
              <w:spacing w:after="0"/>
              <w:jc w:val="center"/>
              <w:rPr>
                <w:rFonts w:ascii="Times New Roman" w:eastAsia="Times New Roman" w:hAnsi="Times New Roman" w:cs="Times New Roman"/>
                <w:b/>
                <w:bCs/>
                <w:lang w:val="es-UY" w:eastAsia="es-MX"/>
              </w:rPr>
            </w:pPr>
            <w:r w:rsidRPr="006125AC">
              <w:rPr>
                <w:rFonts w:ascii="Times New Roman" w:eastAsia="Times New Roman" w:hAnsi="Times New Roman" w:cs="Times New Roman"/>
                <w:b/>
                <w:bCs/>
                <w:lang w:val="es-UY" w:eastAsia="es-MX"/>
              </w:rPr>
              <w:t>Pregunta de evaluación</w:t>
            </w:r>
          </w:p>
        </w:tc>
      </w:tr>
      <w:tr w:rsidR="006125AC" w:rsidRPr="006125AC" w14:paraId="7F932E35" w14:textId="77777777">
        <w:trPr>
          <w:tblCellSpacing w:w="15" w:type="dxa"/>
        </w:trPr>
        <w:tc>
          <w:tcPr>
            <w:tcW w:w="0" w:type="auto"/>
            <w:vAlign w:val="center"/>
            <w:hideMark/>
          </w:tcPr>
          <w:p w14:paraId="0F91B2B6"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Autoridad de la fuente</w:t>
            </w:r>
          </w:p>
        </w:tc>
        <w:tc>
          <w:tcPr>
            <w:tcW w:w="0" w:type="auto"/>
            <w:vAlign w:val="center"/>
            <w:hideMark/>
          </w:tcPr>
          <w:p w14:paraId="6381A491"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¿La fuente proviene de una organización, autor o equipo reconocido en desarrollo de software, IA generativa o ingeniería de software?</w:t>
            </w:r>
          </w:p>
        </w:tc>
      </w:tr>
      <w:tr w:rsidR="006125AC" w:rsidRPr="006125AC" w14:paraId="5B27F596" w14:textId="77777777">
        <w:trPr>
          <w:tblCellSpacing w:w="15" w:type="dxa"/>
        </w:trPr>
        <w:tc>
          <w:tcPr>
            <w:tcW w:w="0" w:type="auto"/>
            <w:vAlign w:val="center"/>
            <w:hideMark/>
          </w:tcPr>
          <w:p w14:paraId="4C6097CC"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Transparencia</w:t>
            </w:r>
          </w:p>
        </w:tc>
        <w:tc>
          <w:tcPr>
            <w:tcW w:w="0" w:type="auto"/>
            <w:vAlign w:val="center"/>
            <w:hideMark/>
          </w:tcPr>
          <w:p w14:paraId="30AC4035"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¿Declara autores, fecha, propósito, contexto y posibles intereses comerciales?</w:t>
            </w:r>
          </w:p>
        </w:tc>
      </w:tr>
      <w:tr w:rsidR="006125AC" w:rsidRPr="006125AC" w14:paraId="78DA48DF" w14:textId="77777777">
        <w:trPr>
          <w:tblCellSpacing w:w="15" w:type="dxa"/>
        </w:trPr>
        <w:tc>
          <w:tcPr>
            <w:tcW w:w="0" w:type="auto"/>
            <w:vAlign w:val="center"/>
            <w:hideMark/>
          </w:tcPr>
          <w:p w14:paraId="27056E82"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Evidencia</w:t>
            </w:r>
          </w:p>
        </w:tc>
        <w:tc>
          <w:tcPr>
            <w:tcW w:w="0" w:type="auto"/>
            <w:vAlign w:val="center"/>
            <w:hideMark/>
          </w:tcPr>
          <w:p w14:paraId="166D441A"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¿Presenta datos, casos, benchmarks, entrevistas, análisis de uso o experiencia documentada?</w:t>
            </w:r>
          </w:p>
        </w:tc>
      </w:tr>
      <w:tr w:rsidR="006125AC" w:rsidRPr="006125AC" w14:paraId="02F43144" w14:textId="77777777">
        <w:trPr>
          <w:tblCellSpacing w:w="15" w:type="dxa"/>
        </w:trPr>
        <w:tc>
          <w:tcPr>
            <w:tcW w:w="0" w:type="auto"/>
            <w:vAlign w:val="center"/>
            <w:hideMark/>
          </w:tcPr>
          <w:p w14:paraId="692A9263"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Relevancia práctica</w:t>
            </w:r>
          </w:p>
        </w:tc>
        <w:tc>
          <w:tcPr>
            <w:tcW w:w="0" w:type="auto"/>
            <w:vAlign w:val="center"/>
            <w:hideMark/>
          </w:tcPr>
          <w:p w14:paraId="213ED814"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¿Aporta información directa sobre feedback, stakeholders, business users, clientes, validación o implementación?</w:t>
            </w:r>
          </w:p>
        </w:tc>
      </w:tr>
      <w:tr w:rsidR="006125AC" w:rsidRPr="006125AC" w14:paraId="67DFD9E1" w14:textId="77777777">
        <w:trPr>
          <w:tblCellSpacing w:w="15" w:type="dxa"/>
        </w:trPr>
        <w:tc>
          <w:tcPr>
            <w:tcW w:w="0" w:type="auto"/>
            <w:vAlign w:val="center"/>
            <w:hideMark/>
          </w:tcPr>
          <w:p w14:paraId="6D12A171"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Trazabilidad</w:t>
            </w:r>
          </w:p>
        </w:tc>
        <w:tc>
          <w:tcPr>
            <w:tcW w:w="0" w:type="auto"/>
            <w:vAlign w:val="center"/>
            <w:hideMark/>
          </w:tcPr>
          <w:p w14:paraId="7EC85E8A"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¿Permite verificar referencias, herramientas, casos o ejemplos?</w:t>
            </w:r>
          </w:p>
        </w:tc>
      </w:tr>
      <w:tr w:rsidR="006125AC" w:rsidRPr="006125AC" w14:paraId="28A72A2D" w14:textId="77777777">
        <w:trPr>
          <w:tblCellSpacing w:w="15" w:type="dxa"/>
        </w:trPr>
        <w:tc>
          <w:tcPr>
            <w:tcW w:w="0" w:type="auto"/>
            <w:vAlign w:val="center"/>
            <w:hideMark/>
          </w:tcPr>
          <w:p w14:paraId="11B66F6C"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Actualidad</w:t>
            </w:r>
          </w:p>
        </w:tc>
        <w:tc>
          <w:tcPr>
            <w:tcW w:w="0" w:type="auto"/>
            <w:vAlign w:val="center"/>
            <w:hideMark/>
          </w:tcPr>
          <w:p w14:paraId="1EDD3E2E"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¿Es suficientemente reciente para un campo en rápida evolución?</w:t>
            </w:r>
          </w:p>
        </w:tc>
      </w:tr>
      <w:tr w:rsidR="006125AC" w:rsidRPr="006125AC" w14:paraId="624872FA" w14:textId="77777777">
        <w:trPr>
          <w:tblCellSpacing w:w="15" w:type="dxa"/>
        </w:trPr>
        <w:tc>
          <w:tcPr>
            <w:tcW w:w="0" w:type="auto"/>
            <w:vAlign w:val="center"/>
            <w:hideMark/>
          </w:tcPr>
          <w:p w14:paraId="3009D46B"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Sesgo comercial</w:t>
            </w:r>
          </w:p>
        </w:tc>
        <w:tc>
          <w:tcPr>
            <w:tcW w:w="0" w:type="auto"/>
            <w:vAlign w:val="center"/>
            <w:hideMark/>
          </w:tcPr>
          <w:p w14:paraId="0426DF12" w14:textId="77777777" w:rsidR="006125AC" w:rsidRPr="006125AC" w:rsidRDefault="006125AC" w:rsidP="006125AC">
            <w:pPr>
              <w:spacing w:after="0"/>
              <w:rPr>
                <w:rFonts w:ascii="Times New Roman" w:eastAsia="Times New Roman" w:hAnsi="Times New Roman" w:cs="Times New Roman"/>
                <w:lang w:val="es-UY" w:eastAsia="es-MX"/>
              </w:rPr>
            </w:pPr>
            <w:r w:rsidRPr="006125AC">
              <w:rPr>
                <w:rFonts w:ascii="Times New Roman" w:eastAsia="Times New Roman" w:hAnsi="Times New Roman" w:cs="Times New Roman"/>
                <w:lang w:val="es-UY" w:eastAsia="es-MX"/>
              </w:rPr>
              <w:t>¿El contenido es principalmente promocional o contiene análisis técnico transferible?</w:t>
            </w:r>
          </w:p>
        </w:tc>
      </w:tr>
    </w:tbl>
    <w:p w14:paraId="7F77E30F" w14:textId="77777777" w:rsidR="006125AC" w:rsidRPr="006125AC" w:rsidRDefault="006125AC" w:rsidP="006125AC">
      <w:pPr>
        <w:pStyle w:val="Textoindependiente"/>
      </w:pPr>
    </w:p>
    <w:p w14:paraId="69BBE9D5" w14:textId="77777777" w:rsidR="000517EA" w:rsidRDefault="000517EA">
      <w:pPr>
        <w:rPr>
          <w:rFonts w:asciiTheme="majorHAnsi" w:eastAsiaTheme="majorEastAsia" w:hAnsiTheme="majorHAnsi" w:cstheme="majorBidi"/>
          <w:b/>
          <w:bCs/>
          <w:color w:val="4F81BD" w:themeColor="accent1"/>
          <w:sz w:val="28"/>
          <w:szCs w:val="28"/>
        </w:rPr>
      </w:pPr>
      <w:r>
        <w:br w:type="page"/>
      </w:r>
    </w:p>
    <w:p w14:paraId="47D67CFB" w14:textId="629ADA77" w:rsidR="00B56BF6" w:rsidRDefault="00000000">
      <w:pPr>
        <w:pStyle w:val="Ttulo2"/>
      </w:pPr>
      <w:r>
        <w:lastRenderedPageBreak/>
        <w:t>9. Extraer datos de los estudios incluidos</w:t>
      </w:r>
    </w:p>
    <w:p w14:paraId="0A85954F" w14:textId="77777777" w:rsidR="00B56BF6" w:rsidRDefault="00000000">
      <w:pPr>
        <w:pStyle w:val="FirstParagraph"/>
      </w:pPr>
      <w:r>
        <w:t>Luego de obtener el conjunto final, realice lectura completa y codificación. Se recomienda pilotear el formulario con 3 a 5 estudios, ajustar categorias y luego congelar el diccionario de códigos.</w:t>
      </w:r>
    </w:p>
    <w:tbl>
      <w:tblPr>
        <w:tblStyle w:val="Table"/>
        <w:tblW w:w="5000" w:type="pct"/>
        <w:tblLayout w:type="fixed"/>
        <w:tblLook w:val="0020" w:firstRow="1" w:lastRow="0" w:firstColumn="0" w:lastColumn="0" w:noHBand="0" w:noVBand="0"/>
      </w:tblPr>
      <w:tblGrid>
        <w:gridCol w:w="4527"/>
        <w:gridCol w:w="4527"/>
      </w:tblGrid>
      <w:tr w:rsidR="00B56BF6" w14:paraId="43D3EC31"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BDAF4C" w14:textId="77777777" w:rsidR="00B56BF6" w:rsidRDefault="00000000">
            <w:pPr>
              <w:pStyle w:val="Compact"/>
            </w:pPr>
            <w:r>
              <w:t>Bloque</w:t>
            </w:r>
          </w:p>
        </w:tc>
        <w:tc>
          <w:tcPr>
            <w:tcW w:w="3960" w:type="dxa"/>
          </w:tcPr>
          <w:p w14:paraId="24FAC7E9" w14:textId="77777777" w:rsidR="00B56BF6" w:rsidRDefault="00000000">
            <w:pPr>
              <w:pStyle w:val="Compact"/>
            </w:pPr>
            <w:r>
              <w:t>Campos sugeridos</w:t>
            </w:r>
          </w:p>
        </w:tc>
      </w:tr>
      <w:tr w:rsidR="00B56BF6" w14:paraId="5736D985" w14:textId="77777777">
        <w:tc>
          <w:tcPr>
            <w:tcW w:w="3960" w:type="dxa"/>
          </w:tcPr>
          <w:p w14:paraId="3418F6A2" w14:textId="77777777" w:rsidR="00B56BF6" w:rsidRDefault="00000000">
            <w:pPr>
              <w:pStyle w:val="Compact"/>
            </w:pPr>
            <w:r>
              <w:t>Metadatos</w:t>
            </w:r>
          </w:p>
        </w:tc>
        <w:tc>
          <w:tcPr>
            <w:tcW w:w="3960" w:type="dxa"/>
          </w:tcPr>
          <w:p w14:paraId="3CBA6EBB" w14:textId="77777777" w:rsidR="00B56BF6" w:rsidRDefault="00000000">
            <w:pPr>
              <w:pStyle w:val="Compact"/>
            </w:pPr>
            <w:r>
              <w:t>ID, título, autores, año, venue, fuente, tipo de publicación, país/afiliacion si aplica.</w:t>
            </w:r>
          </w:p>
        </w:tc>
      </w:tr>
      <w:tr w:rsidR="00B56BF6" w14:paraId="005BC2AF" w14:textId="77777777">
        <w:tc>
          <w:tcPr>
            <w:tcW w:w="3960" w:type="dxa"/>
          </w:tcPr>
          <w:p w14:paraId="6E439822" w14:textId="77777777" w:rsidR="00B56BF6" w:rsidRDefault="00000000">
            <w:pPr>
              <w:pStyle w:val="Compact"/>
            </w:pPr>
            <w:r>
              <w:t>Tipo de estudio</w:t>
            </w:r>
          </w:p>
        </w:tc>
        <w:tc>
          <w:tcPr>
            <w:tcW w:w="3960" w:type="dxa"/>
          </w:tcPr>
          <w:p w14:paraId="323041DE" w14:textId="77777777" w:rsidR="00B56BF6" w:rsidRDefault="00000000">
            <w:pPr>
              <w:pStyle w:val="Compact"/>
            </w:pPr>
            <w:r>
              <w:t>Propuesta conceptual, herramienta, experimento, caso de estudio, encuesta, entrevista, estudio de campo, benchmark, revisión secundaria.</w:t>
            </w:r>
          </w:p>
        </w:tc>
      </w:tr>
      <w:tr w:rsidR="00B56BF6" w14:paraId="2316AEE5" w14:textId="77777777">
        <w:tc>
          <w:tcPr>
            <w:tcW w:w="3960" w:type="dxa"/>
          </w:tcPr>
          <w:p w14:paraId="5B486FAA" w14:textId="77777777" w:rsidR="00B56BF6" w:rsidRDefault="00000000">
            <w:pPr>
              <w:pStyle w:val="Compact"/>
            </w:pPr>
            <w:r>
              <w:t>Herramienta/tecnología GenAI</w:t>
            </w:r>
          </w:p>
        </w:tc>
        <w:tc>
          <w:tcPr>
            <w:tcW w:w="3960" w:type="dxa"/>
          </w:tcPr>
          <w:p w14:paraId="04F0C087" w14:textId="77777777" w:rsidR="00B56BF6" w:rsidRDefault="00000000">
            <w:pPr>
              <w:pStyle w:val="Compact"/>
            </w:pPr>
            <w:r>
              <w:t>ChatGPT, GitHub Copilot, LLM específico, agente, chatbot, generador de pruebas, generador de requisitos, herramienta propia.</w:t>
            </w:r>
          </w:p>
        </w:tc>
      </w:tr>
      <w:tr w:rsidR="00B56BF6" w14:paraId="62131D36" w14:textId="77777777">
        <w:tc>
          <w:tcPr>
            <w:tcW w:w="3960" w:type="dxa"/>
          </w:tcPr>
          <w:p w14:paraId="38405558" w14:textId="77777777" w:rsidR="00B56BF6" w:rsidRDefault="00000000">
            <w:pPr>
              <w:pStyle w:val="Compact"/>
            </w:pPr>
            <w:r>
              <w:t>Etapa del ciclo de vida</w:t>
            </w:r>
          </w:p>
        </w:tc>
        <w:tc>
          <w:tcPr>
            <w:tcW w:w="3960" w:type="dxa"/>
          </w:tcPr>
          <w:p w14:paraId="1716D5C1" w14:textId="77777777" w:rsidR="00B56BF6" w:rsidRDefault="00000000">
            <w:pPr>
              <w:pStyle w:val="Compact"/>
            </w:pPr>
            <w:r>
              <w:t>Implementacion, pruebas unitarias, integración, validación, UAT, aceptación, prototipado, release, mantenimiento.</w:t>
            </w:r>
          </w:p>
        </w:tc>
      </w:tr>
      <w:tr w:rsidR="00B56BF6" w14:paraId="1556E402" w14:textId="77777777">
        <w:tc>
          <w:tcPr>
            <w:tcW w:w="3960" w:type="dxa"/>
          </w:tcPr>
          <w:p w14:paraId="12548121" w14:textId="77777777" w:rsidR="00B56BF6" w:rsidRDefault="00000000">
            <w:pPr>
              <w:pStyle w:val="Compact"/>
            </w:pPr>
            <w:r>
              <w:t>Actores</w:t>
            </w:r>
          </w:p>
        </w:tc>
        <w:tc>
          <w:tcPr>
            <w:tcW w:w="3960" w:type="dxa"/>
          </w:tcPr>
          <w:p w14:paraId="4EEA80AA" w14:textId="77777777" w:rsidR="00B56BF6" w:rsidRDefault="00000000">
            <w:pPr>
              <w:pStyle w:val="Compact"/>
            </w:pPr>
            <w:r>
              <w:t>Business users, clientes, stakeholders, product owners, domain experts, testers, desarrolladores, usuarios finales.</w:t>
            </w:r>
          </w:p>
        </w:tc>
      </w:tr>
      <w:tr w:rsidR="00B56BF6" w14:paraId="7B9281FE" w14:textId="77777777">
        <w:tc>
          <w:tcPr>
            <w:tcW w:w="3960" w:type="dxa"/>
          </w:tcPr>
          <w:p w14:paraId="4175E9EF" w14:textId="77777777" w:rsidR="00B56BF6" w:rsidRDefault="00000000">
            <w:pPr>
              <w:pStyle w:val="Compact"/>
            </w:pPr>
            <w:r>
              <w:t>Mecanismo de feedback</w:t>
            </w:r>
          </w:p>
        </w:tc>
        <w:tc>
          <w:tcPr>
            <w:tcW w:w="3960" w:type="dxa"/>
          </w:tcPr>
          <w:p w14:paraId="639C3B0E" w14:textId="77777777" w:rsidR="00B56BF6" w:rsidRDefault="00000000">
            <w:pPr>
              <w:pStyle w:val="Compact"/>
            </w:pPr>
            <w:r>
              <w:t>Conversaciones, tickets, issues, prompts, prototipos, pruebas de aceptación, demos, pull requests, validación de requisitos, sesiones UAT.</w:t>
            </w:r>
          </w:p>
        </w:tc>
      </w:tr>
      <w:tr w:rsidR="00B56BF6" w14:paraId="72776403" w14:textId="77777777">
        <w:tc>
          <w:tcPr>
            <w:tcW w:w="3960" w:type="dxa"/>
          </w:tcPr>
          <w:p w14:paraId="3E91DB6B" w14:textId="77777777" w:rsidR="00B56BF6" w:rsidRDefault="00000000">
            <w:pPr>
              <w:pStyle w:val="Compact"/>
            </w:pPr>
            <w:r>
              <w:t>Reconfiguración observada</w:t>
            </w:r>
          </w:p>
        </w:tc>
        <w:tc>
          <w:tcPr>
            <w:tcW w:w="3960" w:type="dxa"/>
          </w:tcPr>
          <w:p w14:paraId="7C9B7228" w14:textId="77777777" w:rsidR="00B56BF6" w:rsidRDefault="00000000">
            <w:pPr>
              <w:pStyle w:val="Compact"/>
            </w:pPr>
            <w:r>
              <w:t>Mayor frecuencia, menor latencia, automatización, mediación por IA, traducción negocio-técnica, trazabilidad, priorización, síntesis, personalización, desplazamiento de roles.</w:t>
            </w:r>
          </w:p>
        </w:tc>
      </w:tr>
      <w:tr w:rsidR="00B56BF6" w14:paraId="2F844A5F" w14:textId="77777777">
        <w:tc>
          <w:tcPr>
            <w:tcW w:w="3960" w:type="dxa"/>
          </w:tcPr>
          <w:p w14:paraId="6944AE1D" w14:textId="77777777" w:rsidR="00B56BF6" w:rsidRDefault="00000000">
            <w:pPr>
              <w:pStyle w:val="Compact"/>
            </w:pPr>
            <w:r>
              <w:t>Resultados/beneficios</w:t>
            </w:r>
          </w:p>
        </w:tc>
        <w:tc>
          <w:tcPr>
            <w:tcW w:w="3960" w:type="dxa"/>
          </w:tcPr>
          <w:p w14:paraId="0AD88573" w14:textId="77777777" w:rsidR="00B56BF6" w:rsidRDefault="00000000">
            <w:pPr>
              <w:pStyle w:val="Compact"/>
            </w:pPr>
            <w:r>
              <w:t>Reduccion de tiempos, mejora de comprension, deteccion temprana de defectos, mejor alineacion, mayor participación, soporte a decisiónes.</w:t>
            </w:r>
          </w:p>
        </w:tc>
      </w:tr>
      <w:tr w:rsidR="00B56BF6" w14:paraId="54C6903E" w14:textId="77777777">
        <w:tc>
          <w:tcPr>
            <w:tcW w:w="3960" w:type="dxa"/>
          </w:tcPr>
          <w:p w14:paraId="0125DDD5" w14:textId="77777777" w:rsidR="00B56BF6" w:rsidRDefault="00000000">
            <w:pPr>
              <w:pStyle w:val="Compact"/>
            </w:pPr>
            <w:r>
              <w:t>Riesgos/limitaciones</w:t>
            </w:r>
          </w:p>
        </w:tc>
        <w:tc>
          <w:tcPr>
            <w:tcW w:w="3960" w:type="dxa"/>
          </w:tcPr>
          <w:p w14:paraId="24BBD427" w14:textId="77777777" w:rsidR="00B56BF6" w:rsidRDefault="00000000">
            <w:pPr>
              <w:pStyle w:val="Compact"/>
            </w:pPr>
            <w:r>
              <w:t>Alucinaciones, pérdida de contexto, sesgos, sobreconfianza, privacidad, seguridad, propiedad intelectual, falta de explicabilidad, dependencia de prompts.</w:t>
            </w:r>
          </w:p>
        </w:tc>
      </w:tr>
      <w:tr w:rsidR="00B56BF6" w14:paraId="78E26198" w14:textId="77777777">
        <w:tc>
          <w:tcPr>
            <w:tcW w:w="3960" w:type="dxa"/>
          </w:tcPr>
          <w:p w14:paraId="60988914" w14:textId="77777777" w:rsidR="00B56BF6" w:rsidRDefault="00000000">
            <w:pPr>
              <w:pStyle w:val="Compact"/>
            </w:pPr>
            <w:r>
              <w:t>Evalúeción</w:t>
            </w:r>
          </w:p>
        </w:tc>
        <w:tc>
          <w:tcPr>
            <w:tcW w:w="3960" w:type="dxa"/>
          </w:tcPr>
          <w:p w14:paraId="56CFB1BC" w14:textId="77777777" w:rsidR="00B56BF6" w:rsidRDefault="00000000">
            <w:pPr>
              <w:pStyle w:val="Compact"/>
            </w:pPr>
            <w:r>
              <w:t xml:space="preserve">Participantes, contexto académico/industrial, métricas, instrumentos, duracion, táreas, datasets, </w:t>
            </w:r>
            <w:r>
              <w:lastRenderedPageBreak/>
              <w:t>artefactos y criterios de exito.</w:t>
            </w:r>
          </w:p>
        </w:tc>
      </w:tr>
    </w:tbl>
    <w:p w14:paraId="1FC6FE6E" w14:textId="77777777" w:rsidR="00B56BF6" w:rsidRDefault="00000000">
      <w:pPr>
        <w:pStyle w:val="Ttulo3"/>
      </w:pPr>
      <w:bookmarkStart w:id="11" w:name="X3d8e775a3105d512d7b44d892d8729ac1115a98"/>
      <w:r>
        <w:t>Categorias de extracción por pregunta de investigación</w:t>
      </w:r>
    </w:p>
    <w:p w14:paraId="301B7F54" w14:textId="77777777" w:rsidR="00B56BF6" w:rsidRDefault="00000000">
      <w:pPr>
        <w:pStyle w:val="FirstParagraph"/>
      </w:pPr>
      <w:r>
        <w:rPr>
          <w:b/>
          <w:bCs/>
        </w:rPr>
        <w:t>RQ1. Tipos de herramientas o enfoques de IA generativa</w:t>
      </w:r>
    </w:p>
    <w:tbl>
      <w:tblPr>
        <w:tblStyle w:val="Table"/>
        <w:tblW w:w="5000" w:type="pct"/>
        <w:tblLayout w:type="fixed"/>
        <w:tblLook w:val="0020" w:firstRow="1" w:lastRow="0" w:firstColumn="0" w:lastColumn="0" w:noHBand="0" w:noVBand="0"/>
      </w:tblPr>
      <w:tblGrid>
        <w:gridCol w:w="4527"/>
        <w:gridCol w:w="4527"/>
      </w:tblGrid>
      <w:tr w:rsidR="00B56BF6" w14:paraId="791F618D"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29F08A4A" w14:textId="77777777" w:rsidR="00B56BF6" w:rsidRDefault="00000000">
            <w:pPr>
              <w:pStyle w:val="Compact"/>
            </w:pPr>
            <w:r>
              <w:t>Categoria</w:t>
            </w:r>
          </w:p>
        </w:tc>
        <w:tc>
          <w:tcPr>
            <w:tcW w:w="3960" w:type="dxa"/>
          </w:tcPr>
          <w:p w14:paraId="0BF60B62" w14:textId="77777777" w:rsidR="00B56BF6" w:rsidRDefault="00000000">
            <w:pPr>
              <w:pStyle w:val="Compact"/>
            </w:pPr>
            <w:r>
              <w:t>Ejemplos</w:t>
            </w:r>
          </w:p>
        </w:tc>
      </w:tr>
      <w:tr w:rsidR="00B56BF6" w14:paraId="67D27471" w14:textId="77777777">
        <w:tc>
          <w:tcPr>
            <w:tcW w:w="3960" w:type="dxa"/>
          </w:tcPr>
          <w:p w14:paraId="43EE4BD8" w14:textId="77777777" w:rsidR="00B56BF6" w:rsidRDefault="00000000">
            <w:pPr>
              <w:pStyle w:val="Compact"/>
            </w:pPr>
            <w:r>
              <w:t>Asistentes de codificación</w:t>
            </w:r>
          </w:p>
        </w:tc>
        <w:tc>
          <w:tcPr>
            <w:tcW w:w="3960" w:type="dxa"/>
          </w:tcPr>
          <w:p w14:paraId="27E06D6B" w14:textId="77777777" w:rsidR="00B56BF6" w:rsidRDefault="00000000">
            <w:pPr>
              <w:pStyle w:val="Compact"/>
            </w:pPr>
            <w:r>
              <w:t>Copilot, CodeWhisperer, generación de snippets, refactorizacion asistida.</w:t>
            </w:r>
          </w:p>
        </w:tc>
      </w:tr>
      <w:tr w:rsidR="00B56BF6" w14:paraId="0D07727D" w14:textId="77777777">
        <w:tc>
          <w:tcPr>
            <w:tcW w:w="3960" w:type="dxa"/>
          </w:tcPr>
          <w:p w14:paraId="0FC9F356" w14:textId="77777777" w:rsidR="00B56BF6" w:rsidRDefault="00000000">
            <w:pPr>
              <w:pStyle w:val="Compact"/>
            </w:pPr>
            <w:r>
              <w:t>Chatbots/LLMs conversacionales</w:t>
            </w:r>
          </w:p>
        </w:tc>
        <w:tc>
          <w:tcPr>
            <w:tcW w:w="3960" w:type="dxa"/>
          </w:tcPr>
          <w:p w14:paraId="5188ED61" w14:textId="77777777" w:rsidR="00B56BF6" w:rsidRDefault="00000000">
            <w:pPr>
              <w:pStyle w:val="Compact"/>
            </w:pPr>
            <w:r>
              <w:t>ChatGPT, agentes de soporte al análisis, Q&amp;A sobre requisitos o código.</w:t>
            </w:r>
          </w:p>
        </w:tc>
      </w:tr>
      <w:tr w:rsidR="00B56BF6" w14:paraId="7E962E1C" w14:textId="77777777">
        <w:tc>
          <w:tcPr>
            <w:tcW w:w="3960" w:type="dxa"/>
          </w:tcPr>
          <w:p w14:paraId="71BFED7D" w14:textId="77777777" w:rsidR="00B56BF6" w:rsidRDefault="00000000">
            <w:pPr>
              <w:pStyle w:val="Compact"/>
            </w:pPr>
            <w:r>
              <w:t>Generacion de requisitos/prototipos</w:t>
            </w:r>
          </w:p>
        </w:tc>
        <w:tc>
          <w:tcPr>
            <w:tcW w:w="3960" w:type="dxa"/>
          </w:tcPr>
          <w:p w14:paraId="6B06CA92" w14:textId="77777777" w:rsidR="00B56BF6" w:rsidRDefault="00000000">
            <w:pPr>
              <w:pStyle w:val="Compact"/>
            </w:pPr>
            <w:r>
              <w:t>Historias de usuario, criterios de aceptación, mockups, prototipos conversacionales.</w:t>
            </w:r>
          </w:p>
        </w:tc>
      </w:tr>
      <w:tr w:rsidR="00B56BF6" w14:paraId="53F7EC64" w14:textId="77777777">
        <w:tc>
          <w:tcPr>
            <w:tcW w:w="3960" w:type="dxa"/>
          </w:tcPr>
          <w:p w14:paraId="6273D7BD" w14:textId="77777777" w:rsidR="00B56BF6" w:rsidRDefault="00000000">
            <w:pPr>
              <w:pStyle w:val="Compact"/>
            </w:pPr>
            <w:r>
              <w:t>Generacion de pruebas y validación</w:t>
            </w:r>
          </w:p>
        </w:tc>
        <w:tc>
          <w:tcPr>
            <w:tcW w:w="3960" w:type="dxa"/>
          </w:tcPr>
          <w:p w14:paraId="11285956" w14:textId="77777777" w:rsidR="00B56BF6" w:rsidRDefault="00000000">
            <w:pPr>
              <w:pStyle w:val="Compact"/>
            </w:pPr>
            <w:r>
              <w:t>Casos de prueba, pruebas de aceptación, datos sintéticos, oraculos, automatización UAT.</w:t>
            </w:r>
          </w:p>
        </w:tc>
      </w:tr>
      <w:tr w:rsidR="00B56BF6" w14:paraId="30836805" w14:textId="77777777">
        <w:tc>
          <w:tcPr>
            <w:tcW w:w="3960" w:type="dxa"/>
          </w:tcPr>
          <w:p w14:paraId="6934A259" w14:textId="77777777" w:rsidR="00B56BF6" w:rsidRDefault="00000000">
            <w:pPr>
              <w:pStyle w:val="Compact"/>
            </w:pPr>
            <w:r>
              <w:t>Sintesis y análisis de feedback</w:t>
            </w:r>
          </w:p>
        </w:tc>
        <w:tc>
          <w:tcPr>
            <w:tcW w:w="3960" w:type="dxa"/>
          </w:tcPr>
          <w:p w14:paraId="2345315C" w14:textId="77777777" w:rsidR="00B56BF6" w:rsidRDefault="00000000">
            <w:pPr>
              <w:pStyle w:val="Compact"/>
            </w:pPr>
            <w:r>
              <w:t>Resumen de tickets, clasificacion de issues, análisis de comentarios de clientes.</w:t>
            </w:r>
          </w:p>
        </w:tc>
      </w:tr>
      <w:tr w:rsidR="00B56BF6" w14:paraId="38E14E9B" w14:textId="77777777">
        <w:tc>
          <w:tcPr>
            <w:tcW w:w="3960" w:type="dxa"/>
          </w:tcPr>
          <w:p w14:paraId="3C3A5A3D" w14:textId="77777777" w:rsidR="00B56BF6" w:rsidRDefault="00000000">
            <w:pPr>
              <w:pStyle w:val="Compact"/>
            </w:pPr>
            <w:r>
              <w:t>Agentes de desarrollo</w:t>
            </w:r>
          </w:p>
        </w:tc>
        <w:tc>
          <w:tcPr>
            <w:tcW w:w="3960" w:type="dxa"/>
          </w:tcPr>
          <w:p w14:paraId="25A4A882" w14:textId="77777777" w:rsidR="00B56BF6" w:rsidRDefault="00000000">
            <w:pPr>
              <w:pStyle w:val="Compact"/>
            </w:pPr>
            <w:r>
              <w:t>Sistemas que planifican, implementan, prueban o coordinan táreas de software.</w:t>
            </w:r>
          </w:p>
        </w:tc>
      </w:tr>
    </w:tbl>
    <w:p w14:paraId="36915FCF" w14:textId="77777777" w:rsidR="00B56BF6" w:rsidRDefault="00000000">
      <w:pPr>
        <w:pStyle w:val="Textoindependiente"/>
      </w:pPr>
      <w:r>
        <w:rPr>
          <w:b/>
          <w:bCs/>
        </w:rPr>
        <w:t>RQ2. Formas de reconfiguración de ciclos de feedback</w:t>
      </w:r>
    </w:p>
    <w:tbl>
      <w:tblPr>
        <w:tblStyle w:val="Table"/>
        <w:tblW w:w="5000" w:type="pct"/>
        <w:tblLayout w:type="fixed"/>
        <w:tblLook w:val="0020" w:firstRow="1" w:lastRow="0" w:firstColumn="0" w:lastColumn="0" w:noHBand="0" w:noVBand="0"/>
      </w:tblPr>
      <w:tblGrid>
        <w:gridCol w:w="4527"/>
        <w:gridCol w:w="4527"/>
      </w:tblGrid>
      <w:tr w:rsidR="00B56BF6" w14:paraId="0020C25E"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155754" w14:textId="77777777" w:rsidR="00B56BF6" w:rsidRDefault="00000000">
            <w:pPr>
              <w:pStyle w:val="Compact"/>
            </w:pPr>
            <w:r>
              <w:t>Dimension</w:t>
            </w:r>
          </w:p>
        </w:tc>
        <w:tc>
          <w:tcPr>
            <w:tcW w:w="3960" w:type="dxa"/>
          </w:tcPr>
          <w:p w14:paraId="07C3DDCD" w14:textId="77777777" w:rsidR="00B56BF6" w:rsidRDefault="00000000">
            <w:pPr>
              <w:pStyle w:val="Compact"/>
            </w:pPr>
            <w:r>
              <w:t>Qué analizar</w:t>
            </w:r>
          </w:p>
        </w:tc>
      </w:tr>
      <w:tr w:rsidR="00B56BF6" w14:paraId="6B7BEE35" w14:textId="77777777">
        <w:tc>
          <w:tcPr>
            <w:tcW w:w="3960" w:type="dxa"/>
          </w:tcPr>
          <w:p w14:paraId="03CD3FCC" w14:textId="77777777" w:rsidR="00B56BF6" w:rsidRDefault="00000000">
            <w:pPr>
              <w:pStyle w:val="Compact"/>
            </w:pPr>
            <w:r>
              <w:t>Temporalidad</w:t>
            </w:r>
          </w:p>
        </w:tc>
        <w:tc>
          <w:tcPr>
            <w:tcW w:w="3960" w:type="dxa"/>
          </w:tcPr>
          <w:p w14:paraId="74152D68" w14:textId="77777777" w:rsidR="00B56BF6" w:rsidRDefault="00000000">
            <w:pPr>
              <w:pStyle w:val="Compact"/>
            </w:pPr>
            <w:r>
              <w:t>Frecuencia, rapidez, continuidad, reduccion de latencia entre feedback y cambio.</w:t>
            </w:r>
          </w:p>
        </w:tc>
      </w:tr>
      <w:tr w:rsidR="00B56BF6" w14:paraId="68E611EB" w14:textId="77777777">
        <w:tc>
          <w:tcPr>
            <w:tcW w:w="3960" w:type="dxa"/>
          </w:tcPr>
          <w:p w14:paraId="0C6E6690" w14:textId="77777777" w:rsidR="00B56BF6" w:rsidRDefault="00000000">
            <w:pPr>
              <w:pStyle w:val="Compact"/>
            </w:pPr>
            <w:r>
              <w:t>Intermediación</w:t>
            </w:r>
          </w:p>
        </w:tc>
        <w:tc>
          <w:tcPr>
            <w:tcW w:w="3960" w:type="dxa"/>
          </w:tcPr>
          <w:p w14:paraId="026146CF" w14:textId="77777777" w:rsidR="00B56BF6" w:rsidRDefault="00000000">
            <w:pPr>
              <w:pStyle w:val="Compact"/>
            </w:pPr>
            <w:r>
              <w:t>IA como mediador entre lenguaje de negocio y artefactos técnicos.</w:t>
            </w:r>
          </w:p>
        </w:tc>
      </w:tr>
      <w:tr w:rsidR="00B56BF6" w14:paraId="1F59D51D" w14:textId="77777777">
        <w:tc>
          <w:tcPr>
            <w:tcW w:w="3960" w:type="dxa"/>
          </w:tcPr>
          <w:p w14:paraId="5D4A5058" w14:textId="77777777" w:rsidR="00B56BF6" w:rsidRDefault="00000000">
            <w:pPr>
              <w:pStyle w:val="Compact"/>
            </w:pPr>
            <w:r>
              <w:t>Trazabilidad</w:t>
            </w:r>
          </w:p>
        </w:tc>
        <w:tc>
          <w:tcPr>
            <w:tcW w:w="3960" w:type="dxa"/>
          </w:tcPr>
          <w:p w14:paraId="06F92700" w14:textId="77777777" w:rsidR="00B56BF6" w:rsidRDefault="00000000">
            <w:pPr>
              <w:pStyle w:val="Compact"/>
            </w:pPr>
            <w:r>
              <w:t>Vinculos entre feedback, prompts, decisiónes, código, tests y releases.</w:t>
            </w:r>
          </w:p>
        </w:tc>
      </w:tr>
      <w:tr w:rsidR="00B56BF6" w14:paraId="2308BAA4" w14:textId="77777777">
        <w:tc>
          <w:tcPr>
            <w:tcW w:w="3960" w:type="dxa"/>
          </w:tcPr>
          <w:p w14:paraId="54517028" w14:textId="77777777" w:rsidR="00B56BF6" w:rsidRDefault="00000000">
            <w:pPr>
              <w:pStyle w:val="Compact"/>
            </w:pPr>
            <w:r>
              <w:t>Calidad del feedback</w:t>
            </w:r>
          </w:p>
        </w:tc>
        <w:tc>
          <w:tcPr>
            <w:tcW w:w="3960" w:type="dxa"/>
          </w:tcPr>
          <w:p w14:paraId="53489854" w14:textId="77777777" w:rsidR="00B56BF6" w:rsidRDefault="00000000">
            <w:pPr>
              <w:pStyle w:val="Compact"/>
            </w:pPr>
            <w:r>
              <w:t>Especificidad, accionabilidad, ambigüedad, completitud, consistencia.</w:t>
            </w:r>
          </w:p>
        </w:tc>
      </w:tr>
      <w:tr w:rsidR="00B56BF6" w14:paraId="749D0ED9" w14:textId="77777777">
        <w:tc>
          <w:tcPr>
            <w:tcW w:w="3960" w:type="dxa"/>
          </w:tcPr>
          <w:p w14:paraId="20ECDD2D" w14:textId="77777777" w:rsidR="00B56BF6" w:rsidRDefault="00000000">
            <w:pPr>
              <w:pStyle w:val="Compact"/>
            </w:pPr>
            <w:r>
              <w:t>Automatizacion</w:t>
            </w:r>
          </w:p>
        </w:tc>
        <w:tc>
          <w:tcPr>
            <w:tcW w:w="3960" w:type="dxa"/>
          </w:tcPr>
          <w:p w14:paraId="39EDD8A5" w14:textId="77777777" w:rsidR="00B56BF6" w:rsidRDefault="00000000">
            <w:pPr>
              <w:pStyle w:val="Compact"/>
            </w:pPr>
            <w:r>
              <w:t>Generacion automatica de respuestas, táreas, pruebas, resúmenes o propuestas de cambio.</w:t>
            </w:r>
          </w:p>
        </w:tc>
      </w:tr>
      <w:tr w:rsidR="00B56BF6" w14:paraId="6B866EB0" w14:textId="77777777">
        <w:tc>
          <w:tcPr>
            <w:tcW w:w="3960" w:type="dxa"/>
          </w:tcPr>
          <w:p w14:paraId="484FA407" w14:textId="77777777" w:rsidR="00B56BF6" w:rsidRDefault="00000000">
            <w:pPr>
              <w:pStyle w:val="Compact"/>
            </w:pPr>
            <w:r>
              <w:t>Gobernanza</w:t>
            </w:r>
          </w:p>
        </w:tc>
        <w:tc>
          <w:tcPr>
            <w:tcW w:w="3960" w:type="dxa"/>
          </w:tcPr>
          <w:p w14:paraId="32546A80" w14:textId="77777777" w:rsidR="00B56BF6" w:rsidRDefault="00000000">
            <w:pPr>
              <w:pStyle w:val="Compact"/>
            </w:pPr>
            <w:r>
              <w:t>Revisión humana, aprobación, accountability, control de calidad y políticas de uso.</w:t>
            </w:r>
          </w:p>
        </w:tc>
      </w:tr>
    </w:tbl>
    <w:p w14:paraId="1F514D00" w14:textId="77777777" w:rsidR="00B56BF6" w:rsidRDefault="00000000">
      <w:pPr>
        <w:pStyle w:val="Textoindependiente"/>
      </w:pPr>
      <w:r>
        <w:rPr>
          <w:b/>
          <w:bCs/>
        </w:rPr>
        <w:t>RQ3. Actividades del ciclo de vida abordadas</w:t>
      </w:r>
    </w:p>
    <w:tbl>
      <w:tblPr>
        <w:tblStyle w:val="Table"/>
        <w:tblW w:w="5000" w:type="pct"/>
        <w:tblLayout w:type="fixed"/>
        <w:tblLook w:val="0020" w:firstRow="1" w:lastRow="0" w:firstColumn="0" w:lastColumn="0" w:noHBand="0" w:noVBand="0"/>
      </w:tblPr>
      <w:tblGrid>
        <w:gridCol w:w="4527"/>
        <w:gridCol w:w="4527"/>
      </w:tblGrid>
      <w:tr w:rsidR="00B56BF6" w14:paraId="09A43B76"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0D03C49B" w14:textId="77777777" w:rsidR="00B56BF6" w:rsidRDefault="00000000">
            <w:pPr>
              <w:pStyle w:val="Compact"/>
            </w:pPr>
            <w:r>
              <w:lastRenderedPageBreak/>
              <w:t>Actividad</w:t>
            </w:r>
          </w:p>
        </w:tc>
        <w:tc>
          <w:tcPr>
            <w:tcW w:w="3960" w:type="dxa"/>
          </w:tcPr>
          <w:p w14:paraId="649A2C59" w14:textId="77777777" w:rsidR="00B56BF6" w:rsidRDefault="00000000">
            <w:pPr>
              <w:pStyle w:val="Compact"/>
            </w:pPr>
            <w:r>
              <w:t>Indicadores de inclusión</w:t>
            </w:r>
          </w:p>
        </w:tc>
      </w:tr>
      <w:tr w:rsidR="00B56BF6" w14:paraId="61F861E6" w14:textId="77777777">
        <w:tc>
          <w:tcPr>
            <w:tcW w:w="3960" w:type="dxa"/>
          </w:tcPr>
          <w:p w14:paraId="7C89CB45" w14:textId="77777777" w:rsidR="00B56BF6" w:rsidRDefault="00000000">
            <w:pPr>
              <w:pStyle w:val="Compact"/>
            </w:pPr>
            <w:r>
              <w:t>Requisitos y refinamiento</w:t>
            </w:r>
          </w:p>
        </w:tc>
        <w:tc>
          <w:tcPr>
            <w:tcW w:w="3960" w:type="dxa"/>
          </w:tcPr>
          <w:p w14:paraId="4D48191E" w14:textId="77777777" w:rsidR="00B56BF6" w:rsidRDefault="00000000">
            <w:pPr>
              <w:pStyle w:val="Compact"/>
            </w:pPr>
            <w:r>
              <w:t>Feedback transforma historias, criterios de aceptación o backlog.</w:t>
            </w:r>
          </w:p>
        </w:tc>
      </w:tr>
      <w:tr w:rsidR="00B56BF6" w14:paraId="1B708842" w14:textId="77777777">
        <w:tc>
          <w:tcPr>
            <w:tcW w:w="3960" w:type="dxa"/>
          </w:tcPr>
          <w:p w14:paraId="10D091C5" w14:textId="77777777" w:rsidR="00B56BF6" w:rsidRDefault="00000000">
            <w:pPr>
              <w:pStyle w:val="Compact"/>
            </w:pPr>
            <w:r>
              <w:t>Implementacion</w:t>
            </w:r>
          </w:p>
        </w:tc>
        <w:tc>
          <w:tcPr>
            <w:tcW w:w="3960" w:type="dxa"/>
          </w:tcPr>
          <w:p w14:paraId="2C74E48C" w14:textId="77777777" w:rsidR="00B56BF6" w:rsidRDefault="00000000">
            <w:pPr>
              <w:pStyle w:val="Compact"/>
            </w:pPr>
            <w:r>
              <w:t>Feedback se traduce en código, commits, issues o cambios funcionales.</w:t>
            </w:r>
          </w:p>
        </w:tc>
      </w:tr>
      <w:tr w:rsidR="00B56BF6" w14:paraId="3EA1B74C" w14:textId="77777777">
        <w:tc>
          <w:tcPr>
            <w:tcW w:w="3960" w:type="dxa"/>
          </w:tcPr>
          <w:p w14:paraId="472804B2" w14:textId="77777777" w:rsidR="00B56BF6" w:rsidRDefault="00000000">
            <w:pPr>
              <w:pStyle w:val="Compact"/>
            </w:pPr>
            <w:r>
              <w:t>Pruebas</w:t>
            </w:r>
          </w:p>
        </w:tc>
        <w:tc>
          <w:tcPr>
            <w:tcW w:w="3960" w:type="dxa"/>
          </w:tcPr>
          <w:p w14:paraId="65490DC2" w14:textId="77777777" w:rsidR="00B56BF6" w:rsidRDefault="00000000">
            <w:pPr>
              <w:pStyle w:val="Compact"/>
            </w:pPr>
            <w:r>
              <w:t>IA genera o prioriza pruebas a partir de feedback o criterios de negocio.</w:t>
            </w:r>
          </w:p>
        </w:tc>
      </w:tr>
      <w:tr w:rsidR="00B56BF6" w14:paraId="7DCAEED8" w14:textId="77777777">
        <w:tc>
          <w:tcPr>
            <w:tcW w:w="3960" w:type="dxa"/>
          </w:tcPr>
          <w:p w14:paraId="5D01C70F" w14:textId="77777777" w:rsidR="00B56BF6" w:rsidRDefault="00000000">
            <w:pPr>
              <w:pStyle w:val="Compact"/>
            </w:pPr>
            <w:r>
              <w:t>Validación/UAT</w:t>
            </w:r>
          </w:p>
        </w:tc>
        <w:tc>
          <w:tcPr>
            <w:tcW w:w="3960" w:type="dxa"/>
          </w:tcPr>
          <w:p w14:paraId="283E6C3B" w14:textId="77777777" w:rsidR="00B56BF6" w:rsidRDefault="00000000">
            <w:pPr>
              <w:pStyle w:val="Compact"/>
            </w:pPr>
            <w:r>
              <w:t>Usuarios de negocio validan incrementos con apoyo de IA generativa.</w:t>
            </w:r>
          </w:p>
        </w:tc>
      </w:tr>
      <w:tr w:rsidR="00B56BF6" w14:paraId="727A022B" w14:textId="77777777">
        <w:tc>
          <w:tcPr>
            <w:tcW w:w="3960" w:type="dxa"/>
          </w:tcPr>
          <w:p w14:paraId="6D39C562" w14:textId="77777777" w:rsidR="00B56BF6" w:rsidRDefault="00000000">
            <w:pPr>
              <w:pStyle w:val="Compact"/>
            </w:pPr>
            <w:r>
              <w:t>Release/despliegue</w:t>
            </w:r>
          </w:p>
        </w:tc>
        <w:tc>
          <w:tcPr>
            <w:tcW w:w="3960" w:type="dxa"/>
          </w:tcPr>
          <w:p w14:paraId="5C56369D" w14:textId="77777777" w:rsidR="00B56BF6" w:rsidRDefault="00000000">
            <w:pPr>
              <w:pStyle w:val="Compact"/>
            </w:pPr>
            <w:r>
              <w:t>Feedback post-release se sintetiza o convierte en acciones de mejora.</w:t>
            </w:r>
          </w:p>
        </w:tc>
      </w:tr>
    </w:tbl>
    <w:p w14:paraId="4DB2235B" w14:textId="77777777" w:rsidR="00B56BF6" w:rsidRDefault="00000000">
      <w:pPr>
        <w:pStyle w:val="Textoindependiente"/>
      </w:pPr>
      <w:r>
        <w:rPr>
          <w:b/>
          <w:bCs/>
        </w:rPr>
        <w:t>RQ4. Beneficios, riesgos y limitaciones</w:t>
      </w:r>
    </w:p>
    <w:tbl>
      <w:tblPr>
        <w:tblStyle w:val="Table"/>
        <w:tblW w:w="5000" w:type="pct"/>
        <w:tblLayout w:type="fixed"/>
        <w:tblLook w:val="0020" w:firstRow="1" w:lastRow="0" w:firstColumn="0" w:lastColumn="0" w:noHBand="0" w:noVBand="0"/>
      </w:tblPr>
      <w:tblGrid>
        <w:gridCol w:w="4527"/>
        <w:gridCol w:w="4527"/>
      </w:tblGrid>
      <w:tr w:rsidR="00B56BF6" w14:paraId="1B1E87D0"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033DF0" w14:textId="77777777" w:rsidR="00B56BF6" w:rsidRDefault="00000000">
            <w:pPr>
              <w:pStyle w:val="Compact"/>
            </w:pPr>
            <w:r>
              <w:t>Tema</w:t>
            </w:r>
          </w:p>
        </w:tc>
        <w:tc>
          <w:tcPr>
            <w:tcW w:w="3960" w:type="dxa"/>
          </w:tcPr>
          <w:p w14:paraId="056BFEE7" w14:textId="77777777" w:rsidR="00B56BF6" w:rsidRDefault="00000000">
            <w:pPr>
              <w:pStyle w:val="Compact"/>
            </w:pPr>
            <w:r>
              <w:t>Posibles códigos</w:t>
            </w:r>
          </w:p>
        </w:tc>
      </w:tr>
      <w:tr w:rsidR="00B56BF6" w14:paraId="1A4AEE7A" w14:textId="77777777">
        <w:tc>
          <w:tcPr>
            <w:tcW w:w="3960" w:type="dxa"/>
          </w:tcPr>
          <w:p w14:paraId="7D4CEA42" w14:textId="77777777" w:rsidR="00B56BF6" w:rsidRDefault="00000000">
            <w:pPr>
              <w:pStyle w:val="Compact"/>
            </w:pPr>
            <w:r>
              <w:t>Beneficios</w:t>
            </w:r>
          </w:p>
        </w:tc>
        <w:tc>
          <w:tcPr>
            <w:tcW w:w="3960" w:type="dxa"/>
          </w:tcPr>
          <w:p w14:paraId="0AC3F2EC" w14:textId="77777777" w:rsidR="00B56BF6" w:rsidRDefault="00000000">
            <w:pPr>
              <w:pStyle w:val="Compact"/>
            </w:pPr>
            <w:r>
              <w:t>Velocidad, colaboracion, entendimiento compartido, cobertura de pruebas, reduccion de retrabajo.</w:t>
            </w:r>
          </w:p>
        </w:tc>
      </w:tr>
      <w:tr w:rsidR="00B56BF6" w14:paraId="52BB112F" w14:textId="77777777">
        <w:tc>
          <w:tcPr>
            <w:tcW w:w="3960" w:type="dxa"/>
          </w:tcPr>
          <w:p w14:paraId="47AB6E46" w14:textId="77777777" w:rsidR="00B56BF6" w:rsidRDefault="00000000">
            <w:pPr>
              <w:pStyle w:val="Compact"/>
            </w:pPr>
            <w:r>
              <w:t>Riesgos técnicos</w:t>
            </w:r>
          </w:p>
        </w:tc>
        <w:tc>
          <w:tcPr>
            <w:tcW w:w="3960" w:type="dxa"/>
          </w:tcPr>
          <w:p w14:paraId="16B256DD" w14:textId="77777777" w:rsidR="00B56BF6" w:rsidRDefault="00000000">
            <w:pPr>
              <w:pStyle w:val="Compact"/>
            </w:pPr>
            <w:r>
              <w:t>Errores generados, alucinaciones, deuda técnica, baja mantenibilidad, falta de reproducibilidad.</w:t>
            </w:r>
          </w:p>
        </w:tc>
      </w:tr>
      <w:tr w:rsidR="00B56BF6" w14:paraId="7887D642" w14:textId="77777777">
        <w:tc>
          <w:tcPr>
            <w:tcW w:w="3960" w:type="dxa"/>
          </w:tcPr>
          <w:p w14:paraId="6D8F1B0D" w14:textId="77777777" w:rsidR="00B56BF6" w:rsidRDefault="00000000">
            <w:pPr>
              <w:pStyle w:val="Compact"/>
            </w:pPr>
            <w:r>
              <w:t>Riesgos socio-organizaciónales</w:t>
            </w:r>
          </w:p>
        </w:tc>
        <w:tc>
          <w:tcPr>
            <w:tcW w:w="3960" w:type="dxa"/>
          </w:tcPr>
          <w:p w14:paraId="260DBFE7" w14:textId="77777777" w:rsidR="00B56BF6" w:rsidRDefault="00000000">
            <w:pPr>
              <w:pStyle w:val="Compact"/>
            </w:pPr>
            <w:r>
              <w:t>Desplazamiento de roles, dependencia, pérdida de criterio experto, resistencia de usuarios.</w:t>
            </w:r>
          </w:p>
        </w:tc>
      </w:tr>
      <w:tr w:rsidR="00B56BF6" w14:paraId="73BF4538" w14:textId="77777777">
        <w:tc>
          <w:tcPr>
            <w:tcW w:w="3960" w:type="dxa"/>
          </w:tcPr>
          <w:p w14:paraId="0E339DE9" w14:textId="77777777" w:rsidR="00B56BF6" w:rsidRDefault="00000000">
            <w:pPr>
              <w:pStyle w:val="Compact"/>
            </w:pPr>
            <w:r>
              <w:t>Riesgos éticos/legales</w:t>
            </w:r>
          </w:p>
        </w:tc>
        <w:tc>
          <w:tcPr>
            <w:tcW w:w="3960" w:type="dxa"/>
          </w:tcPr>
          <w:p w14:paraId="6D3DB7C0" w14:textId="77777777" w:rsidR="00B56BF6" w:rsidRDefault="00000000">
            <w:pPr>
              <w:pStyle w:val="Compact"/>
            </w:pPr>
            <w:r>
              <w:t>Privacidad, seguridad, IP, confidencialidad de datos, sesgos y transparencia.</w:t>
            </w:r>
          </w:p>
        </w:tc>
      </w:tr>
      <w:tr w:rsidR="00B56BF6" w14:paraId="38C4DBCB" w14:textId="77777777">
        <w:tc>
          <w:tcPr>
            <w:tcW w:w="3960" w:type="dxa"/>
          </w:tcPr>
          <w:p w14:paraId="0BCF7AF2" w14:textId="77777777" w:rsidR="00B56BF6" w:rsidRDefault="00000000">
            <w:pPr>
              <w:pStyle w:val="Compact"/>
            </w:pPr>
            <w:r>
              <w:t>Limitaciones empíricas</w:t>
            </w:r>
          </w:p>
        </w:tc>
        <w:tc>
          <w:tcPr>
            <w:tcW w:w="3960" w:type="dxa"/>
          </w:tcPr>
          <w:p w14:paraId="31AC444C" w14:textId="77777777" w:rsidR="00B56BF6" w:rsidRDefault="00000000">
            <w:pPr>
              <w:pStyle w:val="Compact"/>
            </w:pPr>
            <w:r>
              <w:t>Muestras pequeñas, entornos académicos, falta de longitudinalidad, falta de comparadores.</w:t>
            </w:r>
          </w:p>
        </w:tc>
      </w:tr>
    </w:tbl>
    <w:p w14:paraId="7330DFD2" w14:textId="77777777" w:rsidR="00B56BF6" w:rsidRDefault="00000000">
      <w:pPr>
        <w:pStyle w:val="Textoindependiente"/>
      </w:pPr>
      <w:r>
        <w:rPr>
          <w:b/>
          <w:bCs/>
        </w:rPr>
        <w:t>RQ5. Metodos, contextos, herramientas, datasets y métricas</w:t>
      </w:r>
    </w:p>
    <w:tbl>
      <w:tblPr>
        <w:tblStyle w:val="Table"/>
        <w:tblW w:w="5000" w:type="pct"/>
        <w:tblLayout w:type="fixed"/>
        <w:tblLook w:val="0020" w:firstRow="1" w:lastRow="0" w:firstColumn="0" w:lastColumn="0" w:noHBand="0" w:noVBand="0"/>
      </w:tblPr>
      <w:tblGrid>
        <w:gridCol w:w="4527"/>
        <w:gridCol w:w="4527"/>
      </w:tblGrid>
      <w:tr w:rsidR="00B56BF6" w14:paraId="6A8F90F1"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077CC4" w14:textId="77777777" w:rsidR="00B56BF6" w:rsidRDefault="00000000">
            <w:pPr>
              <w:pStyle w:val="Compact"/>
            </w:pPr>
            <w:r>
              <w:t>Elemento</w:t>
            </w:r>
          </w:p>
        </w:tc>
        <w:tc>
          <w:tcPr>
            <w:tcW w:w="3960" w:type="dxa"/>
          </w:tcPr>
          <w:p w14:paraId="7B4A403E" w14:textId="77777777" w:rsidR="00B56BF6" w:rsidRDefault="00000000">
            <w:pPr>
              <w:pStyle w:val="Compact"/>
            </w:pPr>
            <w:r>
              <w:t>Posibles categorias</w:t>
            </w:r>
          </w:p>
        </w:tc>
      </w:tr>
      <w:tr w:rsidR="00B56BF6" w14:paraId="30684210" w14:textId="77777777">
        <w:tc>
          <w:tcPr>
            <w:tcW w:w="3960" w:type="dxa"/>
          </w:tcPr>
          <w:p w14:paraId="20B86883" w14:textId="77777777" w:rsidR="00B56BF6" w:rsidRDefault="00000000">
            <w:pPr>
              <w:pStyle w:val="Compact"/>
            </w:pPr>
            <w:r>
              <w:t>Metodo empirico</w:t>
            </w:r>
          </w:p>
        </w:tc>
        <w:tc>
          <w:tcPr>
            <w:tcW w:w="3960" w:type="dxa"/>
          </w:tcPr>
          <w:p w14:paraId="5D8E1FD6" w14:textId="77777777" w:rsidR="00B56BF6" w:rsidRDefault="00000000">
            <w:pPr>
              <w:pStyle w:val="Compact"/>
            </w:pPr>
            <w:r>
              <w:t>Experimento, quasi-experimento, caso de estudio, encuesta, entrevistas, observacion, benchmark.</w:t>
            </w:r>
          </w:p>
        </w:tc>
      </w:tr>
      <w:tr w:rsidR="00B56BF6" w14:paraId="66EB013A" w14:textId="77777777">
        <w:tc>
          <w:tcPr>
            <w:tcW w:w="3960" w:type="dxa"/>
          </w:tcPr>
          <w:p w14:paraId="2ABB3A2D" w14:textId="77777777" w:rsidR="00B56BF6" w:rsidRDefault="00000000">
            <w:pPr>
              <w:pStyle w:val="Compact"/>
            </w:pPr>
            <w:r>
              <w:t>Contexto</w:t>
            </w:r>
          </w:p>
        </w:tc>
        <w:tc>
          <w:tcPr>
            <w:tcW w:w="3960" w:type="dxa"/>
          </w:tcPr>
          <w:p w14:paraId="6BB3AC6F" w14:textId="77777777" w:rsidR="00B56BF6" w:rsidRDefault="00000000">
            <w:pPr>
              <w:pStyle w:val="Compact"/>
            </w:pPr>
            <w:r>
              <w:t>Academico, industrial, open source, laboratorio, equipo agile, UAT, soporte al cliente.</w:t>
            </w:r>
          </w:p>
        </w:tc>
      </w:tr>
      <w:tr w:rsidR="00B56BF6" w14:paraId="7C54CCF4" w14:textId="77777777">
        <w:tc>
          <w:tcPr>
            <w:tcW w:w="3960" w:type="dxa"/>
          </w:tcPr>
          <w:p w14:paraId="609B0548" w14:textId="77777777" w:rsidR="00B56BF6" w:rsidRDefault="00000000">
            <w:pPr>
              <w:pStyle w:val="Compact"/>
            </w:pPr>
            <w:r>
              <w:t>Metricas de proceso</w:t>
            </w:r>
          </w:p>
        </w:tc>
        <w:tc>
          <w:tcPr>
            <w:tcW w:w="3960" w:type="dxa"/>
          </w:tcPr>
          <w:p w14:paraId="3626749F" w14:textId="77777777" w:rsidR="00B56BF6" w:rsidRDefault="00000000">
            <w:pPr>
              <w:pStyle w:val="Compact"/>
            </w:pPr>
            <w:r>
              <w:t>Lead time, cycle time, tiempo de respuesta, número de iteraciónes, retrabajo, defectos detectados.</w:t>
            </w:r>
          </w:p>
        </w:tc>
      </w:tr>
      <w:tr w:rsidR="00B56BF6" w14:paraId="3508370A" w14:textId="77777777">
        <w:tc>
          <w:tcPr>
            <w:tcW w:w="3960" w:type="dxa"/>
          </w:tcPr>
          <w:p w14:paraId="5C479AA2" w14:textId="77777777" w:rsidR="00B56BF6" w:rsidRDefault="00000000">
            <w:pPr>
              <w:pStyle w:val="Compact"/>
            </w:pPr>
            <w:r>
              <w:lastRenderedPageBreak/>
              <w:t>Metricas de calidad</w:t>
            </w:r>
          </w:p>
        </w:tc>
        <w:tc>
          <w:tcPr>
            <w:tcW w:w="3960" w:type="dxa"/>
          </w:tcPr>
          <w:p w14:paraId="42042B91" w14:textId="77777777" w:rsidR="00B56BF6" w:rsidRDefault="00000000">
            <w:pPr>
              <w:pStyle w:val="Compact"/>
            </w:pPr>
            <w:r>
              <w:t>Correctitud, cobertura de tests, defectos, aceptación del usuario, mantenibilidad.</w:t>
            </w:r>
          </w:p>
        </w:tc>
      </w:tr>
      <w:tr w:rsidR="00B56BF6" w14:paraId="086416B6" w14:textId="77777777">
        <w:tc>
          <w:tcPr>
            <w:tcW w:w="3960" w:type="dxa"/>
          </w:tcPr>
          <w:p w14:paraId="17343A8D" w14:textId="77777777" w:rsidR="00B56BF6" w:rsidRDefault="00000000">
            <w:pPr>
              <w:pStyle w:val="Compact"/>
            </w:pPr>
            <w:r>
              <w:t>Metricas humanas</w:t>
            </w:r>
          </w:p>
        </w:tc>
        <w:tc>
          <w:tcPr>
            <w:tcW w:w="3960" w:type="dxa"/>
          </w:tcPr>
          <w:p w14:paraId="49B6E460" w14:textId="77777777" w:rsidR="00B56BF6" w:rsidRDefault="00000000">
            <w:pPr>
              <w:pStyle w:val="Compact"/>
            </w:pPr>
            <w:r>
              <w:t>Satisfaccion, confianza, carga cognitiva, utilidad percibida, comprension, adopcion.</w:t>
            </w:r>
          </w:p>
        </w:tc>
      </w:tr>
      <w:tr w:rsidR="00B56BF6" w14:paraId="0FDE9767" w14:textId="77777777">
        <w:tc>
          <w:tcPr>
            <w:tcW w:w="3960" w:type="dxa"/>
          </w:tcPr>
          <w:p w14:paraId="02C803CF" w14:textId="77777777" w:rsidR="00B56BF6" w:rsidRDefault="00000000">
            <w:pPr>
              <w:pStyle w:val="Compact"/>
            </w:pPr>
            <w:r>
              <w:t>Artefactos</w:t>
            </w:r>
          </w:p>
        </w:tc>
        <w:tc>
          <w:tcPr>
            <w:tcW w:w="3960" w:type="dxa"/>
          </w:tcPr>
          <w:p w14:paraId="4E46DECF" w14:textId="77777777" w:rsidR="00B56BF6" w:rsidRDefault="00000000">
            <w:pPr>
              <w:pStyle w:val="Compact"/>
            </w:pPr>
            <w:r>
              <w:t>Prompts, conversaciones, issues, pull requests, logs, tickets, requisitos, casos de prueba.</w:t>
            </w:r>
          </w:p>
        </w:tc>
      </w:tr>
    </w:tbl>
    <w:p w14:paraId="6962F99F" w14:textId="77777777" w:rsidR="00B56BF6" w:rsidRDefault="00000000">
      <w:pPr>
        <w:pStyle w:val="Ttulo2"/>
      </w:pPr>
      <w:bookmarkStart w:id="12" w:name="sintetizar-la-evidencia"/>
      <w:bookmarkEnd w:id="10"/>
      <w:bookmarkEnd w:id="11"/>
      <w:r>
        <w:t>10. Sintetizar la evidencia</w:t>
      </w:r>
    </w:p>
    <w:p w14:paraId="150F333D" w14:textId="77777777" w:rsidR="00B56BF6" w:rsidRDefault="00000000">
      <w:pPr>
        <w:pStyle w:val="FirstParagraph"/>
      </w:pPr>
      <w:r>
        <w:t>Analice los resultados desde dos perspectivas complementarias:</w:t>
      </w:r>
    </w:p>
    <w:p w14:paraId="032D62E9" w14:textId="77777777" w:rsidR="00B56BF6" w:rsidRDefault="00000000">
      <w:pPr>
        <w:pStyle w:val="Compact"/>
        <w:numPr>
          <w:ilvl w:val="0"/>
          <w:numId w:val="8"/>
        </w:numPr>
      </w:pPr>
      <w:r>
        <w:rPr>
          <w:b/>
          <w:bCs/>
        </w:rPr>
        <w:t>Sintesis cuantitativa descriptiva.</w:t>
      </w:r>
      <w:r>
        <w:t xml:space="preserve"> Reporte número de estudios por año, fuente, tipo de publicación, tipo de herramienta GenAI, etapa del ciclo de vida, actor involucrado, método empirico, contexto y metrica.</w:t>
      </w:r>
    </w:p>
    <w:p w14:paraId="7F383D83" w14:textId="77777777" w:rsidR="00B56BF6" w:rsidRDefault="00000000">
      <w:pPr>
        <w:pStyle w:val="Compact"/>
        <w:numPr>
          <w:ilvl w:val="0"/>
          <w:numId w:val="8"/>
        </w:numPr>
      </w:pPr>
      <w:r>
        <w:rPr>
          <w:b/>
          <w:bCs/>
        </w:rPr>
        <w:t>Sintesis cualitativa temática.</w:t>
      </w:r>
      <w:r>
        <w:t xml:space="preserve"> Agrupe los estudios por mecanismos de reconfiguración de feedback, beneficios, riesgos, barreras, condiciones de exito y vacíos de investigación.</w:t>
      </w:r>
    </w:p>
    <w:p w14:paraId="2B9CC5A0" w14:textId="77777777" w:rsidR="00B56BF6" w:rsidRDefault="00000000">
      <w:pPr>
        <w:pStyle w:val="FirstParagraph"/>
      </w:pPr>
      <w:r>
        <w:t>Estructura sugerida para la seccion de resultados:</w:t>
      </w:r>
    </w:p>
    <w:p w14:paraId="38565F45" w14:textId="77777777" w:rsidR="00B56BF6" w:rsidRDefault="00000000">
      <w:pPr>
        <w:pStyle w:val="Compact"/>
        <w:numPr>
          <w:ilvl w:val="0"/>
          <w:numId w:val="9"/>
        </w:numPr>
      </w:pPr>
      <w:r>
        <w:t>4.1 Descripcion general de los estudios incluidos: distribución temporal, fuente, tipo de publicación, contexto y método empirico.</w:t>
      </w:r>
    </w:p>
    <w:p w14:paraId="6491B33B" w14:textId="77777777" w:rsidR="00B56BF6" w:rsidRDefault="00000000">
      <w:pPr>
        <w:pStyle w:val="Compact"/>
        <w:numPr>
          <w:ilvl w:val="0"/>
          <w:numId w:val="9"/>
        </w:numPr>
      </w:pPr>
      <w:r>
        <w:t>4.2 RQ1: Herramientas y enfoques de IA generativa utilizados.</w:t>
      </w:r>
    </w:p>
    <w:p w14:paraId="4495BE1E" w14:textId="77777777" w:rsidR="00B56BF6" w:rsidRDefault="00000000">
      <w:pPr>
        <w:pStyle w:val="Compact"/>
        <w:numPr>
          <w:ilvl w:val="0"/>
          <w:numId w:val="9"/>
        </w:numPr>
      </w:pPr>
      <w:r>
        <w:t>4.3 RQ2: Reconfiguración de los ciclos de feedback.</w:t>
      </w:r>
    </w:p>
    <w:p w14:paraId="3FAB5D04" w14:textId="77777777" w:rsidR="00B56BF6" w:rsidRDefault="00000000">
      <w:pPr>
        <w:pStyle w:val="Compact"/>
        <w:numPr>
          <w:ilvl w:val="0"/>
          <w:numId w:val="9"/>
        </w:numPr>
      </w:pPr>
      <w:r>
        <w:t>4.4 RQ3: Actividades de implementación y validación afectadas.</w:t>
      </w:r>
    </w:p>
    <w:p w14:paraId="2C1C2D4F" w14:textId="77777777" w:rsidR="00B56BF6" w:rsidRDefault="00000000">
      <w:pPr>
        <w:pStyle w:val="Compact"/>
        <w:numPr>
          <w:ilvl w:val="0"/>
          <w:numId w:val="9"/>
        </w:numPr>
      </w:pPr>
      <w:r>
        <w:t>4.5 RQ4: Beneficios, riesgos y limitaciones reportadas.</w:t>
      </w:r>
    </w:p>
    <w:p w14:paraId="5002F4C8" w14:textId="77777777" w:rsidR="00B56BF6" w:rsidRDefault="00000000">
      <w:pPr>
        <w:pStyle w:val="Compact"/>
        <w:numPr>
          <w:ilvl w:val="0"/>
          <w:numId w:val="9"/>
        </w:numPr>
      </w:pPr>
      <w:r>
        <w:t>4.6 RQ5: Metodos, contextos, artefactos, datasets, herramientas y métricas.</w:t>
      </w:r>
    </w:p>
    <w:p w14:paraId="1C7588A1" w14:textId="77777777" w:rsidR="00B56BF6" w:rsidRDefault="00000000">
      <w:pPr>
        <w:pStyle w:val="Compact"/>
        <w:numPr>
          <w:ilvl w:val="0"/>
          <w:numId w:val="9"/>
        </w:numPr>
      </w:pPr>
      <w:r>
        <w:t>4.7 RQ6: Vacíos de investigación y agenda futura.</w:t>
      </w:r>
    </w:p>
    <w:p w14:paraId="64075883" w14:textId="77777777" w:rsidR="00B56BF6" w:rsidRDefault="00000000">
      <w:pPr>
        <w:pStyle w:val="FirstParagraph"/>
      </w:pPr>
      <w:r>
        <w:t>Al sintetizar, distinga entre evidencia observada empiricamente, afirmaciones conceptuales y recomendaciones de autores. No mezcle resultados provenientes de estudios con diferente calidad métodológica sin explicitar la confianza relativa.</w:t>
      </w:r>
    </w:p>
    <w:p w14:paraId="3C1EF337" w14:textId="77777777" w:rsidR="000517EA" w:rsidRDefault="000517EA">
      <w:pPr>
        <w:rPr>
          <w:rFonts w:asciiTheme="majorHAnsi" w:eastAsiaTheme="majorEastAsia" w:hAnsiTheme="majorHAnsi" w:cstheme="majorBidi"/>
          <w:b/>
          <w:bCs/>
          <w:color w:val="4F81BD" w:themeColor="accent1"/>
          <w:sz w:val="28"/>
          <w:szCs w:val="28"/>
        </w:rPr>
      </w:pPr>
      <w:bookmarkStart w:id="13" w:name="reportar-con-prisma-2020"/>
      <w:bookmarkEnd w:id="12"/>
      <w:r>
        <w:br w:type="page"/>
      </w:r>
    </w:p>
    <w:p w14:paraId="08DB7322" w14:textId="69069214" w:rsidR="00B56BF6" w:rsidRDefault="00000000">
      <w:pPr>
        <w:pStyle w:val="Ttulo2"/>
      </w:pPr>
      <w:r>
        <w:lastRenderedPageBreak/>
        <w:t>11. Reportar con PRISMA 2020</w:t>
      </w:r>
    </w:p>
    <w:p w14:paraId="26F0C2DE" w14:textId="5FF08F1C" w:rsidR="006125AC" w:rsidRDefault="00000000" w:rsidP="006125AC">
      <w:pPr>
        <w:pStyle w:val="FirstParagraph"/>
      </w:pPr>
      <w:r>
        <w:t xml:space="preserve">Use el diagrama PRISMA 2020 para revisiónes sistemáticas nuevas que incluyen búsquedas en bases de datos y otras fuentes. En este caso, ACM, IEEE, Springer, ScienceDirect, Wiley y Scopus corresponden a </w:t>
      </w:r>
      <w:proofErr w:type="gramStart"/>
      <w:r>
        <w:t>databases</w:t>
      </w:r>
      <w:proofErr w:type="gramEnd"/>
      <w:r>
        <w:t xml:space="preserve">; el snowballing corresponde </w:t>
      </w:r>
      <w:proofErr w:type="gramStart"/>
      <w:r>
        <w:t>a</w:t>
      </w:r>
      <w:proofErr w:type="gramEnd"/>
      <w:r>
        <w:t xml:space="preserve"> </w:t>
      </w:r>
      <w:r>
        <w:rPr>
          <w:i/>
          <w:iCs/>
        </w:rPr>
        <w:t>other methods</w:t>
      </w:r>
      <w:r>
        <w:t xml:space="preserve"> </w:t>
      </w:r>
      <w:proofErr w:type="spellStart"/>
      <w:r>
        <w:t>o</w:t>
      </w:r>
      <w:proofErr w:type="spellEnd"/>
      <w:r>
        <w:t xml:space="preserve"> </w:t>
      </w:r>
      <w:r>
        <w:rPr>
          <w:i/>
          <w:iCs/>
        </w:rPr>
        <w:t>citation searching</w:t>
      </w:r>
      <w:r>
        <w:t>.</w:t>
      </w:r>
    </w:p>
    <w:p w14:paraId="1BA9EC04" w14:textId="4A7E4099" w:rsidR="006125AC" w:rsidRPr="006125AC" w:rsidRDefault="006125AC" w:rsidP="006125AC">
      <w:pPr>
        <w:pStyle w:val="Textoindependiente"/>
      </w:pPr>
      <w:proofErr w:type="spellStart"/>
      <w:r>
        <w:t>C</w:t>
      </w:r>
      <w:r>
        <w:t>onviene</w:t>
      </w:r>
      <w:proofErr w:type="spellEnd"/>
      <w:r>
        <w:t xml:space="preserve"> </w:t>
      </w:r>
      <w:proofErr w:type="spellStart"/>
      <w:r>
        <w:t>incluir</w:t>
      </w:r>
      <w:proofErr w:type="spellEnd"/>
      <w:r>
        <w:t xml:space="preserve"> </w:t>
      </w:r>
      <w:proofErr w:type="spellStart"/>
      <w:r>
        <w:t>una</w:t>
      </w:r>
      <w:proofErr w:type="spellEnd"/>
      <w:r>
        <w:t xml:space="preserve"> </w:t>
      </w:r>
      <w:proofErr w:type="spellStart"/>
      <w:r>
        <w:t>tabla</w:t>
      </w:r>
      <w:proofErr w:type="spellEnd"/>
      <w:r>
        <w:t xml:space="preserve"> de </w:t>
      </w:r>
      <w:proofErr w:type="spellStart"/>
      <w:r>
        <w:t>trazabilidad</w:t>
      </w:r>
      <w:proofErr w:type="spellEnd"/>
      <w:r>
        <w:t xml:space="preserve"> con </w:t>
      </w:r>
      <w:proofErr w:type="spellStart"/>
      <w:r>
        <w:t>el</w:t>
      </w:r>
      <w:proofErr w:type="spellEnd"/>
      <w:r>
        <w:t xml:space="preserve"> </w:t>
      </w:r>
      <w:proofErr w:type="spellStart"/>
      <w:r>
        <w:t>origen</w:t>
      </w:r>
      <w:proofErr w:type="spellEnd"/>
      <w:r>
        <w:t xml:space="preserve"> de </w:t>
      </w:r>
      <w:proofErr w:type="spellStart"/>
      <w:r>
        <w:t>cada</w:t>
      </w:r>
      <w:proofErr w:type="spellEnd"/>
      <w:r>
        <w:t xml:space="preserve"> </w:t>
      </w:r>
      <w:proofErr w:type="spellStart"/>
      <w:r>
        <w:t>documento</w:t>
      </w:r>
      <w:proofErr w:type="spellEnd"/>
      <w:r>
        <w:t>: “formal literature” o “grey literature”</w:t>
      </w:r>
      <w:r>
        <w:t xml:space="preserve"> y </w:t>
      </w:r>
      <w:proofErr w:type="spellStart"/>
      <w:r>
        <w:t>en</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diferenciar</w:t>
      </w:r>
      <w:proofErr w:type="spellEnd"/>
      <w:r>
        <w:t xml:space="preserve"> </w:t>
      </w:r>
      <w:proofErr w:type="spellStart"/>
      <w:r>
        <w:t>los</w:t>
      </w:r>
      <w:proofErr w:type="spellEnd"/>
      <w:r>
        <w:t xml:space="preserve"> </w:t>
      </w:r>
      <w:proofErr w:type="spellStart"/>
      <w:r>
        <w:t>números</w:t>
      </w:r>
      <w:proofErr w:type="spellEnd"/>
      <w:r>
        <w:t xml:space="preserve"> </w:t>
      </w:r>
      <w:proofErr w:type="spellStart"/>
      <w:r>
        <w:t>por</w:t>
      </w:r>
      <w:proofErr w:type="spellEnd"/>
      <w:r>
        <w:t xml:space="preserve"> </w:t>
      </w:r>
      <w:proofErr w:type="spellStart"/>
      <w:r>
        <w:t>estos</w:t>
      </w:r>
      <w:proofErr w:type="spellEnd"/>
      <w:r>
        <w:t xml:space="preserve"> </w:t>
      </w:r>
      <w:proofErr w:type="spellStart"/>
      <w:r>
        <w:t>tipos</w:t>
      </w:r>
      <w:proofErr w:type="spellEnd"/>
      <w:r>
        <w:t xml:space="preserve">. </w:t>
      </w:r>
    </w:p>
    <w:tbl>
      <w:tblPr>
        <w:tblStyle w:val="Table"/>
        <w:tblW w:w="5000" w:type="pct"/>
        <w:tblLayout w:type="fixed"/>
        <w:tblLook w:val="0020" w:firstRow="1" w:lastRow="0" w:firstColumn="0" w:lastColumn="0" w:noHBand="0" w:noVBand="0"/>
      </w:tblPr>
      <w:tblGrid>
        <w:gridCol w:w="4527"/>
        <w:gridCol w:w="4527"/>
      </w:tblGrid>
      <w:tr w:rsidR="00B56BF6" w14:paraId="012B7008"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A52BCAD" w14:textId="77777777" w:rsidR="00B56BF6" w:rsidRDefault="00000000">
            <w:pPr>
              <w:pStyle w:val="Compact"/>
            </w:pPr>
            <w:r>
              <w:t>Etapa PRISMA</w:t>
            </w:r>
          </w:p>
        </w:tc>
        <w:tc>
          <w:tcPr>
            <w:tcW w:w="3960" w:type="dxa"/>
          </w:tcPr>
          <w:p w14:paraId="331D2BF0" w14:textId="77777777" w:rsidR="00B56BF6" w:rsidRDefault="00000000">
            <w:pPr>
              <w:pStyle w:val="Compact"/>
            </w:pPr>
            <w:r>
              <w:t>Campos para completar</w:t>
            </w:r>
          </w:p>
        </w:tc>
      </w:tr>
      <w:tr w:rsidR="00B56BF6" w14:paraId="7550EF33" w14:textId="77777777">
        <w:tc>
          <w:tcPr>
            <w:tcW w:w="3960" w:type="dxa"/>
          </w:tcPr>
          <w:p w14:paraId="7A758E36" w14:textId="77777777" w:rsidR="00B56BF6" w:rsidRDefault="00000000">
            <w:pPr>
              <w:pStyle w:val="Compact"/>
            </w:pPr>
            <w:r>
              <w:t>Identification - databases</w:t>
            </w:r>
          </w:p>
        </w:tc>
        <w:tc>
          <w:tcPr>
            <w:tcW w:w="3960" w:type="dxa"/>
          </w:tcPr>
          <w:p w14:paraId="0ADDAD60" w14:textId="77777777" w:rsidR="00B56BF6" w:rsidRDefault="00000000">
            <w:pPr>
              <w:pStyle w:val="Compact"/>
            </w:pPr>
            <w:r>
              <w:t xml:space="preserve">ACM (n = </w:t>
            </w:r>
            <w:r>
              <w:rPr>
                <w:b/>
                <w:bCs/>
                <w:i/>
                <w:iCs/>
              </w:rPr>
              <w:t xml:space="preserve">), IEEE (n = </w:t>
            </w:r>
            <w:r>
              <w:t xml:space="preserve">), Springer (n = </w:t>
            </w:r>
            <w:r>
              <w:rPr>
                <w:b/>
                <w:bCs/>
                <w:i/>
                <w:iCs/>
              </w:rPr>
              <w:t xml:space="preserve">), ScienceDirect (n = </w:t>
            </w:r>
            <w:r>
              <w:t xml:space="preserve">), Wiley (n = </w:t>
            </w:r>
            <w:r>
              <w:rPr>
                <w:b/>
                <w:bCs/>
                <w:i/>
                <w:iCs/>
              </w:rPr>
              <w:t xml:space="preserve">), Scopus (n = </w:t>
            </w:r>
            <w:r>
              <w:t>), total databases (n = ___).</w:t>
            </w:r>
          </w:p>
        </w:tc>
      </w:tr>
      <w:tr w:rsidR="00B56BF6" w14:paraId="545597F4" w14:textId="77777777">
        <w:tc>
          <w:tcPr>
            <w:tcW w:w="3960" w:type="dxa"/>
          </w:tcPr>
          <w:p w14:paraId="3CF561A0" w14:textId="77777777" w:rsidR="00B56BF6" w:rsidRDefault="00000000">
            <w:pPr>
              <w:pStyle w:val="Compact"/>
            </w:pPr>
            <w:r>
              <w:t>Identification - other methods</w:t>
            </w:r>
          </w:p>
        </w:tc>
        <w:tc>
          <w:tcPr>
            <w:tcW w:w="3960" w:type="dxa"/>
          </w:tcPr>
          <w:p w14:paraId="6D659B0A" w14:textId="77777777" w:rsidR="00B56BF6" w:rsidRDefault="00000000">
            <w:pPr>
              <w:pStyle w:val="Compact"/>
            </w:pPr>
            <w:r>
              <w:t xml:space="preserve">Backward snowballing (n </w:t>
            </w:r>
            <w:proofErr w:type="gramStart"/>
            <w:r>
              <w:t xml:space="preserve">= </w:t>
            </w:r>
            <w:r>
              <w:rPr>
                <w:b/>
                <w:bCs/>
                <w:i/>
                <w:iCs/>
              </w:rPr>
              <w:t>)</w:t>
            </w:r>
            <w:proofErr w:type="gramEnd"/>
            <w:r>
              <w:rPr>
                <w:b/>
                <w:bCs/>
                <w:i/>
                <w:iCs/>
              </w:rPr>
              <w:t xml:space="preserve">, forward snowballing (n </w:t>
            </w:r>
            <w:proofErr w:type="gramStart"/>
            <w:r>
              <w:rPr>
                <w:b/>
                <w:bCs/>
                <w:i/>
                <w:iCs/>
              </w:rPr>
              <w:t xml:space="preserve">= </w:t>
            </w:r>
            <w:r>
              <w:t>)</w:t>
            </w:r>
            <w:proofErr w:type="gramEnd"/>
            <w:r>
              <w:t>, búsqueda manual si aplica (n = ___).</w:t>
            </w:r>
          </w:p>
          <w:p w14:paraId="2CAF18C2" w14:textId="65696FDA" w:rsidR="006125AC" w:rsidRDefault="006125AC">
            <w:pPr>
              <w:pStyle w:val="Compact"/>
            </w:pPr>
            <w:r>
              <w:t xml:space="preserve">Google Scholar, Google Search, </w:t>
            </w:r>
            <w:proofErr w:type="spellStart"/>
            <w:r>
              <w:t>arXiv</w:t>
            </w:r>
            <w:proofErr w:type="spellEnd"/>
            <w:r>
              <w:t xml:space="preserve">, </w:t>
            </w:r>
            <w:proofErr w:type="spellStart"/>
            <w:r>
              <w:t>reportes</w:t>
            </w:r>
            <w:proofErr w:type="spellEnd"/>
            <w:r>
              <w:t xml:space="preserve"> </w:t>
            </w:r>
            <w:proofErr w:type="spellStart"/>
            <w:r>
              <w:t>técnicos</w:t>
            </w:r>
            <w:proofErr w:type="spellEnd"/>
            <w:r>
              <w:t xml:space="preserve">, white papers, blogs </w:t>
            </w:r>
            <w:proofErr w:type="spellStart"/>
            <w:r>
              <w:t>profesionales</w:t>
            </w:r>
            <w:proofErr w:type="spellEnd"/>
            <w:r>
              <w:t xml:space="preserve">, </w:t>
            </w:r>
            <w:proofErr w:type="spellStart"/>
            <w:r>
              <w:t>documentación</w:t>
            </w:r>
            <w:proofErr w:type="spellEnd"/>
            <w:r>
              <w:t xml:space="preserve"> de </w:t>
            </w:r>
            <w:proofErr w:type="spellStart"/>
            <w:r>
              <w:t>herramientas</w:t>
            </w:r>
            <w:proofErr w:type="spellEnd"/>
            <w:r>
              <w:t>, snowballing</w:t>
            </w:r>
          </w:p>
        </w:tc>
      </w:tr>
      <w:tr w:rsidR="00B56BF6" w14:paraId="7ECC07B9" w14:textId="77777777">
        <w:tc>
          <w:tcPr>
            <w:tcW w:w="3960" w:type="dxa"/>
          </w:tcPr>
          <w:p w14:paraId="72B33E6F" w14:textId="77777777" w:rsidR="00B56BF6" w:rsidRDefault="00000000">
            <w:pPr>
              <w:pStyle w:val="Compact"/>
            </w:pPr>
            <w:r>
              <w:t>Removed before screening</w:t>
            </w:r>
          </w:p>
        </w:tc>
        <w:tc>
          <w:tcPr>
            <w:tcW w:w="3960" w:type="dxa"/>
          </w:tcPr>
          <w:p w14:paraId="616F1D83" w14:textId="77777777" w:rsidR="00B56BF6" w:rsidRDefault="00000000">
            <w:pPr>
              <w:pStyle w:val="Compact"/>
            </w:pPr>
            <w:r>
              <w:t xml:space="preserve">Duplicados eliminados (n = </w:t>
            </w:r>
            <w:r>
              <w:rPr>
                <w:b/>
                <w:bCs/>
                <w:i/>
                <w:iCs/>
              </w:rPr>
              <w:t xml:space="preserve">), registros ineligibles por automatización (n = </w:t>
            </w:r>
            <w:r>
              <w:t>), eliminados por otras razones (n = ___).</w:t>
            </w:r>
          </w:p>
        </w:tc>
      </w:tr>
      <w:tr w:rsidR="00B56BF6" w14:paraId="13670AC0" w14:textId="77777777">
        <w:tc>
          <w:tcPr>
            <w:tcW w:w="3960" w:type="dxa"/>
          </w:tcPr>
          <w:p w14:paraId="74513BF1" w14:textId="77777777" w:rsidR="00B56BF6" w:rsidRDefault="00000000">
            <w:pPr>
              <w:pStyle w:val="Compact"/>
            </w:pPr>
            <w:r>
              <w:t>Screening</w:t>
            </w:r>
          </w:p>
        </w:tc>
        <w:tc>
          <w:tcPr>
            <w:tcW w:w="3960" w:type="dxa"/>
          </w:tcPr>
          <w:p w14:paraId="6B75706E" w14:textId="77777777" w:rsidR="00B56BF6" w:rsidRDefault="00000000">
            <w:pPr>
              <w:pStyle w:val="Compact"/>
            </w:pPr>
            <w:r>
              <w:t xml:space="preserve">Records screened (n = </w:t>
            </w:r>
            <w:r>
              <w:rPr>
                <w:b/>
                <w:bCs/>
                <w:i/>
                <w:iCs/>
              </w:rPr>
              <w:t xml:space="preserve">), records excluded (n = </w:t>
            </w:r>
            <w:r>
              <w:t>).</w:t>
            </w:r>
          </w:p>
        </w:tc>
      </w:tr>
      <w:tr w:rsidR="00B56BF6" w14:paraId="5FA297E0" w14:textId="77777777">
        <w:tc>
          <w:tcPr>
            <w:tcW w:w="3960" w:type="dxa"/>
          </w:tcPr>
          <w:p w14:paraId="731412AE" w14:textId="77777777" w:rsidR="00B56BF6" w:rsidRDefault="00000000">
            <w:pPr>
              <w:pStyle w:val="Compact"/>
            </w:pPr>
            <w:r>
              <w:t>Retrieval</w:t>
            </w:r>
          </w:p>
        </w:tc>
        <w:tc>
          <w:tcPr>
            <w:tcW w:w="3960" w:type="dxa"/>
          </w:tcPr>
          <w:p w14:paraId="641DA07C" w14:textId="77777777" w:rsidR="00B56BF6" w:rsidRDefault="00000000">
            <w:pPr>
              <w:pStyle w:val="Compact"/>
            </w:pPr>
            <w:r>
              <w:t xml:space="preserve">Reports sought for retrieval (n = </w:t>
            </w:r>
            <w:r>
              <w:rPr>
                <w:b/>
                <w:bCs/>
                <w:i/>
                <w:iCs/>
              </w:rPr>
              <w:t xml:space="preserve">), reports not retrieved (n = </w:t>
            </w:r>
            <w:r>
              <w:t>).</w:t>
            </w:r>
          </w:p>
        </w:tc>
      </w:tr>
      <w:tr w:rsidR="00B56BF6" w14:paraId="28D9F671" w14:textId="77777777">
        <w:tc>
          <w:tcPr>
            <w:tcW w:w="3960" w:type="dxa"/>
          </w:tcPr>
          <w:p w14:paraId="7BA95C9D" w14:textId="77777777" w:rsidR="00B56BF6" w:rsidRDefault="00000000">
            <w:pPr>
              <w:pStyle w:val="Compact"/>
            </w:pPr>
            <w:r>
              <w:t>Eligibility</w:t>
            </w:r>
          </w:p>
        </w:tc>
        <w:tc>
          <w:tcPr>
            <w:tcW w:w="3960" w:type="dxa"/>
          </w:tcPr>
          <w:p w14:paraId="2B52F6FC" w14:textId="77777777" w:rsidR="00B56BF6" w:rsidRDefault="00000000">
            <w:pPr>
              <w:pStyle w:val="Compact"/>
            </w:pPr>
            <w:r>
              <w:t xml:space="preserve">Reports assessed for eligibility (n = </w:t>
            </w:r>
            <w:r>
              <w:rPr>
                <w:b/>
                <w:bCs/>
                <w:i/>
                <w:iCs/>
              </w:rPr>
              <w:t xml:space="preserve">), reports excluded con razones (n = </w:t>
            </w:r>
            <w:r>
              <w:t>).</w:t>
            </w:r>
          </w:p>
        </w:tc>
      </w:tr>
      <w:tr w:rsidR="00B56BF6" w14:paraId="6BC0CF26" w14:textId="77777777">
        <w:tc>
          <w:tcPr>
            <w:tcW w:w="3960" w:type="dxa"/>
          </w:tcPr>
          <w:p w14:paraId="4CD01F2C" w14:textId="77777777" w:rsidR="00B56BF6" w:rsidRDefault="00000000">
            <w:pPr>
              <w:pStyle w:val="Compact"/>
            </w:pPr>
            <w:r>
              <w:t>Included</w:t>
            </w:r>
          </w:p>
        </w:tc>
        <w:tc>
          <w:tcPr>
            <w:tcW w:w="3960" w:type="dxa"/>
          </w:tcPr>
          <w:p w14:paraId="6748B7D2" w14:textId="77777777" w:rsidR="00B56BF6" w:rsidRDefault="00000000">
            <w:pPr>
              <w:pStyle w:val="Compact"/>
            </w:pPr>
            <w:r>
              <w:t xml:space="preserve">Studies included in review (n = </w:t>
            </w:r>
            <w:r>
              <w:rPr>
                <w:b/>
                <w:bCs/>
                <w:i/>
                <w:iCs/>
              </w:rPr>
              <w:t xml:space="preserve">), reports of included studies (n = </w:t>
            </w:r>
            <w:r>
              <w:t>).</w:t>
            </w:r>
          </w:p>
        </w:tc>
      </w:tr>
    </w:tbl>
    <w:p w14:paraId="5ED7D92B" w14:textId="77777777" w:rsidR="00B56BF6" w:rsidRDefault="00000000">
      <w:pPr>
        <w:pStyle w:val="Textoindependiente"/>
      </w:pPr>
      <w:r>
        <w:t>Razones recomendadas para exclusión a texto completo:</w:t>
      </w:r>
    </w:p>
    <w:p w14:paraId="19B323E9" w14:textId="77777777" w:rsidR="00B56BF6" w:rsidRDefault="00000000">
      <w:pPr>
        <w:pStyle w:val="Compact"/>
        <w:numPr>
          <w:ilvl w:val="0"/>
          <w:numId w:val="10"/>
        </w:numPr>
      </w:pPr>
      <w:r>
        <w:t>No aborda IA generativa o LLMs.</w:t>
      </w:r>
    </w:p>
    <w:p w14:paraId="08755A98" w14:textId="77777777" w:rsidR="00B56BF6" w:rsidRDefault="00000000">
      <w:pPr>
        <w:pStyle w:val="Compact"/>
        <w:numPr>
          <w:ilvl w:val="0"/>
          <w:numId w:val="10"/>
        </w:numPr>
      </w:pPr>
      <w:r>
        <w:t>No aborda desarrollo de software.</w:t>
      </w:r>
    </w:p>
    <w:p w14:paraId="19212E7F" w14:textId="77777777" w:rsidR="00B56BF6" w:rsidRDefault="00000000">
      <w:pPr>
        <w:pStyle w:val="Compact"/>
        <w:numPr>
          <w:ilvl w:val="0"/>
          <w:numId w:val="10"/>
        </w:numPr>
      </w:pPr>
      <w:r>
        <w:t>No aborda implementación, validación, pruebas, UAT o feedback.</w:t>
      </w:r>
    </w:p>
    <w:p w14:paraId="2901773C" w14:textId="77777777" w:rsidR="00B56BF6" w:rsidRDefault="00000000">
      <w:pPr>
        <w:pStyle w:val="Compact"/>
        <w:numPr>
          <w:ilvl w:val="0"/>
          <w:numId w:val="10"/>
        </w:numPr>
      </w:pPr>
      <w:r>
        <w:t>No involucra ni discute usuarios de negocio, clientes o stakeholders.</w:t>
      </w:r>
    </w:p>
    <w:p w14:paraId="3847FC02" w14:textId="77777777" w:rsidR="00B56BF6" w:rsidRDefault="00000000">
      <w:pPr>
        <w:pStyle w:val="Compact"/>
        <w:numPr>
          <w:ilvl w:val="0"/>
          <w:numId w:val="10"/>
        </w:numPr>
      </w:pPr>
      <w:r>
        <w:t>La relación con el tema es tangencial.</w:t>
      </w:r>
    </w:p>
    <w:p w14:paraId="3C9BAFF2" w14:textId="77777777" w:rsidR="00B56BF6" w:rsidRDefault="00000000">
      <w:pPr>
        <w:pStyle w:val="Compact"/>
        <w:numPr>
          <w:ilvl w:val="0"/>
          <w:numId w:val="10"/>
        </w:numPr>
      </w:pPr>
      <w:r>
        <w:t>No es estudio primario o no tiene método suficiente.</w:t>
      </w:r>
    </w:p>
    <w:p w14:paraId="3BB99AE0" w14:textId="77777777" w:rsidR="00B56BF6" w:rsidRDefault="00000000">
      <w:pPr>
        <w:pStyle w:val="Compact"/>
        <w:numPr>
          <w:ilvl w:val="0"/>
          <w:numId w:val="10"/>
        </w:numPr>
      </w:pPr>
      <w:r>
        <w:t>No fue revisado por pares, si el protocolo excluye literatura gris.</w:t>
      </w:r>
    </w:p>
    <w:p w14:paraId="5A77538C" w14:textId="77777777" w:rsidR="00B56BF6" w:rsidRDefault="00000000">
      <w:pPr>
        <w:pStyle w:val="Compact"/>
        <w:numPr>
          <w:ilvl w:val="0"/>
          <w:numId w:val="10"/>
        </w:numPr>
      </w:pPr>
      <w:r>
        <w:t>Texto completo no disponible.</w:t>
      </w:r>
    </w:p>
    <w:p w14:paraId="2ECD0956" w14:textId="77777777" w:rsidR="00B56BF6" w:rsidRDefault="00000000">
      <w:pPr>
        <w:pStyle w:val="Compact"/>
        <w:numPr>
          <w:ilvl w:val="0"/>
          <w:numId w:val="10"/>
        </w:numPr>
      </w:pPr>
      <w:r>
        <w:lastRenderedPageBreak/>
        <w:t xml:space="preserve">Duplicado o version corta </w:t>
      </w:r>
      <w:proofErr w:type="spellStart"/>
      <w:r>
        <w:t>reemplazada</w:t>
      </w:r>
      <w:proofErr w:type="spellEnd"/>
      <w:r>
        <w:t xml:space="preserve"> </w:t>
      </w:r>
      <w:proofErr w:type="spellStart"/>
      <w:r>
        <w:t>por</w:t>
      </w:r>
      <w:proofErr w:type="spellEnd"/>
      <w:r>
        <w:t xml:space="preserve"> version </w:t>
      </w:r>
      <w:proofErr w:type="spellStart"/>
      <w:r>
        <w:t>extendida</w:t>
      </w:r>
      <w:proofErr w:type="spellEnd"/>
      <w:r>
        <w:t>.</w:t>
      </w:r>
    </w:p>
    <w:p w14:paraId="5E6926B2" w14:textId="77777777" w:rsidR="00F839B3" w:rsidRDefault="00F839B3" w:rsidP="00F839B3">
      <w:pPr>
        <w:pStyle w:val="Compact"/>
      </w:pPr>
    </w:p>
    <w:p w14:paraId="3A607316" w14:textId="6040B375" w:rsidR="000517EA" w:rsidRPr="00F839B3" w:rsidRDefault="000517EA">
      <w:bookmarkStart w:id="14" w:name="amenazas-a-la-validez-de-la-revisión"/>
      <w:bookmarkEnd w:id="13"/>
      <w:r>
        <w:rPr>
          <w:noProof/>
        </w:rPr>
        <w:drawing>
          <wp:inline distT="0" distB="0" distL="0" distR="0" wp14:anchorId="1196123D" wp14:editId="45B7F81F">
            <wp:extent cx="5612130" cy="3237230"/>
            <wp:effectExtent l="0" t="0" r="0" b="0"/>
            <wp:docPr id="615969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9764" name="Imagen 615969764"/>
                    <pic:cNvPicPr/>
                  </pic:nvPicPr>
                  <pic:blipFill>
                    <a:blip r:embed="rId8"/>
                    <a:stretch>
                      <a:fillRect/>
                    </a:stretch>
                  </pic:blipFill>
                  <pic:spPr>
                    <a:xfrm>
                      <a:off x="0" y="0"/>
                      <a:ext cx="5612130" cy="3237230"/>
                    </a:xfrm>
                    <a:prstGeom prst="rect">
                      <a:avLst/>
                    </a:prstGeom>
                  </pic:spPr>
                </pic:pic>
              </a:graphicData>
            </a:graphic>
          </wp:inline>
        </w:drawing>
      </w:r>
    </w:p>
    <w:p w14:paraId="20487833" w14:textId="77777777" w:rsidR="000517EA" w:rsidRDefault="000517EA">
      <w:pPr>
        <w:rPr>
          <w:rFonts w:asciiTheme="majorHAnsi" w:eastAsiaTheme="majorEastAsia" w:hAnsiTheme="majorHAnsi" w:cstheme="majorBidi"/>
          <w:b/>
          <w:bCs/>
          <w:color w:val="4F81BD" w:themeColor="accent1"/>
          <w:sz w:val="28"/>
          <w:szCs w:val="28"/>
        </w:rPr>
      </w:pPr>
    </w:p>
    <w:p w14:paraId="59B5A64B" w14:textId="7D665284" w:rsidR="00F839B3" w:rsidRDefault="00000000" w:rsidP="00F839B3">
      <w:pPr>
        <w:pStyle w:val="Ttulo2"/>
        <w:tabs>
          <w:tab w:val="left" w:pos="5522"/>
        </w:tabs>
      </w:pPr>
      <w:r>
        <w:t xml:space="preserve">12. Amenazas a la </w:t>
      </w:r>
      <w:proofErr w:type="spellStart"/>
      <w:r>
        <w:t>validez</w:t>
      </w:r>
      <w:proofErr w:type="spellEnd"/>
      <w:r>
        <w:t xml:space="preserve"> de la </w:t>
      </w:r>
      <w:proofErr w:type="spellStart"/>
      <w:r>
        <w:t>revisión</w:t>
      </w:r>
      <w:proofErr w:type="spellEnd"/>
      <w:r w:rsidR="00F839B3">
        <w:tab/>
      </w:r>
    </w:p>
    <w:p w14:paraId="64DDDFD2" w14:textId="77777777" w:rsidR="00F839B3" w:rsidRDefault="00F839B3" w:rsidP="00F839B3">
      <w:pPr>
        <w:pStyle w:val="FirstParagraph"/>
      </w:pPr>
      <w:r>
        <w:t xml:space="preserve">Las </w:t>
      </w:r>
      <w:proofErr w:type="spellStart"/>
      <w:r>
        <w:t>amenazas</w:t>
      </w:r>
      <w:proofErr w:type="spellEnd"/>
      <w:r>
        <w:t xml:space="preserve"> a la </w:t>
      </w:r>
      <w:proofErr w:type="spellStart"/>
      <w:r>
        <w:t>validez</w:t>
      </w:r>
      <w:proofErr w:type="spellEnd"/>
      <w:r>
        <w:t xml:space="preserve"> son </w:t>
      </w:r>
      <w:proofErr w:type="spellStart"/>
      <w:r>
        <w:t>influencias</w:t>
      </w:r>
      <w:proofErr w:type="spellEnd"/>
      <w:r>
        <w:t xml:space="preserve"> </w:t>
      </w:r>
      <w:proofErr w:type="spellStart"/>
      <w:r>
        <w:t>que</w:t>
      </w:r>
      <w:proofErr w:type="spellEnd"/>
      <w:r>
        <w:t xml:space="preserve"> </w:t>
      </w:r>
      <w:proofErr w:type="spellStart"/>
      <w:r>
        <w:t>pueden</w:t>
      </w:r>
      <w:proofErr w:type="spellEnd"/>
      <w:r>
        <w:t xml:space="preserve"> </w:t>
      </w:r>
      <w:proofErr w:type="spellStart"/>
      <w:r>
        <w:t>limitar</w:t>
      </w:r>
      <w:proofErr w:type="spellEnd"/>
      <w:r>
        <w:t xml:space="preserve"> la </w:t>
      </w:r>
      <w:proofErr w:type="spellStart"/>
      <w:r>
        <w:t>capacidad</w:t>
      </w:r>
      <w:proofErr w:type="spellEnd"/>
      <w:r>
        <w:t xml:space="preserve"> de </w:t>
      </w:r>
      <w:proofErr w:type="spellStart"/>
      <w:r>
        <w:t>interpretar</w:t>
      </w:r>
      <w:proofErr w:type="spellEnd"/>
      <w:r>
        <w:t xml:space="preserve"> o </w:t>
      </w:r>
      <w:proofErr w:type="spellStart"/>
      <w:r>
        <w:t>extraer</w:t>
      </w:r>
      <w:proofErr w:type="spellEnd"/>
      <w:r>
        <w:t xml:space="preserve"> </w:t>
      </w:r>
      <w:proofErr w:type="spellStart"/>
      <w:r>
        <w:t>conclusiones</w:t>
      </w:r>
      <w:proofErr w:type="spellEnd"/>
      <w:r>
        <w:t xml:space="preserve"> de </w:t>
      </w:r>
      <w:proofErr w:type="spellStart"/>
      <w:r>
        <w:t>los</w:t>
      </w:r>
      <w:proofErr w:type="spellEnd"/>
      <w:r>
        <w:t xml:space="preserve"> </w:t>
      </w:r>
      <w:proofErr w:type="spellStart"/>
      <w:r>
        <w:t>datos</w:t>
      </w:r>
      <w:proofErr w:type="spellEnd"/>
      <w:r>
        <w:t xml:space="preserve"> del </w:t>
      </w:r>
      <w:proofErr w:type="spellStart"/>
      <w:r>
        <w:t>estudio</w:t>
      </w:r>
      <w:proofErr w:type="spellEnd"/>
      <w:r>
        <w:t xml:space="preserve"> y, </w:t>
      </w:r>
      <w:proofErr w:type="spellStart"/>
      <w:r>
        <w:t>por</w:t>
      </w:r>
      <w:proofErr w:type="spellEnd"/>
      <w:r>
        <w:t xml:space="preserve"> lo tanto, </w:t>
      </w:r>
      <w:proofErr w:type="spellStart"/>
      <w:r>
        <w:t>deben</w:t>
      </w:r>
      <w:proofErr w:type="spellEnd"/>
      <w:r>
        <w:t xml:space="preserve"> </w:t>
      </w:r>
      <w:proofErr w:type="spellStart"/>
      <w:r>
        <w:t>minimizarse</w:t>
      </w:r>
      <w:proofErr w:type="spellEnd"/>
      <w:r>
        <w:t xml:space="preserve">. Esta </w:t>
      </w:r>
      <w:proofErr w:type="spellStart"/>
      <w:r>
        <w:t>sección</w:t>
      </w:r>
      <w:proofErr w:type="spellEnd"/>
      <w:r>
        <w:t xml:space="preserve"> </w:t>
      </w:r>
      <w:proofErr w:type="spellStart"/>
      <w:r>
        <w:t>debería</w:t>
      </w:r>
      <w:proofErr w:type="spellEnd"/>
      <w:r>
        <w:t xml:space="preserve"> </w:t>
      </w:r>
      <w:proofErr w:type="spellStart"/>
      <w:r>
        <w:t>ir</w:t>
      </w:r>
      <w:proofErr w:type="spellEnd"/>
      <w:r>
        <w:t xml:space="preserve"> </w:t>
      </w:r>
      <w:proofErr w:type="spellStart"/>
      <w:r>
        <w:t>después</w:t>
      </w:r>
      <w:proofErr w:type="spellEnd"/>
      <w:r>
        <w:t xml:space="preserve"> de </w:t>
      </w:r>
      <w:proofErr w:type="spellStart"/>
      <w:r>
        <w:t>Discusión</w:t>
      </w:r>
      <w:proofErr w:type="spellEnd"/>
      <w:r>
        <w:t xml:space="preserve"> y antes de </w:t>
      </w:r>
      <w:proofErr w:type="spellStart"/>
      <w:r>
        <w:t>Conclusiones</w:t>
      </w:r>
      <w:proofErr w:type="spellEnd"/>
      <w:r>
        <w:t>.</w:t>
      </w:r>
    </w:p>
    <w:p w14:paraId="2EE0629E" w14:textId="77777777" w:rsidR="00F839B3" w:rsidRDefault="00F839B3" w:rsidP="00F839B3">
      <w:pPr>
        <w:pStyle w:val="Textoindependiente"/>
      </w:pPr>
      <w:proofErr w:type="spellStart"/>
      <w:r>
        <w:t>Wohlin</w:t>
      </w:r>
      <w:proofErr w:type="spellEnd"/>
      <w:r>
        <w:t xml:space="preserve"> et al. </w:t>
      </w:r>
      <w:proofErr w:type="spellStart"/>
      <w:r>
        <w:t>describen</w:t>
      </w:r>
      <w:proofErr w:type="spellEnd"/>
      <w:r>
        <w:t xml:space="preserve"> cuatro </w:t>
      </w:r>
      <w:proofErr w:type="spellStart"/>
      <w:r>
        <w:t>tipos</w:t>
      </w:r>
      <w:proofErr w:type="spellEnd"/>
      <w:r>
        <w:t xml:space="preserve"> de </w:t>
      </w:r>
      <w:proofErr w:type="spellStart"/>
      <w:r>
        <w:t>validez</w:t>
      </w:r>
      <w:proofErr w:type="spellEnd"/>
      <w:r>
        <w:t xml:space="preserve"> </w:t>
      </w:r>
      <w:proofErr w:type="spellStart"/>
      <w:r>
        <w:t>relevantes</w:t>
      </w:r>
      <w:proofErr w:type="spellEnd"/>
      <w:r>
        <w:t xml:space="preserve"> para </w:t>
      </w:r>
      <w:proofErr w:type="spellStart"/>
      <w:r>
        <w:t>analizar</w:t>
      </w:r>
      <w:proofErr w:type="spellEnd"/>
      <w:r>
        <w:t xml:space="preserve"> </w:t>
      </w:r>
      <w:proofErr w:type="spellStart"/>
      <w:r>
        <w:t>amenazas</w:t>
      </w:r>
      <w:proofErr w:type="spellEnd"/>
      <w:r>
        <w:t>:</w:t>
      </w:r>
    </w:p>
    <w:p w14:paraId="71340D61" w14:textId="77777777" w:rsidR="00F839B3" w:rsidRDefault="00F839B3" w:rsidP="00F839B3">
      <w:pPr>
        <w:numPr>
          <w:ilvl w:val="0"/>
          <w:numId w:val="2"/>
        </w:numPr>
      </w:pPr>
      <w:r>
        <w:t xml:space="preserve">Conclusion Validity. Se </w:t>
      </w:r>
      <w:proofErr w:type="spellStart"/>
      <w:r>
        <w:t>refiere</w:t>
      </w:r>
      <w:proofErr w:type="spellEnd"/>
      <w:r>
        <w:t xml:space="preserve"> a </w:t>
      </w:r>
      <w:proofErr w:type="spellStart"/>
      <w:r>
        <w:t>si</w:t>
      </w:r>
      <w:proofErr w:type="spellEnd"/>
      <w:r>
        <w:t xml:space="preserve"> las </w:t>
      </w:r>
      <w:proofErr w:type="spellStart"/>
      <w:r>
        <w:t>conclusiones</w:t>
      </w:r>
      <w:proofErr w:type="spellEnd"/>
      <w:r>
        <w:t xml:space="preserve"> </w:t>
      </w:r>
      <w:proofErr w:type="spellStart"/>
      <w:r>
        <w:t>derivadas</w:t>
      </w:r>
      <w:proofErr w:type="spellEnd"/>
      <w:r>
        <w:t xml:space="preserve"> de la </w:t>
      </w:r>
      <w:proofErr w:type="spellStart"/>
      <w:r>
        <w:t>evidencia</w:t>
      </w:r>
      <w:proofErr w:type="spellEnd"/>
      <w:r>
        <w:t xml:space="preserve"> son </w:t>
      </w:r>
      <w:proofErr w:type="spellStart"/>
      <w:r>
        <w:t>razonables</w:t>
      </w:r>
      <w:proofErr w:type="spellEnd"/>
      <w:r>
        <w:t>.</w:t>
      </w:r>
    </w:p>
    <w:p w14:paraId="74F2351A" w14:textId="77777777" w:rsidR="00F839B3" w:rsidRDefault="00F839B3" w:rsidP="00F839B3">
      <w:pPr>
        <w:numPr>
          <w:ilvl w:val="0"/>
          <w:numId w:val="2"/>
        </w:numPr>
      </w:pPr>
      <w:r>
        <w:t xml:space="preserve">Internal Validity. Se </w:t>
      </w:r>
      <w:proofErr w:type="spellStart"/>
      <w:r>
        <w:t>refiere</w:t>
      </w:r>
      <w:proofErr w:type="spellEnd"/>
      <w:r>
        <w:t xml:space="preserve"> a </w:t>
      </w:r>
      <w:proofErr w:type="spellStart"/>
      <w:r>
        <w:t>posibles</w:t>
      </w:r>
      <w:proofErr w:type="spellEnd"/>
      <w:r>
        <w:t xml:space="preserve"> </w:t>
      </w:r>
      <w:proofErr w:type="spellStart"/>
      <w:r>
        <w:t>sesgos</w:t>
      </w:r>
      <w:proofErr w:type="spellEnd"/>
      <w:r>
        <w:t xml:space="preserve"> </w:t>
      </w:r>
      <w:proofErr w:type="spellStart"/>
      <w:r>
        <w:t>dentro</w:t>
      </w:r>
      <w:proofErr w:type="spellEnd"/>
      <w:r>
        <w:t xml:space="preserve"> del </w:t>
      </w:r>
      <w:proofErr w:type="spellStart"/>
      <w:r>
        <w:t>proceso</w:t>
      </w:r>
      <w:proofErr w:type="spellEnd"/>
      <w:r>
        <w:t xml:space="preserve"> de </w:t>
      </w:r>
      <w:proofErr w:type="spellStart"/>
      <w:r>
        <w:t>selección</w:t>
      </w:r>
      <w:proofErr w:type="spellEnd"/>
      <w:r>
        <w:t xml:space="preserve"> y </w:t>
      </w:r>
      <w:proofErr w:type="spellStart"/>
      <w:r>
        <w:t>análisis</w:t>
      </w:r>
      <w:proofErr w:type="spellEnd"/>
      <w:r>
        <w:t>.</w:t>
      </w:r>
    </w:p>
    <w:p w14:paraId="0AEC11D2" w14:textId="77777777" w:rsidR="00F839B3" w:rsidRDefault="00F839B3" w:rsidP="00F839B3">
      <w:pPr>
        <w:numPr>
          <w:ilvl w:val="0"/>
          <w:numId w:val="2"/>
        </w:numPr>
      </w:pPr>
      <w:r>
        <w:t xml:space="preserve">Construct Validity. Se </w:t>
      </w:r>
      <w:proofErr w:type="spellStart"/>
      <w:r>
        <w:t>refiere</w:t>
      </w:r>
      <w:proofErr w:type="spellEnd"/>
      <w:r>
        <w:t xml:space="preserve"> a </w:t>
      </w:r>
      <w:proofErr w:type="spellStart"/>
      <w:r>
        <w:t>si</w:t>
      </w:r>
      <w:proofErr w:type="spellEnd"/>
      <w:r>
        <w:t xml:space="preserve"> la </w:t>
      </w:r>
      <w:proofErr w:type="spellStart"/>
      <w:r>
        <w:t>revisión</w:t>
      </w:r>
      <w:proofErr w:type="spellEnd"/>
      <w:r>
        <w:t xml:space="preserve"> </w:t>
      </w:r>
      <w:proofErr w:type="spellStart"/>
      <w:r>
        <w:t>realmente</w:t>
      </w:r>
      <w:proofErr w:type="spellEnd"/>
      <w:r>
        <w:t xml:space="preserve"> </w:t>
      </w:r>
      <w:proofErr w:type="spellStart"/>
      <w:r>
        <w:t>está</w:t>
      </w:r>
      <w:proofErr w:type="spellEnd"/>
      <w:r>
        <w:t xml:space="preserve"> </w:t>
      </w:r>
      <w:proofErr w:type="spellStart"/>
      <w:r>
        <w:t>capturando</w:t>
      </w:r>
      <w:proofErr w:type="spellEnd"/>
      <w:r>
        <w:t xml:space="preserve"> </w:t>
      </w:r>
      <w:proofErr w:type="spellStart"/>
      <w:r>
        <w:t>el</w:t>
      </w:r>
      <w:proofErr w:type="spellEnd"/>
      <w:r>
        <w:t xml:space="preserve"> </w:t>
      </w:r>
      <w:proofErr w:type="spellStart"/>
      <w:r>
        <w:t>fenómeno</w:t>
      </w:r>
      <w:proofErr w:type="spellEnd"/>
      <w:r>
        <w:t xml:space="preserve"> </w:t>
      </w:r>
      <w:proofErr w:type="spellStart"/>
      <w:r>
        <w:t>que</w:t>
      </w:r>
      <w:proofErr w:type="spellEnd"/>
      <w:r>
        <w:t xml:space="preserve"> </w:t>
      </w:r>
      <w:proofErr w:type="spellStart"/>
      <w:r>
        <w:t>desea</w:t>
      </w:r>
      <w:proofErr w:type="spellEnd"/>
      <w:r>
        <w:t xml:space="preserve"> </w:t>
      </w:r>
      <w:proofErr w:type="spellStart"/>
      <w:r>
        <w:t>estudiar</w:t>
      </w:r>
      <w:proofErr w:type="spellEnd"/>
      <w:r>
        <w:t>.</w:t>
      </w:r>
    </w:p>
    <w:p w14:paraId="1D746402" w14:textId="77777777" w:rsidR="00F839B3" w:rsidRDefault="00F839B3" w:rsidP="00F839B3">
      <w:pPr>
        <w:numPr>
          <w:ilvl w:val="0"/>
          <w:numId w:val="2"/>
        </w:numPr>
      </w:pPr>
      <w:r>
        <w:t xml:space="preserve">External Validity. Se </w:t>
      </w:r>
      <w:proofErr w:type="spellStart"/>
      <w:r>
        <w:t>refiere</w:t>
      </w:r>
      <w:proofErr w:type="spellEnd"/>
      <w:r>
        <w:t xml:space="preserve"> a </w:t>
      </w:r>
      <w:proofErr w:type="spellStart"/>
      <w:r>
        <w:t>qué</w:t>
      </w:r>
      <w:proofErr w:type="spellEnd"/>
      <w:r>
        <w:t xml:space="preserve"> tan </w:t>
      </w:r>
      <w:proofErr w:type="spellStart"/>
      <w:r>
        <w:t>generalizables</w:t>
      </w:r>
      <w:proofErr w:type="spellEnd"/>
      <w:r>
        <w:t xml:space="preserve"> son </w:t>
      </w:r>
      <w:proofErr w:type="spellStart"/>
      <w:r>
        <w:t>los</w:t>
      </w:r>
      <w:proofErr w:type="spellEnd"/>
      <w:r>
        <w:t xml:space="preserve"> </w:t>
      </w:r>
      <w:proofErr w:type="spellStart"/>
      <w:r>
        <w:t>resultados</w:t>
      </w:r>
      <w:proofErr w:type="spellEnd"/>
      <w:r>
        <w:t xml:space="preserve"> de la </w:t>
      </w:r>
      <w:proofErr w:type="spellStart"/>
      <w:r>
        <w:t>revisión</w:t>
      </w:r>
      <w:proofErr w:type="spellEnd"/>
      <w:r>
        <w:t>.</w:t>
      </w:r>
    </w:p>
    <w:p w14:paraId="152D557B" w14:textId="77777777" w:rsidR="00F839B3" w:rsidRDefault="00F839B3" w:rsidP="00F839B3">
      <w:pPr>
        <w:pStyle w:val="FirstParagraph"/>
      </w:pPr>
      <w:r>
        <w:t xml:space="preserve">A </w:t>
      </w:r>
      <w:proofErr w:type="spellStart"/>
      <w:r>
        <w:t>continuación</w:t>
      </w:r>
      <w:proofErr w:type="spellEnd"/>
      <w:r>
        <w:t xml:space="preserve"> </w:t>
      </w:r>
      <w:proofErr w:type="spellStart"/>
      <w:r>
        <w:t>una</w:t>
      </w:r>
      <w:proofErr w:type="spellEnd"/>
      <w:r>
        <w:t xml:space="preserve"> </w:t>
      </w:r>
      <w:proofErr w:type="spellStart"/>
      <w:r>
        <w:t>lista</w:t>
      </w:r>
      <w:proofErr w:type="spellEnd"/>
      <w:r>
        <w:t xml:space="preserve"> de </w:t>
      </w:r>
      <w:proofErr w:type="spellStart"/>
      <w:r>
        <w:t>amenazas</w:t>
      </w:r>
      <w:proofErr w:type="spellEnd"/>
      <w:r>
        <w:t xml:space="preserve"> </w:t>
      </w:r>
      <w:proofErr w:type="spellStart"/>
      <w:r>
        <w:t>que</w:t>
      </w:r>
      <w:proofErr w:type="spellEnd"/>
      <w:r>
        <w:t xml:space="preserve"> </w:t>
      </w:r>
      <w:proofErr w:type="spellStart"/>
      <w:r>
        <w:t>habría</w:t>
      </w:r>
      <w:proofErr w:type="spellEnd"/>
      <w:r>
        <w:t xml:space="preserve"> </w:t>
      </w:r>
      <w:proofErr w:type="spellStart"/>
      <w:r>
        <w:t>que</w:t>
      </w:r>
      <w:proofErr w:type="spellEnd"/>
      <w:r>
        <w:t xml:space="preserve"> </w:t>
      </w:r>
      <w:proofErr w:type="spellStart"/>
      <w:r>
        <w:t>analizar</w:t>
      </w:r>
      <w:proofErr w:type="spellEnd"/>
      <w:r>
        <w:t xml:space="preserve"> y </w:t>
      </w:r>
      <w:proofErr w:type="spellStart"/>
      <w:r>
        <w:t>mencionar</w:t>
      </w:r>
      <w:proofErr w:type="spellEnd"/>
      <w:r>
        <w:t xml:space="preserve"> (</w:t>
      </w:r>
      <w:proofErr w:type="spellStart"/>
      <w:r>
        <w:t>aunque</w:t>
      </w:r>
      <w:proofErr w:type="spellEnd"/>
      <w:r>
        <w:t xml:space="preserve"> no es </w:t>
      </w:r>
      <w:proofErr w:type="spellStart"/>
      <w:r>
        <w:t>necesario</w:t>
      </w:r>
      <w:proofErr w:type="spellEnd"/>
      <w:r>
        <w:t xml:space="preserve"> un </w:t>
      </w:r>
      <w:proofErr w:type="spellStart"/>
      <w:r>
        <w:t>análisis</w:t>
      </w:r>
      <w:proofErr w:type="spellEnd"/>
      <w:r>
        <w:t xml:space="preserve"> tan </w:t>
      </w:r>
      <w:proofErr w:type="spellStart"/>
      <w:r>
        <w:t>detallado</w:t>
      </w:r>
      <w:proofErr w:type="spellEnd"/>
      <w:r>
        <w:t>).</w:t>
      </w:r>
    </w:p>
    <w:p w14:paraId="6C2865FF" w14:textId="77777777" w:rsidR="00F839B3" w:rsidRPr="00F839B3" w:rsidRDefault="00F839B3" w:rsidP="00F839B3">
      <w:pPr>
        <w:pStyle w:val="Textoindependiente"/>
      </w:pPr>
    </w:p>
    <w:tbl>
      <w:tblPr>
        <w:tblStyle w:val="Table"/>
        <w:tblW w:w="5000" w:type="pct"/>
        <w:tblLayout w:type="fixed"/>
        <w:tblLook w:val="0020" w:firstRow="1" w:lastRow="0" w:firstColumn="0" w:lastColumn="0" w:noHBand="0" w:noVBand="0"/>
      </w:tblPr>
      <w:tblGrid>
        <w:gridCol w:w="4527"/>
        <w:gridCol w:w="4527"/>
      </w:tblGrid>
      <w:tr w:rsidR="00B56BF6" w14:paraId="1D2BEDFF" w14:textId="77777777" w:rsidTr="00B56BF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A359B85" w14:textId="77777777" w:rsidR="00B56BF6" w:rsidRDefault="00000000">
            <w:pPr>
              <w:pStyle w:val="Compact"/>
            </w:pPr>
            <w:r>
              <w:lastRenderedPageBreak/>
              <w:t>Amenaza</w:t>
            </w:r>
          </w:p>
        </w:tc>
        <w:tc>
          <w:tcPr>
            <w:tcW w:w="3960" w:type="dxa"/>
          </w:tcPr>
          <w:p w14:paraId="159C0301" w14:textId="77777777" w:rsidR="00B56BF6" w:rsidRDefault="00000000">
            <w:pPr>
              <w:pStyle w:val="Compact"/>
            </w:pPr>
            <w:r>
              <w:t>Mitigacion recomendada</w:t>
            </w:r>
          </w:p>
        </w:tc>
      </w:tr>
      <w:tr w:rsidR="00B56BF6" w14:paraId="54120018" w14:textId="77777777">
        <w:tc>
          <w:tcPr>
            <w:tcW w:w="3960" w:type="dxa"/>
          </w:tcPr>
          <w:p w14:paraId="3955FEB1" w14:textId="77777777" w:rsidR="00B56BF6" w:rsidRDefault="00000000">
            <w:pPr>
              <w:pStyle w:val="Compact"/>
            </w:pPr>
            <w:r>
              <w:t>Sesgo de búsqueda</w:t>
            </w:r>
          </w:p>
        </w:tc>
        <w:tc>
          <w:tcPr>
            <w:tcW w:w="3960" w:type="dxa"/>
          </w:tcPr>
          <w:p w14:paraId="3318A8D7" w14:textId="77777777" w:rsidR="00B56BF6" w:rsidRDefault="00000000">
            <w:pPr>
              <w:pStyle w:val="Compact"/>
            </w:pPr>
            <w:r>
              <w:t>Ejecutar piloto, adaptar sintaxis por fuente, registrar strings exactos y complementar con snowballing.</w:t>
            </w:r>
          </w:p>
        </w:tc>
      </w:tr>
      <w:tr w:rsidR="00B56BF6" w14:paraId="676AB75F" w14:textId="77777777">
        <w:tc>
          <w:tcPr>
            <w:tcW w:w="3960" w:type="dxa"/>
          </w:tcPr>
          <w:p w14:paraId="519A7734" w14:textId="77777777" w:rsidR="00B56BF6" w:rsidRDefault="00000000">
            <w:pPr>
              <w:pStyle w:val="Compact"/>
            </w:pPr>
            <w:r>
              <w:t>Terminologia emergente</w:t>
            </w:r>
          </w:p>
        </w:tc>
        <w:tc>
          <w:tcPr>
            <w:tcW w:w="3960" w:type="dxa"/>
          </w:tcPr>
          <w:p w14:paraId="2DDBE19B" w14:textId="77777777" w:rsidR="00B56BF6" w:rsidRDefault="00000000">
            <w:pPr>
              <w:pStyle w:val="Compact"/>
            </w:pPr>
            <w:r>
              <w:t>Incluir sinonimos controlados cómo GenAI, LLM, AI assistant, Copilot, ChatGPT si el piloto muestra baja recuperacion.</w:t>
            </w:r>
          </w:p>
        </w:tc>
      </w:tr>
      <w:tr w:rsidR="00B56BF6" w14:paraId="0A6F3B98" w14:textId="77777777">
        <w:tc>
          <w:tcPr>
            <w:tcW w:w="3960" w:type="dxa"/>
          </w:tcPr>
          <w:p w14:paraId="04099CF8" w14:textId="77777777" w:rsidR="00B56BF6" w:rsidRDefault="00000000">
            <w:pPr>
              <w:pStyle w:val="Compact"/>
            </w:pPr>
            <w:r>
              <w:t>Sesgo de selección</w:t>
            </w:r>
          </w:p>
        </w:tc>
        <w:tc>
          <w:tcPr>
            <w:tcW w:w="3960" w:type="dxa"/>
          </w:tcPr>
          <w:p w14:paraId="7FD78751" w14:textId="77777777" w:rsidR="00B56BF6" w:rsidRDefault="00000000">
            <w:pPr>
              <w:pStyle w:val="Compact"/>
            </w:pPr>
            <w:r>
              <w:t>Usar criterios claros, doble revisión cuando sea posible y bitacora de discrepancias.</w:t>
            </w:r>
          </w:p>
        </w:tc>
      </w:tr>
      <w:tr w:rsidR="00B56BF6" w14:paraId="1C0C1FD3" w14:textId="77777777">
        <w:tc>
          <w:tcPr>
            <w:tcW w:w="3960" w:type="dxa"/>
          </w:tcPr>
          <w:p w14:paraId="684DF1C9" w14:textId="77777777" w:rsidR="00B56BF6" w:rsidRDefault="00000000">
            <w:pPr>
              <w:pStyle w:val="Compact"/>
            </w:pPr>
            <w:r>
              <w:t>Sesgo de publicación</w:t>
            </w:r>
          </w:p>
        </w:tc>
        <w:tc>
          <w:tcPr>
            <w:tcW w:w="3960" w:type="dxa"/>
          </w:tcPr>
          <w:p w14:paraId="1141955F" w14:textId="77777777" w:rsidR="00B56BF6" w:rsidRDefault="00000000">
            <w:pPr>
              <w:pStyle w:val="Compact"/>
            </w:pPr>
            <w:r>
              <w:t>Definir explicitamente si se incluye literatura gris o preprints; reportar la decisión.</w:t>
            </w:r>
          </w:p>
        </w:tc>
      </w:tr>
      <w:tr w:rsidR="00B56BF6" w14:paraId="393C40B1" w14:textId="77777777">
        <w:tc>
          <w:tcPr>
            <w:tcW w:w="3960" w:type="dxa"/>
          </w:tcPr>
          <w:p w14:paraId="182DB1FA" w14:textId="77777777" w:rsidR="00B56BF6" w:rsidRDefault="00000000">
            <w:pPr>
              <w:pStyle w:val="Compact"/>
            </w:pPr>
            <w:r>
              <w:t>Errores de codificación</w:t>
            </w:r>
          </w:p>
        </w:tc>
        <w:tc>
          <w:tcPr>
            <w:tcW w:w="3960" w:type="dxa"/>
          </w:tcPr>
          <w:p w14:paraId="2C1192DF" w14:textId="77777777" w:rsidR="00B56BF6" w:rsidRDefault="00000000">
            <w:pPr>
              <w:pStyle w:val="Compact"/>
            </w:pPr>
            <w:r>
              <w:t>Pilotear formulario, usar diccionario de códigos y revisar casos ambiguos.</w:t>
            </w:r>
          </w:p>
        </w:tc>
      </w:tr>
      <w:tr w:rsidR="00B56BF6" w14:paraId="584BDF89" w14:textId="77777777">
        <w:tc>
          <w:tcPr>
            <w:tcW w:w="3960" w:type="dxa"/>
          </w:tcPr>
          <w:p w14:paraId="578A8B4F" w14:textId="77777777" w:rsidR="00B56BF6" w:rsidRDefault="00000000">
            <w:pPr>
              <w:pStyle w:val="Compact"/>
            </w:pPr>
            <w:r>
              <w:t>Generalizacion limitada</w:t>
            </w:r>
          </w:p>
        </w:tc>
        <w:tc>
          <w:tcPr>
            <w:tcW w:w="3960" w:type="dxa"/>
          </w:tcPr>
          <w:p w14:paraId="790F3AB3" w14:textId="77777777" w:rsidR="00B56BF6" w:rsidRDefault="00000000">
            <w:pPr>
              <w:pStyle w:val="Compact"/>
            </w:pPr>
            <w:r>
              <w:t>Separar evidencia académica, industrial, open source y estudios conceptuales.</w:t>
            </w:r>
          </w:p>
        </w:tc>
      </w:tr>
      <w:tr w:rsidR="00B56BF6" w14:paraId="01FE683D" w14:textId="77777777">
        <w:tc>
          <w:tcPr>
            <w:tcW w:w="3960" w:type="dxa"/>
          </w:tcPr>
          <w:p w14:paraId="71CB6402" w14:textId="77777777" w:rsidR="00B56BF6" w:rsidRDefault="00000000">
            <w:pPr>
              <w:pStyle w:val="Compact"/>
            </w:pPr>
            <w:r>
              <w:t>Obsolescencia rápida</w:t>
            </w:r>
          </w:p>
        </w:tc>
        <w:tc>
          <w:tcPr>
            <w:tcW w:w="3960" w:type="dxa"/>
          </w:tcPr>
          <w:p w14:paraId="22C88761" w14:textId="77777777" w:rsidR="00B56BF6" w:rsidRDefault="00000000">
            <w:pPr>
              <w:pStyle w:val="Compact"/>
            </w:pPr>
            <w:r>
              <w:t>Registrar fecha de búsqueda y considerar una actualizacion cercana al envio del manuscrito.</w:t>
            </w:r>
          </w:p>
        </w:tc>
      </w:tr>
    </w:tbl>
    <w:p w14:paraId="1CC0D778" w14:textId="1942A77A" w:rsidR="00B56BF6" w:rsidRDefault="00B56BF6" w:rsidP="000517EA">
      <w:pPr>
        <w:pStyle w:val="Ttulo2"/>
      </w:pPr>
      <w:bookmarkStart w:id="15" w:name="checklist-final-antes-de-reportar"/>
      <w:bookmarkEnd w:id="0"/>
      <w:bookmarkEnd w:id="14"/>
      <w:bookmarkEnd w:id="15"/>
    </w:p>
    <w:sectPr w:rsidR="00B56BF6">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ADB7" w14:textId="77777777" w:rsidR="008541FC" w:rsidRDefault="008541FC">
      <w:pPr>
        <w:spacing w:after="0"/>
      </w:pPr>
      <w:r>
        <w:separator/>
      </w:r>
    </w:p>
  </w:endnote>
  <w:endnote w:type="continuationSeparator" w:id="0">
    <w:p w14:paraId="0569BFD5" w14:textId="77777777" w:rsidR="008541FC" w:rsidRDefault="008541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57AB1" w14:textId="77777777" w:rsidR="008541FC" w:rsidRDefault="008541FC">
      <w:r>
        <w:separator/>
      </w:r>
    </w:p>
  </w:footnote>
  <w:footnote w:type="continuationSeparator" w:id="0">
    <w:p w14:paraId="12D9CF0D" w14:textId="77777777" w:rsidR="008541FC" w:rsidRDefault="008541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F01A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D98F4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DA210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8064362">
    <w:abstractNumId w:val="0"/>
  </w:num>
  <w:num w:numId="2" w16cid:durableId="1860121257">
    <w:abstractNumId w:val="1"/>
  </w:num>
  <w:num w:numId="3" w16cid:durableId="214662490">
    <w:abstractNumId w:val="1"/>
  </w:num>
  <w:num w:numId="4" w16cid:durableId="555551566">
    <w:abstractNumId w:val="1"/>
  </w:num>
  <w:num w:numId="5" w16cid:durableId="549152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419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9714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1955567">
    <w:abstractNumId w:val="1"/>
  </w:num>
  <w:num w:numId="9" w16cid:durableId="1572933883">
    <w:abstractNumId w:val="1"/>
  </w:num>
  <w:num w:numId="10" w16cid:durableId="1823547337">
    <w:abstractNumId w:val="1"/>
  </w:num>
  <w:num w:numId="11" w16cid:durableId="327564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6BF6"/>
    <w:rsid w:val="000517EA"/>
    <w:rsid w:val="006125AC"/>
    <w:rsid w:val="008541FC"/>
    <w:rsid w:val="00AE1BB3"/>
    <w:rsid w:val="00B56BF6"/>
    <w:rsid w:val="00F83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3AA078"/>
  <w15:docId w15:val="{7FF82D6D-9BED-324B-A6C1-04163F13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6125AC"/>
    <w:pPr>
      <w:spacing w:before="100" w:beforeAutospacing="1" w:after="100" w:afterAutospacing="1"/>
    </w:pPr>
    <w:rPr>
      <w:rFonts w:ascii="Times New Roman" w:eastAsia="Times New Roman" w:hAnsi="Times New Roman" w:cs="Times New Roman"/>
      <w:lang w:val="es-UY" w:eastAsia="es-MX"/>
    </w:rPr>
  </w:style>
  <w:style w:type="character" w:styleId="Fuerte">
    <w:name w:val="Strong"/>
    <w:basedOn w:val="Fuentedeprrafopredeter"/>
    <w:uiPriority w:val="22"/>
    <w:qFormat/>
    <w:rsid w:val="006125AC"/>
    <w:rPr>
      <w:b/>
      <w:bCs/>
    </w:rPr>
  </w:style>
  <w:style w:type="character" w:styleId="nfasis">
    <w:name w:val="Emphasis"/>
    <w:basedOn w:val="Fuentedeprrafopredeter"/>
    <w:uiPriority w:val="20"/>
    <w:qFormat/>
    <w:rsid w:val="006125AC"/>
    <w:rPr>
      <w:i/>
      <w:iCs/>
    </w:rPr>
  </w:style>
  <w:style w:type="character" w:styleId="Mencinsinresolver">
    <w:name w:val="Unresolved Mention"/>
    <w:basedOn w:val="Fuentedeprrafopredeter"/>
    <w:uiPriority w:val="99"/>
    <w:semiHidden/>
    <w:unhideWhenUsed/>
    <w:rsid w:val="00612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prisma-statemen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4951</Words>
  <Characters>27231</Characters>
  <Application>Microsoft Office Word</Application>
  <DocSecurity>0</DocSecurity>
  <Lines>226</Lines>
  <Paragraphs>64</Paragraphs>
  <ScaleCrop>false</ScaleCrop>
  <Company/>
  <LinksUpToDate>false</LinksUpToDate>
  <CharactersWithSpaces>32118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Calegari García</cp:lastModifiedBy>
  <cp:revision>3</cp:revision>
  <dcterms:created xsi:type="dcterms:W3CDTF">2026-04-29T14:57:00Z</dcterms:created>
  <dcterms:modified xsi:type="dcterms:W3CDTF">2026-04-29T15:42:00Z</dcterms:modified>
</cp:coreProperties>
</file>