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501"/>
        <w:tblW w:w="98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103"/>
        <w:gridCol w:w="3852"/>
      </w:tblGrid>
      <w:tr w:rsidR="00E6538B" w:rsidRPr="003246AC" w14:paraId="320BEEDF" w14:textId="77777777" w:rsidTr="00306F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ADDEC" w14:textId="77777777" w:rsidR="00E6538B" w:rsidRPr="003246AC" w:rsidRDefault="00E6538B" w:rsidP="00E6538B">
            <w:pPr>
              <w:rPr>
                <w:b/>
                <w:bCs/>
              </w:rPr>
            </w:pPr>
            <w:r w:rsidRPr="003246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407CC2" w14:textId="77777777" w:rsidR="00E6538B" w:rsidRPr="003246AC" w:rsidRDefault="00E6538B" w:rsidP="00E6538B">
            <w:pPr>
              <w:rPr>
                <w:b/>
                <w:bCs/>
              </w:rPr>
            </w:pPr>
            <w:r w:rsidRPr="003246AC">
              <w:rPr>
                <w:b/>
                <w:bCs/>
              </w:rPr>
              <w:t>Block Elements</w:t>
            </w:r>
          </w:p>
        </w:tc>
        <w:tc>
          <w:tcPr>
            <w:tcW w:w="0" w:type="auto"/>
            <w:vAlign w:val="center"/>
            <w:hideMark/>
          </w:tcPr>
          <w:p w14:paraId="72FEBFAB" w14:textId="77777777" w:rsidR="00E6538B" w:rsidRPr="003246AC" w:rsidRDefault="00E6538B" w:rsidP="00E6538B">
            <w:pPr>
              <w:rPr>
                <w:b/>
                <w:bCs/>
              </w:rPr>
            </w:pPr>
            <w:r w:rsidRPr="003246AC">
              <w:rPr>
                <w:b/>
                <w:bCs/>
              </w:rPr>
              <w:t>Inline Elements</w:t>
            </w:r>
          </w:p>
        </w:tc>
      </w:tr>
      <w:tr w:rsidR="00E6538B" w:rsidRPr="003246AC" w14:paraId="226C5F22" w14:textId="77777777" w:rsidTr="00306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9C49" w14:textId="77777777" w:rsidR="00E6538B" w:rsidRPr="003246AC" w:rsidRDefault="00E6538B" w:rsidP="00E6538B">
            <w:r w:rsidRPr="003246AC">
              <w:rPr>
                <w:b/>
                <w:bCs/>
              </w:rPr>
              <w:t>Display Behavior</w:t>
            </w:r>
          </w:p>
        </w:tc>
        <w:tc>
          <w:tcPr>
            <w:tcW w:w="0" w:type="auto"/>
            <w:vAlign w:val="center"/>
            <w:hideMark/>
          </w:tcPr>
          <w:p w14:paraId="009343A3" w14:textId="77777777" w:rsidR="00E6538B" w:rsidRPr="003246AC" w:rsidRDefault="00E6538B" w:rsidP="00E6538B">
            <w:r w:rsidRPr="003246AC">
              <w:t>Take up the full width of the parent container</w:t>
            </w:r>
          </w:p>
        </w:tc>
        <w:tc>
          <w:tcPr>
            <w:tcW w:w="0" w:type="auto"/>
            <w:vAlign w:val="center"/>
            <w:hideMark/>
          </w:tcPr>
          <w:p w14:paraId="2C9670A6" w14:textId="77777777" w:rsidR="00E6538B" w:rsidRPr="003246AC" w:rsidRDefault="00E6538B" w:rsidP="00E6538B">
            <w:r w:rsidRPr="003246AC">
              <w:t>Take up only as much width as needed</w:t>
            </w:r>
          </w:p>
        </w:tc>
      </w:tr>
      <w:tr w:rsidR="00E6538B" w:rsidRPr="003246AC" w14:paraId="149245CB" w14:textId="77777777" w:rsidTr="00306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5DA0" w14:textId="77777777" w:rsidR="00E6538B" w:rsidRPr="003246AC" w:rsidRDefault="00E6538B" w:rsidP="00E6538B">
            <w:r w:rsidRPr="003246AC">
              <w:rPr>
                <w:b/>
                <w:bCs/>
              </w:rPr>
              <w:t>Starts on New Line</w:t>
            </w:r>
          </w:p>
        </w:tc>
        <w:tc>
          <w:tcPr>
            <w:tcW w:w="0" w:type="auto"/>
            <w:vAlign w:val="center"/>
            <w:hideMark/>
          </w:tcPr>
          <w:p w14:paraId="0136A326" w14:textId="77777777" w:rsidR="00E6538B" w:rsidRPr="003246AC" w:rsidRDefault="00E6538B" w:rsidP="00E6538B">
            <w:r w:rsidRPr="003246AC">
              <w:t>Yes</w:t>
            </w:r>
          </w:p>
        </w:tc>
        <w:tc>
          <w:tcPr>
            <w:tcW w:w="0" w:type="auto"/>
            <w:vAlign w:val="center"/>
            <w:hideMark/>
          </w:tcPr>
          <w:p w14:paraId="281DA6BC" w14:textId="77777777" w:rsidR="00E6538B" w:rsidRPr="003246AC" w:rsidRDefault="00E6538B" w:rsidP="00E6538B">
            <w:r w:rsidRPr="003246AC">
              <w:t>No</w:t>
            </w:r>
          </w:p>
        </w:tc>
      </w:tr>
      <w:tr w:rsidR="00E6538B" w:rsidRPr="003246AC" w14:paraId="6E76103B" w14:textId="77777777" w:rsidTr="00306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28A7" w14:textId="77777777" w:rsidR="00E6538B" w:rsidRPr="003246AC" w:rsidRDefault="00E6538B" w:rsidP="00E6538B">
            <w:r w:rsidRPr="003246AC">
              <w:rPr>
                <w:b/>
                <w:bCs/>
              </w:rPr>
              <w:t>Can Contain</w:t>
            </w:r>
          </w:p>
        </w:tc>
        <w:tc>
          <w:tcPr>
            <w:tcW w:w="0" w:type="auto"/>
            <w:vAlign w:val="center"/>
            <w:hideMark/>
          </w:tcPr>
          <w:p w14:paraId="7E007970" w14:textId="77777777" w:rsidR="00E6538B" w:rsidRPr="003246AC" w:rsidRDefault="00E6538B" w:rsidP="00E6538B">
            <w:r w:rsidRPr="003246AC">
              <w:t>Other block and inline elements</w:t>
            </w:r>
          </w:p>
        </w:tc>
        <w:tc>
          <w:tcPr>
            <w:tcW w:w="0" w:type="auto"/>
            <w:vAlign w:val="center"/>
            <w:hideMark/>
          </w:tcPr>
          <w:p w14:paraId="733FB7AB" w14:textId="77777777" w:rsidR="00E6538B" w:rsidRPr="003246AC" w:rsidRDefault="00E6538B" w:rsidP="00E6538B">
            <w:r w:rsidRPr="003246AC">
              <w:t>Only other inline elements and text</w:t>
            </w:r>
          </w:p>
        </w:tc>
      </w:tr>
      <w:tr w:rsidR="00E6538B" w:rsidRPr="003246AC" w14:paraId="4C3539F1" w14:textId="77777777" w:rsidTr="00306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A40A" w14:textId="77777777" w:rsidR="00E6538B" w:rsidRPr="003246AC" w:rsidRDefault="00E6538B" w:rsidP="00E6538B">
            <w:r w:rsidRPr="003246AC">
              <w:rPr>
                <w:b/>
                <w:bCs/>
              </w:rPr>
              <w:t>Height &amp; Width</w:t>
            </w:r>
          </w:p>
        </w:tc>
        <w:tc>
          <w:tcPr>
            <w:tcW w:w="0" w:type="auto"/>
            <w:vAlign w:val="center"/>
            <w:hideMark/>
          </w:tcPr>
          <w:p w14:paraId="03F6F02C" w14:textId="77777777" w:rsidR="00E6538B" w:rsidRPr="003246AC" w:rsidRDefault="00E6538B" w:rsidP="00E6538B">
            <w:r w:rsidRPr="003246AC">
              <w:t>Can be set</w:t>
            </w:r>
          </w:p>
        </w:tc>
        <w:tc>
          <w:tcPr>
            <w:tcW w:w="0" w:type="auto"/>
            <w:vAlign w:val="center"/>
            <w:hideMark/>
          </w:tcPr>
          <w:p w14:paraId="336887F9" w14:textId="77777777" w:rsidR="00E6538B" w:rsidRPr="003246AC" w:rsidRDefault="00E6538B" w:rsidP="00E6538B">
            <w:r w:rsidRPr="003246AC">
              <w:t>Cannot be set (respects content size only)</w:t>
            </w:r>
          </w:p>
        </w:tc>
      </w:tr>
      <w:tr w:rsidR="00E6538B" w:rsidRPr="003246AC" w14:paraId="4AAA8E9F" w14:textId="77777777" w:rsidTr="00306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AE44" w14:textId="77777777" w:rsidR="00E6538B" w:rsidRPr="003246AC" w:rsidRDefault="00E6538B" w:rsidP="00E6538B">
            <w:r w:rsidRPr="003246AC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8B626C4" w14:textId="77777777" w:rsidR="00E6538B" w:rsidRPr="003246AC" w:rsidRDefault="00E6538B" w:rsidP="00E6538B">
            <w:r w:rsidRPr="003246AC">
              <w:t>Used for larger sections or structures</w:t>
            </w:r>
          </w:p>
        </w:tc>
        <w:tc>
          <w:tcPr>
            <w:tcW w:w="0" w:type="auto"/>
            <w:vAlign w:val="center"/>
            <w:hideMark/>
          </w:tcPr>
          <w:p w14:paraId="2EFA12A8" w14:textId="77777777" w:rsidR="00E6538B" w:rsidRPr="003246AC" w:rsidRDefault="00E6538B" w:rsidP="00E6538B">
            <w:r w:rsidRPr="003246AC">
              <w:t>Used for formatting within block elements</w:t>
            </w:r>
          </w:p>
        </w:tc>
      </w:tr>
    </w:tbl>
    <w:p w14:paraId="43D3BD71" w14:textId="24A24039" w:rsidR="003246AC" w:rsidRDefault="003246AC" w:rsidP="003246AC"/>
    <w:p w14:paraId="4AE0AC60" w14:textId="77777777" w:rsidR="00306F10" w:rsidRPr="00306F10" w:rsidRDefault="00306F10" w:rsidP="00306F10">
      <w:pPr>
        <w:rPr>
          <w:b/>
          <w:bCs/>
        </w:rPr>
      </w:pPr>
      <w:r w:rsidRPr="00306F10">
        <w:rPr>
          <w:b/>
          <w:bCs/>
        </w:rPr>
        <w:t>Examples:</w:t>
      </w:r>
    </w:p>
    <w:p w14:paraId="2841AF93" w14:textId="77777777" w:rsidR="00306F10" w:rsidRPr="00306F10" w:rsidRDefault="00306F10" w:rsidP="00306F10">
      <w:pPr>
        <w:rPr>
          <w:b/>
          <w:bCs/>
        </w:rPr>
      </w:pPr>
      <w:r w:rsidRPr="00306F10">
        <w:rPr>
          <w:b/>
          <w:bCs/>
        </w:rPr>
        <w:t>Block Elements:</w:t>
      </w:r>
    </w:p>
    <w:p w14:paraId="7AF965ED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&lt;div&gt;</w:t>
      </w:r>
    </w:p>
    <w:p w14:paraId="4CC838E5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&lt;p&gt;</w:t>
      </w:r>
    </w:p>
    <w:p w14:paraId="383B9683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&lt;h1&gt; to &lt;h6&gt;</w:t>
      </w:r>
    </w:p>
    <w:p w14:paraId="6109F9F4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&lt;ul&gt;, &lt;</w:t>
      </w:r>
      <w:proofErr w:type="spellStart"/>
      <w:r w:rsidRPr="00306F10">
        <w:t>ol</w:t>
      </w:r>
      <w:proofErr w:type="spellEnd"/>
      <w:r w:rsidRPr="00306F10">
        <w:t>&gt;, &lt;li&gt;</w:t>
      </w:r>
    </w:p>
    <w:p w14:paraId="56C6E1BA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&lt;section&gt;, &lt;article&gt;</w:t>
      </w:r>
    </w:p>
    <w:p w14:paraId="26CE7F7A" w14:textId="77777777" w:rsidR="00306F10" w:rsidRPr="00306F10" w:rsidRDefault="00306F10" w:rsidP="00306F10">
      <w:pPr>
        <w:numPr>
          <w:ilvl w:val="0"/>
          <w:numId w:val="3"/>
        </w:numPr>
      </w:pPr>
      <w:r w:rsidRPr="00306F10">
        <w:t>&lt;form&gt;</w:t>
      </w:r>
    </w:p>
    <w:p w14:paraId="5AFD3C2B" w14:textId="77777777" w:rsidR="00306F10" w:rsidRPr="00306F10" w:rsidRDefault="00306F10" w:rsidP="00306F10">
      <w:pPr>
        <w:rPr>
          <w:b/>
          <w:bCs/>
        </w:rPr>
      </w:pPr>
      <w:r w:rsidRPr="00306F10">
        <w:rPr>
          <w:b/>
          <w:bCs/>
        </w:rPr>
        <w:t>Inline Elements:</w:t>
      </w:r>
    </w:p>
    <w:p w14:paraId="3FFA1716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&lt;span&gt;</w:t>
      </w:r>
    </w:p>
    <w:p w14:paraId="78547C2F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&lt;a&gt;</w:t>
      </w:r>
    </w:p>
    <w:p w14:paraId="5C2D0511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&lt;strong&gt;, &lt;</w:t>
      </w:r>
      <w:proofErr w:type="spellStart"/>
      <w:r w:rsidRPr="00306F10">
        <w:t>em</w:t>
      </w:r>
      <w:proofErr w:type="spellEnd"/>
      <w:r w:rsidRPr="00306F10">
        <w:t>&gt;</w:t>
      </w:r>
    </w:p>
    <w:p w14:paraId="46284FE4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</w:t>
      </w:r>
      <w:proofErr w:type="spellStart"/>
      <w:r w:rsidRPr="00306F10">
        <w:t>img</w:t>
      </w:r>
      <w:proofErr w:type="spellEnd"/>
      <w:r w:rsidRPr="00306F10">
        <w:t>&gt;</w:t>
      </w:r>
    </w:p>
    <w:p w14:paraId="138DBB31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</w:t>
      </w:r>
      <w:proofErr w:type="spellStart"/>
      <w:r w:rsidRPr="00306F10">
        <w:t>br</w:t>
      </w:r>
      <w:proofErr w:type="spellEnd"/>
      <w:r w:rsidRPr="00306F10">
        <w:t>&gt;</w:t>
      </w:r>
    </w:p>
    <w:p w14:paraId="3F5306B7" w14:textId="77777777" w:rsidR="00306F10" w:rsidRPr="00306F10" w:rsidRDefault="00306F10" w:rsidP="00306F10">
      <w:pPr>
        <w:numPr>
          <w:ilvl w:val="0"/>
          <w:numId w:val="4"/>
        </w:numPr>
      </w:pPr>
      <w:r w:rsidRPr="00306F10">
        <w:t>&lt;label&gt;</w:t>
      </w:r>
    </w:p>
    <w:p w14:paraId="6F87CCFE" w14:textId="77777777" w:rsidR="00306F10" w:rsidRDefault="00306F10" w:rsidP="003246AC"/>
    <w:sectPr w:rsidR="0030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6B8"/>
    <w:multiLevelType w:val="multilevel"/>
    <w:tmpl w:val="D79C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7AB8"/>
    <w:multiLevelType w:val="multilevel"/>
    <w:tmpl w:val="4AC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4855"/>
    <w:multiLevelType w:val="multilevel"/>
    <w:tmpl w:val="73E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5F2B"/>
    <w:multiLevelType w:val="multilevel"/>
    <w:tmpl w:val="60EA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7309">
    <w:abstractNumId w:val="1"/>
  </w:num>
  <w:num w:numId="2" w16cid:durableId="242572649">
    <w:abstractNumId w:val="3"/>
  </w:num>
  <w:num w:numId="3" w16cid:durableId="725882638">
    <w:abstractNumId w:val="0"/>
  </w:num>
  <w:num w:numId="4" w16cid:durableId="65229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AC"/>
    <w:rsid w:val="00306F10"/>
    <w:rsid w:val="003246AC"/>
    <w:rsid w:val="00A6164B"/>
    <w:rsid w:val="00E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20CC"/>
  <w15:chartTrackingRefBased/>
  <w15:docId w15:val="{664C6C00-3B24-4E76-80B8-02707EA3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3</cp:revision>
  <dcterms:created xsi:type="dcterms:W3CDTF">2025-07-17T13:56:00Z</dcterms:created>
  <dcterms:modified xsi:type="dcterms:W3CDTF">2025-07-17T14:04:00Z</dcterms:modified>
</cp:coreProperties>
</file>