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C8FB" w14:textId="12D36FA3" w:rsidR="00C30335" w:rsidRDefault="008B0444">
      <w:pPr>
        <w:rPr>
          <w:lang w:val="en-US"/>
        </w:rPr>
      </w:pPr>
      <w:r>
        <w:rPr>
          <w:lang w:val="en-US"/>
        </w:rPr>
        <w:t>The Infrastructure Contains:</w:t>
      </w:r>
    </w:p>
    <w:p w14:paraId="546E8A9E" w14:textId="14808EEA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RDS -Primary DB with Replication</w:t>
      </w:r>
    </w:p>
    <w:p w14:paraId="480F7822" w14:textId="567DDC98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Scaling group and launch Config</w:t>
      </w:r>
    </w:p>
    <w:p w14:paraId="35848FC2" w14:textId="7979C212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balancers for web server</w:t>
      </w:r>
    </w:p>
    <w:p w14:paraId="4F171FA1" w14:textId="4CBCEF52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 Instance for Web server</w:t>
      </w:r>
    </w:p>
    <w:p w14:paraId="07360DDC" w14:textId="4DD2F893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Group for Resources</w:t>
      </w:r>
    </w:p>
    <w:p w14:paraId="3196FC64" w14:textId="6C3BC919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VPC for our RDS and Web Servers</w:t>
      </w:r>
    </w:p>
    <w:p w14:paraId="013869B4" w14:textId="19EE14A5" w:rsidR="008B0444" w:rsidRDefault="008B0444" w:rsidP="008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 </w:t>
      </w:r>
      <w:proofErr w:type="spellStart"/>
      <w:r>
        <w:rPr>
          <w:lang w:val="en-US"/>
        </w:rPr>
        <w:t>gatway</w:t>
      </w:r>
      <w:proofErr w:type="spellEnd"/>
      <w:r>
        <w:rPr>
          <w:lang w:val="en-US"/>
        </w:rPr>
        <w:t xml:space="preserve"> and internet </w:t>
      </w:r>
      <w:proofErr w:type="spellStart"/>
      <w:r>
        <w:rPr>
          <w:lang w:val="en-US"/>
        </w:rPr>
        <w:t>Gatway</w:t>
      </w:r>
      <w:proofErr w:type="spellEnd"/>
    </w:p>
    <w:p w14:paraId="5D9ABD08" w14:textId="763CA3A2" w:rsidR="008B0444" w:rsidRDefault="008B0444" w:rsidP="008B0444">
      <w:pPr>
        <w:rPr>
          <w:lang w:val="en-US"/>
        </w:rPr>
      </w:pPr>
    </w:p>
    <w:p w14:paraId="0F5E7344" w14:textId="77777777" w:rsidR="008B0444" w:rsidRPr="008B0444" w:rsidRDefault="008B0444" w:rsidP="008B0444">
      <w:pPr>
        <w:rPr>
          <w:lang w:val="en-US"/>
        </w:rPr>
      </w:pPr>
    </w:p>
    <w:sectPr w:rsidR="008B0444" w:rsidRPr="008B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845C6"/>
    <w:multiLevelType w:val="hybridMultilevel"/>
    <w:tmpl w:val="E65CD6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44"/>
    <w:rsid w:val="004F6D44"/>
    <w:rsid w:val="008B0444"/>
    <w:rsid w:val="00C3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9119"/>
  <w15:chartTrackingRefBased/>
  <w15:docId w15:val="{E7FE8E58-9869-4AF2-B9E1-2C7E3A8A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prasenjit1367@outlook.com</dc:creator>
  <cp:keywords/>
  <dc:description/>
  <cp:lastModifiedBy>prasenjit1367@outlook.com</cp:lastModifiedBy>
  <cp:revision>2</cp:revision>
  <dcterms:created xsi:type="dcterms:W3CDTF">2021-04-05T09:22:00Z</dcterms:created>
  <dcterms:modified xsi:type="dcterms:W3CDTF">2021-04-05T09:26:00Z</dcterms:modified>
</cp:coreProperties>
</file>