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88" w:rsidRPr="005F5988" w:rsidRDefault="001A379E" w:rsidP="001A379E">
      <w:pPr>
        <w:jc w:val="center"/>
        <w:rPr>
          <w:b/>
          <w:bCs/>
          <w:sz w:val="32"/>
          <w:szCs w:val="28"/>
          <w:lang w:val="en-US"/>
        </w:rPr>
      </w:pPr>
      <w:r w:rsidRPr="005F5988">
        <w:rPr>
          <w:b/>
          <w:bCs/>
          <w:sz w:val="32"/>
          <w:szCs w:val="28"/>
          <w:lang w:val="en-US"/>
        </w:rPr>
        <w:t>Typescript</w:t>
      </w:r>
    </w:p>
    <w:p w:rsidR="005F5988" w:rsidRPr="005F5988" w:rsidRDefault="005F5988" w:rsidP="005F5988">
      <w:pPr>
        <w:rPr>
          <w:rFonts w:ascii="Arial" w:eastAsia="Times New Roman" w:hAnsi="Arial" w:cs="Arial"/>
          <w:b/>
          <w:bCs/>
          <w:color w:val="222222"/>
          <w:sz w:val="28"/>
          <w:szCs w:val="28"/>
          <w:lang w:eastAsia="en-GB"/>
        </w:rPr>
      </w:pPr>
      <w:r w:rsidRPr="005F5988">
        <w:rPr>
          <w:b/>
          <w:bCs/>
          <w:sz w:val="28"/>
          <w:szCs w:val="28"/>
          <w:lang w:val="en-US"/>
        </w:rPr>
        <w:t>Getting</w:t>
      </w:r>
      <w:r w:rsidRPr="005F5988">
        <w:rPr>
          <w:rFonts w:ascii="Arial" w:eastAsia="Times New Roman" w:hAnsi="Arial" w:cs="Arial"/>
          <w:b/>
          <w:bCs/>
          <w:color w:val="222222"/>
          <w:sz w:val="28"/>
          <w:szCs w:val="28"/>
          <w:lang w:eastAsia="en-GB"/>
        </w:rPr>
        <w:t xml:space="preserve"> </w:t>
      </w:r>
      <w:r w:rsidRPr="005F5988">
        <w:rPr>
          <w:b/>
          <w:bCs/>
          <w:sz w:val="28"/>
          <w:szCs w:val="28"/>
          <w:lang w:val="en-US"/>
        </w:rPr>
        <w:t>Started</w:t>
      </w:r>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7" w:history="1">
        <w:r w:rsidR="005F5988" w:rsidRPr="005F5988">
          <w:rPr>
            <w:sz w:val="24"/>
            <w:szCs w:val="24"/>
            <w:lang w:val="en-US"/>
          </w:rPr>
          <w:t xml:space="preserve">Introduction To </w:t>
        </w:r>
        <w:proofErr w:type="spellStart"/>
        <w:r w:rsidR="005F5988" w:rsidRPr="005F5988">
          <w:rPr>
            <w:sz w:val="24"/>
            <w:szCs w:val="24"/>
            <w:lang w:val="en-US"/>
          </w:rPr>
          <w:t>TypeScript</w:t>
        </w:r>
        <w:proofErr w:type="spellEnd"/>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8" w:history="1">
        <w:proofErr w:type="spellStart"/>
        <w:r w:rsidR="005F5988" w:rsidRPr="005F5988">
          <w:rPr>
            <w:sz w:val="24"/>
            <w:szCs w:val="24"/>
            <w:lang w:val="en-US"/>
          </w:rPr>
          <w:t>TypeScript</w:t>
        </w:r>
        <w:proofErr w:type="spellEnd"/>
        <w:r w:rsidR="005F5988" w:rsidRPr="005F5988">
          <w:rPr>
            <w:sz w:val="24"/>
            <w:szCs w:val="24"/>
            <w:lang w:val="en-US"/>
          </w:rPr>
          <w:t xml:space="preserve"> Installation and Environment Setup</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9" w:history="1">
        <w:proofErr w:type="spellStart"/>
        <w:r w:rsidR="005F5988" w:rsidRPr="005F5988">
          <w:rPr>
            <w:sz w:val="24"/>
            <w:szCs w:val="24"/>
            <w:lang w:val="en-US"/>
          </w:rPr>
          <w:t>TypeScript</w:t>
        </w:r>
        <w:proofErr w:type="spellEnd"/>
        <w:r w:rsidR="005F5988" w:rsidRPr="005F5988">
          <w:rPr>
            <w:sz w:val="24"/>
            <w:szCs w:val="24"/>
            <w:lang w:val="en-US"/>
          </w:rPr>
          <w:t xml:space="preserve"> Hello World Example</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10" w:history="1">
        <w:r w:rsidR="005F5988" w:rsidRPr="005F5988">
          <w:rPr>
            <w:sz w:val="24"/>
            <w:szCs w:val="24"/>
            <w:lang w:val="en-US"/>
          </w:rPr>
          <w:t>Enable Compile on Save in Visual Studio Code</w:t>
        </w:r>
      </w:hyperlink>
    </w:p>
    <w:p w:rsidR="005F5988" w:rsidRPr="005F5988" w:rsidRDefault="001A0DEC" w:rsidP="005F5988">
      <w:pPr>
        <w:numPr>
          <w:ilvl w:val="0"/>
          <w:numId w:val="1"/>
        </w:numPr>
        <w:shd w:val="clear" w:color="auto" w:fill="FFFFFF"/>
        <w:spacing w:before="100" w:beforeAutospacing="1" w:after="100" w:afterAutospacing="1" w:line="240" w:lineRule="auto"/>
        <w:ind w:left="600"/>
        <w:rPr>
          <w:sz w:val="24"/>
          <w:szCs w:val="24"/>
          <w:lang w:val="en-US"/>
        </w:rPr>
      </w:pPr>
      <w:hyperlink r:id="rId11" w:history="1">
        <w:r w:rsidR="005F5988" w:rsidRPr="005F5988">
          <w:rPr>
            <w:sz w:val="24"/>
            <w:szCs w:val="24"/>
            <w:lang w:val="en-US"/>
          </w:rPr>
          <w:t>Syntax and Basic Rules</w:t>
        </w:r>
      </w:hyperlink>
    </w:p>
    <w:p w:rsidR="005F5988" w:rsidRPr="005F5988" w:rsidRDefault="005F5988" w:rsidP="005F5988">
      <w:pPr>
        <w:rPr>
          <w:b/>
          <w:bCs/>
          <w:sz w:val="28"/>
          <w:szCs w:val="28"/>
          <w:lang w:val="en-US"/>
        </w:rPr>
      </w:pPr>
      <w:r w:rsidRPr="005F5988">
        <w:rPr>
          <w:b/>
          <w:bCs/>
          <w:sz w:val="28"/>
          <w:szCs w:val="28"/>
          <w:lang w:val="en-US"/>
        </w:rPr>
        <w:t>Typescript Basics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Typescript Data Types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Annotations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Declaration</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Identifiers &amp; keywords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Variable Scope</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 xml:space="preserve">Let, </w:t>
      </w:r>
      <w:proofErr w:type="spellStart"/>
      <w:r w:rsidRPr="005F5988">
        <w:rPr>
          <w:sz w:val="24"/>
          <w:szCs w:val="24"/>
          <w:lang w:val="en-US"/>
        </w:rPr>
        <w:t>Var</w:t>
      </w:r>
      <w:proofErr w:type="spellEnd"/>
      <w:r w:rsidRPr="005F5988">
        <w:rPr>
          <w:sz w:val="24"/>
          <w:szCs w:val="24"/>
          <w:lang w:val="en-US"/>
        </w:rPr>
        <w:t xml:space="preserve"> &amp; </w:t>
      </w:r>
      <w:proofErr w:type="spellStart"/>
      <w:r w:rsidRPr="005F5988">
        <w:rPr>
          <w:sz w:val="24"/>
          <w:szCs w:val="24"/>
          <w:lang w:val="en-US"/>
        </w:rPr>
        <w:t>Const</w:t>
      </w:r>
      <w:proofErr w:type="spellEnd"/>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Constants</w:t>
      </w:r>
    </w:p>
    <w:p w:rsidR="005F5988" w:rsidRPr="005F5988" w:rsidRDefault="005F5988" w:rsidP="005F5988">
      <w:pPr>
        <w:numPr>
          <w:ilvl w:val="0"/>
          <w:numId w:val="1"/>
        </w:numPr>
        <w:shd w:val="clear" w:color="auto" w:fill="FFFFFF"/>
        <w:spacing w:before="100" w:beforeAutospacing="1" w:after="100" w:afterAutospacing="1" w:line="240" w:lineRule="auto"/>
        <w:ind w:left="600"/>
        <w:rPr>
          <w:sz w:val="24"/>
          <w:szCs w:val="24"/>
          <w:lang w:val="en-US"/>
        </w:rPr>
      </w:pPr>
      <w:r w:rsidRPr="005F5988">
        <w:rPr>
          <w:sz w:val="24"/>
          <w:szCs w:val="24"/>
          <w:lang w:val="en-US"/>
        </w:rPr>
        <w:t>Type Inference</w:t>
      </w:r>
    </w:p>
    <w:p w:rsidR="005F5988" w:rsidRPr="005F5988" w:rsidRDefault="005F5988" w:rsidP="005F5988">
      <w:pPr>
        <w:rPr>
          <w:b/>
          <w:bCs/>
          <w:sz w:val="28"/>
          <w:szCs w:val="28"/>
          <w:lang w:val="en-US"/>
        </w:rPr>
      </w:pPr>
      <w:r w:rsidRPr="005F5988">
        <w:rPr>
          <w:b/>
          <w:bCs/>
          <w:sz w:val="28"/>
          <w:szCs w:val="28"/>
          <w:lang w:val="en-US"/>
        </w:rPr>
        <w:t>Strings</w:t>
      </w:r>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2" w:history="1">
        <w:r w:rsidR="005F5988" w:rsidRPr="005F5988">
          <w:rPr>
            <w:sz w:val="24"/>
            <w:szCs w:val="24"/>
            <w:lang w:val="en-US"/>
          </w:rPr>
          <w:t>String Data Type</w:t>
        </w:r>
      </w:hyperlink>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3" w:history="1">
        <w:r w:rsidR="005F5988" w:rsidRPr="005F5988">
          <w:rPr>
            <w:sz w:val="24"/>
            <w:szCs w:val="24"/>
            <w:lang w:val="en-US"/>
          </w:rPr>
          <w:t>Template strings/Literal strings</w:t>
        </w:r>
      </w:hyperlink>
    </w:p>
    <w:p w:rsidR="005F5988" w:rsidRPr="005F5988" w:rsidRDefault="001A0DEC" w:rsidP="00AE4FFC">
      <w:pPr>
        <w:numPr>
          <w:ilvl w:val="0"/>
          <w:numId w:val="1"/>
        </w:numPr>
        <w:shd w:val="clear" w:color="auto" w:fill="FFFFFF"/>
        <w:spacing w:before="100" w:beforeAutospacing="1" w:after="100" w:afterAutospacing="1" w:line="240" w:lineRule="auto"/>
        <w:ind w:left="600"/>
        <w:rPr>
          <w:sz w:val="24"/>
          <w:szCs w:val="24"/>
          <w:lang w:val="en-US"/>
        </w:rPr>
      </w:pPr>
      <w:hyperlink r:id="rId14" w:history="1">
        <w:r w:rsidR="005F5988" w:rsidRPr="005F5988">
          <w:rPr>
            <w:sz w:val="24"/>
            <w:szCs w:val="24"/>
            <w:lang w:val="en-US"/>
          </w:rPr>
          <w:t>Tagged Templates</w:t>
        </w:r>
      </w:hyperlink>
    </w:p>
    <w:p w:rsidR="005F5988" w:rsidRPr="005F5988" w:rsidRDefault="005F5988" w:rsidP="005F5988">
      <w:pPr>
        <w:rPr>
          <w:b/>
          <w:bCs/>
          <w:sz w:val="28"/>
          <w:szCs w:val="28"/>
          <w:lang w:val="en-US"/>
        </w:rPr>
      </w:pPr>
      <w:r w:rsidRPr="005F5988">
        <w:rPr>
          <w:b/>
          <w:bCs/>
          <w:sz w:val="28"/>
          <w:szCs w:val="28"/>
          <w:lang w:val="en-US"/>
        </w:rPr>
        <w:t>Numbers</w:t>
      </w:r>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5" w:history="1">
        <w:r w:rsidR="005F5988" w:rsidRPr="005F5988">
          <w:rPr>
            <w:sz w:val="24"/>
            <w:szCs w:val="24"/>
            <w:lang w:val="en-US"/>
          </w:rPr>
          <w:t>Number Data Type</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6" w:history="1">
        <w:proofErr w:type="spellStart"/>
        <w:r w:rsidR="005F5988" w:rsidRPr="005F5988">
          <w:rPr>
            <w:sz w:val="24"/>
            <w:szCs w:val="24"/>
            <w:lang w:val="en-US"/>
          </w:rPr>
          <w:t>NaN</w:t>
        </w:r>
        <w:proofErr w:type="spellEnd"/>
        <w:r w:rsidR="005F5988" w:rsidRPr="005F5988">
          <w:rPr>
            <w:sz w:val="24"/>
            <w:szCs w:val="24"/>
            <w:lang w:val="en-US"/>
          </w:rPr>
          <w:t xml:space="preserve"> in Typescript</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7" w:history="1">
        <w:r w:rsidR="005F5988" w:rsidRPr="005F5988">
          <w:rPr>
            <w:sz w:val="24"/>
            <w:szCs w:val="24"/>
            <w:lang w:val="en-US"/>
          </w:rPr>
          <w:t>Min, Max &amp; Safe Values</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8" w:history="1">
        <w:r w:rsidR="005F5988" w:rsidRPr="005F5988">
          <w:rPr>
            <w:sz w:val="24"/>
            <w:szCs w:val="24"/>
            <w:lang w:val="en-US"/>
          </w:rPr>
          <w:t>EPSILON &amp; Floating Point Precision</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19" w:history="1">
        <w:r w:rsidR="005F5988" w:rsidRPr="005F5988">
          <w:rPr>
            <w:sz w:val="24"/>
            <w:szCs w:val="24"/>
            <w:lang w:val="en-US"/>
          </w:rPr>
          <w:t>Infinity</w:t>
        </w:r>
      </w:hyperlink>
    </w:p>
    <w:p w:rsidR="005F5988" w:rsidRPr="005F5988" w:rsidRDefault="005F5988" w:rsidP="005F5988">
      <w:pPr>
        <w:rPr>
          <w:b/>
          <w:bCs/>
          <w:sz w:val="28"/>
          <w:szCs w:val="28"/>
          <w:lang w:val="en-US"/>
        </w:rPr>
      </w:pPr>
      <w:proofErr w:type="spellStart"/>
      <w:r w:rsidRPr="005F5988">
        <w:rPr>
          <w:b/>
          <w:bCs/>
          <w:sz w:val="28"/>
          <w:szCs w:val="28"/>
          <w:lang w:val="en-US"/>
        </w:rPr>
        <w:t>BigInt</w:t>
      </w:r>
      <w:proofErr w:type="spellEnd"/>
    </w:p>
    <w:p w:rsidR="005F5988" w:rsidRPr="005F5988" w:rsidRDefault="001A0DEC" w:rsidP="005F5988">
      <w:pPr>
        <w:numPr>
          <w:ilvl w:val="0"/>
          <w:numId w:val="4"/>
        </w:numPr>
        <w:shd w:val="clear" w:color="auto" w:fill="FFFFFF"/>
        <w:spacing w:before="100" w:beforeAutospacing="1" w:after="100" w:afterAutospacing="1" w:line="240" w:lineRule="auto"/>
        <w:ind w:left="600"/>
        <w:rPr>
          <w:sz w:val="24"/>
          <w:szCs w:val="24"/>
          <w:lang w:val="en-US"/>
        </w:rPr>
      </w:pPr>
      <w:hyperlink r:id="rId20" w:history="1">
        <w:proofErr w:type="spellStart"/>
        <w:r w:rsidR="005F5988" w:rsidRPr="005F5988">
          <w:rPr>
            <w:sz w:val="24"/>
            <w:szCs w:val="24"/>
            <w:lang w:val="en-US"/>
          </w:rPr>
          <w:t>BigInt</w:t>
        </w:r>
        <w:proofErr w:type="spellEnd"/>
        <w:r w:rsidR="005F5988" w:rsidRPr="005F5988">
          <w:rPr>
            <w:sz w:val="24"/>
            <w:szCs w:val="24"/>
            <w:lang w:val="en-US"/>
          </w:rPr>
          <w:t xml:space="preserve"> data type</w:t>
        </w:r>
      </w:hyperlink>
    </w:p>
    <w:p w:rsidR="005F5988" w:rsidRPr="005F5988" w:rsidRDefault="001A0DEC" w:rsidP="005F5988">
      <w:pPr>
        <w:numPr>
          <w:ilvl w:val="0"/>
          <w:numId w:val="4"/>
        </w:numPr>
        <w:shd w:val="clear" w:color="auto" w:fill="FFFFFF"/>
        <w:spacing w:before="100" w:beforeAutospacing="1" w:after="100" w:afterAutospacing="1" w:line="240" w:lineRule="auto"/>
        <w:ind w:left="600"/>
        <w:rPr>
          <w:sz w:val="32"/>
          <w:szCs w:val="28"/>
          <w:lang w:val="en-US"/>
        </w:rPr>
      </w:pPr>
      <w:hyperlink r:id="rId21" w:history="1">
        <w:proofErr w:type="spellStart"/>
        <w:r w:rsidR="005F5988" w:rsidRPr="005F5988">
          <w:rPr>
            <w:sz w:val="24"/>
            <w:szCs w:val="24"/>
            <w:lang w:val="en-US"/>
          </w:rPr>
          <w:t>BigInt</w:t>
        </w:r>
        <w:proofErr w:type="spellEnd"/>
        <w:r w:rsidR="005F5988" w:rsidRPr="005F5988">
          <w:rPr>
            <w:sz w:val="24"/>
            <w:szCs w:val="24"/>
            <w:lang w:val="en-US"/>
          </w:rPr>
          <w:t xml:space="preserve"> Vs Number</w:t>
        </w:r>
      </w:hyperlink>
    </w:p>
    <w:p w:rsidR="005F5988" w:rsidRPr="005F5988" w:rsidRDefault="005F5988" w:rsidP="005F5988">
      <w:pPr>
        <w:rPr>
          <w:b/>
          <w:bCs/>
          <w:sz w:val="28"/>
          <w:szCs w:val="28"/>
          <w:lang w:val="en-US"/>
        </w:rPr>
      </w:pPr>
      <w:r w:rsidRPr="005F5988">
        <w:rPr>
          <w:b/>
          <w:bCs/>
          <w:sz w:val="28"/>
          <w:szCs w:val="28"/>
          <w:lang w:val="en-US"/>
        </w:rPr>
        <w:t>Boolean</w:t>
      </w:r>
    </w:p>
    <w:p w:rsidR="00B829EA" w:rsidRDefault="005F5988" w:rsidP="005F5988">
      <w:pPr>
        <w:numPr>
          <w:ilvl w:val="0"/>
          <w:numId w:val="4"/>
        </w:numPr>
        <w:shd w:val="clear" w:color="auto" w:fill="FFFFFF"/>
        <w:spacing w:before="100" w:beforeAutospacing="1" w:after="100" w:afterAutospacing="1" w:line="240" w:lineRule="auto"/>
        <w:ind w:left="600"/>
        <w:rPr>
          <w:sz w:val="24"/>
          <w:szCs w:val="24"/>
          <w:lang w:val="en-US"/>
        </w:rPr>
      </w:pPr>
      <w:hyperlink r:id="rId22" w:history="1">
        <w:r w:rsidRPr="005F5988">
          <w:rPr>
            <w:sz w:val="24"/>
            <w:szCs w:val="24"/>
            <w:lang w:val="en-US"/>
          </w:rPr>
          <w:t>Boolean Data Type</w:t>
        </w:r>
      </w:hyperlink>
    </w:p>
    <w:p w:rsidR="00B829EA" w:rsidRDefault="00B829EA" w:rsidP="00B829EA">
      <w:pPr>
        <w:rPr>
          <w:sz w:val="24"/>
          <w:szCs w:val="24"/>
          <w:lang w:val="en-US"/>
        </w:rPr>
      </w:pPr>
    </w:p>
    <w:p w:rsidR="00B829EA" w:rsidRPr="00290B51" w:rsidRDefault="00B829EA" w:rsidP="00B829EA">
      <w:pPr>
        <w:pStyle w:val="ListParagraph"/>
        <w:numPr>
          <w:ilvl w:val="0"/>
          <w:numId w:val="7"/>
        </w:numPr>
        <w:rPr>
          <w:b/>
          <w:bCs/>
          <w:sz w:val="24"/>
          <w:szCs w:val="24"/>
          <w:lang w:val="en-US"/>
        </w:rPr>
      </w:pPr>
      <w:r w:rsidRPr="00290B51">
        <w:rPr>
          <w:b/>
          <w:bCs/>
          <w:sz w:val="24"/>
          <w:szCs w:val="24"/>
          <w:lang w:val="en-US"/>
        </w:rPr>
        <w:lastRenderedPageBreak/>
        <w:t>Introduction to typescript</w:t>
      </w:r>
    </w:p>
    <w:p w:rsidR="00B829EA" w:rsidRDefault="00B829EA" w:rsidP="00B829EA">
      <w:pPr>
        <w:pStyle w:val="ListParagraph"/>
        <w:rPr>
          <w:sz w:val="24"/>
          <w:szCs w:val="24"/>
          <w:lang w:val="en-US"/>
        </w:rPr>
      </w:pPr>
      <w:r>
        <w:rPr>
          <w:sz w:val="24"/>
          <w:szCs w:val="24"/>
          <w:lang w:val="en-US"/>
        </w:rPr>
        <w:t xml:space="preserve">Typescript is superset language written over </w:t>
      </w:r>
      <w:proofErr w:type="spellStart"/>
      <w:r>
        <w:rPr>
          <w:sz w:val="24"/>
          <w:szCs w:val="24"/>
          <w:lang w:val="en-US"/>
        </w:rPr>
        <w:t>javascript</w:t>
      </w:r>
      <w:proofErr w:type="spellEnd"/>
      <w:r>
        <w:rPr>
          <w:sz w:val="24"/>
          <w:szCs w:val="24"/>
          <w:lang w:val="en-US"/>
        </w:rPr>
        <w:t xml:space="preserve"> .It added only syntactic </w:t>
      </w:r>
      <w:proofErr w:type="spellStart"/>
      <w:r>
        <w:rPr>
          <w:sz w:val="24"/>
          <w:szCs w:val="24"/>
          <w:lang w:val="en-US"/>
        </w:rPr>
        <w:t>suger</w:t>
      </w:r>
      <w:proofErr w:type="spellEnd"/>
      <w:r>
        <w:rPr>
          <w:sz w:val="24"/>
          <w:szCs w:val="24"/>
          <w:lang w:val="en-US"/>
        </w:rPr>
        <w:t xml:space="preserve"> over </w:t>
      </w:r>
      <w:proofErr w:type="spellStart"/>
      <w:r>
        <w:rPr>
          <w:sz w:val="24"/>
          <w:szCs w:val="24"/>
          <w:lang w:val="en-US"/>
        </w:rPr>
        <w:t>javascript</w:t>
      </w:r>
      <w:proofErr w:type="spellEnd"/>
      <w:r>
        <w:rPr>
          <w:sz w:val="24"/>
          <w:szCs w:val="24"/>
          <w:lang w:val="en-US"/>
        </w:rPr>
        <w:t xml:space="preserve"> to add static type instead dynamic type of </w:t>
      </w:r>
      <w:proofErr w:type="spellStart"/>
      <w:proofErr w:type="gramStart"/>
      <w:r>
        <w:rPr>
          <w:sz w:val="24"/>
          <w:szCs w:val="24"/>
          <w:lang w:val="en-US"/>
        </w:rPr>
        <w:t>javascript</w:t>
      </w:r>
      <w:proofErr w:type="spellEnd"/>
      <w:r>
        <w:rPr>
          <w:sz w:val="24"/>
          <w:szCs w:val="24"/>
          <w:lang w:val="en-US"/>
        </w:rPr>
        <w:t xml:space="preserve"> .</w:t>
      </w:r>
      <w:proofErr w:type="gramEnd"/>
    </w:p>
    <w:p w:rsidR="004A0396" w:rsidRDefault="004A0396" w:rsidP="00B829EA">
      <w:pPr>
        <w:pStyle w:val="ListParagraph"/>
        <w:rPr>
          <w:sz w:val="24"/>
          <w:szCs w:val="24"/>
          <w:lang w:val="en-US"/>
        </w:rPr>
      </w:pPr>
      <w:proofErr w:type="gramStart"/>
      <w:r>
        <w:rPr>
          <w:sz w:val="24"/>
          <w:szCs w:val="24"/>
          <w:lang w:val="en-US"/>
        </w:rPr>
        <w:t>we</w:t>
      </w:r>
      <w:proofErr w:type="gramEnd"/>
      <w:r>
        <w:rPr>
          <w:sz w:val="24"/>
          <w:szCs w:val="24"/>
          <w:lang w:val="en-US"/>
        </w:rPr>
        <w:t xml:space="preserve"> can write the </w:t>
      </w:r>
      <w:proofErr w:type="spellStart"/>
      <w:r>
        <w:rPr>
          <w:sz w:val="24"/>
          <w:szCs w:val="24"/>
          <w:lang w:val="en-US"/>
        </w:rPr>
        <w:t>javascript</w:t>
      </w:r>
      <w:proofErr w:type="spellEnd"/>
      <w:r>
        <w:rPr>
          <w:sz w:val="24"/>
          <w:szCs w:val="24"/>
          <w:lang w:val="en-US"/>
        </w:rPr>
        <w:t xml:space="preserve"> and Still typescript still compile it just as it is </w:t>
      </w:r>
      <w:proofErr w:type="spellStart"/>
      <w:r>
        <w:rPr>
          <w:sz w:val="24"/>
          <w:szCs w:val="24"/>
          <w:lang w:val="en-US"/>
        </w:rPr>
        <w:t>javascriprt</w:t>
      </w:r>
      <w:proofErr w:type="spellEnd"/>
      <w:r>
        <w:rPr>
          <w:sz w:val="24"/>
          <w:szCs w:val="24"/>
          <w:lang w:val="en-US"/>
        </w:rPr>
        <w:t xml:space="preserve"> only .</w:t>
      </w:r>
    </w:p>
    <w:p w:rsidR="00B829EA" w:rsidRDefault="00B829EA" w:rsidP="00B829EA">
      <w:pPr>
        <w:pStyle w:val="ListParagraph"/>
        <w:rPr>
          <w:sz w:val="24"/>
          <w:szCs w:val="24"/>
          <w:lang w:val="en-US"/>
        </w:rPr>
      </w:pPr>
    </w:p>
    <w:p w:rsidR="00B829EA" w:rsidRDefault="00B829EA" w:rsidP="00B829EA">
      <w:pPr>
        <w:pStyle w:val="ListParagraph"/>
        <w:rPr>
          <w:sz w:val="24"/>
          <w:szCs w:val="24"/>
          <w:lang w:val="en-US"/>
        </w:rPr>
      </w:pPr>
      <w:r>
        <w:rPr>
          <w:noProof/>
          <w:lang w:eastAsia="en-GB"/>
        </w:rPr>
        <w:drawing>
          <wp:inline distT="0" distB="0" distL="0" distR="0" wp14:anchorId="4E0377B1" wp14:editId="55085064">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2100"/>
                    </a:xfrm>
                    <a:prstGeom prst="rect">
                      <a:avLst/>
                    </a:prstGeom>
                  </pic:spPr>
                </pic:pic>
              </a:graphicData>
            </a:graphic>
          </wp:inline>
        </w:drawing>
      </w:r>
    </w:p>
    <w:p w:rsidR="00B829EA" w:rsidRDefault="00B829EA" w:rsidP="00B829EA">
      <w:pPr>
        <w:pStyle w:val="ListParagraph"/>
        <w:rPr>
          <w:sz w:val="24"/>
          <w:szCs w:val="24"/>
          <w:lang w:val="en-US"/>
        </w:rPr>
      </w:pPr>
    </w:p>
    <w:p w:rsidR="00B829EA" w:rsidRPr="004A0396" w:rsidRDefault="004A0396" w:rsidP="00B829EA">
      <w:pPr>
        <w:pStyle w:val="ListParagraph"/>
        <w:rPr>
          <w:sz w:val="24"/>
          <w:szCs w:val="24"/>
          <w:lang w:val="en-US"/>
        </w:rPr>
      </w:pPr>
      <w:proofErr w:type="gramStart"/>
      <w:r>
        <w:rPr>
          <w:b/>
          <w:bCs/>
          <w:sz w:val="24"/>
          <w:szCs w:val="24"/>
          <w:lang w:val="en-US"/>
        </w:rPr>
        <w:t>Note :</w:t>
      </w:r>
      <w:proofErr w:type="gramEnd"/>
      <w:r>
        <w:rPr>
          <w:b/>
          <w:bCs/>
          <w:sz w:val="24"/>
          <w:szCs w:val="24"/>
          <w:lang w:val="en-US"/>
        </w:rPr>
        <w:t xml:space="preserve"> </w:t>
      </w:r>
      <w:proofErr w:type="spellStart"/>
      <w:r w:rsidR="00B829EA" w:rsidRPr="004A0396">
        <w:rPr>
          <w:b/>
          <w:bCs/>
          <w:sz w:val="24"/>
          <w:szCs w:val="24"/>
          <w:lang w:val="en-US"/>
        </w:rPr>
        <w:t>TypeScript</w:t>
      </w:r>
      <w:proofErr w:type="spellEnd"/>
      <w:r w:rsidR="00B829EA" w:rsidRPr="004A0396">
        <w:rPr>
          <w:sz w:val="24"/>
          <w:szCs w:val="24"/>
          <w:lang w:val="en-US"/>
        </w:rPr>
        <w:t> is a primary language used in </w:t>
      </w:r>
      <w:r w:rsidR="00B829EA" w:rsidRPr="004A0396">
        <w:rPr>
          <w:b/>
          <w:bCs/>
          <w:sz w:val="24"/>
          <w:szCs w:val="24"/>
          <w:lang w:val="en-US"/>
        </w:rPr>
        <w:t>Angular</w:t>
      </w:r>
      <w:r w:rsidR="00B829EA" w:rsidRPr="004A0396">
        <w:rPr>
          <w:sz w:val="24"/>
          <w:szCs w:val="24"/>
          <w:lang w:val="en-US"/>
        </w:rPr>
        <w:t> application development.</w:t>
      </w:r>
    </w:p>
    <w:p w:rsidR="004A0396" w:rsidRPr="004A0396" w:rsidRDefault="004A0396" w:rsidP="004A0396">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4A0396">
        <w:rPr>
          <w:rFonts w:asciiTheme="minorHAnsi" w:eastAsiaTheme="minorHAnsi" w:hAnsiTheme="minorHAnsi" w:cstheme="minorBidi"/>
          <w:b w:val="0"/>
          <w:bCs w:val="0"/>
          <w:sz w:val="24"/>
          <w:szCs w:val="24"/>
          <w:lang w:val="en-US" w:eastAsia="en-US"/>
        </w:rPr>
        <w:t xml:space="preserve">Benefits of </w:t>
      </w:r>
      <w:proofErr w:type="spellStart"/>
      <w:r w:rsidRPr="004A0396">
        <w:rPr>
          <w:rFonts w:asciiTheme="minorHAnsi" w:eastAsiaTheme="minorHAnsi" w:hAnsiTheme="minorHAnsi" w:cstheme="minorBidi"/>
          <w:b w:val="0"/>
          <w:bCs w:val="0"/>
          <w:sz w:val="24"/>
          <w:szCs w:val="24"/>
          <w:lang w:val="en-US" w:eastAsia="en-US"/>
        </w:rPr>
        <w:t>TypeScript</w:t>
      </w:r>
      <w:proofErr w:type="spellEnd"/>
    </w:p>
    <w:p w:rsidR="004A0396" w:rsidRDefault="004A0396" w:rsidP="004A0396">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Since in the end Typescript produces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you may wonder why not use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directly. The Benefit of </w:t>
      </w: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comes with its type system, which provides several benefits over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w:t>
      </w:r>
    </w:p>
    <w:p w:rsid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Optional Type System</w:t>
      </w:r>
    </w:p>
    <w:p w:rsidR="004A0396" w:rsidRPr="004A0396" w:rsidRDefault="004A0396" w:rsidP="004A0396">
      <w:pPr>
        <w:pStyle w:val="NormalWeb"/>
        <w:shd w:val="clear" w:color="auto" w:fill="FFFFFF"/>
        <w:spacing w:after="45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TypeScript</w:t>
      </w:r>
      <w:proofErr w:type="spellEnd"/>
      <w:r w:rsidRPr="004A0396">
        <w:rPr>
          <w:rFonts w:asciiTheme="minorHAnsi" w:eastAsiaTheme="minorHAnsi" w:hAnsiTheme="minorHAnsi" w:cstheme="minorBidi"/>
          <w:lang w:val="en-US" w:eastAsia="en-US"/>
        </w:rPr>
        <w:t xml:space="preserve"> provides the static type system which provides great help in catching programming errors at compile time.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is a dynamically typed system. The variables can hold any values. The type of variable is determined on the fly. The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implicitly converts types for example string to a number. This is ok for a small app, but large apps this can be a lot of headaches. It is difficult to test to see if the proper types are passed and errors always happen at runtime.</w:t>
      </w:r>
    </w:p>
    <w:p w:rsidR="004A0396" w:rsidRPr="004A0396" w:rsidRDefault="004A0396" w:rsidP="001A0DEC">
      <w:pPr>
        <w:pStyle w:val="NormalWeb"/>
        <w:numPr>
          <w:ilvl w:val="1"/>
          <w:numId w:val="4"/>
        </w:numPr>
        <w:shd w:val="clear" w:color="auto" w:fill="FFFFFF"/>
        <w:spacing w:before="0" w:beforeAutospacing="0" w:after="450" w:afterAutospacing="0"/>
        <w:rPr>
          <w:rFonts w:asciiTheme="minorHAnsi" w:eastAsiaTheme="minorHAnsi" w:hAnsiTheme="minorHAnsi" w:cstheme="minorBidi"/>
          <w:lang w:val="en-US" w:eastAsia="en-US"/>
        </w:rPr>
      </w:pP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&amp; syntax checking</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The static Type system helps in provide better tooling support in IDE. The </w:t>
      </w:r>
      <w:proofErr w:type="spellStart"/>
      <w:r w:rsidRPr="004A0396">
        <w:rPr>
          <w:rFonts w:asciiTheme="minorHAnsi" w:eastAsiaTheme="minorHAnsi" w:hAnsiTheme="minorHAnsi" w:cstheme="minorBidi"/>
          <w:lang w:val="en-US" w:eastAsia="en-US"/>
        </w:rPr>
        <w:t>intellisense</w:t>
      </w:r>
      <w:proofErr w:type="spellEnd"/>
      <w:r w:rsidRPr="004A0396">
        <w:rPr>
          <w:rFonts w:asciiTheme="minorHAnsi" w:eastAsiaTheme="minorHAnsi" w:hAnsiTheme="minorHAnsi" w:cstheme="minorBidi"/>
          <w:lang w:val="en-US" w:eastAsia="en-US"/>
        </w:rPr>
        <w:t xml:space="preserve">, syntax checking &amp; code completion are few of the major benefits you get with the tooling support. This speeds up the development time and also ensures that the programmers make fewer mistakes with typos. All the major editors like </w:t>
      </w:r>
      <w:proofErr w:type="spellStart"/>
      <w:r w:rsidRPr="004A0396">
        <w:rPr>
          <w:rFonts w:asciiTheme="minorHAnsi" w:eastAsiaTheme="minorHAnsi" w:hAnsiTheme="minorHAnsi" w:cstheme="minorBidi"/>
          <w:lang w:val="en-US" w:eastAsia="en-US"/>
        </w:rPr>
        <w:t>VSCode</w:t>
      </w:r>
      <w:proofErr w:type="spellEnd"/>
      <w:r w:rsidRPr="004A0396">
        <w:rPr>
          <w:rFonts w:asciiTheme="minorHAnsi" w:eastAsiaTheme="minorHAnsi" w:hAnsiTheme="minorHAnsi" w:cstheme="minorBidi"/>
          <w:lang w:val="en-US" w:eastAsia="en-US"/>
        </w:rPr>
        <w:t>, atom, sublime text includes the tooling support for Typescript</w:t>
      </w:r>
      <w:r>
        <w:rPr>
          <w:rFonts w:asciiTheme="minorHAnsi" w:eastAsiaTheme="minorHAnsi" w:hAnsiTheme="minorHAnsi" w:cstheme="minorBidi"/>
          <w:lang w:val="en-US" w:eastAsia="en-US"/>
        </w:rPr>
        <w:t>.</w:t>
      </w:r>
    </w:p>
    <w:p w:rsidR="004A0396" w:rsidRPr="004A0396" w:rsidRDefault="004A0396" w:rsidP="004A0396">
      <w:pPr>
        <w:pStyle w:val="NormalWeb"/>
        <w:numPr>
          <w:ilvl w:val="1"/>
          <w:numId w:val="4"/>
        </w:numPr>
        <w:shd w:val="clear" w:color="auto" w:fill="FFFFFF"/>
        <w:spacing w:after="45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lastRenderedPageBreak/>
        <w:t>Maintainable code</w:t>
      </w:r>
    </w:p>
    <w:p w:rsidR="004A0396" w:rsidRDefault="004A0396" w:rsidP="004A0396">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4A0396">
        <w:rPr>
          <w:rFonts w:asciiTheme="minorHAnsi" w:eastAsiaTheme="minorHAnsi" w:hAnsiTheme="minorHAnsi" w:cstheme="minorBidi"/>
          <w:lang w:val="en-US" w:eastAsia="en-US"/>
        </w:rPr>
        <w:t xml:space="preserve">Typescript brings Types, Classes, interfaces &amp; modules. </w:t>
      </w:r>
      <w:proofErr w:type="gramStart"/>
      <w:r w:rsidRPr="004A0396">
        <w:rPr>
          <w:rFonts w:asciiTheme="minorHAnsi" w:eastAsiaTheme="minorHAnsi" w:hAnsiTheme="minorHAnsi" w:cstheme="minorBidi"/>
          <w:lang w:val="en-US" w:eastAsia="en-US"/>
        </w:rPr>
        <w:t>it</w:t>
      </w:r>
      <w:proofErr w:type="gramEnd"/>
      <w:r w:rsidRPr="004A0396">
        <w:rPr>
          <w:rFonts w:asciiTheme="minorHAnsi" w:eastAsiaTheme="minorHAnsi" w:hAnsiTheme="minorHAnsi" w:cstheme="minorBidi"/>
          <w:lang w:val="en-US" w:eastAsia="en-US"/>
        </w:rPr>
        <w:t xml:space="preserve"> makes the code more maintainable and scalable. It much easier to organize the Typescript code, than a </w:t>
      </w:r>
      <w:proofErr w:type="spellStart"/>
      <w:r w:rsidRPr="004A0396">
        <w:rPr>
          <w:rFonts w:asciiTheme="minorHAnsi" w:eastAsiaTheme="minorHAnsi" w:hAnsiTheme="minorHAnsi" w:cstheme="minorBidi"/>
          <w:lang w:val="en-US" w:eastAsia="en-US"/>
        </w:rPr>
        <w:t>Javascript</w:t>
      </w:r>
      <w:proofErr w:type="spellEnd"/>
      <w:r w:rsidRPr="004A0396">
        <w:rPr>
          <w:rFonts w:asciiTheme="minorHAnsi" w:eastAsiaTheme="minorHAnsi" w:hAnsiTheme="minorHAnsi" w:cstheme="minorBidi"/>
          <w:lang w:val="en-US" w:eastAsia="en-US"/>
        </w:rPr>
        <w:t xml:space="preserve"> code</w:t>
      </w:r>
      <w:r w:rsidR="0008694E">
        <w:rPr>
          <w:rFonts w:asciiTheme="minorHAnsi" w:eastAsiaTheme="minorHAnsi" w:hAnsiTheme="minorHAnsi" w:cstheme="minorBidi"/>
          <w:lang w:val="en-US" w:eastAsia="en-US"/>
        </w:rPr>
        <w:t>.</w:t>
      </w:r>
    </w:p>
    <w:p w:rsidR="0008694E" w:rsidRPr="0008694E" w:rsidRDefault="0008694E" w:rsidP="0008694E">
      <w:pPr>
        <w:pStyle w:val="NormalWeb"/>
        <w:numPr>
          <w:ilvl w:val="1"/>
          <w:numId w:val="4"/>
        </w:numPr>
        <w:shd w:val="clear" w:color="auto" w:fill="FFFFFF"/>
        <w:spacing w:after="45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Language Enhancement</w:t>
      </w:r>
    </w:p>
    <w:p w:rsidR="0008694E" w:rsidRDefault="0008694E" w:rsidP="0008694E">
      <w:pPr>
        <w:pStyle w:val="NormalWeb"/>
        <w:shd w:val="clear" w:color="auto" w:fill="FFFFFF"/>
        <w:spacing w:before="0" w:beforeAutospacing="0" w:after="450" w:afterAutospacing="0"/>
        <w:ind w:left="144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Typescript comes with several language features. It supports Encapsulation through classes and modules. Supports constructors, properties &amp; functions. It has support for Interfaces. You can make use of Arrow functions or lambdas or anonymous functions.</w:t>
      </w:r>
    </w:p>
    <w:p w:rsidR="0008694E" w:rsidRPr="004A0396" w:rsidRDefault="0008694E" w:rsidP="0008694E">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08694E">
        <w:rPr>
          <w:rFonts w:asciiTheme="minorHAnsi" w:eastAsiaTheme="minorHAnsi" w:hAnsiTheme="minorHAnsi" w:cstheme="minorBidi"/>
          <w:lang w:val="en-US" w:eastAsia="en-US"/>
        </w:rPr>
        <w:t xml:space="preserve">The Typescript is still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It retains most of the </w:t>
      </w:r>
      <w:proofErr w:type="spellStart"/>
      <w:r w:rsidRPr="0008694E">
        <w:rPr>
          <w:rFonts w:asciiTheme="minorHAnsi" w:eastAsiaTheme="minorHAnsi" w:hAnsiTheme="minorHAnsi" w:cstheme="minorBidi"/>
          <w:lang w:val="en-US" w:eastAsia="en-US"/>
        </w:rPr>
        <w:t>javascript</w:t>
      </w:r>
      <w:proofErr w:type="spellEnd"/>
      <w:r w:rsidRPr="0008694E">
        <w:rPr>
          <w:rFonts w:asciiTheme="minorHAnsi" w:eastAsiaTheme="minorHAnsi" w:hAnsiTheme="minorHAnsi" w:cstheme="minorBidi"/>
          <w:lang w:val="en-US" w:eastAsia="en-US"/>
        </w:rPr>
        <w:t xml:space="preserve"> syntax. This means that all valid JavaScript code is valid </w:t>
      </w:r>
      <w:proofErr w:type="spellStart"/>
      <w:r w:rsidRPr="0008694E">
        <w:rPr>
          <w:rFonts w:asciiTheme="minorHAnsi" w:eastAsiaTheme="minorHAnsi" w:hAnsiTheme="minorHAnsi" w:cstheme="minorBidi"/>
          <w:lang w:val="en-US" w:eastAsia="en-US"/>
        </w:rPr>
        <w:t>TypeScript</w:t>
      </w:r>
      <w:proofErr w:type="spellEnd"/>
      <w:r w:rsidRPr="0008694E">
        <w:rPr>
          <w:rFonts w:asciiTheme="minorHAnsi" w:eastAsiaTheme="minorHAnsi" w:hAnsiTheme="minorHAnsi" w:cstheme="minorBidi"/>
          <w:lang w:val="en-US" w:eastAsia="en-US"/>
        </w:rPr>
        <w:t xml:space="preserve"> code. Hence the learning curve is lean. If you are not aware of OOP concepts like classes, interfaces, </w:t>
      </w:r>
      <w:proofErr w:type="spellStart"/>
      <w:r w:rsidRPr="0008694E">
        <w:rPr>
          <w:rFonts w:asciiTheme="minorHAnsi" w:eastAsiaTheme="minorHAnsi" w:hAnsiTheme="minorHAnsi" w:cstheme="minorBidi"/>
          <w:lang w:val="en-US" w:eastAsia="en-US"/>
        </w:rPr>
        <w:t>etc</w:t>
      </w:r>
      <w:proofErr w:type="spellEnd"/>
      <w:r w:rsidRPr="0008694E">
        <w:rPr>
          <w:rFonts w:asciiTheme="minorHAnsi" w:eastAsiaTheme="minorHAnsi" w:hAnsiTheme="minorHAnsi" w:cstheme="minorBidi"/>
          <w:lang w:val="en-US" w:eastAsia="en-US"/>
        </w:rPr>
        <w:t>, you may need to learn them to get the best out of Typescript</w:t>
      </w:r>
    </w:p>
    <w:p w:rsidR="00290B51" w:rsidRPr="00290B51" w:rsidRDefault="00290B51" w:rsidP="00290B51">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290B51">
        <w:rPr>
          <w:rFonts w:asciiTheme="minorHAnsi" w:eastAsiaTheme="minorHAnsi" w:hAnsiTheme="minorHAnsi" w:cstheme="minorBidi"/>
          <w:b w:val="0"/>
          <w:bCs w:val="0"/>
          <w:sz w:val="24"/>
          <w:szCs w:val="24"/>
          <w:lang w:val="en-US" w:eastAsia="en-US"/>
        </w:rPr>
        <w:t>Typescript Components</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architecture of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is neatly organized in different layers as shown in the image below. The three major layers are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2CAA1B1E" wp14:editId="4BA8F4C3">
            <wp:extent cx="5731510" cy="2694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94940"/>
                    </a:xfrm>
                    <a:prstGeom prst="rect">
                      <a:avLst/>
                    </a:prstGeom>
                  </pic:spPr>
                </pic:pic>
              </a:graphicData>
            </a:graphic>
          </wp:inline>
        </w:drawing>
      </w: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Default="00290B51" w:rsidP="00290B51">
      <w:pPr>
        <w:pStyle w:val="NormalWeb"/>
        <w:shd w:val="clear" w:color="auto" w:fill="FFFFFF"/>
        <w:spacing w:after="450"/>
        <w:rPr>
          <w:rFonts w:asciiTheme="minorHAnsi" w:eastAsiaTheme="minorHAnsi" w:hAnsiTheme="minorHAnsi" w:cstheme="minorBidi"/>
          <w:lang w:val="en-US" w:eastAsia="en-US"/>
        </w:rPr>
      </w:pP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 xml:space="preserve"> </w:t>
      </w:r>
      <w:proofErr w:type="spellStart"/>
      <w:proofErr w:type="gramStart"/>
      <w:r>
        <w:rPr>
          <w:rFonts w:asciiTheme="minorHAnsi" w:eastAsiaTheme="minorHAnsi" w:hAnsiTheme="minorHAnsi" w:cstheme="minorBidi"/>
          <w:lang w:val="en-US" w:eastAsia="en-US"/>
        </w:rPr>
        <w:t>a.</w:t>
      </w:r>
      <w:r w:rsidRPr="00290B51">
        <w:rPr>
          <w:rFonts w:asciiTheme="minorHAnsi" w:eastAsiaTheme="minorHAnsi" w:hAnsiTheme="minorHAnsi" w:cstheme="minorBidi"/>
          <w:lang w:val="en-US" w:eastAsia="en-US"/>
        </w:rPr>
        <w:t>Core</w:t>
      </w:r>
      <w:proofErr w:type="spellEnd"/>
      <w:proofErr w:type="gramEnd"/>
      <w:r w:rsidRPr="00290B51">
        <w:rPr>
          <w:rFonts w:asciiTheme="minorHAnsi" w:eastAsiaTheme="minorHAnsi" w:hAnsiTheme="minorHAnsi" w:cstheme="minorBidi"/>
          <w:lang w:val="en-US" w:eastAsia="en-US"/>
        </w:rPr>
        <w:t xml:space="preserv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proofErr w:type="spellStart"/>
      <w:proofErr w:type="gramStart"/>
      <w:r>
        <w:rPr>
          <w:rFonts w:asciiTheme="minorHAnsi" w:eastAsiaTheme="minorHAnsi" w:hAnsiTheme="minorHAnsi" w:cstheme="minorBidi"/>
          <w:lang w:val="en-US" w:eastAsia="en-US"/>
        </w:rPr>
        <w:t>b.</w:t>
      </w:r>
      <w:r w:rsidRPr="00290B51">
        <w:rPr>
          <w:rFonts w:asciiTheme="minorHAnsi" w:eastAsiaTheme="minorHAnsi" w:hAnsiTheme="minorHAnsi" w:cstheme="minorBidi"/>
          <w:lang w:val="en-US" w:eastAsia="en-US"/>
        </w:rPr>
        <w:t>Typescript</w:t>
      </w:r>
      <w:proofErr w:type="spellEnd"/>
      <w:proofErr w:type="gramEnd"/>
      <w:r w:rsidRPr="00290B51">
        <w:rPr>
          <w:rFonts w:asciiTheme="minorHAnsi" w:eastAsiaTheme="minorHAnsi" w:hAnsiTheme="minorHAnsi" w:cstheme="minorBidi"/>
          <w:lang w:val="en-US" w:eastAsia="en-US"/>
        </w:rPr>
        <w:t xml:space="preserve"> Standalone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c. </w:t>
      </w:r>
      <w:r w:rsidRPr="00290B51">
        <w:rPr>
          <w:rFonts w:asciiTheme="minorHAnsi" w:eastAsiaTheme="minorHAnsi" w:hAnsiTheme="minorHAnsi" w:cstheme="minorBidi"/>
          <w:lang w:val="en-US" w:eastAsia="en-US"/>
        </w:rPr>
        <w:t>Typescript Language Services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Core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 xml:space="preserve">The </w:t>
      </w:r>
      <w:proofErr w:type="spellStart"/>
      <w:r w:rsidRPr="00290B51">
        <w:rPr>
          <w:rFonts w:asciiTheme="minorHAnsi" w:eastAsiaTheme="minorHAnsi" w:hAnsiTheme="minorHAnsi" w:cstheme="minorBidi"/>
          <w:lang w:val="en-US" w:eastAsia="en-US"/>
        </w:rPr>
        <w:t>TypeScript</w:t>
      </w:r>
      <w:proofErr w:type="spellEnd"/>
      <w:r w:rsidRPr="00290B51">
        <w:rPr>
          <w:rFonts w:asciiTheme="minorHAnsi" w:eastAsiaTheme="minorHAnsi" w:hAnsiTheme="minorHAnsi" w:cstheme="minorBidi"/>
          <w:lang w:val="en-US" w:eastAsia="en-US"/>
        </w:rPr>
        <w:t xml:space="preserve"> compiler manages the task of type-checking our code and converting it into valid JavaScript code. The compiler is made up of several different layers like core, program, scanner, parser, checker &amp; emitter, </w:t>
      </w:r>
      <w:proofErr w:type="spellStart"/>
      <w:r w:rsidRPr="00290B51">
        <w:rPr>
          <w:rFonts w:asciiTheme="minorHAnsi" w:eastAsiaTheme="minorHAnsi" w:hAnsiTheme="minorHAnsi" w:cstheme="minorBidi"/>
          <w:lang w:val="en-US" w:eastAsia="en-US"/>
        </w:rPr>
        <w:t>etc</w:t>
      </w:r>
      <w:proofErr w:type="spellEnd"/>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Standalone compiler (</w:t>
      </w:r>
      <w:proofErr w:type="spellStart"/>
      <w:r w:rsidRPr="00290B51">
        <w:rPr>
          <w:rFonts w:asciiTheme="minorHAnsi" w:eastAsiaTheme="minorHAnsi" w:hAnsiTheme="minorHAnsi" w:cstheme="minorBidi"/>
          <w:lang w:val="en-US" w:eastAsia="en-US"/>
        </w:rPr>
        <w:t>tsc</w:t>
      </w:r>
      <w:proofErr w:type="spellEnd"/>
      <w:r w:rsidRPr="00290B51">
        <w:rPr>
          <w:rFonts w:asciiTheme="minorHAnsi" w:eastAsiaTheme="minorHAnsi" w:hAnsiTheme="minorHAnsi" w:cstheme="minorBidi"/>
          <w:lang w:val="en-US" w:eastAsia="en-US"/>
        </w:rPr>
        <w:t>)</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batch compilation CLI. Mainly handle reading and writing files for different supported engines (e.g. Node.js)</w:t>
      </w:r>
    </w:p>
    <w:p w:rsidR="00290B51" w:rsidRPr="00290B51" w:rsidRDefault="00290B51" w:rsidP="00290B51">
      <w:pPr>
        <w:pStyle w:val="NormalWeb"/>
        <w:shd w:val="clear" w:color="auto" w:fill="FFFFFF"/>
        <w:spacing w:after="45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Language Service</w:t>
      </w:r>
    </w:p>
    <w:p w:rsidR="00290B51" w:rsidRDefault="00290B51"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290B51">
        <w:rPr>
          <w:rFonts w:asciiTheme="minorHAnsi" w:eastAsiaTheme="minorHAnsi" w:hAnsiTheme="minorHAnsi" w:cstheme="minorBidi"/>
          <w:lang w:val="en-US" w:eastAsia="en-US"/>
        </w:rPr>
        <w:t>The Language Service supports the editors and other tools to provide better assistance in implementing features such as IntelliSense, code completion, formatting and outlining, colorization, code re-factoring like rename, Debugging interface helpers like validating breakpoints, etc.</w:t>
      </w:r>
    </w:p>
    <w:p w:rsidR="00290B51" w:rsidRPr="00BA6FA1" w:rsidRDefault="00290B51" w:rsidP="00290B51">
      <w:pPr>
        <w:pStyle w:val="NormalWeb"/>
        <w:numPr>
          <w:ilvl w:val="0"/>
          <w:numId w:val="7"/>
        </w:numPr>
        <w:shd w:val="clear" w:color="auto" w:fill="FFFFFF"/>
        <w:spacing w:before="0" w:beforeAutospacing="0" w:after="450" w:afterAutospacing="0"/>
        <w:rPr>
          <w:rFonts w:asciiTheme="minorHAnsi" w:eastAsiaTheme="minorHAnsi" w:hAnsiTheme="minorHAnsi" w:cstheme="minorBidi"/>
          <w:b/>
          <w:bCs/>
          <w:lang w:val="en-US" w:eastAsia="en-US"/>
        </w:rPr>
      </w:pPr>
      <w:r w:rsidRPr="00BA6FA1">
        <w:rPr>
          <w:rFonts w:asciiTheme="minorHAnsi" w:eastAsiaTheme="minorHAnsi" w:hAnsiTheme="minorHAnsi" w:cstheme="minorBidi"/>
          <w:b/>
          <w:bCs/>
          <w:lang w:val="en-US" w:eastAsia="en-US"/>
        </w:rPr>
        <w:t xml:space="preserve">Installation guide </w:t>
      </w:r>
    </w:p>
    <w:p w:rsidR="00290B51" w:rsidRDefault="00290B51" w:rsidP="00290B51">
      <w:pPr>
        <w:ind w:left="360"/>
        <w:rPr>
          <w:sz w:val="24"/>
          <w:szCs w:val="24"/>
          <w:lang w:val="en-US"/>
        </w:rPr>
      </w:pPr>
      <w:r w:rsidRPr="00290B51">
        <w:rPr>
          <w:sz w:val="24"/>
          <w:szCs w:val="24"/>
          <w:lang w:val="en-US"/>
        </w:rPr>
        <w:t xml:space="preserve">The Typescript is installed using the </w:t>
      </w:r>
      <w:proofErr w:type="spellStart"/>
      <w:r w:rsidRPr="00290B51">
        <w:rPr>
          <w:sz w:val="24"/>
          <w:szCs w:val="24"/>
          <w:lang w:val="en-US"/>
        </w:rPr>
        <w:t>npm</w:t>
      </w:r>
      <w:proofErr w:type="spellEnd"/>
      <w:r w:rsidRPr="00290B51">
        <w:rPr>
          <w:sz w:val="24"/>
          <w:szCs w:val="24"/>
          <w:lang w:val="en-US"/>
        </w:rPr>
        <w:t xml:space="preserve"> package manager or NPM. It is a default package manager for Node.js and is installed when the Node.js is installed.</w:t>
      </w:r>
    </w:p>
    <w:p w:rsidR="00290B51" w:rsidRPr="00290B51" w:rsidRDefault="00290B51" w:rsidP="00290B51">
      <w:pPr>
        <w:ind w:left="360"/>
        <w:rPr>
          <w:sz w:val="24"/>
          <w:szCs w:val="24"/>
          <w:lang w:val="en-US"/>
        </w:rPr>
      </w:pPr>
      <w:r w:rsidRPr="00290B51">
        <w:rPr>
          <w:sz w:val="24"/>
          <w:szCs w:val="24"/>
          <w:lang w:val="en-US"/>
        </w:rPr>
        <w:t>You can download and install Node.js from downloading it from the official website https://nodejs.org/.</w:t>
      </w:r>
    </w:p>
    <w:p w:rsidR="00290B51" w:rsidRDefault="00290B51" w:rsidP="00290B51">
      <w:pPr>
        <w:ind w:left="360"/>
        <w:rPr>
          <w:sz w:val="24"/>
          <w:szCs w:val="24"/>
          <w:lang w:val="en-US"/>
        </w:rPr>
      </w:pPr>
      <w:r w:rsidRPr="00290B51">
        <w:rPr>
          <w:sz w:val="24"/>
          <w:szCs w:val="24"/>
          <w:lang w:val="en-US"/>
        </w:rPr>
        <w:t>Once you install the Node, you can install the typescript compiler using the following command from the command prompt</w:t>
      </w:r>
      <w:r>
        <w:rPr>
          <w:sz w:val="24"/>
          <w:szCs w:val="24"/>
          <w:lang w:val="en-US"/>
        </w:rPr>
        <w:t>.</w:t>
      </w:r>
    </w:p>
    <w:p w:rsidR="00290B51" w:rsidRDefault="00290B51" w:rsidP="00290B51">
      <w:pPr>
        <w:ind w:left="360"/>
        <w:rPr>
          <w:sz w:val="24"/>
          <w:szCs w:val="24"/>
          <w:lang w:val="en-US"/>
        </w:rPr>
      </w:pPr>
      <w:proofErr w:type="spellStart"/>
      <w:r>
        <w:rPr>
          <w:sz w:val="24"/>
          <w:szCs w:val="24"/>
          <w:lang w:val="en-US"/>
        </w:rPr>
        <w:t>Npm</w:t>
      </w:r>
      <w:proofErr w:type="spellEnd"/>
      <w:r>
        <w:rPr>
          <w:sz w:val="24"/>
          <w:szCs w:val="24"/>
          <w:lang w:val="en-US"/>
        </w:rPr>
        <w:t xml:space="preserve"> install –g typescript </w:t>
      </w:r>
    </w:p>
    <w:p w:rsidR="00BA6FA1" w:rsidRPr="00290B51" w:rsidRDefault="00BA6FA1" w:rsidP="00290B51">
      <w:pPr>
        <w:ind w:left="360"/>
        <w:rPr>
          <w:sz w:val="24"/>
          <w:szCs w:val="24"/>
          <w:lang w:val="en-US"/>
        </w:rPr>
      </w:pPr>
      <w:r>
        <w:rPr>
          <w:noProof/>
          <w:lang w:eastAsia="en-GB"/>
        </w:rPr>
        <w:drawing>
          <wp:inline distT="0" distB="0" distL="0" distR="0" wp14:anchorId="43DA0D65" wp14:editId="1B9E309B">
            <wp:extent cx="5731510" cy="1554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54480"/>
                    </a:xfrm>
                    <a:prstGeom prst="rect">
                      <a:avLst/>
                    </a:prstGeom>
                  </pic:spPr>
                </pic:pic>
              </a:graphicData>
            </a:graphic>
          </wp:inline>
        </w:drawing>
      </w:r>
    </w:p>
    <w:p w:rsidR="00290B51" w:rsidRDefault="00290B51" w:rsidP="00290B51">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lastRenderedPageBreak/>
        <w:t>Installing Visual Studio Code</w:t>
      </w:r>
    </w:p>
    <w:p w:rsidR="00BA6FA1" w:rsidRPr="00BA6FA1" w:rsidRDefault="00BA6FA1" w:rsidP="00BA6FA1">
      <w:pPr>
        <w:pStyle w:val="NormalWeb"/>
        <w:shd w:val="clear" w:color="auto" w:fill="FFFFFF"/>
        <w:spacing w:after="45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Next, we will need a Code editor. You have many choices here. For this tutorial, we will use Visual Studio Code.</w:t>
      </w:r>
    </w:p>
    <w:p w:rsidR="00290B51" w:rsidRDefault="00BA6FA1" w:rsidP="00BA6FA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You can download it from the official </w:t>
      </w:r>
      <w:hyperlink r:id="rId26" w:history="1">
        <w:r w:rsidRPr="002B7C37">
          <w:rPr>
            <w:rStyle w:val="Hyperlink"/>
            <w:rFonts w:asciiTheme="minorHAnsi" w:eastAsiaTheme="minorHAnsi" w:hAnsiTheme="minorHAnsi" w:cstheme="minorBidi"/>
            <w:lang w:val="en-US" w:eastAsia="en-US"/>
          </w:rPr>
          <w:t>https://code.visualstudio.com/download</w:t>
        </w:r>
      </w:hyperlink>
    </w:p>
    <w:p w:rsidR="00BA6FA1" w:rsidRDefault="00BA6FA1" w:rsidP="00BA6FA1">
      <w:pPr>
        <w:pStyle w:val="NormalWeb"/>
        <w:numPr>
          <w:ilvl w:val="0"/>
          <w:numId w:val="7"/>
        </w:numPr>
        <w:shd w:val="clear" w:color="auto" w:fill="FFFFFF"/>
        <w:spacing w:before="0" w:beforeAutospacing="0" w:after="450" w:afterAutospacing="0"/>
        <w:rPr>
          <w:rFonts w:eastAsiaTheme="minorHAnsi"/>
          <w:b/>
          <w:bCs/>
        </w:rPr>
      </w:pPr>
      <w:r w:rsidRPr="00BA6FA1">
        <w:rPr>
          <w:rFonts w:eastAsiaTheme="minorHAnsi"/>
          <w:b/>
          <w:bCs/>
        </w:rPr>
        <w:t xml:space="preserve">Hello world first program using </w:t>
      </w:r>
      <w:proofErr w:type="spellStart"/>
      <w:r w:rsidRPr="00BA6FA1">
        <w:rPr>
          <w:rFonts w:eastAsiaTheme="minorHAnsi"/>
          <w:b/>
          <w:bCs/>
        </w:rPr>
        <w:t>typescriprt</w:t>
      </w:r>
      <w:proofErr w:type="spellEnd"/>
      <w:r w:rsidRPr="00BA6FA1">
        <w:rPr>
          <w:rFonts w:eastAsiaTheme="minorHAnsi"/>
          <w:b/>
          <w:bC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Typescript Hello World Example</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r w:rsidRPr="00BA6FA1">
        <w:rPr>
          <w:rFonts w:asciiTheme="minorHAnsi" w:eastAsiaTheme="minorHAnsi" w:hAnsiTheme="minorHAnsi" w:cstheme="minorBidi"/>
          <w:lang w:val="en-US" w:eastAsia="en-US"/>
        </w:rPr>
        <w:t xml:space="preserve">Open the command prompt and create a folder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and then cd into it.</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md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Pr="00BA6FA1" w:rsidRDefault="00BA6FA1" w:rsidP="00BA6FA1">
      <w:pPr>
        <w:pStyle w:val="NormalWeb"/>
        <w:shd w:val="clear" w:color="auto" w:fill="FFFFFF"/>
        <w:spacing w:after="450"/>
        <w:ind w:left="720"/>
        <w:rPr>
          <w:rFonts w:asciiTheme="minorHAnsi" w:eastAsiaTheme="minorHAnsi" w:hAnsiTheme="minorHAnsi" w:cstheme="minorBidi"/>
          <w:lang w:val="en-US" w:eastAsia="en-US"/>
        </w:rPr>
      </w:pPr>
      <w:proofErr w:type="gramStart"/>
      <w:r w:rsidRPr="00BA6FA1">
        <w:rPr>
          <w:rFonts w:asciiTheme="minorHAnsi" w:eastAsiaTheme="minorHAnsi" w:hAnsiTheme="minorHAnsi" w:cstheme="minorBidi"/>
          <w:lang w:val="en-US" w:eastAsia="en-US"/>
        </w:rPr>
        <w:t>cd</w:t>
      </w:r>
      <w:proofErr w:type="gramEnd"/>
      <w:r w:rsidRPr="00BA6FA1">
        <w:rPr>
          <w:rFonts w:asciiTheme="minorHAnsi" w:eastAsiaTheme="minorHAnsi" w:hAnsiTheme="minorHAnsi" w:cstheme="minorBidi"/>
          <w:lang w:val="en-US" w:eastAsia="en-US"/>
        </w:rPr>
        <w:t xml:space="preserv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w:t>
      </w:r>
    </w:p>
    <w:p w:rsidR="00BA6FA1" w:rsidRDefault="00BA6FA1" w:rsidP="00BA6FA1">
      <w:pPr>
        <w:pStyle w:val="NormalWeb"/>
        <w:shd w:val="clear" w:color="auto" w:fill="FFFFFF"/>
        <w:spacing w:before="0" w:beforeAutospacing="0" w:after="450" w:afterAutospacing="0"/>
        <w:ind w:left="720"/>
        <w:rPr>
          <w:rFonts w:eastAsiaTheme="minorHAnsi"/>
          <w:b/>
          <w:bCs/>
        </w:rPr>
      </w:pPr>
      <w:r w:rsidRPr="00BA6FA1">
        <w:rPr>
          <w:rFonts w:asciiTheme="minorHAnsi" w:eastAsiaTheme="minorHAnsi" w:hAnsiTheme="minorHAnsi" w:cstheme="minorBidi"/>
          <w:lang w:val="en-US" w:eastAsia="en-US"/>
        </w:rPr>
        <w:t xml:space="preserve">Now, Open Visual Studio Code or any text editor. Go to the </w:t>
      </w:r>
      <w:proofErr w:type="spellStart"/>
      <w:r w:rsidRPr="00BA6FA1">
        <w:rPr>
          <w:rFonts w:asciiTheme="minorHAnsi" w:eastAsiaTheme="minorHAnsi" w:hAnsiTheme="minorHAnsi" w:cstheme="minorBidi"/>
          <w:lang w:val="en-US" w:eastAsia="en-US"/>
        </w:rPr>
        <w:t>GettingStarted</w:t>
      </w:r>
      <w:proofErr w:type="spellEnd"/>
      <w:r w:rsidRPr="00BA6FA1">
        <w:rPr>
          <w:rFonts w:asciiTheme="minorHAnsi" w:eastAsiaTheme="minorHAnsi" w:hAnsiTheme="minorHAnsi" w:cstheme="minorBidi"/>
          <w:lang w:val="en-US" w:eastAsia="en-US"/>
        </w:rPr>
        <w:t xml:space="preserve"> folder</w:t>
      </w:r>
      <w:r w:rsidRPr="00BA6FA1">
        <w:rPr>
          <w:rFonts w:eastAsiaTheme="minorHAnsi"/>
          <w:b/>
          <w:bCs/>
        </w:rPr>
        <w:t>.</w:t>
      </w:r>
    </w:p>
    <w:p w:rsidR="005912EB" w:rsidRPr="00BA6FA1" w:rsidRDefault="005912EB" w:rsidP="00BA6FA1">
      <w:pPr>
        <w:pStyle w:val="NormalWeb"/>
        <w:shd w:val="clear" w:color="auto" w:fill="FFFFFF"/>
        <w:spacing w:before="0" w:beforeAutospacing="0" w:after="450" w:afterAutospacing="0"/>
        <w:ind w:left="720"/>
        <w:rPr>
          <w:rFonts w:eastAsiaTheme="minorHAnsi"/>
          <w:b/>
          <w:bCs/>
        </w:rPr>
      </w:pPr>
      <w:r>
        <w:rPr>
          <w:noProof/>
        </w:rPr>
        <w:drawing>
          <wp:inline distT="0" distB="0" distL="0" distR="0" wp14:anchorId="548D1D17" wp14:editId="423AFDC3">
            <wp:extent cx="5731510" cy="2794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94635"/>
                    </a:xfrm>
                    <a:prstGeom prst="rect">
                      <a:avLst/>
                    </a:prstGeom>
                  </pic:spPr>
                </pic:pic>
              </a:graphicData>
            </a:graphic>
          </wp:inline>
        </w:drawing>
      </w:r>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You can open the Visual Studio Code just by typing the following command in the </w:t>
      </w:r>
      <w:proofErr w:type="spellStart"/>
      <w:r w:rsidRPr="005912EB">
        <w:rPr>
          <w:rFonts w:asciiTheme="minorHAnsi" w:eastAsiaTheme="minorHAnsi" w:hAnsiTheme="minorHAnsi" w:cstheme="minorBidi"/>
          <w:lang w:val="en-US" w:eastAsia="en-US"/>
        </w:rPr>
        <w:t>GettingStarted</w:t>
      </w:r>
      <w:proofErr w:type="spellEnd"/>
      <w:r w:rsidRPr="005912EB">
        <w:rPr>
          <w:rFonts w:asciiTheme="minorHAnsi" w:eastAsiaTheme="minorHAnsi" w:hAnsiTheme="minorHAnsi" w:cstheme="minorBidi"/>
          <w:lang w:val="en-US" w:eastAsia="en-US"/>
        </w:rPr>
        <w:t xml:space="preserve"> folder</w:t>
      </w:r>
    </w:p>
    <w:p w:rsidR="00BA6FA1"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gramStart"/>
      <w:r w:rsidRPr="005912EB">
        <w:rPr>
          <w:rFonts w:asciiTheme="minorHAnsi" w:eastAsiaTheme="minorHAnsi" w:hAnsiTheme="minorHAnsi" w:cstheme="minorBidi"/>
          <w:lang w:val="en-US" w:eastAsia="en-US"/>
        </w:rPr>
        <w:t>code .</w:t>
      </w:r>
      <w:proofErr w:type="gramEnd"/>
    </w:p>
    <w:p w:rsidR="005912EB" w:rsidRPr="005912EB" w:rsidRDefault="005912EB" w:rsidP="005912EB">
      <w:pPr>
        <w:pStyle w:val="NormalWeb"/>
        <w:shd w:val="clear" w:color="auto" w:fill="FFFFFF"/>
        <w:spacing w:after="450"/>
        <w:ind w:left="72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Copy the following code and save the file as helloWorld1.ts</w:t>
      </w:r>
    </w:p>
    <w:p w:rsidR="005912EB" w:rsidRDefault="005912EB" w:rsidP="005912EB">
      <w:pPr>
        <w:spacing w:line="240" w:lineRule="auto"/>
        <w:rPr>
          <w:rFonts w:ascii="Courier New" w:eastAsia="Times New Roman" w:hAnsi="Courier New" w:cs="Courier New"/>
          <w:color w:val="000000"/>
          <w:sz w:val="24"/>
          <w:szCs w:val="24"/>
          <w:lang w:eastAsia="en-GB"/>
        </w:rPr>
      </w:pPr>
      <w:r w:rsidRPr="005912EB">
        <w:rPr>
          <w:rFonts w:ascii="Courier New" w:eastAsia="Times New Roman" w:hAnsi="Courier New" w:cs="Courier New"/>
          <w:color w:val="000000"/>
          <w:sz w:val="24"/>
          <w:szCs w:val="24"/>
          <w:lang w:eastAsia="en-GB"/>
        </w:rPr>
        <w:lastRenderedPageBreak/>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6.5pt;height:60.75pt" o:ole="">
            <v:imagedata r:id="rId28" o:title=""/>
          </v:shape>
          <w:control r:id="rId29" w:name="DefaultOcxName" w:shapeid="_x0000_i1098"/>
        </w:object>
      </w:r>
    </w:p>
    <w:p w:rsidR="005912EB" w:rsidRDefault="005912EB" w:rsidP="005912EB">
      <w:pPr>
        <w:spacing w:line="240" w:lineRule="auto"/>
        <w:rPr>
          <w:rFonts w:ascii="Courier New" w:eastAsia="Times New Roman" w:hAnsi="Courier New" w:cs="Courier New"/>
          <w:color w:val="000000"/>
          <w:sz w:val="24"/>
          <w:szCs w:val="24"/>
          <w:lang w:eastAsia="en-GB"/>
        </w:rPr>
      </w:pPr>
    </w:p>
    <w:p w:rsidR="005912EB" w:rsidRPr="005912EB" w:rsidRDefault="005912EB" w:rsidP="005912EB">
      <w:pPr>
        <w:spacing w:line="240" w:lineRule="auto"/>
        <w:rPr>
          <w:sz w:val="24"/>
          <w:szCs w:val="24"/>
          <w:lang w:val="en-US"/>
        </w:rPr>
      </w:pPr>
      <w:r w:rsidRPr="005912EB">
        <w:rPr>
          <w:sz w:val="24"/>
          <w:szCs w:val="24"/>
          <w:lang w:val="en-US"/>
        </w:rPr>
        <w:t>The message is a variable of type string. A variable is a storage for the data. “</w:t>
      </w:r>
      <w:proofErr w:type="gramStart"/>
      <w:r w:rsidRPr="005912EB">
        <w:rPr>
          <w:sz w:val="24"/>
          <w:szCs w:val="24"/>
          <w:lang w:val="en-US"/>
        </w:rPr>
        <w:t>message</w:t>
      </w:r>
      <w:proofErr w:type="gramEnd"/>
      <w:r w:rsidRPr="005912EB">
        <w:rPr>
          <w:sz w:val="24"/>
          <w:szCs w:val="24"/>
          <w:lang w:val="en-US"/>
        </w:rPr>
        <w:t>” is the name of the variable. In the code above, it stores the value “Hello World”, which is a string</w:t>
      </w:r>
    </w:p>
    <w:p w:rsidR="005912EB" w:rsidRPr="005912EB" w:rsidRDefault="005912EB" w:rsidP="005912EB">
      <w:pPr>
        <w:spacing w:line="240" w:lineRule="auto"/>
        <w:rPr>
          <w:sz w:val="24"/>
          <w:szCs w:val="24"/>
          <w:lang w:val="en-US"/>
        </w:rPr>
      </w:pPr>
      <w:r w:rsidRPr="005912EB">
        <w:rPr>
          <w:sz w:val="24"/>
          <w:szCs w:val="24"/>
          <w:lang w:val="en-US"/>
        </w:rPr>
        <w:t xml:space="preserve">We use </w:t>
      </w:r>
      <w:proofErr w:type="gramStart"/>
      <w:r w:rsidRPr="005912EB">
        <w:rPr>
          <w:sz w:val="24"/>
          <w:szCs w:val="24"/>
          <w:lang w:val="en-US"/>
        </w:rPr>
        <w:t>let(</w:t>
      </w:r>
      <w:proofErr w:type="gramEnd"/>
      <w:r w:rsidRPr="005912EB">
        <w:rPr>
          <w:sz w:val="24"/>
          <w:szCs w:val="24"/>
          <w:lang w:val="en-US"/>
        </w:rPr>
        <w:t xml:space="preserve">or </w:t>
      </w:r>
      <w:proofErr w:type="spellStart"/>
      <w:r w:rsidRPr="005912EB">
        <w:rPr>
          <w:sz w:val="24"/>
          <w:szCs w:val="24"/>
          <w:lang w:val="en-US"/>
        </w:rPr>
        <w:t>var</w:t>
      </w:r>
      <w:proofErr w:type="spellEnd"/>
      <w:r w:rsidRPr="005912EB">
        <w:rPr>
          <w:sz w:val="24"/>
          <w:szCs w:val="24"/>
          <w:lang w:val="en-US"/>
        </w:rPr>
        <w:t>) to create variables in typescript. You will learn more about the variable declaration in our next tutorial</w:t>
      </w:r>
    </w:p>
    <w:p w:rsidR="005912EB" w:rsidRDefault="005912EB" w:rsidP="005912EB">
      <w:pPr>
        <w:spacing w:line="240" w:lineRule="auto"/>
        <w:rPr>
          <w:sz w:val="24"/>
          <w:szCs w:val="24"/>
          <w:lang w:val="en-US"/>
        </w:rPr>
      </w:pPr>
      <w:proofErr w:type="gramStart"/>
      <w:r w:rsidRPr="005912EB">
        <w:rPr>
          <w:sz w:val="24"/>
          <w:szCs w:val="24"/>
          <w:lang w:val="en-US"/>
        </w:rPr>
        <w:t>console.log(</w:t>
      </w:r>
      <w:proofErr w:type="gramEnd"/>
      <w:r w:rsidRPr="005912EB">
        <w:rPr>
          <w:sz w:val="24"/>
          <w:szCs w:val="24"/>
          <w:lang w:val="en-US"/>
        </w:rPr>
        <w:t>) writes the whatever the message passed onto it to the console</w:t>
      </w:r>
      <w:r>
        <w:rPr>
          <w:sz w:val="24"/>
          <w:szCs w:val="24"/>
          <w:lang w:val="en-US"/>
        </w:rPr>
        <w:t>.</w:t>
      </w:r>
    </w:p>
    <w:p w:rsid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Compile/Execute </w:t>
      </w:r>
      <w:proofErr w:type="spellStart"/>
      <w:r w:rsidRPr="005912EB">
        <w:rPr>
          <w:sz w:val="24"/>
          <w:szCs w:val="24"/>
          <w:lang w:val="en-US"/>
        </w:rPr>
        <w:t>TypeScript</w:t>
      </w:r>
      <w:proofErr w:type="spellEnd"/>
      <w:r w:rsidRPr="005912EB">
        <w:rPr>
          <w:sz w:val="24"/>
          <w:szCs w:val="24"/>
          <w:lang w:val="en-US"/>
        </w:rPr>
        <w:t xml:space="preserve"> Programs</w:t>
      </w:r>
    </w:p>
    <w:p w:rsidR="005912EB" w:rsidRPr="005912EB" w:rsidRDefault="005912EB" w:rsidP="005912EB">
      <w:pPr>
        <w:spacing w:line="240" w:lineRule="auto"/>
        <w:rPr>
          <w:sz w:val="24"/>
          <w:szCs w:val="24"/>
          <w:lang w:val="en-US"/>
        </w:rPr>
      </w:pPr>
      <w:r w:rsidRPr="005912EB">
        <w:rPr>
          <w:sz w:val="24"/>
          <w:szCs w:val="24"/>
          <w:lang w:val="en-US"/>
        </w:rPr>
        <w:t>Now, go back to the command prompt or click on View -&gt; Terminal in Visual Studio Code menu, which will open the PowerShell terminal window</w:t>
      </w:r>
    </w:p>
    <w:p w:rsidR="005912EB" w:rsidRPr="005912EB" w:rsidRDefault="005912EB" w:rsidP="005912EB">
      <w:pPr>
        <w:spacing w:line="240" w:lineRule="auto"/>
        <w:rPr>
          <w:sz w:val="24"/>
          <w:szCs w:val="24"/>
          <w:lang w:val="en-US"/>
        </w:rPr>
      </w:pPr>
    </w:p>
    <w:p w:rsidR="005912EB" w:rsidRPr="005912EB" w:rsidRDefault="005912EB" w:rsidP="005912EB">
      <w:pPr>
        <w:spacing w:line="240" w:lineRule="auto"/>
        <w:rPr>
          <w:sz w:val="24"/>
          <w:szCs w:val="24"/>
          <w:lang w:val="en-US"/>
        </w:rPr>
      </w:pPr>
      <w:r w:rsidRPr="005912EB">
        <w:rPr>
          <w:sz w:val="24"/>
          <w:szCs w:val="24"/>
          <w:lang w:val="en-US"/>
        </w:rPr>
        <w:t xml:space="preserve">Typescript codes are compiled using the Typescript compiler </w:t>
      </w:r>
      <w:proofErr w:type="spellStart"/>
      <w:r w:rsidRPr="005912EB">
        <w:rPr>
          <w:sz w:val="24"/>
          <w:szCs w:val="24"/>
          <w:lang w:val="en-US"/>
        </w:rPr>
        <w:t>ie</w:t>
      </w:r>
      <w:proofErr w:type="spellEnd"/>
      <w:r w:rsidRPr="005912EB">
        <w:rPr>
          <w:sz w:val="24"/>
          <w:szCs w:val="24"/>
          <w:lang w:val="en-US"/>
        </w:rPr>
        <w:t xml:space="preserve">. </w:t>
      </w:r>
      <w:proofErr w:type="spellStart"/>
      <w:proofErr w:type="gramStart"/>
      <w:r w:rsidRPr="005912EB">
        <w:rPr>
          <w:sz w:val="24"/>
          <w:szCs w:val="24"/>
          <w:lang w:val="en-US"/>
        </w:rPr>
        <w:t>tsc</w:t>
      </w:r>
      <w:proofErr w:type="spellEnd"/>
      <w:proofErr w:type="gramEnd"/>
      <w:r w:rsidRPr="005912EB">
        <w:rPr>
          <w:sz w:val="24"/>
          <w:szCs w:val="24"/>
          <w:lang w:val="en-US"/>
        </w:rPr>
        <w:t>. Run the following command to compile</w:t>
      </w:r>
    </w:p>
    <w:p w:rsidR="005912EB" w:rsidRDefault="005912EB" w:rsidP="005912EB">
      <w:pPr>
        <w:pStyle w:val="NormalWeb"/>
        <w:shd w:val="clear" w:color="auto" w:fill="FFFFFF"/>
        <w:spacing w:before="0" w:beforeAutospacing="0" w:after="450" w:afterAutospacing="0"/>
        <w:ind w:left="720"/>
        <w:rPr>
          <w:rFonts w:asciiTheme="minorHAnsi" w:eastAsiaTheme="minorHAnsi" w:hAnsiTheme="minorHAnsi" w:cstheme="minorBidi"/>
          <w:lang w:val="en-US" w:eastAsia="en-US"/>
        </w:rPr>
      </w:pPr>
      <w:proofErr w:type="spellStart"/>
      <w:proofErr w:type="gramStart"/>
      <w:r>
        <w:rPr>
          <w:rStyle w:val="crayon-e"/>
          <w:rFonts w:ascii="Consolas" w:hAnsi="Consolas"/>
          <w:sz w:val="21"/>
          <w:szCs w:val="21"/>
          <w:shd w:val="clear" w:color="auto" w:fill="F8F8FF"/>
        </w:rPr>
        <w:t>tsc</w:t>
      </w:r>
      <w:proofErr w:type="spellEnd"/>
      <w:proofErr w:type="gramEnd"/>
      <w:r>
        <w:rPr>
          <w:rStyle w:val="crayon-e"/>
          <w:rFonts w:ascii="Consolas" w:hAnsi="Consolas"/>
          <w:sz w:val="21"/>
          <w:szCs w:val="21"/>
          <w:shd w:val="clear" w:color="auto" w:fill="F8F8FF"/>
        </w:rPr>
        <w:t xml:space="preserve"> </w:t>
      </w:r>
      <w:r>
        <w:rPr>
          <w:rStyle w:val="crayon-i"/>
          <w:rFonts w:ascii="Consolas" w:hAnsi="Consolas"/>
          <w:color w:val="000000"/>
          <w:sz w:val="21"/>
          <w:szCs w:val="21"/>
          <w:shd w:val="clear" w:color="auto" w:fill="F8F8FF"/>
        </w:rPr>
        <w:t>helloWorld1</w:t>
      </w:r>
    </w:p>
    <w:p w:rsidR="00290B51" w:rsidRDefault="005912EB"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5912EB">
        <w:rPr>
          <w:rFonts w:asciiTheme="minorHAnsi" w:eastAsiaTheme="minorHAnsi" w:hAnsiTheme="minorHAnsi" w:cstheme="minorBidi"/>
          <w:lang w:val="en-US" w:eastAsia="en-US"/>
        </w:rPr>
        <w:t xml:space="preserve">The </w:t>
      </w:r>
      <w:proofErr w:type="spellStart"/>
      <w:r w:rsidRPr="005912EB">
        <w:rPr>
          <w:rFonts w:asciiTheme="minorHAnsi" w:eastAsiaTheme="minorHAnsi" w:hAnsiTheme="minorHAnsi" w:cstheme="minorBidi"/>
          <w:lang w:val="en-US" w:eastAsia="en-US"/>
        </w:rPr>
        <w:t>tsc</w:t>
      </w:r>
      <w:proofErr w:type="spellEnd"/>
      <w:r w:rsidRPr="005912EB">
        <w:rPr>
          <w:rFonts w:asciiTheme="minorHAnsi" w:eastAsiaTheme="minorHAnsi" w:hAnsiTheme="minorHAnsi" w:cstheme="minorBidi"/>
          <w:lang w:val="en-US" w:eastAsia="en-US"/>
        </w:rPr>
        <w:t xml:space="preserve"> will look for the helloWorld1.ts file and compiles and generates the helloWorld1.js file. Open the file and inspect its content</w:t>
      </w:r>
      <w:r w:rsidR="001A0DEC">
        <w:rPr>
          <w:rFonts w:asciiTheme="minorHAnsi" w:eastAsiaTheme="minorHAnsi" w:hAnsiTheme="minorHAnsi" w:cstheme="minorBidi"/>
          <w:lang w:val="en-US" w:eastAsia="en-US"/>
        </w:rPr>
        <w:t>.</w:t>
      </w:r>
    </w:p>
    <w:p w:rsidR="001A0DEC" w:rsidRDefault="001A0DEC" w:rsidP="00290B51">
      <w:pPr>
        <w:pStyle w:val="NormalWeb"/>
        <w:shd w:val="clear" w:color="auto" w:fill="FFFFFF"/>
        <w:spacing w:before="0" w:beforeAutospacing="0" w:after="450" w:afterAutospacing="0"/>
        <w:rPr>
          <w:rFonts w:asciiTheme="minorHAnsi" w:eastAsiaTheme="minorHAnsi" w:hAnsiTheme="minorHAnsi" w:cstheme="minorBidi"/>
          <w:lang w:val="en-US" w:eastAsia="en-US"/>
        </w:rPr>
      </w:pPr>
      <w:r>
        <w:rPr>
          <w:noProof/>
        </w:rPr>
        <w:drawing>
          <wp:inline distT="0" distB="0" distL="0" distR="0" wp14:anchorId="61126E4E" wp14:editId="388C3F52">
            <wp:extent cx="5731510" cy="2441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41575"/>
                    </a:xfrm>
                    <a:prstGeom prst="rect">
                      <a:avLst/>
                    </a:prstGeom>
                  </pic:spPr>
                </pic:pic>
              </a:graphicData>
            </a:graphic>
          </wp:inline>
        </w:drawing>
      </w:r>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 xml:space="preserve">Running the Hello World using </w:t>
      </w:r>
      <w:proofErr w:type="spellStart"/>
      <w:r w:rsidRPr="001A0DEC">
        <w:rPr>
          <w:rFonts w:asciiTheme="minorHAnsi" w:eastAsiaTheme="minorHAnsi" w:hAnsiTheme="minorHAnsi" w:cstheme="minorBidi"/>
          <w:lang w:val="en-US" w:eastAsia="en-US"/>
        </w:rPr>
        <w:t>nodeJs</w:t>
      </w:r>
      <w:proofErr w:type="spellEnd"/>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t>We will use the node.js to execute it. Run the following in the command window</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sidRPr="001A0DEC">
        <w:rPr>
          <w:rFonts w:asciiTheme="minorHAnsi" w:eastAsiaTheme="minorHAnsi" w:hAnsiTheme="minorHAnsi" w:cstheme="minorBidi"/>
          <w:lang w:val="en-US" w:eastAsia="en-US"/>
        </w:rPr>
        <w:lastRenderedPageBreak/>
        <w:t xml:space="preserve"> </w:t>
      </w:r>
      <w:proofErr w:type="gramStart"/>
      <w:r w:rsidRPr="001A0DEC">
        <w:rPr>
          <w:rFonts w:asciiTheme="minorHAnsi" w:eastAsiaTheme="minorHAnsi" w:hAnsiTheme="minorHAnsi" w:cstheme="minorBidi"/>
          <w:lang w:val="en-US" w:eastAsia="en-US"/>
        </w:rPr>
        <w:t>node</w:t>
      </w:r>
      <w:proofErr w:type="gramEnd"/>
      <w:r w:rsidRPr="001A0DEC">
        <w:rPr>
          <w:rFonts w:asciiTheme="minorHAnsi" w:eastAsiaTheme="minorHAnsi" w:hAnsiTheme="minorHAnsi" w:cstheme="minorBidi"/>
          <w:lang w:val="en-US" w:eastAsia="en-US"/>
        </w:rPr>
        <w:t xml:space="preserve"> helloWorld1</w:t>
      </w:r>
    </w:p>
    <w:p w:rsidR="001A0DEC" w:rsidRDefault="001A0DEC" w:rsidP="001A0DEC">
      <w:pPr>
        <w:pStyle w:val="NormalWeb"/>
        <w:shd w:val="clear" w:color="auto" w:fill="FFFFFF"/>
        <w:spacing w:after="450"/>
        <w:rPr>
          <w:rFonts w:asciiTheme="minorHAnsi" w:eastAsiaTheme="minorHAnsi" w:hAnsiTheme="minorHAnsi" w:cstheme="minorBidi"/>
          <w:lang w:val="en-US" w:eastAsia="en-US"/>
        </w:rPr>
      </w:pPr>
      <w:r>
        <w:rPr>
          <w:noProof/>
        </w:rPr>
        <w:drawing>
          <wp:inline distT="0" distB="0" distL="0" distR="0" wp14:anchorId="69C01894" wp14:editId="76741FBB">
            <wp:extent cx="45910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1876425"/>
                    </a:xfrm>
                    <a:prstGeom prst="rect">
                      <a:avLst/>
                    </a:prstGeom>
                  </pic:spPr>
                </pic:pic>
              </a:graphicData>
            </a:graphic>
          </wp:inline>
        </w:drawing>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 xml:space="preserve">Running </w:t>
      </w:r>
      <w:proofErr w:type="spellStart"/>
      <w:r w:rsidRPr="007867AA">
        <w:rPr>
          <w:rFonts w:asciiTheme="minorHAnsi" w:eastAsiaTheme="minorHAnsi" w:hAnsiTheme="minorHAnsi" w:cstheme="minorBidi"/>
          <w:lang w:val="en-US" w:eastAsia="en-US"/>
        </w:rPr>
        <w:t>TypeScript</w:t>
      </w:r>
      <w:proofErr w:type="spellEnd"/>
      <w:r w:rsidRPr="007867AA">
        <w:rPr>
          <w:rFonts w:asciiTheme="minorHAnsi" w:eastAsiaTheme="minorHAnsi" w:hAnsiTheme="minorHAnsi" w:cstheme="minorBidi"/>
          <w:lang w:val="en-US" w:eastAsia="en-US"/>
        </w:rPr>
        <w:t xml:space="preserve"> in the web app</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Create the new typescript file hellowWorld2.ts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839"/>
        <w:gridCol w:w="7487"/>
      </w:tblGrid>
      <w:tr w:rsidR="001A0DEC" w:rsidRPr="007867AA" w:rsidTr="007867AA">
        <w:trPr>
          <w:tblCellSpacing w:w="15" w:type="dxa"/>
        </w:trPr>
        <w:tc>
          <w:tcPr>
            <w:tcW w:w="0" w:type="auto"/>
            <w:tcBorders>
              <w:top w:val="nil"/>
              <w:left w:val="nil"/>
              <w:bottom w:val="nil"/>
              <w:right w:val="nil"/>
            </w:tcBorders>
            <w:vAlign w:val="center"/>
          </w:tcPr>
          <w:p w:rsidR="007867AA" w:rsidRPr="007867AA" w:rsidRDefault="007867AA" w:rsidP="007867AA">
            <w:pPr>
              <w:pStyle w:val="NormalWeb"/>
              <w:shd w:val="clear" w:color="auto" w:fill="FFFFFF"/>
              <w:spacing w:after="450"/>
              <w:rPr>
                <w:rFonts w:asciiTheme="minorHAnsi" w:eastAsiaTheme="minorHAnsi" w:hAnsiTheme="minorHAnsi" w:cstheme="minorBidi"/>
                <w:lang w:val="en-US" w:eastAsia="en-US"/>
              </w:rPr>
            </w:pPr>
            <w:proofErr w:type="spellStart"/>
            <w:r w:rsidRPr="007867AA">
              <w:rPr>
                <w:rFonts w:asciiTheme="minorHAnsi" w:eastAsiaTheme="minorHAnsi" w:hAnsiTheme="minorHAnsi" w:cstheme="minorBidi"/>
                <w:lang w:val="en-US" w:eastAsia="en-US"/>
              </w:rPr>
              <w:t>Letmessage:string</w:t>
            </w:r>
            <w:proofErr w:type="spellEnd"/>
            <w:r w:rsidRPr="007867AA">
              <w:rPr>
                <w:rFonts w:asciiTheme="minorHAnsi" w:eastAsiaTheme="minorHAnsi" w:hAnsiTheme="minorHAnsi" w:cstheme="minorBidi"/>
                <w:lang w:val="en-US" w:eastAsia="en-US"/>
              </w:rPr>
              <w:t xml:space="preserve"> = "Hello World"</w:t>
            </w:r>
          </w:p>
          <w:p w:rsidR="001A0DEC" w:rsidRPr="007867AA" w:rsidRDefault="007867AA"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alert(message)</w:t>
            </w:r>
          </w:p>
        </w:tc>
        <w:tc>
          <w:tcPr>
            <w:tcW w:w="9116" w:type="dxa"/>
            <w:tcBorders>
              <w:top w:val="nil"/>
              <w:left w:val="nil"/>
              <w:bottom w:val="nil"/>
              <w:right w:val="nil"/>
            </w:tcBorders>
            <w:vAlign w:val="center"/>
          </w:tcPr>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p>
        </w:tc>
      </w:tr>
    </w:tbl>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only change we have from the above code is we removed </w:t>
      </w:r>
      <w:proofErr w:type="gramStart"/>
      <w:r w:rsidRPr="007867AA">
        <w:rPr>
          <w:rFonts w:asciiTheme="minorHAnsi" w:eastAsiaTheme="minorHAnsi" w:hAnsiTheme="minorHAnsi" w:cstheme="minorBidi"/>
          <w:lang w:val="en-US" w:eastAsia="en-US"/>
        </w:rPr>
        <w:t>console.log(</w:t>
      </w:r>
      <w:proofErr w:type="gramEnd"/>
      <w:r w:rsidRPr="007867AA">
        <w:rPr>
          <w:rFonts w:asciiTheme="minorHAnsi" w:eastAsiaTheme="minorHAnsi" w:hAnsiTheme="minorHAnsi" w:cstheme="minorBidi"/>
          <w:lang w:val="en-US" w:eastAsia="en-US"/>
        </w:rPr>
        <w:t>) to alert(),</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The </w:t>
      </w:r>
      <w:proofErr w:type="gramStart"/>
      <w:r w:rsidRPr="007867AA">
        <w:rPr>
          <w:rFonts w:asciiTheme="minorHAnsi" w:eastAsiaTheme="minorHAnsi" w:hAnsiTheme="minorHAnsi" w:cstheme="minorBidi"/>
          <w:lang w:val="en-US" w:eastAsia="en-US"/>
        </w:rPr>
        <w:t>alert(</w:t>
      </w:r>
      <w:proofErr w:type="gramEnd"/>
      <w:r w:rsidRPr="007867AA">
        <w:rPr>
          <w:rFonts w:asciiTheme="minorHAnsi" w:eastAsiaTheme="minorHAnsi" w:hAnsiTheme="minorHAnsi" w:cstheme="minorBidi"/>
          <w:lang w:val="en-US" w:eastAsia="en-US"/>
        </w:rPr>
        <w:t>) method displays the message passed onto it in a window, with an </w:t>
      </w:r>
      <w:r w:rsidRPr="007867AA">
        <w:rPr>
          <w:rFonts w:asciiTheme="minorHAnsi" w:eastAsiaTheme="minorHAnsi" w:hAnsiTheme="minorHAnsi" w:cstheme="minorBidi"/>
          <w:b/>
          <w:bCs/>
          <w:lang w:val="en-US" w:eastAsia="en-US"/>
        </w:rPr>
        <w:t>ok</w:t>
      </w:r>
      <w:r w:rsidRPr="007867AA">
        <w:rPr>
          <w:rFonts w:asciiTheme="minorHAnsi" w:eastAsiaTheme="minorHAnsi" w:hAnsiTheme="minorHAnsi" w:cstheme="minorBidi"/>
          <w:lang w:val="en-US" w:eastAsia="en-US"/>
        </w:rPr>
        <w:t> button. This method works only in the browser, hence we did not use in the previous code.</w:t>
      </w:r>
    </w:p>
    <w:p w:rsidR="001A0DEC" w:rsidRPr="007867AA" w:rsidRDefault="001A0DEC" w:rsidP="007867AA">
      <w:pPr>
        <w:pStyle w:val="NormalWeb"/>
        <w:shd w:val="clear" w:color="auto" w:fill="FFFFFF"/>
        <w:spacing w:after="45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Compile the helloWorld2 as shown below</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097" type="#_x0000_t75" style="width:136.5pt;height:69.75pt" o:ole="">
            <v:imagedata r:id="rId32" o:title=""/>
          </v:shape>
          <w:control r:id="rId33" w:name="DefaultOcxName1" w:shapeid="_x0000_i1097"/>
        </w:object>
      </w:r>
    </w:p>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7867AA">
        <w:rPr>
          <w:rFonts w:asciiTheme="minorHAnsi" w:eastAsiaTheme="minorHAnsi" w:hAnsiTheme="minorHAnsi" w:cstheme="minorBidi"/>
          <w:lang w:val="en-US" w:eastAsia="en-US"/>
        </w:rPr>
        <w:t>The above will generate the helloWorld2.js file. Now you can refer this in your HTML file. Create the index.html with the script tag pointing to the hellowWorld2</w:t>
      </w:r>
      <w:r>
        <w:rPr>
          <w:rFonts w:ascii="Segoe UI" w:hAnsi="Segoe UI" w:cs="Segoe UI"/>
          <w:color w:val="000000"/>
          <w:sz w:val="29"/>
          <w:szCs w:val="29"/>
        </w:rPr>
        <w:t>.js</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096" type="#_x0000_t75" style="width:136.5pt;height:69.75pt" o:ole="">
            <v:imagedata r:id="rId34" o:title=""/>
          </v:shape>
          <w:control r:id="rId35" w:name="DefaultOcxName2" w:shapeid="_x0000_i1096"/>
        </w:objec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81"/>
        <w:gridCol w:w="936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9320"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7867AA" w:rsidRPr="007867AA" w:rsidRDefault="007867AA" w:rsidP="007867AA">
      <w:pPr>
        <w:shd w:val="clear" w:color="auto" w:fill="FFFFFF"/>
        <w:rPr>
          <w:sz w:val="24"/>
          <w:szCs w:val="24"/>
          <w:lang w:val="en-US"/>
        </w:rPr>
      </w:pPr>
      <w:r w:rsidRPr="007867AA">
        <w:rPr>
          <w:sz w:val="24"/>
          <w:szCs w:val="24"/>
          <w:lang w:val="en-US"/>
        </w:rPr>
        <w:lastRenderedPageBreak/>
        <w:t>Open the file using the chrome or any browser, you should be able to see the alert window.</w:t>
      </w:r>
    </w:p>
    <w:p w:rsidR="007867AA" w:rsidRPr="007867AA" w:rsidRDefault="007867AA" w:rsidP="007867AA">
      <w:pPr>
        <w:shd w:val="clear" w:color="auto" w:fill="FFFFFF"/>
        <w:rPr>
          <w:sz w:val="24"/>
          <w:szCs w:val="24"/>
          <w:lang w:val="en-US"/>
        </w:rPr>
      </w:pPr>
      <w:r w:rsidRPr="007867AA">
        <w:rPr>
          <w:sz w:val="24"/>
          <w:szCs w:val="24"/>
          <w:lang w:val="en-US"/>
        </w:rPr>
        <w:t>Running in Typescript Playground</w:t>
      </w:r>
    </w:p>
    <w:p w:rsidR="007867AA" w:rsidRPr="007867AA" w:rsidRDefault="007867AA" w:rsidP="007867AA">
      <w:pPr>
        <w:shd w:val="clear" w:color="auto" w:fill="FFFFFF"/>
        <w:rPr>
          <w:sz w:val="24"/>
          <w:szCs w:val="24"/>
          <w:lang w:val="en-US"/>
        </w:rPr>
      </w:pPr>
      <w:r w:rsidRPr="007867AA">
        <w:rPr>
          <w:sz w:val="24"/>
          <w:szCs w:val="24"/>
          <w:lang w:val="en-US"/>
        </w:rPr>
        <w:t xml:space="preserve">You can also run typescript in using the </w:t>
      </w:r>
      <w:proofErr w:type="spellStart"/>
      <w:r w:rsidRPr="007867AA">
        <w:rPr>
          <w:sz w:val="24"/>
          <w:szCs w:val="24"/>
          <w:lang w:val="en-US"/>
        </w:rPr>
        <w:t>TypeScript</w:t>
      </w:r>
      <w:proofErr w:type="spellEnd"/>
      <w:r w:rsidRPr="007867AA">
        <w:rPr>
          <w:sz w:val="24"/>
          <w:szCs w:val="24"/>
          <w:lang w:val="en-US"/>
        </w:rPr>
        <w:t xml:space="preserve"> Playground. Head over to</w:t>
      </w:r>
      <w:r w:rsidRPr="007867AA">
        <w:rPr>
          <w:rFonts w:ascii="Segoe UI" w:hAnsi="Segoe UI" w:cs="Segoe UI"/>
          <w:color w:val="000000"/>
          <w:sz w:val="29"/>
          <w:szCs w:val="29"/>
        </w:rPr>
        <w:t xml:space="preserve"> Typescript </w:t>
      </w:r>
      <w:r w:rsidRPr="007867AA">
        <w:rPr>
          <w:sz w:val="24"/>
          <w:szCs w:val="24"/>
          <w:lang w:val="en-US"/>
        </w:rPr>
        <w:t>Playground</w:t>
      </w:r>
      <w:r>
        <w:rPr>
          <w:sz w:val="24"/>
          <w:szCs w:val="24"/>
          <w:lang w:val="en-US"/>
        </w:rPr>
        <w:t xml:space="preserve"> </w:t>
      </w:r>
      <w:hyperlink r:id="rId36" w:anchor="code/G4QwTgBAtgpgznEBzGAuOAXMBLAdkiAXggCIAJGAG0oHsIB1GsSgExIgCgBjG3OGyjAB0tJAApYCZDACUHDkA" w:history="1">
        <w:r>
          <w:rPr>
            <w:rStyle w:val="Hyperlink"/>
          </w:rPr>
          <w:t>https://www.typescriptlang.org/play/index.html#code/G4QwTgBAtgpgznEBzGAuOAXMBLAdkiAXggCIAJGAG0oHsIB1GsSgExIgCgBjG3OGyjAB0tJAApYCZDACUHDkA</w:t>
        </w:r>
      </w:hyperlink>
    </w:p>
    <w:p w:rsidR="007867AA" w:rsidRPr="007867AA" w:rsidRDefault="007867AA" w:rsidP="007867AA">
      <w:pPr>
        <w:shd w:val="clear" w:color="auto" w:fill="FFFFFF"/>
        <w:rPr>
          <w:sz w:val="24"/>
          <w:szCs w:val="24"/>
          <w:lang w:val="en-US"/>
        </w:rPr>
      </w:pPr>
      <w:r w:rsidRPr="007867AA">
        <w:rPr>
          <w:sz w:val="24"/>
          <w:szCs w:val="24"/>
          <w:lang w:val="en-US"/>
        </w:rPr>
        <w:t xml:space="preserve">As you type the code, you will see the </w:t>
      </w:r>
      <w:proofErr w:type="spellStart"/>
      <w:r w:rsidRPr="007867AA">
        <w:rPr>
          <w:sz w:val="24"/>
          <w:szCs w:val="24"/>
          <w:lang w:val="en-US"/>
        </w:rPr>
        <w:t>javascript</w:t>
      </w:r>
      <w:proofErr w:type="spellEnd"/>
      <w:r w:rsidRPr="007867AA">
        <w:rPr>
          <w:sz w:val="24"/>
          <w:szCs w:val="24"/>
          <w:lang w:val="en-US"/>
        </w:rPr>
        <w:t xml:space="preserve"> code is automatically generated in the right-hand side pane.</w:t>
      </w:r>
    </w:p>
    <w:p w:rsidR="007867AA" w:rsidRPr="007867AA" w:rsidRDefault="007867AA" w:rsidP="007867AA">
      <w:pPr>
        <w:shd w:val="clear" w:color="auto" w:fill="FFFFFF"/>
        <w:rPr>
          <w:sz w:val="24"/>
          <w:szCs w:val="24"/>
          <w:lang w:val="en-US"/>
        </w:rPr>
      </w:pPr>
      <w:r w:rsidRPr="007867AA">
        <w:rPr>
          <w:sz w:val="24"/>
          <w:szCs w:val="24"/>
          <w:lang w:val="en-US"/>
        </w:rPr>
        <w:t>Open the Developer Console (ctrl-shit-I in chrome) and click on run and see the Hello World appearing in the console window.</w:t>
      </w:r>
    </w:p>
    <w:p w:rsidR="001A0DEC" w:rsidRDefault="001A0DEC" w:rsidP="001A0DEC">
      <w:pPr>
        <w:shd w:val="clear" w:color="auto" w:fill="FFFFFF"/>
        <w:rPr>
          <w:rFonts w:ascii="Segoe UI" w:hAnsi="Segoe UI" w:cs="Segoe UI"/>
          <w:color w:val="000000"/>
          <w:sz w:val="29"/>
          <w:szCs w:val="29"/>
        </w:rPr>
      </w:pPr>
      <w:r>
        <w:rPr>
          <w:rFonts w:ascii="Segoe UI" w:hAnsi="Segoe UI" w:cs="Segoe UI"/>
          <w:noProof/>
          <w:color w:val="000000"/>
          <w:sz w:val="29"/>
          <w:szCs w:val="29"/>
          <w:lang w:eastAsia="en-GB"/>
        </w:rPr>
        <w:drawing>
          <wp:inline distT="0" distB="0" distL="0" distR="0">
            <wp:extent cx="6019447" cy="2999357"/>
            <wp:effectExtent l="0" t="0" r="635" b="0"/>
            <wp:docPr id="7" name="Picture 7" descr="Hello World Example in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World Example in Playgr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43584" cy="3011384"/>
                    </a:xfrm>
                    <a:prstGeom prst="rect">
                      <a:avLst/>
                    </a:prstGeom>
                    <a:noFill/>
                    <a:ln>
                      <a:noFill/>
                    </a:ln>
                  </pic:spPr>
                </pic:pic>
              </a:graphicData>
            </a:graphic>
          </wp:inline>
        </w:drawing>
      </w:r>
    </w:p>
    <w:p w:rsidR="001A0DEC" w:rsidRPr="007867AA" w:rsidRDefault="001A0DEC" w:rsidP="001A0DEC">
      <w:pPr>
        <w:pStyle w:val="Heading2"/>
        <w:shd w:val="clear" w:color="auto" w:fill="FFFFFF"/>
        <w:spacing w:before="0" w:beforeAutospacing="0" w:after="240" w:afterAutospacing="0" w:line="840" w:lineRule="atLeast"/>
        <w:rPr>
          <w:rFonts w:asciiTheme="minorHAnsi" w:eastAsiaTheme="minorHAnsi" w:hAnsiTheme="minorHAnsi" w:cstheme="minorBidi"/>
          <w:b w:val="0"/>
          <w:bCs w:val="0"/>
          <w:sz w:val="24"/>
          <w:szCs w:val="24"/>
          <w:lang w:val="en-US" w:eastAsia="en-US"/>
        </w:rPr>
      </w:pPr>
      <w:r w:rsidRPr="007867AA">
        <w:rPr>
          <w:rFonts w:asciiTheme="minorHAnsi" w:eastAsiaTheme="minorHAnsi" w:hAnsiTheme="minorHAnsi" w:cstheme="minorBidi"/>
          <w:b w:val="0"/>
          <w:bCs w:val="0"/>
          <w:sz w:val="24"/>
          <w:szCs w:val="24"/>
          <w:lang w:val="en-US" w:eastAsia="en-US"/>
        </w:rPr>
        <w:t>Compile Error</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As we mentioned in the previous article on, the typescript compiler warns us if there are any </w:t>
      </w:r>
      <w:r w:rsidRPr="007867AA">
        <w:rPr>
          <w:rFonts w:asciiTheme="minorHAnsi" w:eastAsiaTheme="minorHAnsi" w:hAnsiTheme="minorHAnsi" w:cstheme="minorBidi"/>
          <w:b/>
          <w:bCs/>
          <w:lang w:val="en-US" w:eastAsia="en-US"/>
        </w:rPr>
        <w:t>type</w:t>
      </w:r>
      <w:r w:rsidRPr="007867AA">
        <w:rPr>
          <w:rFonts w:asciiTheme="minorHAnsi" w:eastAsiaTheme="minorHAnsi" w:hAnsiTheme="minorHAnsi" w:cstheme="minorBidi"/>
          <w:lang w:val="en-US" w:eastAsia="en-US"/>
        </w:rPr>
        <w:t> mismatches.</w:t>
      </w:r>
    </w:p>
    <w:p w:rsidR="001A0DEC" w:rsidRPr="007867AA" w:rsidRDefault="001A0DEC" w:rsidP="001A0DEC">
      <w:pPr>
        <w:pStyle w:val="NormalWeb"/>
        <w:shd w:val="clear" w:color="auto" w:fill="FFFFFF"/>
        <w:spacing w:before="0" w:beforeAutospacing="0" w:after="450" w:afterAutospacing="0"/>
        <w:rPr>
          <w:rFonts w:asciiTheme="minorHAnsi" w:eastAsiaTheme="minorHAnsi" w:hAnsiTheme="minorHAnsi" w:cstheme="minorBidi"/>
          <w:lang w:val="en-US" w:eastAsia="en-US"/>
        </w:rPr>
      </w:pPr>
      <w:r w:rsidRPr="007867AA">
        <w:rPr>
          <w:rFonts w:asciiTheme="minorHAnsi" w:eastAsiaTheme="minorHAnsi" w:hAnsiTheme="minorHAnsi" w:cstheme="minorBidi"/>
          <w:lang w:val="en-US" w:eastAsia="en-US"/>
        </w:rPr>
        <w:t>For Example, create helloWorld3.ts and add the following code. Here we are assigning a string to a number variable.</w:t>
      </w:r>
    </w:p>
    <w:p w:rsidR="001A0DEC" w:rsidRDefault="001A0DEC" w:rsidP="001A0DEC">
      <w:pPr>
        <w:rPr>
          <w:rFonts w:ascii="Courier New" w:hAnsi="Courier New" w:cs="Courier New"/>
          <w:color w:val="000000"/>
        </w:rPr>
      </w:pPr>
      <w:r>
        <w:rPr>
          <w:rFonts w:ascii="Courier New" w:hAnsi="Courier New" w:cs="Courier New"/>
          <w:color w:val="000000"/>
        </w:rPr>
        <w:object w:dxaOrig="2730" w:dyaOrig="1215">
          <v:shape id="_x0000_i1104" type="#_x0000_t75" style="width:136.5pt;height:69.75pt" o:ole="">
            <v:imagedata r:id="rId38" o:title=""/>
          </v:shape>
          <w:control r:id="rId39" w:name="DefaultOcxName3" w:shapeid="_x0000_i1104"/>
        </w:object>
      </w:r>
    </w:p>
    <w:p w:rsidR="007867AA" w:rsidRPr="00CD679E" w:rsidRDefault="007867AA" w:rsidP="001A0DEC">
      <w:pPr>
        <w:rPr>
          <w:sz w:val="24"/>
          <w:szCs w:val="24"/>
          <w:lang w:val="en-US"/>
        </w:rPr>
      </w:pPr>
      <w:r w:rsidRPr="007867AA">
        <w:rPr>
          <w:sz w:val="24"/>
          <w:szCs w:val="24"/>
          <w:lang w:val="en-US"/>
        </w:rPr>
        <w:lastRenderedPageBreak/>
        <w:t>Instantly the Visual Studio Code underlines the message in</w:t>
      </w:r>
      <w:r w:rsidRPr="00CD679E">
        <w:rPr>
          <w:sz w:val="24"/>
          <w:szCs w:val="24"/>
          <w:lang w:val="en-US"/>
        </w:rPr>
        <w:t xml:space="preserve"> red, indicating the error in the code. Also, when you compile, the compiler will throw the following error.</w:t>
      </w:r>
    </w:p>
    <w:p w:rsidR="001A0DEC" w:rsidRDefault="001A0DEC" w:rsidP="001A0DEC">
      <w:pPr>
        <w:rPr>
          <w:rFonts w:ascii="Courier New" w:hAnsi="Courier New" w:cs="Courier New"/>
          <w:color w:val="000000"/>
          <w:sz w:val="24"/>
          <w:szCs w:val="24"/>
        </w:rPr>
      </w:pPr>
      <w:r>
        <w:rPr>
          <w:rFonts w:ascii="Courier New" w:hAnsi="Courier New" w:cs="Courier New"/>
          <w:color w:val="000000"/>
        </w:rPr>
        <w:object w:dxaOrig="2730" w:dyaOrig="1215">
          <v:shape id="_x0000_i1107" type="#_x0000_t75" style="width:136.5pt;height:69.75pt" o:ole="">
            <v:imagedata r:id="rId40" o:title=""/>
          </v:shape>
          <w:control r:id="rId41" w:name="DefaultOcxName4" w:shapeid="_x0000_i1107"/>
        </w:object>
      </w:r>
    </w:p>
    <w:p w:rsidR="001A0DEC" w:rsidRDefault="001A0DEC" w:rsidP="001A0DEC">
      <w:pPr>
        <w:spacing w:line="240" w:lineRule="auto"/>
        <w:rPr>
          <w:rFonts w:ascii="Courier New" w:hAnsi="Courier New" w:cs="Courier New"/>
          <w:color w:val="000000"/>
          <w:sz w:val="24"/>
          <w:szCs w:val="24"/>
        </w:rPr>
      </w:pPr>
      <w:r>
        <w:rPr>
          <w:rFonts w:ascii="Courier New" w:hAnsi="Courier New" w:cs="Courier New"/>
          <w:color w:val="000000"/>
        </w:rPr>
        <w:object w:dxaOrig="2730" w:dyaOrig="1215">
          <v:shape id="_x0000_i1106" type="#_x0000_t75" style="width:136.5pt;height:69.75pt" o:ole="">
            <v:imagedata r:id="rId42" o:title=""/>
          </v:shape>
          <w:control r:id="rId43" w:name="DefaultOcxName5" w:shapeid="_x0000_i1106"/>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1"/>
        <w:gridCol w:w="9245"/>
      </w:tblGrid>
      <w:tr w:rsidR="001A0DEC" w:rsidTr="007867AA">
        <w:trPr>
          <w:tblCellSpacing w:w="15" w:type="dxa"/>
        </w:trPr>
        <w:tc>
          <w:tcPr>
            <w:tcW w:w="0" w:type="auto"/>
            <w:tcBorders>
              <w:top w:val="nil"/>
              <w:left w:val="nil"/>
              <w:bottom w:val="nil"/>
              <w:right w:val="nil"/>
            </w:tcBorders>
            <w:vAlign w:val="center"/>
          </w:tcPr>
          <w:p w:rsidR="001A0DEC" w:rsidRDefault="001A0DEC" w:rsidP="001A0DEC">
            <w:pPr>
              <w:spacing w:line="480" w:lineRule="auto"/>
              <w:rPr>
                <w:rFonts w:ascii="inherit" w:hAnsi="inherit"/>
                <w:sz w:val="18"/>
                <w:szCs w:val="18"/>
              </w:rPr>
            </w:pPr>
          </w:p>
        </w:tc>
        <w:tc>
          <w:tcPr>
            <w:tcW w:w="10845" w:type="dxa"/>
            <w:tcBorders>
              <w:top w:val="nil"/>
              <w:left w:val="nil"/>
              <w:bottom w:val="nil"/>
              <w:right w:val="nil"/>
            </w:tcBorders>
            <w:vAlign w:val="center"/>
          </w:tcPr>
          <w:p w:rsidR="001A0DEC" w:rsidRDefault="001A0DEC">
            <w:pPr>
              <w:spacing w:line="480" w:lineRule="auto"/>
              <w:rPr>
                <w:rFonts w:ascii="inherit" w:hAnsi="inherit"/>
                <w:color w:val="000000"/>
                <w:sz w:val="18"/>
                <w:szCs w:val="18"/>
              </w:rPr>
            </w:pPr>
          </w:p>
        </w:tc>
      </w:tr>
    </w:tbl>
    <w:p w:rsidR="001A0DEC" w:rsidRDefault="001A0DEC" w:rsidP="001A0DEC">
      <w:pPr>
        <w:pStyle w:val="NormalWeb"/>
        <w:shd w:val="clear" w:color="auto" w:fill="FFFFFF"/>
        <w:spacing w:before="0" w:beforeAutospacing="0" w:after="450" w:afterAutospacing="0"/>
        <w:rPr>
          <w:rFonts w:ascii="Segoe UI" w:hAnsi="Segoe UI" w:cs="Segoe UI"/>
          <w:color w:val="000000"/>
          <w:sz w:val="29"/>
          <w:szCs w:val="29"/>
        </w:rPr>
      </w:pPr>
      <w:r w:rsidRPr="00CD679E">
        <w:rPr>
          <w:rFonts w:asciiTheme="minorHAnsi" w:eastAsiaTheme="minorHAnsi" w:hAnsiTheme="minorHAnsi" w:cstheme="minorBidi"/>
          <w:lang w:val="en-US" w:eastAsia="en-US"/>
        </w:rPr>
        <w:t xml:space="preserve">Typescript will generate the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even if there is a compile error. The helloWorld3.ts shown above contains an error but the helloWorld3.js is still produced. This is intentional. This allows us to export our </w:t>
      </w:r>
      <w:proofErr w:type="spellStart"/>
      <w:r w:rsidRPr="00CD679E">
        <w:rPr>
          <w:rFonts w:asciiTheme="minorHAnsi" w:eastAsiaTheme="minorHAnsi" w:hAnsiTheme="minorHAnsi" w:cstheme="minorBidi"/>
          <w:lang w:val="en-US" w:eastAsia="en-US"/>
        </w:rPr>
        <w:t>javascript</w:t>
      </w:r>
      <w:proofErr w:type="spellEnd"/>
      <w:r w:rsidRPr="00CD679E">
        <w:rPr>
          <w:rFonts w:asciiTheme="minorHAnsi" w:eastAsiaTheme="minorHAnsi" w:hAnsiTheme="minorHAnsi" w:cstheme="minorBidi"/>
          <w:lang w:val="en-US" w:eastAsia="en-US"/>
        </w:rPr>
        <w:t xml:space="preserve"> code to typescript and progressively update it to Typescript</w:t>
      </w:r>
      <w:r>
        <w:rPr>
          <w:rFonts w:ascii="Segoe UI" w:hAnsi="Segoe UI" w:cs="Segoe UI"/>
          <w:color w:val="000000"/>
          <w:sz w:val="29"/>
          <w:szCs w:val="29"/>
        </w:rPr>
        <w:t>.</w:t>
      </w:r>
    </w:p>
    <w:p w:rsidR="00DC374C" w:rsidRPr="00DC374C" w:rsidRDefault="00DC374C" w:rsidP="00DC374C">
      <w:pPr>
        <w:pStyle w:val="ListParagraph"/>
        <w:numPr>
          <w:ilvl w:val="0"/>
          <w:numId w:val="7"/>
        </w:numPr>
        <w:shd w:val="clear" w:color="auto" w:fill="FFFFFF"/>
        <w:spacing w:before="100" w:beforeAutospacing="1" w:after="100" w:afterAutospacing="1" w:line="240" w:lineRule="auto"/>
        <w:rPr>
          <w:b/>
          <w:bCs/>
          <w:sz w:val="24"/>
          <w:szCs w:val="24"/>
          <w:lang w:val="en-US"/>
        </w:rPr>
      </w:pPr>
      <w:hyperlink r:id="rId44" w:history="1">
        <w:r w:rsidRPr="00DC374C">
          <w:rPr>
            <w:b/>
            <w:bCs/>
            <w:sz w:val="24"/>
            <w:szCs w:val="24"/>
            <w:lang w:val="en-US"/>
          </w:rPr>
          <w:t>Enable Compile on Save in Visual Studio Code</w:t>
        </w:r>
      </w:hyperlink>
    </w:p>
    <w:p w:rsidR="00DC374C" w:rsidRDefault="00DC374C" w:rsidP="00DC374C">
      <w:pPr>
        <w:pStyle w:val="NormalWeb"/>
        <w:shd w:val="clear" w:color="auto" w:fill="FFFFFF"/>
        <w:spacing w:before="0" w:beforeAutospacing="0" w:after="450" w:afterAutospacing="0"/>
        <w:ind w:left="720"/>
        <w:rPr>
          <w:rFonts w:ascii="Segoe UI" w:hAnsi="Segoe UI" w:cs="Segoe UI"/>
          <w:color w:val="000000"/>
          <w:sz w:val="29"/>
          <w:szCs w:val="29"/>
        </w:rPr>
      </w:pPr>
      <w:bookmarkStart w:id="0" w:name="_GoBack"/>
      <w:bookmarkEnd w:id="0"/>
    </w:p>
    <w:p w:rsidR="001A0DEC" w:rsidRPr="001A0DEC" w:rsidRDefault="001A0DEC" w:rsidP="001A0DEC">
      <w:pPr>
        <w:pStyle w:val="NormalWeb"/>
        <w:shd w:val="clear" w:color="auto" w:fill="FFFFFF"/>
        <w:spacing w:after="450"/>
        <w:rPr>
          <w:rFonts w:asciiTheme="minorHAnsi" w:eastAsiaTheme="minorHAnsi" w:hAnsiTheme="minorHAnsi" w:cstheme="minorBidi"/>
          <w:lang w:val="en-US" w:eastAsia="en-US"/>
        </w:rPr>
      </w:pPr>
    </w:p>
    <w:p w:rsidR="004A0396" w:rsidRPr="004A0396" w:rsidRDefault="004A0396" w:rsidP="004A0396">
      <w:pPr>
        <w:pStyle w:val="NormalWeb"/>
        <w:shd w:val="clear" w:color="auto" w:fill="FFFFFF"/>
        <w:spacing w:before="0" w:beforeAutospacing="0" w:after="450" w:afterAutospacing="0"/>
        <w:rPr>
          <w:rFonts w:asciiTheme="minorHAnsi" w:eastAsiaTheme="minorHAnsi" w:hAnsiTheme="minorHAnsi" w:cstheme="minorBidi"/>
          <w:lang w:val="en-US" w:eastAsia="en-US"/>
        </w:rPr>
      </w:pPr>
    </w:p>
    <w:p w:rsidR="004A0396" w:rsidRPr="00B829EA" w:rsidRDefault="004A0396" w:rsidP="00B829EA">
      <w:pPr>
        <w:pStyle w:val="ListParagraph"/>
        <w:rPr>
          <w:sz w:val="24"/>
          <w:szCs w:val="24"/>
          <w:lang w:val="en-US"/>
        </w:rPr>
      </w:pPr>
    </w:p>
    <w:p w:rsidR="004A0517" w:rsidRPr="005F5988" w:rsidRDefault="004A0517" w:rsidP="005F5988">
      <w:pPr>
        <w:rPr>
          <w:sz w:val="32"/>
          <w:szCs w:val="28"/>
          <w:lang w:val="en-US"/>
        </w:rPr>
      </w:pPr>
    </w:p>
    <w:sectPr w:rsidR="004A0517" w:rsidRPr="005F5988">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AA" w:rsidRDefault="007867AA" w:rsidP="00B829EA">
      <w:pPr>
        <w:spacing w:after="0" w:line="240" w:lineRule="auto"/>
      </w:pPr>
      <w:r>
        <w:separator/>
      </w:r>
    </w:p>
  </w:endnote>
  <w:endnote w:type="continuationSeparator" w:id="0">
    <w:p w:rsidR="007867AA" w:rsidRDefault="007867AA" w:rsidP="00B8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AA" w:rsidRDefault="007867AA">
    <w:pPr>
      <w:pStyle w:val="Footer"/>
    </w:pPr>
  </w:p>
  <w:p w:rsidR="007867AA" w:rsidRDefault="007867AA">
    <w:pPr>
      <w:pStyle w:val="Footer"/>
    </w:pPr>
  </w:p>
  <w:p w:rsidR="007867AA" w:rsidRDefault="007867AA">
    <w:pPr>
      <w:pStyle w:val="Footer"/>
    </w:pPr>
  </w:p>
  <w:p w:rsidR="007867AA" w:rsidRDefault="00786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AA" w:rsidRDefault="007867AA" w:rsidP="00B829EA">
      <w:pPr>
        <w:spacing w:after="0" w:line="240" w:lineRule="auto"/>
      </w:pPr>
      <w:r>
        <w:separator/>
      </w:r>
    </w:p>
  </w:footnote>
  <w:footnote w:type="continuationSeparator" w:id="0">
    <w:p w:rsidR="007867AA" w:rsidRDefault="007867AA" w:rsidP="00B82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0656"/>
    <w:multiLevelType w:val="hybridMultilevel"/>
    <w:tmpl w:val="BEFA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C6A3E"/>
    <w:multiLevelType w:val="multilevel"/>
    <w:tmpl w:val="12EA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1619A"/>
    <w:multiLevelType w:val="multilevel"/>
    <w:tmpl w:val="4CC2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04EA8"/>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4" w15:restartNumberingAfterBreak="0">
    <w:nsid w:val="4201722E"/>
    <w:multiLevelType w:val="multilevel"/>
    <w:tmpl w:val="2CC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11AE8"/>
    <w:multiLevelType w:val="multilevel"/>
    <w:tmpl w:val="83E466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D0B4F"/>
    <w:multiLevelType w:val="multilevel"/>
    <w:tmpl w:val="EE4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55449"/>
    <w:multiLevelType w:val="multilevel"/>
    <w:tmpl w:val="98ACA2A8"/>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num w:numId="1">
    <w:abstractNumId w:val="7"/>
  </w:num>
  <w:num w:numId="2">
    <w:abstractNumId w:val="2"/>
  </w:num>
  <w:num w:numId="3">
    <w:abstractNumId w:val="1"/>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F2"/>
    <w:rsid w:val="0008694E"/>
    <w:rsid w:val="001A0DEC"/>
    <w:rsid w:val="001A379E"/>
    <w:rsid w:val="00290B51"/>
    <w:rsid w:val="004A0396"/>
    <w:rsid w:val="004A0517"/>
    <w:rsid w:val="004E31F2"/>
    <w:rsid w:val="005912EB"/>
    <w:rsid w:val="005F5988"/>
    <w:rsid w:val="007867AA"/>
    <w:rsid w:val="00AE4FFC"/>
    <w:rsid w:val="00B829EA"/>
    <w:rsid w:val="00BA6FA1"/>
    <w:rsid w:val="00CD679E"/>
    <w:rsid w:val="00DC374C"/>
    <w:rsid w:val="00F4589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6092-1E51-4108-BC88-BED784D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4C"/>
  </w:style>
  <w:style w:type="paragraph" w:styleId="Heading2">
    <w:name w:val="heading 2"/>
    <w:basedOn w:val="Normal"/>
    <w:link w:val="Heading2Char"/>
    <w:uiPriority w:val="9"/>
    <w:qFormat/>
    <w:rsid w:val="005F59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A039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98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5F5988"/>
    <w:rPr>
      <w:color w:val="0000FF"/>
      <w:u w:val="single"/>
    </w:rPr>
  </w:style>
  <w:style w:type="paragraph" w:styleId="ListParagraph">
    <w:name w:val="List Paragraph"/>
    <w:basedOn w:val="Normal"/>
    <w:uiPriority w:val="34"/>
    <w:qFormat/>
    <w:rsid w:val="005F5988"/>
    <w:pPr>
      <w:ind w:left="720"/>
      <w:contextualSpacing/>
    </w:pPr>
  </w:style>
  <w:style w:type="paragraph" w:styleId="Header">
    <w:name w:val="header"/>
    <w:basedOn w:val="Normal"/>
    <w:link w:val="HeaderChar"/>
    <w:uiPriority w:val="99"/>
    <w:unhideWhenUsed/>
    <w:rsid w:val="00B82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9EA"/>
  </w:style>
  <w:style w:type="paragraph" w:styleId="Footer">
    <w:name w:val="footer"/>
    <w:basedOn w:val="Normal"/>
    <w:link w:val="FooterChar"/>
    <w:uiPriority w:val="99"/>
    <w:unhideWhenUsed/>
    <w:rsid w:val="00B82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9EA"/>
  </w:style>
  <w:style w:type="character" w:styleId="Strong">
    <w:name w:val="Strong"/>
    <w:basedOn w:val="DefaultParagraphFont"/>
    <w:uiPriority w:val="22"/>
    <w:qFormat/>
    <w:rsid w:val="00B829EA"/>
    <w:rPr>
      <w:b/>
      <w:bCs/>
    </w:rPr>
  </w:style>
  <w:style w:type="paragraph" w:styleId="NormalWeb">
    <w:name w:val="Normal (Web)"/>
    <w:basedOn w:val="Normal"/>
    <w:uiPriority w:val="99"/>
    <w:semiHidden/>
    <w:unhideWhenUsed/>
    <w:rsid w:val="004A03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A0396"/>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5912EB"/>
    <w:rPr>
      <w:i/>
      <w:iCs/>
    </w:rPr>
  </w:style>
  <w:style w:type="character" w:customStyle="1" w:styleId="crayon-e">
    <w:name w:val="crayon-e"/>
    <w:basedOn w:val="DefaultParagraphFont"/>
    <w:rsid w:val="005912EB"/>
  </w:style>
  <w:style w:type="character" w:customStyle="1" w:styleId="crayon-v">
    <w:name w:val="crayon-v"/>
    <w:basedOn w:val="DefaultParagraphFont"/>
    <w:rsid w:val="005912EB"/>
  </w:style>
  <w:style w:type="character" w:customStyle="1" w:styleId="crayon-o">
    <w:name w:val="crayon-o"/>
    <w:basedOn w:val="DefaultParagraphFont"/>
    <w:rsid w:val="005912EB"/>
  </w:style>
  <w:style w:type="character" w:customStyle="1" w:styleId="crayon-t">
    <w:name w:val="crayon-t"/>
    <w:basedOn w:val="DefaultParagraphFont"/>
    <w:rsid w:val="005912EB"/>
  </w:style>
  <w:style w:type="character" w:customStyle="1" w:styleId="crayon-h">
    <w:name w:val="crayon-h"/>
    <w:basedOn w:val="DefaultParagraphFont"/>
    <w:rsid w:val="005912EB"/>
  </w:style>
  <w:style w:type="character" w:customStyle="1" w:styleId="crayon-s">
    <w:name w:val="crayon-s"/>
    <w:basedOn w:val="DefaultParagraphFont"/>
    <w:rsid w:val="005912EB"/>
  </w:style>
  <w:style w:type="character" w:customStyle="1" w:styleId="crayon-sy">
    <w:name w:val="crayon-sy"/>
    <w:basedOn w:val="DefaultParagraphFont"/>
    <w:rsid w:val="005912EB"/>
  </w:style>
  <w:style w:type="character" w:customStyle="1" w:styleId="crayon-i">
    <w:name w:val="crayon-i"/>
    <w:basedOn w:val="DefaultParagraphFont"/>
    <w:rsid w:val="005912EB"/>
  </w:style>
  <w:style w:type="character" w:styleId="HTMLCode">
    <w:name w:val="HTML Code"/>
    <w:basedOn w:val="DefaultParagraphFont"/>
    <w:uiPriority w:val="99"/>
    <w:semiHidden/>
    <w:unhideWhenUsed/>
    <w:rsid w:val="001A0DEC"/>
    <w:rPr>
      <w:rFonts w:ascii="Courier New" w:eastAsia="Times New Roman" w:hAnsi="Courier New" w:cs="Courier New"/>
      <w:sz w:val="20"/>
      <w:szCs w:val="20"/>
    </w:rPr>
  </w:style>
  <w:style w:type="character" w:customStyle="1" w:styleId="crayon-ta">
    <w:name w:val="crayon-ta"/>
    <w:basedOn w:val="DefaultParagraphFont"/>
    <w:rsid w:val="001A0DEC"/>
  </w:style>
  <w:style w:type="character" w:customStyle="1" w:styleId="crayon-cn">
    <w:name w:val="crayon-cn"/>
    <w:basedOn w:val="DefaultParagraphFont"/>
    <w:rsid w:val="001A0DEC"/>
  </w:style>
  <w:style w:type="character" w:customStyle="1" w:styleId="crayon-st">
    <w:name w:val="crayon-st"/>
    <w:basedOn w:val="DefaultParagraphFont"/>
    <w:rsid w:val="001A0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1477">
      <w:bodyDiv w:val="1"/>
      <w:marLeft w:val="0"/>
      <w:marRight w:val="0"/>
      <w:marTop w:val="0"/>
      <w:marBottom w:val="0"/>
      <w:divBdr>
        <w:top w:val="none" w:sz="0" w:space="0" w:color="auto"/>
        <w:left w:val="none" w:sz="0" w:space="0" w:color="auto"/>
        <w:bottom w:val="none" w:sz="0" w:space="0" w:color="auto"/>
        <w:right w:val="none" w:sz="0" w:space="0" w:color="auto"/>
      </w:divBdr>
    </w:div>
    <w:div w:id="698555738">
      <w:bodyDiv w:val="1"/>
      <w:marLeft w:val="0"/>
      <w:marRight w:val="0"/>
      <w:marTop w:val="0"/>
      <w:marBottom w:val="0"/>
      <w:divBdr>
        <w:top w:val="none" w:sz="0" w:space="0" w:color="auto"/>
        <w:left w:val="none" w:sz="0" w:space="0" w:color="auto"/>
        <w:bottom w:val="none" w:sz="0" w:space="0" w:color="auto"/>
        <w:right w:val="none" w:sz="0" w:space="0" w:color="auto"/>
      </w:divBdr>
    </w:div>
    <w:div w:id="993873324">
      <w:bodyDiv w:val="1"/>
      <w:marLeft w:val="0"/>
      <w:marRight w:val="0"/>
      <w:marTop w:val="0"/>
      <w:marBottom w:val="0"/>
      <w:divBdr>
        <w:top w:val="none" w:sz="0" w:space="0" w:color="auto"/>
        <w:left w:val="none" w:sz="0" w:space="0" w:color="auto"/>
        <w:bottom w:val="none" w:sz="0" w:space="0" w:color="auto"/>
        <w:right w:val="none" w:sz="0" w:space="0" w:color="auto"/>
      </w:divBdr>
      <w:divsChild>
        <w:div w:id="312493297">
          <w:marLeft w:val="0"/>
          <w:marRight w:val="0"/>
          <w:marTop w:val="300"/>
          <w:marBottom w:val="300"/>
          <w:divBdr>
            <w:top w:val="none" w:sz="0" w:space="0" w:color="auto"/>
            <w:left w:val="none" w:sz="0" w:space="0" w:color="auto"/>
            <w:bottom w:val="none" w:sz="0" w:space="0" w:color="auto"/>
            <w:right w:val="none" w:sz="0" w:space="0" w:color="auto"/>
          </w:divBdr>
          <w:divsChild>
            <w:div w:id="399061036">
              <w:marLeft w:val="0"/>
              <w:marRight w:val="0"/>
              <w:marTop w:val="0"/>
              <w:marBottom w:val="0"/>
              <w:divBdr>
                <w:top w:val="none" w:sz="0" w:space="0" w:color="auto"/>
                <w:left w:val="none" w:sz="0" w:space="0" w:color="auto"/>
                <w:bottom w:val="none" w:sz="0" w:space="0" w:color="auto"/>
                <w:right w:val="none" w:sz="0" w:space="0" w:color="auto"/>
              </w:divBdr>
            </w:div>
            <w:div w:id="588776419">
              <w:marLeft w:val="0"/>
              <w:marRight w:val="0"/>
              <w:marTop w:val="0"/>
              <w:marBottom w:val="0"/>
              <w:divBdr>
                <w:top w:val="none" w:sz="0" w:space="0" w:color="auto"/>
                <w:left w:val="none" w:sz="0" w:space="0" w:color="auto"/>
                <w:bottom w:val="none" w:sz="0" w:space="0" w:color="auto"/>
                <w:right w:val="none" w:sz="0" w:space="0" w:color="auto"/>
              </w:divBdr>
            </w:div>
            <w:div w:id="411316375">
              <w:marLeft w:val="0"/>
              <w:marRight w:val="0"/>
              <w:marTop w:val="0"/>
              <w:marBottom w:val="0"/>
              <w:divBdr>
                <w:top w:val="none" w:sz="0" w:space="0" w:color="auto"/>
                <w:left w:val="none" w:sz="0" w:space="0" w:color="auto"/>
                <w:bottom w:val="none" w:sz="0" w:space="0" w:color="auto"/>
                <w:right w:val="none" w:sz="0" w:space="0" w:color="auto"/>
              </w:divBdr>
            </w:div>
            <w:div w:id="518278251">
              <w:marLeft w:val="0"/>
              <w:marRight w:val="0"/>
              <w:marTop w:val="0"/>
              <w:marBottom w:val="0"/>
              <w:divBdr>
                <w:top w:val="none" w:sz="0" w:space="0" w:color="auto"/>
                <w:left w:val="none" w:sz="0" w:space="0" w:color="auto"/>
                <w:bottom w:val="none" w:sz="0" w:space="0" w:color="auto"/>
                <w:right w:val="none" w:sz="0" w:space="0" w:color="auto"/>
              </w:divBdr>
            </w:div>
          </w:divsChild>
        </w:div>
        <w:div w:id="602955536">
          <w:marLeft w:val="0"/>
          <w:marRight w:val="0"/>
          <w:marTop w:val="300"/>
          <w:marBottom w:val="300"/>
          <w:divBdr>
            <w:top w:val="none" w:sz="0" w:space="0" w:color="auto"/>
            <w:left w:val="none" w:sz="0" w:space="0" w:color="auto"/>
            <w:bottom w:val="none" w:sz="0" w:space="0" w:color="auto"/>
            <w:right w:val="none" w:sz="0" w:space="0" w:color="auto"/>
          </w:divBdr>
          <w:divsChild>
            <w:div w:id="1606763994">
              <w:marLeft w:val="0"/>
              <w:marRight w:val="0"/>
              <w:marTop w:val="0"/>
              <w:marBottom w:val="0"/>
              <w:divBdr>
                <w:top w:val="none" w:sz="0" w:space="0" w:color="auto"/>
                <w:left w:val="none" w:sz="0" w:space="0" w:color="auto"/>
                <w:bottom w:val="none" w:sz="0" w:space="0" w:color="auto"/>
                <w:right w:val="none" w:sz="0" w:space="0" w:color="auto"/>
              </w:divBdr>
            </w:div>
            <w:div w:id="1281761491">
              <w:marLeft w:val="0"/>
              <w:marRight w:val="0"/>
              <w:marTop w:val="0"/>
              <w:marBottom w:val="0"/>
              <w:divBdr>
                <w:top w:val="none" w:sz="0" w:space="0" w:color="auto"/>
                <w:left w:val="none" w:sz="0" w:space="0" w:color="auto"/>
                <w:bottom w:val="none" w:sz="0" w:space="0" w:color="auto"/>
                <w:right w:val="none" w:sz="0" w:space="0" w:color="auto"/>
              </w:divBdr>
            </w:div>
            <w:div w:id="1331061225">
              <w:marLeft w:val="0"/>
              <w:marRight w:val="0"/>
              <w:marTop w:val="0"/>
              <w:marBottom w:val="0"/>
              <w:divBdr>
                <w:top w:val="none" w:sz="0" w:space="0" w:color="auto"/>
                <w:left w:val="none" w:sz="0" w:space="0" w:color="auto"/>
                <w:bottom w:val="none" w:sz="0" w:space="0" w:color="auto"/>
                <w:right w:val="none" w:sz="0" w:space="0" w:color="auto"/>
              </w:divBdr>
            </w:div>
          </w:divsChild>
        </w:div>
        <w:div w:id="75053536">
          <w:marLeft w:val="0"/>
          <w:marRight w:val="0"/>
          <w:marTop w:val="300"/>
          <w:marBottom w:val="300"/>
          <w:divBdr>
            <w:top w:val="none" w:sz="0" w:space="0" w:color="auto"/>
            <w:left w:val="none" w:sz="0" w:space="0" w:color="auto"/>
            <w:bottom w:val="none" w:sz="0" w:space="0" w:color="auto"/>
            <w:right w:val="none" w:sz="0" w:space="0" w:color="auto"/>
          </w:divBdr>
          <w:divsChild>
            <w:div w:id="420949208">
              <w:marLeft w:val="0"/>
              <w:marRight w:val="0"/>
              <w:marTop w:val="0"/>
              <w:marBottom w:val="0"/>
              <w:divBdr>
                <w:top w:val="none" w:sz="0" w:space="0" w:color="auto"/>
                <w:left w:val="none" w:sz="0" w:space="0" w:color="auto"/>
                <w:bottom w:val="none" w:sz="0" w:space="0" w:color="auto"/>
                <w:right w:val="none" w:sz="0" w:space="0" w:color="auto"/>
              </w:divBdr>
            </w:div>
            <w:div w:id="1623921737">
              <w:marLeft w:val="0"/>
              <w:marRight w:val="0"/>
              <w:marTop w:val="0"/>
              <w:marBottom w:val="0"/>
              <w:divBdr>
                <w:top w:val="none" w:sz="0" w:space="0" w:color="auto"/>
                <w:left w:val="none" w:sz="0" w:space="0" w:color="auto"/>
                <w:bottom w:val="none" w:sz="0" w:space="0" w:color="auto"/>
                <w:right w:val="none" w:sz="0" w:space="0" w:color="auto"/>
              </w:divBdr>
            </w:div>
            <w:div w:id="1220704798">
              <w:marLeft w:val="0"/>
              <w:marRight w:val="0"/>
              <w:marTop w:val="0"/>
              <w:marBottom w:val="0"/>
              <w:divBdr>
                <w:top w:val="none" w:sz="0" w:space="0" w:color="auto"/>
                <w:left w:val="none" w:sz="0" w:space="0" w:color="auto"/>
                <w:bottom w:val="none" w:sz="0" w:space="0" w:color="auto"/>
                <w:right w:val="none" w:sz="0" w:space="0" w:color="auto"/>
              </w:divBdr>
            </w:div>
            <w:div w:id="1796558789">
              <w:marLeft w:val="0"/>
              <w:marRight w:val="0"/>
              <w:marTop w:val="0"/>
              <w:marBottom w:val="0"/>
              <w:divBdr>
                <w:top w:val="none" w:sz="0" w:space="0" w:color="auto"/>
                <w:left w:val="none" w:sz="0" w:space="0" w:color="auto"/>
                <w:bottom w:val="none" w:sz="0" w:space="0" w:color="auto"/>
                <w:right w:val="none" w:sz="0" w:space="0" w:color="auto"/>
              </w:divBdr>
            </w:div>
            <w:div w:id="1561013990">
              <w:marLeft w:val="0"/>
              <w:marRight w:val="0"/>
              <w:marTop w:val="0"/>
              <w:marBottom w:val="0"/>
              <w:divBdr>
                <w:top w:val="none" w:sz="0" w:space="0" w:color="auto"/>
                <w:left w:val="none" w:sz="0" w:space="0" w:color="auto"/>
                <w:bottom w:val="none" w:sz="0" w:space="0" w:color="auto"/>
                <w:right w:val="none" w:sz="0" w:space="0" w:color="auto"/>
              </w:divBdr>
            </w:div>
            <w:div w:id="1300572120">
              <w:marLeft w:val="0"/>
              <w:marRight w:val="0"/>
              <w:marTop w:val="0"/>
              <w:marBottom w:val="0"/>
              <w:divBdr>
                <w:top w:val="none" w:sz="0" w:space="0" w:color="auto"/>
                <w:left w:val="none" w:sz="0" w:space="0" w:color="auto"/>
                <w:bottom w:val="none" w:sz="0" w:space="0" w:color="auto"/>
                <w:right w:val="none" w:sz="0" w:space="0" w:color="auto"/>
              </w:divBdr>
            </w:div>
            <w:div w:id="210270657">
              <w:marLeft w:val="0"/>
              <w:marRight w:val="0"/>
              <w:marTop w:val="0"/>
              <w:marBottom w:val="0"/>
              <w:divBdr>
                <w:top w:val="none" w:sz="0" w:space="0" w:color="auto"/>
                <w:left w:val="none" w:sz="0" w:space="0" w:color="auto"/>
                <w:bottom w:val="none" w:sz="0" w:space="0" w:color="auto"/>
                <w:right w:val="none" w:sz="0" w:space="0" w:color="auto"/>
              </w:divBdr>
            </w:div>
            <w:div w:id="2052222451">
              <w:marLeft w:val="0"/>
              <w:marRight w:val="0"/>
              <w:marTop w:val="0"/>
              <w:marBottom w:val="0"/>
              <w:divBdr>
                <w:top w:val="none" w:sz="0" w:space="0" w:color="auto"/>
                <w:left w:val="none" w:sz="0" w:space="0" w:color="auto"/>
                <w:bottom w:val="none" w:sz="0" w:space="0" w:color="auto"/>
                <w:right w:val="none" w:sz="0" w:space="0" w:color="auto"/>
              </w:divBdr>
            </w:div>
            <w:div w:id="543254508">
              <w:marLeft w:val="0"/>
              <w:marRight w:val="0"/>
              <w:marTop w:val="0"/>
              <w:marBottom w:val="0"/>
              <w:divBdr>
                <w:top w:val="none" w:sz="0" w:space="0" w:color="auto"/>
                <w:left w:val="none" w:sz="0" w:space="0" w:color="auto"/>
                <w:bottom w:val="none" w:sz="0" w:space="0" w:color="auto"/>
                <w:right w:val="none" w:sz="0" w:space="0" w:color="auto"/>
              </w:divBdr>
            </w:div>
            <w:div w:id="1746418346">
              <w:marLeft w:val="0"/>
              <w:marRight w:val="0"/>
              <w:marTop w:val="0"/>
              <w:marBottom w:val="0"/>
              <w:divBdr>
                <w:top w:val="none" w:sz="0" w:space="0" w:color="auto"/>
                <w:left w:val="none" w:sz="0" w:space="0" w:color="auto"/>
                <w:bottom w:val="none" w:sz="0" w:space="0" w:color="auto"/>
                <w:right w:val="none" w:sz="0" w:space="0" w:color="auto"/>
              </w:divBdr>
            </w:div>
          </w:divsChild>
        </w:div>
        <w:div w:id="1770271425">
          <w:marLeft w:val="0"/>
          <w:marRight w:val="0"/>
          <w:marTop w:val="0"/>
          <w:marBottom w:val="240"/>
          <w:divBdr>
            <w:top w:val="none" w:sz="0" w:space="0" w:color="auto"/>
            <w:left w:val="none" w:sz="0" w:space="0" w:color="auto"/>
            <w:bottom w:val="none" w:sz="0" w:space="0" w:color="auto"/>
            <w:right w:val="none" w:sz="0" w:space="0" w:color="auto"/>
          </w:divBdr>
        </w:div>
        <w:div w:id="1099566487">
          <w:marLeft w:val="0"/>
          <w:marRight w:val="0"/>
          <w:marTop w:val="300"/>
          <w:marBottom w:val="300"/>
          <w:divBdr>
            <w:top w:val="none" w:sz="0" w:space="0" w:color="auto"/>
            <w:left w:val="none" w:sz="0" w:space="0" w:color="auto"/>
            <w:bottom w:val="none" w:sz="0" w:space="0" w:color="auto"/>
            <w:right w:val="none" w:sz="0" w:space="0" w:color="auto"/>
          </w:divBdr>
          <w:divsChild>
            <w:div w:id="923414476">
              <w:marLeft w:val="0"/>
              <w:marRight w:val="0"/>
              <w:marTop w:val="0"/>
              <w:marBottom w:val="0"/>
              <w:divBdr>
                <w:top w:val="none" w:sz="0" w:space="0" w:color="auto"/>
                <w:left w:val="none" w:sz="0" w:space="0" w:color="auto"/>
                <w:bottom w:val="none" w:sz="0" w:space="0" w:color="auto"/>
                <w:right w:val="none" w:sz="0" w:space="0" w:color="auto"/>
              </w:divBdr>
            </w:div>
            <w:div w:id="1263686180">
              <w:marLeft w:val="0"/>
              <w:marRight w:val="0"/>
              <w:marTop w:val="0"/>
              <w:marBottom w:val="0"/>
              <w:divBdr>
                <w:top w:val="none" w:sz="0" w:space="0" w:color="auto"/>
                <w:left w:val="none" w:sz="0" w:space="0" w:color="auto"/>
                <w:bottom w:val="none" w:sz="0" w:space="0" w:color="auto"/>
                <w:right w:val="none" w:sz="0" w:space="0" w:color="auto"/>
              </w:divBdr>
            </w:div>
            <w:div w:id="1154294909">
              <w:marLeft w:val="0"/>
              <w:marRight w:val="0"/>
              <w:marTop w:val="0"/>
              <w:marBottom w:val="0"/>
              <w:divBdr>
                <w:top w:val="none" w:sz="0" w:space="0" w:color="auto"/>
                <w:left w:val="none" w:sz="0" w:space="0" w:color="auto"/>
                <w:bottom w:val="none" w:sz="0" w:space="0" w:color="auto"/>
                <w:right w:val="none" w:sz="0" w:space="0" w:color="auto"/>
              </w:divBdr>
            </w:div>
            <w:div w:id="1668483382">
              <w:marLeft w:val="0"/>
              <w:marRight w:val="0"/>
              <w:marTop w:val="0"/>
              <w:marBottom w:val="0"/>
              <w:divBdr>
                <w:top w:val="none" w:sz="0" w:space="0" w:color="auto"/>
                <w:left w:val="none" w:sz="0" w:space="0" w:color="auto"/>
                <w:bottom w:val="none" w:sz="0" w:space="0" w:color="auto"/>
                <w:right w:val="none" w:sz="0" w:space="0" w:color="auto"/>
              </w:divBdr>
            </w:div>
          </w:divsChild>
        </w:div>
        <w:div w:id="572666240">
          <w:marLeft w:val="0"/>
          <w:marRight w:val="0"/>
          <w:marTop w:val="300"/>
          <w:marBottom w:val="300"/>
          <w:divBdr>
            <w:top w:val="none" w:sz="0" w:space="0" w:color="auto"/>
            <w:left w:val="none" w:sz="0" w:space="0" w:color="auto"/>
            <w:bottom w:val="none" w:sz="0" w:space="0" w:color="auto"/>
            <w:right w:val="none" w:sz="0" w:space="0" w:color="auto"/>
          </w:divBdr>
          <w:divsChild>
            <w:div w:id="1709330052">
              <w:marLeft w:val="0"/>
              <w:marRight w:val="0"/>
              <w:marTop w:val="0"/>
              <w:marBottom w:val="0"/>
              <w:divBdr>
                <w:top w:val="none" w:sz="0" w:space="0" w:color="auto"/>
                <w:left w:val="none" w:sz="0" w:space="0" w:color="auto"/>
                <w:bottom w:val="none" w:sz="0" w:space="0" w:color="auto"/>
                <w:right w:val="none" w:sz="0" w:space="0" w:color="auto"/>
              </w:divBdr>
            </w:div>
            <w:div w:id="1136412709">
              <w:marLeft w:val="0"/>
              <w:marRight w:val="0"/>
              <w:marTop w:val="0"/>
              <w:marBottom w:val="0"/>
              <w:divBdr>
                <w:top w:val="none" w:sz="0" w:space="0" w:color="auto"/>
                <w:left w:val="none" w:sz="0" w:space="0" w:color="auto"/>
                <w:bottom w:val="none" w:sz="0" w:space="0" w:color="auto"/>
                <w:right w:val="none" w:sz="0" w:space="0" w:color="auto"/>
              </w:divBdr>
            </w:div>
            <w:div w:id="1508785892">
              <w:marLeft w:val="0"/>
              <w:marRight w:val="0"/>
              <w:marTop w:val="0"/>
              <w:marBottom w:val="0"/>
              <w:divBdr>
                <w:top w:val="none" w:sz="0" w:space="0" w:color="auto"/>
                <w:left w:val="none" w:sz="0" w:space="0" w:color="auto"/>
                <w:bottom w:val="none" w:sz="0" w:space="0" w:color="auto"/>
                <w:right w:val="none" w:sz="0" w:space="0" w:color="auto"/>
              </w:divBdr>
            </w:div>
          </w:divsChild>
        </w:div>
        <w:div w:id="89544688">
          <w:marLeft w:val="0"/>
          <w:marRight w:val="0"/>
          <w:marTop w:val="300"/>
          <w:marBottom w:val="300"/>
          <w:divBdr>
            <w:top w:val="none" w:sz="0" w:space="0" w:color="auto"/>
            <w:left w:val="none" w:sz="0" w:space="0" w:color="auto"/>
            <w:bottom w:val="none" w:sz="0" w:space="0" w:color="auto"/>
            <w:right w:val="none" w:sz="0" w:space="0" w:color="auto"/>
          </w:divBdr>
          <w:divsChild>
            <w:div w:id="352270243">
              <w:marLeft w:val="0"/>
              <w:marRight w:val="0"/>
              <w:marTop w:val="0"/>
              <w:marBottom w:val="0"/>
              <w:divBdr>
                <w:top w:val="none" w:sz="0" w:space="0" w:color="auto"/>
                <w:left w:val="none" w:sz="0" w:space="0" w:color="auto"/>
                <w:bottom w:val="none" w:sz="0" w:space="0" w:color="auto"/>
                <w:right w:val="none" w:sz="0" w:space="0" w:color="auto"/>
              </w:divBdr>
            </w:div>
            <w:div w:id="236014508">
              <w:marLeft w:val="0"/>
              <w:marRight w:val="0"/>
              <w:marTop w:val="0"/>
              <w:marBottom w:val="0"/>
              <w:divBdr>
                <w:top w:val="none" w:sz="0" w:space="0" w:color="auto"/>
                <w:left w:val="none" w:sz="0" w:space="0" w:color="auto"/>
                <w:bottom w:val="none" w:sz="0" w:space="0" w:color="auto"/>
                <w:right w:val="none" w:sz="0" w:space="0" w:color="auto"/>
              </w:divBdr>
            </w:div>
            <w:div w:id="922908110">
              <w:marLeft w:val="0"/>
              <w:marRight w:val="0"/>
              <w:marTop w:val="0"/>
              <w:marBottom w:val="0"/>
              <w:divBdr>
                <w:top w:val="none" w:sz="0" w:space="0" w:color="auto"/>
                <w:left w:val="none" w:sz="0" w:space="0" w:color="auto"/>
                <w:bottom w:val="none" w:sz="0" w:space="0" w:color="auto"/>
                <w:right w:val="none" w:sz="0" w:space="0" w:color="auto"/>
              </w:divBdr>
            </w:div>
            <w:div w:id="464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688">
      <w:bodyDiv w:val="1"/>
      <w:marLeft w:val="0"/>
      <w:marRight w:val="0"/>
      <w:marTop w:val="0"/>
      <w:marBottom w:val="0"/>
      <w:divBdr>
        <w:top w:val="none" w:sz="0" w:space="0" w:color="auto"/>
        <w:left w:val="none" w:sz="0" w:space="0" w:color="auto"/>
        <w:bottom w:val="none" w:sz="0" w:space="0" w:color="auto"/>
        <w:right w:val="none" w:sz="0" w:space="0" w:color="auto"/>
      </w:divBdr>
    </w:div>
    <w:div w:id="1307973601">
      <w:bodyDiv w:val="1"/>
      <w:marLeft w:val="0"/>
      <w:marRight w:val="0"/>
      <w:marTop w:val="0"/>
      <w:marBottom w:val="0"/>
      <w:divBdr>
        <w:top w:val="none" w:sz="0" w:space="0" w:color="auto"/>
        <w:left w:val="none" w:sz="0" w:space="0" w:color="auto"/>
        <w:bottom w:val="none" w:sz="0" w:space="0" w:color="auto"/>
        <w:right w:val="none" w:sz="0" w:space="0" w:color="auto"/>
      </w:divBdr>
    </w:div>
    <w:div w:id="1328945402">
      <w:bodyDiv w:val="1"/>
      <w:marLeft w:val="0"/>
      <w:marRight w:val="0"/>
      <w:marTop w:val="0"/>
      <w:marBottom w:val="0"/>
      <w:divBdr>
        <w:top w:val="none" w:sz="0" w:space="0" w:color="auto"/>
        <w:left w:val="none" w:sz="0" w:space="0" w:color="auto"/>
        <w:bottom w:val="none" w:sz="0" w:space="0" w:color="auto"/>
        <w:right w:val="none" w:sz="0" w:space="0" w:color="auto"/>
      </w:divBdr>
    </w:div>
    <w:div w:id="1459956783">
      <w:bodyDiv w:val="1"/>
      <w:marLeft w:val="0"/>
      <w:marRight w:val="0"/>
      <w:marTop w:val="0"/>
      <w:marBottom w:val="0"/>
      <w:divBdr>
        <w:top w:val="none" w:sz="0" w:space="0" w:color="auto"/>
        <w:left w:val="none" w:sz="0" w:space="0" w:color="auto"/>
        <w:bottom w:val="none" w:sz="0" w:space="0" w:color="auto"/>
        <w:right w:val="none" w:sz="0" w:space="0" w:color="auto"/>
      </w:divBdr>
      <w:divsChild>
        <w:div w:id="1086414777">
          <w:marLeft w:val="0"/>
          <w:marRight w:val="0"/>
          <w:marTop w:val="225"/>
          <w:marBottom w:val="225"/>
          <w:divBdr>
            <w:top w:val="none" w:sz="0" w:space="0" w:color="auto"/>
            <w:left w:val="none" w:sz="0" w:space="0" w:color="auto"/>
            <w:bottom w:val="none" w:sz="0" w:space="0" w:color="auto"/>
            <w:right w:val="none" w:sz="0" w:space="0" w:color="auto"/>
          </w:divBdr>
          <w:divsChild>
            <w:div w:id="2084451553">
              <w:marLeft w:val="0"/>
              <w:marRight w:val="0"/>
              <w:marTop w:val="0"/>
              <w:marBottom w:val="0"/>
              <w:divBdr>
                <w:top w:val="none" w:sz="0" w:space="0" w:color="auto"/>
                <w:left w:val="none" w:sz="0" w:space="0" w:color="auto"/>
                <w:bottom w:val="none" w:sz="0" w:space="0" w:color="auto"/>
                <w:right w:val="none" w:sz="0" w:space="0" w:color="auto"/>
              </w:divBdr>
              <w:divsChild>
                <w:div w:id="540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2882">
      <w:bodyDiv w:val="1"/>
      <w:marLeft w:val="0"/>
      <w:marRight w:val="0"/>
      <w:marTop w:val="0"/>
      <w:marBottom w:val="0"/>
      <w:divBdr>
        <w:top w:val="none" w:sz="0" w:space="0" w:color="auto"/>
        <w:left w:val="none" w:sz="0" w:space="0" w:color="auto"/>
        <w:bottom w:val="none" w:sz="0" w:space="0" w:color="auto"/>
        <w:right w:val="none" w:sz="0" w:space="0" w:color="auto"/>
      </w:divBdr>
    </w:div>
    <w:div w:id="1841580598">
      <w:bodyDiv w:val="1"/>
      <w:marLeft w:val="0"/>
      <w:marRight w:val="0"/>
      <w:marTop w:val="0"/>
      <w:marBottom w:val="0"/>
      <w:divBdr>
        <w:top w:val="none" w:sz="0" w:space="0" w:color="auto"/>
        <w:left w:val="none" w:sz="0" w:space="0" w:color="auto"/>
        <w:bottom w:val="none" w:sz="0" w:space="0" w:color="auto"/>
        <w:right w:val="none" w:sz="0" w:space="0" w:color="auto"/>
      </w:divBdr>
      <w:divsChild>
        <w:div w:id="452211588">
          <w:marLeft w:val="0"/>
          <w:marRight w:val="0"/>
          <w:marTop w:val="300"/>
          <w:marBottom w:val="300"/>
          <w:divBdr>
            <w:top w:val="none" w:sz="0" w:space="0" w:color="auto"/>
            <w:left w:val="none" w:sz="0" w:space="0" w:color="auto"/>
            <w:bottom w:val="none" w:sz="0" w:space="0" w:color="auto"/>
            <w:right w:val="none" w:sz="0" w:space="0" w:color="auto"/>
          </w:divBdr>
          <w:divsChild>
            <w:div w:id="79375885">
              <w:marLeft w:val="0"/>
              <w:marRight w:val="0"/>
              <w:marTop w:val="0"/>
              <w:marBottom w:val="0"/>
              <w:divBdr>
                <w:top w:val="none" w:sz="0" w:space="0" w:color="auto"/>
                <w:left w:val="none" w:sz="0" w:space="0" w:color="auto"/>
                <w:bottom w:val="none" w:sz="0" w:space="0" w:color="auto"/>
                <w:right w:val="none" w:sz="0" w:space="0" w:color="auto"/>
              </w:divBdr>
            </w:div>
            <w:div w:id="1027216536">
              <w:marLeft w:val="0"/>
              <w:marRight w:val="0"/>
              <w:marTop w:val="0"/>
              <w:marBottom w:val="0"/>
              <w:divBdr>
                <w:top w:val="none" w:sz="0" w:space="0" w:color="auto"/>
                <w:left w:val="none" w:sz="0" w:space="0" w:color="auto"/>
                <w:bottom w:val="none" w:sz="0" w:space="0" w:color="auto"/>
                <w:right w:val="none" w:sz="0" w:space="0" w:color="auto"/>
              </w:divBdr>
            </w:div>
            <w:div w:id="458651865">
              <w:marLeft w:val="0"/>
              <w:marRight w:val="0"/>
              <w:marTop w:val="0"/>
              <w:marBottom w:val="0"/>
              <w:divBdr>
                <w:top w:val="none" w:sz="0" w:space="0" w:color="auto"/>
                <w:left w:val="none" w:sz="0" w:space="0" w:color="auto"/>
                <w:bottom w:val="none" w:sz="0" w:space="0" w:color="auto"/>
                <w:right w:val="none" w:sz="0" w:space="0" w:color="auto"/>
              </w:divBdr>
            </w:div>
            <w:div w:id="1075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typescript/typescript-installation-environment-setup/" TargetMode="External"/><Relationship Id="rId13" Type="http://schemas.openxmlformats.org/officeDocument/2006/relationships/hyperlink" Target="https://www.tektutorialshub.com/typescript/template-literals-template-strings-in-typescript/" TargetMode="External"/><Relationship Id="rId18" Type="http://schemas.openxmlformats.org/officeDocument/2006/relationships/hyperlink" Target="https://www.tektutorialshub.com/typescript/typescript-epsilon-floating-point-precision/" TargetMode="External"/><Relationship Id="rId26" Type="http://schemas.openxmlformats.org/officeDocument/2006/relationships/hyperlink" Target="https://code.visualstudio.com/download" TargetMode="External"/><Relationship Id="rId39" Type="http://schemas.openxmlformats.org/officeDocument/2006/relationships/control" Target="activeX/activeX4.xml"/><Relationship Id="rId3" Type="http://schemas.openxmlformats.org/officeDocument/2006/relationships/settings" Target="settings.xml"/><Relationship Id="rId21" Type="http://schemas.openxmlformats.org/officeDocument/2006/relationships/hyperlink" Target="https://www.tektutorialshub.com/typescript/typescript-bigint-vs-number/" TargetMode="Externa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theme" Target="theme/theme1.xml"/><Relationship Id="rId7" Type="http://schemas.openxmlformats.org/officeDocument/2006/relationships/hyperlink" Target="https://www.tektutorialshub.com/typescript/introduction-to-typescript-what-is-typescript/" TargetMode="External"/><Relationship Id="rId12" Type="http://schemas.openxmlformats.org/officeDocument/2006/relationships/hyperlink" Target="https://www.tektutorialshub.com/typescript/typescript-string/" TargetMode="External"/><Relationship Id="rId17" Type="http://schemas.openxmlformats.org/officeDocument/2006/relationships/hyperlink" Target="https://www.tektutorialshub.com/typescript/typescript-number-min-max-safe-values/" TargetMode="External"/><Relationship Id="rId25" Type="http://schemas.openxmlformats.org/officeDocument/2006/relationships/image" Target="media/image3.png"/><Relationship Id="rId33" Type="http://schemas.openxmlformats.org/officeDocument/2006/relationships/control" Target="activeX/activeX2.xml"/><Relationship Id="rId38" Type="http://schemas.openxmlformats.org/officeDocument/2006/relationships/image" Target="media/image11.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ktutorialshub.com/typescript/nan-in-typescript/" TargetMode="External"/><Relationship Id="rId20" Type="http://schemas.openxmlformats.org/officeDocument/2006/relationships/hyperlink" Target="https://www.tektutorialshub.com/typescript/typescript-bigint/" TargetMode="External"/><Relationship Id="rId29" Type="http://schemas.openxmlformats.org/officeDocument/2006/relationships/control" Target="activeX/activeX1.xml"/><Relationship Id="rId41"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utorialshub.com/typescript/typescript-syntax/" TargetMode="External"/><Relationship Id="rId24" Type="http://schemas.openxmlformats.org/officeDocument/2006/relationships/image" Target="media/image2.png"/><Relationship Id="rId32" Type="http://schemas.openxmlformats.org/officeDocument/2006/relationships/image" Target="media/image8.wmf"/><Relationship Id="rId37" Type="http://schemas.openxmlformats.org/officeDocument/2006/relationships/image" Target="media/image10.png"/><Relationship Id="rId40" Type="http://schemas.openxmlformats.org/officeDocument/2006/relationships/image" Target="media/image12.w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ektutorialshub.com/typescript/typescript-number/" TargetMode="External"/><Relationship Id="rId23" Type="http://schemas.openxmlformats.org/officeDocument/2006/relationships/image" Target="media/image1.png"/><Relationship Id="rId28" Type="http://schemas.openxmlformats.org/officeDocument/2006/relationships/image" Target="media/image5.wmf"/><Relationship Id="rId36" Type="http://schemas.openxmlformats.org/officeDocument/2006/relationships/hyperlink" Target="https://www.typescriptlang.org/play/index.html" TargetMode="External"/><Relationship Id="rId10" Type="http://schemas.openxmlformats.org/officeDocument/2006/relationships/hyperlink" Target="https://www.tektutorialshub.com/typescript/typescript-compile-on-save-in-visual-studio-code/" TargetMode="External"/><Relationship Id="rId19" Type="http://schemas.openxmlformats.org/officeDocument/2006/relationships/hyperlink" Target="https://www.tektutorialshub.com/typescript/typescript-infinity/" TargetMode="External"/><Relationship Id="rId31" Type="http://schemas.openxmlformats.org/officeDocument/2006/relationships/image" Target="media/image7.png"/><Relationship Id="rId44" Type="http://schemas.openxmlformats.org/officeDocument/2006/relationships/hyperlink" Target="https://www.tektutorialshub.com/typescript/typescript-compile-on-save-in-visual-studio-code/" TargetMode="External"/><Relationship Id="rId4" Type="http://schemas.openxmlformats.org/officeDocument/2006/relationships/webSettings" Target="webSettings.xml"/><Relationship Id="rId9" Type="http://schemas.openxmlformats.org/officeDocument/2006/relationships/hyperlink" Target="https://www.tektutorialshub.com/typescript/typescript-getting-started-with-hello-world-example/" TargetMode="External"/><Relationship Id="rId14" Type="http://schemas.openxmlformats.org/officeDocument/2006/relationships/hyperlink" Target="https://www.tektutorialshub.com/typescript/typescript-tagged-templates/" TargetMode="External"/><Relationship Id="rId22" Type="http://schemas.openxmlformats.org/officeDocument/2006/relationships/hyperlink" Target="https://www.tektutorialshub.com/typescript/typescript-boolean/"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control" Target="activeX/activeX3.xml"/><Relationship Id="rId43"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2020-03-25T03:06:00Z</dcterms:created>
  <dcterms:modified xsi:type="dcterms:W3CDTF">2020-03-26T02:24:00Z</dcterms:modified>
</cp:coreProperties>
</file>