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2D84" w14:textId="77777777" w:rsidR="002A390B" w:rsidRDefault="002A390B" w:rsidP="002A390B">
      <w:r>
        <w:t>The CSS box-sizing property allows us to include the padding and border in an element's total width and height.</w:t>
      </w:r>
    </w:p>
    <w:p w14:paraId="1C71E13E" w14:textId="77777777" w:rsidR="002A390B" w:rsidRDefault="002A390B" w:rsidP="002A390B">
      <w:proofErr w:type="spellStart"/>
      <w:proofErr w:type="gramStart"/>
      <w:r w:rsidRPr="00595CED">
        <w:rPr>
          <w:b/>
        </w:rPr>
        <w:t>float</w:t>
      </w:r>
      <w:r>
        <w:t>:property</w:t>
      </w:r>
      <w:proofErr w:type="spellEnd"/>
      <w:proofErr w:type="gramEnd"/>
      <w:r>
        <w:t xml:space="preserve"> specifies how an element should float.</w:t>
      </w:r>
    </w:p>
    <w:p w14:paraId="57DADB84" w14:textId="77777777" w:rsidR="002A390B" w:rsidRDefault="002A390B" w:rsidP="002A390B">
      <w:r>
        <w:t xml:space="preserve">Note: float property is used to display block element side by side, whenever we use float we </w:t>
      </w:r>
      <w:proofErr w:type="spellStart"/>
      <w:r>
        <w:t>mustclear</w:t>
      </w:r>
      <w:proofErr w:type="spellEnd"/>
      <w:r>
        <w:t xml:space="preserve"> it after that, that is why we use </w:t>
      </w:r>
      <w:proofErr w:type="spellStart"/>
      <w:r>
        <w:t>clearfix</w:t>
      </w:r>
      <w:proofErr w:type="spellEnd"/>
      <w:r>
        <w:t xml:space="preserve"> most often whenever we use float</w:t>
      </w:r>
    </w:p>
    <w:p w14:paraId="0224488C" w14:textId="77777777" w:rsidR="002A390B" w:rsidRDefault="002A390B" w:rsidP="002A390B"/>
    <w:p w14:paraId="44FFE46C" w14:textId="77777777" w:rsidR="002A390B" w:rsidRDefault="002A390B" w:rsidP="002A390B"/>
    <w:p w14:paraId="27EADA9B" w14:textId="77777777" w:rsidR="002A390B" w:rsidRDefault="002A390B" w:rsidP="002A390B">
      <w:r w:rsidRPr="00595CED">
        <w:rPr>
          <w:b/>
        </w:rPr>
        <w:t>positioning</w:t>
      </w:r>
      <w:r>
        <w:t>:</w:t>
      </w:r>
    </w:p>
    <w:p w14:paraId="77D12ED8" w14:textId="77777777" w:rsidR="002A390B" w:rsidRDefault="002A390B" w:rsidP="002A390B">
      <w:r>
        <w:t xml:space="preserve">by </w:t>
      </w:r>
      <w:proofErr w:type="gramStart"/>
      <w:r>
        <w:t>default</w:t>
      </w:r>
      <w:proofErr w:type="gramEnd"/>
      <w:r>
        <w:t xml:space="preserve"> position is static where we cannot apply position properties like left right top </w:t>
      </w:r>
      <w:proofErr w:type="spellStart"/>
      <w:r>
        <w:t>bubttom</w:t>
      </w:r>
      <w:proofErr w:type="spellEnd"/>
    </w:p>
    <w:p w14:paraId="2EFEF9B3" w14:textId="77777777" w:rsidR="002A390B" w:rsidRDefault="002A390B" w:rsidP="002A390B">
      <w:r>
        <w:t xml:space="preserve">to apply position we need to give position properties like </w:t>
      </w:r>
      <w:proofErr w:type="spellStart"/>
      <w:proofErr w:type="gramStart"/>
      <w:r>
        <w:t>absolute,relative</w:t>
      </w:r>
      <w:proofErr w:type="gramEnd"/>
      <w:r>
        <w:t>,fixed</w:t>
      </w:r>
      <w:proofErr w:type="spellEnd"/>
    </w:p>
    <w:p w14:paraId="06BE0ACB" w14:textId="77777777" w:rsidR="002A390B" w:rsidRDefault="002A390B" w:rsidP="002A390B">
      <w:r>
        <w:t xml:space="preserve">Relative: position is applied with respect to place where html element </w:t>
      </w:r>
      <w:proofErr w:type="gramStart"/>
      <w:r>
        <w:t>actually sits</w:t>
      </w:r>
      <w:proofErr w:type="gramEnd"/>
    </w:p>
    <w:p w14:paraId="07DCE5DE" w14:textId="29CC233F" w:rsidR="00AA7CE3" w:rsidRDefault="002A390B" w:rsidP="002A390B">
      <w:r>
        <w:t xml:space="preserve">Absolute: position is applied </w:t>
      </w:r>
      <w:proofErr w:type="spellStart"/>
      <w:r>
        <w:t>wrt</w:t>
      </w:r>
      <w:proofErr w:type="spellEnd"/>
      <w:r>
        <w:t xml:space="preserve"> to positioned parent</w:t>
      </w:r>
    </w:p>
    <w:p w14:paraId="153F4EEE" w14:textId="77777777" w:rsidR="00997B1A" w:rsidRDefault="00595CED" w:rsidP="002A390B">
      <w:pPr>
        <w:rPr>
          <w:b/>
        </w:rPr>
      </w:pPr>
      <w:r>
        <w:rPr>
          <w:b/>
        </w:rPr>
        <w:t>How to align center</w:t>
      </w:r>
    </w:p>
    <w:p w14:paraId="1770F750" w14:textId="376CDB01" w:rsidR="00595CED" w:rsidRDefault="00997B1A" w:rsidP="002A390B">
      <w:pPr>
        <w:rPr>
          <w:b/>
        </w:rPr>
      </w:pPr>
      <w:r>
        <w:t>Using position</w:t>
      </w:r>
      <w:r w:rsidR="00595CED">
        <w:rPr>
          <w:b/>
        </w:rPr>
        <w:t xml:space="preserve"> </w:t>
      </w:r>
    </w:p>
    <w:p w14:paraId="6C6AAB9B" w14:textId="62679176" w:rsidR="00997B1A" w:rsidRPr="00997B1A" w:rsidRDefault="00997B1A" w:rsidP="0099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B1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97B1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997B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464F2C" w14:textId="77777777" w:rsidR="00997B1A" w:rsidRPr="00997B1A" w:rsidRDefault="00997B1A" w:rsidP="0099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B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7B1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97B1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97B1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997B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581A2F" w14:textId="77777777" w:rsidR="00997B1A" w:rsidRPr="00997B1A" w:rsidRDefault="00997B1A" w:rsidP="0099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B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7B1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97B1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97B1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997B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F156B1" w14:textId="77777777" w:rsidR="00997B1A" w:rsidRPr="00997B1A" w:rsidRDefault="00997B1A" w:rsidP="0099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B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7B1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97B1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997B1A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997B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B1A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997B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7B1A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997B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9D2B17" w14:textId="3A445361" w:rsidR="00595CED" w:rsidRDefault="00595CED" w:rsidP="002A390B">
      <w:pPr>
        <w:rPr>
          <w:b/>
        </w:rPr>
      </w:pPr>
    </w:p>
    <w:p w14:paraId="6A3F7F36" w14:textId="7E3338EA" w:rsidR="00997B1A" w:rsidRDefault="00997B1A" w:rsidP="002A390B">
      <w:r>
        <w:t>Using flex</w:t>
      </w:r>
      <w:r w:rsidR="00565650">
        <w:t xml:space="preserve"> – Add following property to parent</w:t>
      </w:r>
    </w:p>
    <w:p w14:paraId="6F6EF513" w14:textId="77777777" w:rsidR="00565650" w:rsidRPr="00565650" w:rsidRDefault="00565650" w:rsidP="0056565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565650">
        <w:rPr>
          <w:rFonts w:ascii="Consolas" w:eastAsia="Times New Roman" w:hAnsi="Consolas" w:cs="Times New Roman"/>
          <w:color w:val="C80000"/>
          <w:sz w:val="18"/>
          <w:szCs w:val="18"/>
        </w:rPr>
        <w:t>display</w:t>
      </w:r>
      <w:r w:rsidRPr="00565650">
        <w:rPr>
          <w:rFonts w:ascii="Consolas" w:eastAsia="Times New Roman" w:hAnsi="Consolas" w:cs="Times New Roman"/>
          <w:color w:val="222222"/>
          <w:sz w:val="18"/>
          <w:szCs w:val="18"/>
        </w:rPr>
        <w:t>: flex;</w:t>
      </w:r>
    </w:p>
    <w:p w14:paraId="0EBCC581" w14:textId="463D6DD8" w:rsidR="00565650" w:rsidRPr="00565650" w:rsidRDefault="00565650" w:rsidP="0056565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565650">
        <w:rPr>
          <w:rFonts w:ascii="Consolas" w:eastAsia="Times New Roman" w:hAnsi="Consolas" w:cs="Times New Roman"/>
          <w:color w:val="222222"/>
          <w:sz w:val="18"/>
          <w:szCs w:val="18"/>
        </w:rPr>
        <w:object w:dxaOrig="1440" w:dyaOrig="1440" w14:anchorId="04A8E1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8pt;height:15.45pt" o:ole="">
            <v:imagedata r:id="rId7" o:title=""/>
          </v:shape>
          <w:control r:id="rId8" w:name="DefaultOcxName" w:shapeid="_x0000_i1030"/>
        </w:object>
      </w:r>
      <w:r w:rsidRPr="00565650">
        <w:rPr>
          <w:rFonts w:ascii="Consolas" w:eastAsia="Times New Roman" w:hAnsi="Consolas" w:cs="Times New Roman"/>
          <w:color w:val="222222"/>
          <w:sz w:val="18"/>
          <w:szCs w:val="18"/>
        </w:rPr>
        <w:t xml:space="preserve">    </w:t>
      </w:r>
      <w:r w:rsidRPr="00565650">
        <w:rPr>
          <w:rFonts w:ascii="Consolas" w:eastAsia="Times New Roman" w:hAnsi="Consolas" w:cs="Times New Roman"/>
          <w:color w:val="C80000"/>
          <w:sz w:val="18"/>
          <w:szCs w:val="18"/>
        </w:rPr>
        <w:t>justify-content</w:t>
      </w:r>
      <w:r w:rsidRPr="00565650">
        <w:rPr>
          <w:rFonts w:ascii="Consolas" w:eastAsia="Times New Roman" w:hAnsi="Consolas" w:cs="Times New Roman"/>
          <w:color w:val="222222"/>
          <w:sz w:val="18"/>
          <w:szCs w:val="18"/>
        </w:rPr>
        <w:t>: center;</w:t>
      </w:r>
      <w:r>
        <w:rPr>
          <w:rFonts w:ascii="Consolas" w:eastAsia="Times New Roman" w:hAnsi="Consolas" w:cs="Times New Roman"/>
          <w:color w:val="222222"/>
          <w:sz w:val="18"/>
          <w:szCs w:val="18"/>
        </w:rPr>
        <w:t xml:space="preserve"> - horizontal</w:t>
      </w:r>
    </w:p>
    <w:p w14:paraId="193D84E8" w14:textId="753DECE6" w:rsidR="00394D25" w:rsidRDefault="00565650" w:rsidP="00394D2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565650">
        <w:rPr>
          <w:rFonts w:ascii="Consolas" w:eastAsia="Times New Roman" w:hAnsi="Consolas" w:cs="Times New Roman"/>
          <w:color w:val="222222"/>
          <w:sz w:val="18"/>
          <w:szCs w:val="18"/>
        </w:rPr>
        <w:object w:dxaOrig="1440" w:dyaOrig="1440" w14:anchorId="5DD27F6A">
          <v:shape id="_x0000_i1029" type="#_x0000_t75" style="width:18pt;height:15.45pt" o:ole="">
            <v:imagedata r:id="rId7" o:title=""/>
          </v:shape>
          <w:control r:id="rId9" w:name="DefaultOcxName1" w:shapeid="_x0000_i1029"/>
        </w:object>
      </w:r>
      <w:r w:rsidRPr="00565650">
        <w:rPr>
          <w:rFonts w:ascii="Consolas" w:eastAsia="Times New Roman" w:hAnsi="Consolas" w:cs="Times New Roman"/>
          <w:color w:val="222222"/>
          <w:sz w:val="18"/>
          <w:szCs w:val="18"/>
        </w:rPr>
        <w:t xml:space="preserve">    </w:t>
      </w:r>
      <w:r w:rsidRPr="00565650">
        <w:rPr>
          <w:rFonts w:ascii="Consolas" w:eastAsia="Times New Roman" w:hAnsi="Consolas" w:cs="Times New Roman"/>
          <w:color w:val="C80000"/>
          <w:sz w:val="18"/>
          <w:szCs w:val="18"/>
        </w:rPr>
        <w:t>align-items</w:t>
      </w:r>
      <w:r w:rsidRPr="00565650">
        <w:rPr>
          <w:rFonts w:ascii="Consolas" w:eastAsia="Times New Roman" w:hAnsi="Consolas" w:cs="Times New Roman"/>
          <w:color w:val="222222"/>
          <w:sz w:val="18"/>
          <w:szCs w:val="18"/>
        </w:rPr>
        <w:t>: center;</w:t>
      </w:r>
      <w:r>
        <w:rPr>
          <w:rFonts w:ascii="Consolas" w:eastAsia="Times New Roman" w:hAnsi="Consolas" w:cs="Times New Roman"/>
          <w:color w:val="222222"/>
          <w:sz w:val="18"/>
          <w:szCs w:val="18"/>
        </w:rPr>
        <w:t xml:space="preserve"> - vertical</w:t>
      </w:r>
    </w:p>
    <w:p w14:paraId="63B62119" w14:textId="3561368B" w:rsidR="00394D25" w:rsidRDefault="00B50044" w:rsidP="00394D25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color w:val="222222"/>
          <w:sz w:val="18"/>
          <w:szCs w:val="18"/>
        </w:rPr>
      </w:pPr>
      <w:r>
        <w:rPr>
          <w:rFonts w:ascii="Consolas" w:eastAsia="Times New Roman" w:hAnsi="Consolas" w:cs="Times New Roman"/>
          <w:b/>
          <w:color w:val="222222"/>
          <w:sz w:val="18"/>
          <w:szCs w:val="18"/>
        </w:rPr>
        <w:t>Pseudo class</w:t>
      </w:r>
    </w:p>
    <w:p w14:paraId="6D763927" w14:textId="78AC47D3" w:rsidR="00B50044" w:rsidRDefault="00B50044" w:rsidP="00394D25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b/>
          <w:color w:val="222222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222222"/>
          <w:sz w:val="18"/>
          <w:szCs w:val="18"/>
        </w:rPr>
        <w:t>hover</w:t>
      </w:r>
      <w:proofErr w:type="gramEnd"/>
      <w:r>
        <w:rPr>
          <w:rFonts w:ascii="Consolas" w:eastAsia="Times New Roman" w:hAnsi="Consolas" w:cs="Times New Roman"/>
          <w:color w:val="222222"/>
          <w:sz w:val="18"/>
          <w:szCs w:val="18"/>
        </w:rPr>
        <w:t>, :focus,:active,:</w:t>
      </w:r>
      <w:proofErr w:type="spellStart"/>
      <w:r>
        <w:rPr>
          <w:rFonts w:ascii="Consolas" w:eastAsia="Times New Roman" w:hAnsi="Consolas" w:cs="Times New Roman"/>
          <w:color w:val="222222"/>
          <w:sz w:val="18"/>
          <w:szCs w:val="18"/>
        </w:rPr>
        <w:t>nth-chil</w:t>
      </w:r>
      <w:proofErr w:type="spellEnd"/>
      <w:r>
        <w:rPr>
          <w:rFonts w:ascii="Consolas" w:eastAsia="Times New Roman" w:hAnsi="Consolas" w:cs="Times New Roman"/>
          <w:color w:val="222222"/>
          <w:sz w:val="18"/>
          <w:szCs w:val="18"/>
        </w:rPr>
        <w:t>(5),:nth-child(4n+1)</w:t>
      </w:r>
    </w:p>
    <w:p w14:paraId="044C56D4" w14:textId="526C9964" w:rsidR="00980323" w:rsidRDefault="00980323" w:rsidP="00394D25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>
        <w:rPr>
          <w:rFonts w:ascii="Consolas" w:eastAsia="Times New Roman" w:hAnsi="Consolas" w:cs="Times New Roman"/>
          <w:color w:val="222222"/>
          <w:sz w:val="18"/>
          <w:szCs w:val="18"/>
        </w:rPr>
        <w:t>Pseudo element</w:t>
      </w:r>
    </w:p>
    <w:p w14:paraId="2B45645A" w14:textId="73748F7D" w:rsidR="00980323" w:rsidRDefault="00980323" w:rsidP="00394D25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222222"/>
          <w:sz w:val="18"/>
          <w:szCs w:val="18"/>
        </w:rPr>
        <w:t>::</w:t>
      </w:r>
      <w:proofErr w:type="gramEnd"/>
      <w:r>
        <w:rPr>
          <w:rFonts w:ascii="Consolas" w:eastAsia="Times New Roman" w:hAnsi="Consolas" w:cs="Times New Roman"/>
          <w:color w:val="222222"/>
          <w:sz w:val="18"/>
          <w:szCs w:val="18"/>
        </w:rPr>
        <w:t>before, ::after</w:t>
      </w:r>
    </w:p>
    <w:p w14:paraId="59B19D87" w14:textId="0428BACE" w:rsidR="004F742F" w:rsidRDefault="004F742F" w:rsidP="00394D25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>
        <w:rPr>
          <w:rFonts w:ascii="Consolas" w:eastAsia="Times New Roman" w:hAnsi="Consolas" w:cs="Times New Roman"/>
          <w:b/>
          <w:color w:val="222222"/>
          <w:sz w:val="18"/>
          <w:szCs w:val="18"/>
        </w:rPr>
        <w:t xml:space="preserve">CSS specificity: </w:t>
      </w:r>
      <w:r>
        <w:rPr>
          <w:rFonts w:ascii="Consolas" w:eastAsia="Times New Roman" w:hAnsi="Consolas" w:cs="Times New Roman"/>
          <w:color w:val="222222"/>
          <w:sz w:val="18"/>
          <w:szCs w:val="18"/>
        </w:rPr>
        <w:t>It decides which element to be given priority</w:t>
      </w:r>
      <w:r w:rsidR="000A022E">
        <w:rPr>
          <w:rFonts w:ascii="Consolas" w:eastAsia="Times New Roman" w:hAnsi="Consolas" w:cs="Times New Roman"/>
          <w:color w:val="222222"/>
          <w:sz w:val="18"/>
          <w:szCs w:val="18"/>
        </w:rPr>
        <w:t xml:space="preserve">: </w:t>
      </w:r>
      <w:r w:rsidR="00D95412">
        <w:rPr>
          <w:rFonts w:ascii="Consolas" w:eastAsia="Times New Roman" w:hAnsi="Consolas" w:cs="Times New Roman"/>
          <w:color w:val="222222"/>
          <w:sz w:val="18"/>
          <w:szCs w:val="18"/>
        </w:rPr>
        <w:t xml:space="preserve"> </w:t>
      </w:r>
      <w:r w:rsidR="000A022E">
        <w:rPr>
          <w:rFonts w:ascii="Consolas" w:eastAsia="Times New Roman" w:hAnsi="Consolas" w:cs="Times New Roman"/>
          <w:color w:val="222222"/>
          <w:sz w:val="18"/>
          <w:szCs w:val="18"/>
        </w:rPr>
        <w:t>inline styles &gt;</w:t>
      </w:r>
      <w:r w:rsidR="00D95412">
        <w:rPr>
          <w:rFonts w:ascii="Consolas" w:eastAsia="Times New Roman" w:hAnsi="Consolas" w:cs="Times New Roman"/>
          <w:color w:val="222222"/>
          <w:sz w:val="18"/>
          <w:szCs w:val="18"/>
        </w:rPr>
        <w:t>important</w:t>
      </w:r>
      <w:r w:rsidR="000A022E">
        <w:rPr>
          <w:rFonts w:ascii="Consolas" w:eastAsia="Times New Roman" w:hAnsi="Consolas" w:cs="Times New Roman"/>
          <w:color w:val="222222"/>
          <w:sz w:val="18"/>
          <w:szCs w:val="18"/>
        </w:rPr>
        <w:t>&gt; id &gt;class&gt;element</w:t>
      </w:r>
    </w:p>
    <w:p w14:paraId="29932AFB" w14:textId="5D5284CF" w:rsidR="00C85588" w:rsidRPr="004F742F" w:rsidRDefault="00C85588" w:rsidP="00394D25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222222"/>
          <w:sz w:val="18"/>
          <w:szCs w:val="18"/>
        </w:rPr>
        <w:t>Visibility:hidden</w:t>
      </w:r>
      <w:proofErr w:type="spellEnd"/>
      <w:proofErr w:type="gramEnd"/>
      <w:r>
        <w:rPr>
          <w:rFonts w:ascii="Consolas" w:eastAsia="Times New Roman" w:hAnsi="Consolas" w:cs="Times New Roman"/>
          <w:color w:val="222222"/>
          <w:sz w:val="18"/>
          <w:szCs w:val="18"/>
        </w:rPr>
        <w:t>(occupy space no click) vs opacity: 0(occupy space and click) vs display: none(element completely removed)</w:t>
      </w:r>
    </w:p>
    <w:p w14:paraId="1F9DD700" w14:textId="77777777" w:rsidR="002D424E" w:rsidRDefault="002D424E" w:rsidP="00394D25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color w:val="222222"/>
          <w:sz w:val="18"/>
          <w:szCs w:val="18"/>
        </w:rPr>
      </w:pPr>
    </w:p>
    <w:p w14:paraId="156E82BC" w14:textId="3EFC5167" w:rsidR="00741EEE" w:rsidRDefault="00741EEE" w:rsidP="00394D25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color w:val="222222"/>
          <w:sz w:val="18"/>
          <w:szCs w:val="18"/>
        </w:rPr>
      </w:pPr>
      <w:r w:rsidRPr="00741EEE">
        <w:rPr>
          <w:rFonts w:ascii="Consolas" w:eastAsia="Times New Roman" w:hAnsi="Consolas" w:cs="Times New Roman"/>
          <w:b/>
          <w:color w:val="222222"/>
          <w:sz w:val="18"/>
          <w:szCs w:val="18"/>
        </w:rPr>
        <w:lastRenderedPageBreak/>
        <w:t>Transform and transition</w:t>
      </w:r>
      <w:r w:rsidR="002D424E">
        <w:rPr>
          <w:rFonts w:ascii="Consolas" w:eastAsia="Times New Roman" w:hAnsi="Consolas" w:cs="Times New Roman"/>
          <w:b/>
          <w:color w:val="222222"/>
          <w:sz w:val="18"/>
          <w:szCs w:val="18"/>
        </w:rPr>
        <w:t xml:space="preserve">: </w:t>
      </w:r>
    </w:p>
    <w:p w14:paraId="42189B6A" w14:textId="70CBBAC0" w:rsidR="002D424E" w:rsidRDefault="002D424E" w:rsidP="00394D25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color w:val="222222"/>
          <w:sz w:val="18"/>
          <w:szCs w:val="18"/>
        </w:rPr>
      </w:pPr>
      <w:r>
        <w:rPr>
          <w:rFonts w:ascii="Consolas" w:eastAsia="Times New Roman" w:hAnsi="Consolas" w:cs="Times New Roman"/>
          <w:b/>
          <w:color w:val="222222"/>
          <w:sz w:val="18"/>
          <w:szCs w:val="18"/>
        </w:rPr>
        <w:t xml:space="preserve">Transition is used for animations </w:t>
      </w:r>
      <w:r w:rsidRPr="002D424E">
        <w:rPr>
          <w:rFonts w:ascii="Consolas" w:eastAsia="Times New Roman" w:hAnsi="Consolas" w:cs="Times New Roman"/>
          <w:b/>
          <w:noProof/>
          <w:color w:val="222222"/>
          <w:sz w:val="18"/>
          <w:szCs w:val="18"/>
        </w:rPr>
        <w:drawing>
          <wp:inline distT="0" distB="0" distL="0" distR="0" wp14:anchorId="5798A574" wp14:editId="115B41D7">
            <wp:extent cx="2155190" cy="832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84BE3" w14:textId="77ACA795" w:rsidR="002D424E" w:rsidRDefault="002D424E" w:rsidP="00394D25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color w:val="222222"/>
          <w:sz w:val="18"/>
          <w:szCs w:val="18"/>
        </w:rPr>
      </w:pPr>
      <w:r>
        <w:rPr>
          <w:rFonts w:ascii="Consolas" w:eastAsia="Times New Roman" w:hAnsi="Consolas" w:cs="Times New Roman"/>
          <w:b/>
          <w:color w:val="222222"/>
          <w:sz w:val="18"/>
          <w:szCs w:val="18"/>
        </w:rPr>
        <w:t xml:space="preserve">Transform is used to change existing </w:t>
      </w:r>
      <w:proofErr w:type="spellStart"/>
      <w:r>
        <w:rPr>
          <w:rFonts w:ascii="Consolas" w:eastAsia="Times New Roman" w:hAnsi="Consolas" w:cs="Times New Roman"/>
          <w:b/>
          <w:color w:val="222222"/>
          <w:sz w:val="18"/>
          <w:szCs w:val="18"/>
        </w:rPr>
        <w:t>css</w:t>
      </w:r>
      <w:proofErr w:type="spellEnd"/>
      <w:r>
        <w:rPr>
          <w:rFonts w:ascii="Consolas" w:eastAsia="Times New Roman" w:hAnsi="Consolas" w:cs="Times New Roman"/>
          <w:b/>
          <w:color w:val="222222"/>
          <w:sz w:val="18"/>
          <w:szCs w:val="18"/>
        </w:rPr>
        <w:t xml:space="preserve"> values</w:t>
      </w:r>
    </w:p>
    <w:p w14:paraId="35A5E867" w14:textId="76A1BDC0" w:rsidR="00874C25" w:rsidRDefault="00874C25" w:rsidP="00394D25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color w:val="222222"/>
          <w:sz w:val="18"/>
          <w:szCs w:val="18"/>
        </w:rPr>
      </w:pPr>
      <w:r>
        <w:rPr>
          <w:rFonts w:ascii="Consolas" w:eastAsia="Times New Roman" w:hAnsi="Consolas" w:cs="Times New Roman"/>
          <w:b/>
          <w:color w:val="222222"/>
          <w:sz w:val="18"/>
          <w:szCs w:val="18"/>
        </w:rPr>
        <w:t xml:space="preserve">Semantic element </w:t>
      </w:r>
      <w:proofErr w:type="gramStart"/>
      <w:r>
        <w:rPr>
          <w:rFonts w:ascii="Consolas" w:eastAsia="Times New Roman" w:hAnsi="Consolas" w:cs="Times New Roman"/>
          <w:b/>
          <w:color w:val="222222"/>
          <w:sz w:val="18"/>
          <w:szCs w:val="18"/>
        </w:rPr>
        <w:t>-  header</w:t>
      </w:r>
      <w:proofErr w:type="gramEnd"/>
      <w:r>
        <w:rPr>
          <w:rFonts w:ascii="Consolas" w:eastAsia="Times New Roman" w:hAnsi="Consolas" w:cs="Times New Roman"/>
          <w:b/>
          <w:color w:val="222222"/>
          <w:sz w:val="18"/>
          <w:szCs w:val="18"/>
        </w:rPr>
        <w:t xml:space="preserve">, </w:t>
      </w:r>
      <w:proofErr w:type="spellStart"/>
      <w:r>
        <w:rPr>
          <w:rFonts w:ascii="Consolas" w:eastAsia="Times New Roman" w:hAnsi="Consolas" w:cs="Times New Roman"/>
          <w:b/>
          <w:color w:val="222222"/>
          <w:sz w:val="18"/>
          <w:szCs w:val="18"/>
        </w:rPr>
        <w:t>footer,</w:t>
      </w:r>
      <w:r w:rsidR="008A30C7">
        <w:rPr>
          <w:rFonts w:ascii="Consolas" w:eastAsia="Times New Roman" w:hAnsi="Consolas" w:cs="Times New Roman"/>
          <w:b/>
          <w:color w:val="222222"/>
          <w:sz w:val="18"/>
          <w:szCs w:val="18"/>
        </w:rPr>
        <w:t>form,</w:t>
      </w:r>
      <w:r w:rsidR="00C82B6A">
        <w:rPr>
          <w:rFonts w:ascii="Consolas" w:eastAsia="Times New Roman" w:hAnsi="Consolas" w:cs="Times New Roman"/>
          <w:b/>
          <w:color w:val="222222"/>
          <w:sz w:val="18"/>
          <w:szCs w:val="18"/>
        </w:rPr>
        <w:t>section,nav</w:t>
      </w:r>
      <w:proofErr w:type="spellEnd"/>
      <w:r w:rsidR="008A30C7">
        <w:rPr>
          <w:rFonts w:ascii="Consolas" w:eastAsia="Times New Roman" w:hAnsi="Consolas" w:cs="Times New Roman"/>
          <w:b/>
          <w:color w:val="222222"/>
          <w:sz w:val="18"/>
          <w:szCs w:val="18"/>
        </w:rPr>
        <w:t xml:space="preserve"> table,</w:t>
      </w:r>
      <w:r>
        <w:rPr>
          <w:rFonts w:ascii="Consolas" w:eastAsia="Times New Roman" w:hAnsi="Consolas" w:cs="Times New Roman"/>
          <w:b/>
          <w:color w:val="222222"/>
          <w:sz w:val="18"/>
          <w:szCs w:val="18"/>
        </w:rPr>
        <w:t xml:space="preserve"> article they are mainly used for the accessibility purpose</w:t>
      </w:r>
    </w:p>
    <w:p w14:paraId="23B144EC" w14:textId="77777777" w:rsidR="0087390D" w:rsidRPr="0087390D" w:rsidRDefault="0087390D" w:rsidP="0087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90D">
        <w:rPr>
          <w:rFonts w:ascii="Consolas" w:eastAsia="Times New Roman" w:hAnsi="Consolas" w:cs="Times New Roman"/>
          <w:color w:val="D4D4D4"/>
          <w:sz w:val="21"/>
          <w:szCs w:val="21"/>
        </w:rPr>
        <w:t>header and other semantics elements are used by search elements to rank the page</w:t>
      </w:r>
    </w:p>
    <w:p w14:paraId="353CDE31" w14:textId="31CD267A" w:rsidR="0087390D" w:rsidRDefault="00C82B6A" w:rsidP="00394D25">
      <w:pPr>
        <w:spacing w:before="100" w:beforeAutospacing="1" w:after="100" w:afterAutospacing="1" w:line="240" w:lineRule="auto"/>
        <w:rPr>
          <w:rFonts w:ascii="Arial" w:hAnsi="Arial" w:cs="Arial"/>
          <w:shd w:val="clear" w:color="auto" w:fill="FFFFFF"/>
        </w:rPr>
      </w:pPr>
      <w:r w:rsidRPr="00C64B15">
        <w:rPr>
          <w:rFonts w:ascii="Arial" w:hAnsi="Arial" w:cs="Arial"/>
          <w:b/>
          <w:shd w:val="clear" w:color="auto" w:fill="FFFFFF"/>
        </w:rPr>
        <w:t>A doctype</w:t>
      </w:r>
      <w:r>
        <w:rPr>
          <w:rFonts w:ascii="Arial" w:hAnsi="Arial" w:cs="Arial"/>
          <w:shd w:val="clear" w:color="auto" w:fill="FFFFFF"/>
        </w:rPr>
        <w:t xml:space="preserve"> or document type declaration is an instruction which tells the web browser about the markup language in which the current page is written. </w:t>
      </w:r>
    </w:p>
    <w:p w14:paraId="2649D783" w14:textId="6C953B19" w:rsidR="00134469" w:rsidRDefault="00134469" w:rsidP="00394D25">
      <w:pPr>
        <w:spacing w:before="100" w:beforeAutospacing="1" w:after="100" w:afterAutospacing="1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</w:t>
      </w:r>
      <w:r>
        <w:rPr>
          <w:rFonts w:ascii="Arial" w:hAnsi="Arial" w:cs="Arial"/>
          <w:shd w:val="clear" w:color="auto" w:fill="FFFFFF"/>
        </w:rPr>
        <w:t>very HTML document requires a document type declaration to ensure that the pages are displayed in the way they are intended to be displayed.</w:t>
      </w:r>
    </w:p>
    <w:p w14:paraId="34090C45" w14:textId="771B2C6F" w:rsidR="004D14D9" w:rsidRDefault="004D14D9" w:rsidP="00394D25">
      <w:pPr>
        <w:spacing w:before="100" w:beforeAutospacing="1" w:after="100" w:afterAutospacing="1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The document type definition (DTD) is responsible for specifying the rules for the Standard Generalized Markup </w:t>
      </w:r>
      <w:proofErr w:type="gramStart"/>
      <w:r>
        <w:rPr>
          <w:rFonts w:ascii="Arial" w:hAnsi="Arial" w:cs="Arial"/>
          <w:shd w:val="clear" w:color="auto" w:fill="FFFFFF"/>
        </w:rPr>
        <w:t>Language(</w:t>
      </w:r>
      <w:proofErr w:type="gramEnd"/>
      <w:r>
        <w:rPr>
          <w:rFonts w:ascii="Arial" w:hAnsi="Arial" w:cs="Arial"/>
          <w:shd w:val="clear" w:color="auto" w:fill="FFFFFF"/>
        </w:rPr>
        <w:t>SGML) so that the browser processes the content correctly. </w:t>
      </w:r>
    </w:p>
    <w:p w14:paraId="6884942F" w14:textId="7B69D264" w:rsidR="00B62EBB" w:rsidRDefault="00B62EBB" w:rsidP="00394D25">
      <w:pPr>
        <w:spacing w:before="100" w:beforeAutospacing="1" w:after="100" w:afterAutospacing="1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The </w:t>
      </w:r>
      <w:r w:rsidRPr="00B62EBB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DOM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represents a document with a logical tree.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And it provides us access to nodes of tree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and also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provides methods to manipulate the tree</w:t>
      </w:r>
    </w:p>
    <w:p w14:paraId="25B93526" w14:textId="05941472" w:rsidR="00D07208" w:rsidRDefault="00D07208" w:rsidP="00394D25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color w:val="222222"/>
          <w:sz w:val="18"/>
          <w:szCs w:val="18"/>
        </w:rPr>
      </w:pPr>
      <w:r>
        <w:rPr>
          <w:rFonts w:ascii="Consolas" w:eastAsia="Times New Roman" w:hAnsi="Consolas" w:cs="Times New Roman"/>
          <w:b/>
          <w:color w:val="222222"/>
          <w:sz w:val="18"/>
          <w:szCs w:val="18"/>
        </w:rPr>
        <w:t>HTML5 vs HTML 4</w:t>
      </w:r>
    </w:p>
    <w:p w14:paraId="1CE1034D" w14:textId="115F2A6A" w:rsidR="00BA043F" w:rsidRDefault="001D58BE" w:rsidP="00394D25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>
        <w:rPr>
          <w:rFonts w:ascii="Consolas" w:eastAsia="Times New Roman" w:hAnsi="Consolas" w:cs="Times New Roman"/>
          <w:color w:val="222222"/>
          <w:sz w:val="18"/>
          <w:szCs w:val="18"/>
        </w:rPr>
        <w:t xml:space="preserve">New semantic tags, new </w:t>
      </w:r>
      <w:proofErr w:type="spellStart"/>
      <w:r>
        <w:rPr>
          <w:rFonts w:ascii="Consolas" w:eastAsia="Times New Roman" w:hAnsi="Consolas" w:cs="Times New Roman"/>
          <w:color w:val="222222"/>
          <w:sz w:val="18"/>
          <w:szCs w:val="18"/>
        </w:rPr>
        <w:t>api’s</w:t>
      </w:r>
      <w:proofErr w:type="spellEnd"/>
      <w:r>
        <w:rPr>
          <w:rFonts w:ascii="Consolas" w:eastAsia="Times New Roman" w:hAnsi="Consolas" w:cs="Times New Roman"/>
          <w:color w:val="222222"/>
          <w:sz w:val="18"/>
          <w:szCs w:val="18"/>
        </w:rPr>
        <w:t xml:space="preserve"> like local storage and session storage and </w:t>
      </w:r>
      <w:proofErr w:type="gramStart"/>
      <w:r>
        <w:rPr>
          <w:rFonts w:ascii="Consolas" w:eastAsia="Times New Roman" w:hAnsi="Consolas" w:cs="Times New Roman"/>
          <w:color w:val="222222"/>
          <w:sz w:val="18"/>
          <w:szCs w:val="18"/>
        </w:rPr>
        <w:t>cookies(</w:t>
      </w:r>
      <w:proofErr w:type="gramEnd"/>
      <w:r>
        <w:rPr>
          <w:rFonts w:ascii="Consolas" w:eastAsia="Times New Roman" w:hAnsi="Consolas" w:cs="Times New Roman"/>
          <w:color w:val="222222"/>
          <w:sz w:val="18"/>
          <w:szCs w:val="18"/>
        </w:rPr>
        <w:t xml:space="preserve">cookies used for data which we want </w:t>
      </w:r>
      <w:r w:rsidR="001A534F">
        <w:rPr>
          <w:rFonts w:ascii="Consolas" w:eastAsia="Times New Roman" w:hAnsi="Consolas" w:cs="Times New Roman"/>
          <w:color w:val="222222"/>
          <w:sz w:val="18"/>
          <w:szCs w:val="18"/>
        </w:rPr>
        <w:t>to interact with backend</w:t>
      </w:r>
      <w:r>
        <w:rPr>
          <w:rFonts w:ascii="Consolas" w:eastAsia="Times New Roman" w:hAnsi="Consolas" w:cs="Times New Roman"/>
          <w:color w:val="222222"/>
          <w:sz w:val="18"/>
          <w:szCs w:val="18"/>
        </w:rPr>
        <w:t>)</w:t>
      </w:r>
      <w:r w:rsidR="001A534F">
        <w:rPr>
          <w:rFonts w:ascii="Consolas" w:eastAsia="Times New Roman" w:hAnsi="Consolas" w:cs="Times New Roman"/>
          <w:color w:val="222222"/>
          <w:sz w:val="18"/>
          <w:szCs w:val="18"/>
        </w:rPr>
        <w:t>, new tags like audio video</w:t>
      </w:r>
    </w:p>
    <w:p w14:paraId="0AEADB0F" w14:textId="6EE28AEA" w:rsidR="00E00D3A" w:rsidRDefault="00E00D3A" w:rsidP="00394D25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</w:p>
    <w:p w14:paraId="7630E03B" w14:textId="77777777" w:rsidR="00E00D3A" w:rsidRPr="00E00D3A" w:rsidRDefault="00E00D3A" w:rsidP="00E00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D3A">
        <w:rPr>
          <w:rFonts w:ascii="Consolas" w:eastAsia="Times New Roman" w:hAnsi="Consolas" w:cs="Times New Roman"/>
          <w:color w:val="D4D4D4"/>
          <w:sz w:val="21"/>
          <w:szCs w:val="21"/>
        </w:rPr>
        <w:t>inline element doesnot forces line </w:t>
      </w:r>
      <w:proofErr w:type="gramStart"/>
      <w:r w:rsidRPr="00E00D3A">
        <w:rPr>
          <w:rFonts w:ascii="Consolas" w:eastAsia="Times New Roman" w:hAnsi="Consolas" w:cs="Times New Roman"/>
          <w:color w:val="D4D4D4"/>
          <w:sz w:val="21"/>
          <w:szCs w:val="21"/>
        </w:rPr>
        <w:t>break(</w:t>
      </w:r>
      <w:proofErr w:type="gramEnd"/>
      <w:r w:rsidRPr="00E00D3A">
        <w:rPr>
          <w:rFonts w:ascii="Consolas" w:eastAsia="Times New Roman" w:hAnsi="Consolas" w:cs="Times New Roman"/>
          <w:color w:val="D4D4D4"/>
          <w:sz w:val="21"/>
          <w:szCs w:val="21"/>
        </w:rPr>
        <w:t>i.e that particular element will start from same line) and we cannot give height and width also</w:t>
      </w:r>
    </w:p>
    <w:p w14:paraId="4C171DB6" w14:textId="77777777" w:rsidR="00E00D3A" w:rsidRPr="00E00D3A" w:rsidRDefault="00E00D3A" w:rsidP="00E00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D3A">
        <w:rPr>
          <w:rFonts w:ascii="Consolas" w:eastAsia="Times New Roman" w:hAnsi="Consolas" w:cs="Times New Roman"/>
          <w:color w:val="D4D4D4"/>
          <w:sz w:val="21"/>
          <w:szCs w:val="21"/>
        </w:rPr>
        <w:t>inline block - is inline element it doesnot forces line break at the same time we can give height and width</w:t>
      </w:r>
    </w:p>
    <w:p w14:paraId="2DDBA6B6" w14:textId="77777777" w:rsidR="00E00D3A" w:rsidRPr="00E00D3A" w:rsidRDefault="00E00D3A" w:rsidP="00E00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D3A">
        <w:rPr>
          <w:rFonts w:ascii="Consolas" w:eastAsia="Times New Roman" w:hAnsi="Consolas" w:cs="Times New Roman"/>
          <w:color w:val="D4D4D4"/>
          <w:sz w:val="21"/>
          <w:szCs w:val="21"/>
        </w:rPr>
        <w:t>inline: only margin-left, margin-right, padding-left, padding-right is applicable</w:t>
      </w:r>
    </w:p>
    <w:p w14:paraId="5E97548E" w14:textId="77777777" w:rsidR="00E00D3A" w:rsidRPr="00E00D3A" w:rsidRDefault="00E00D3A" w:rsidP="00E00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D3A">
        <w:rPr>
          <w:rFonts w:ascii="Consolas" w:eastAsia="Times New Roman" w:hAnsi="Consolas" w:cs="Times New Roman"/>
          <w:color w:val="D4D4D4"/>
          <w:sz w:val="21"/>
          <w:szCs w:val="21"/>
        </w:rPr>
        <w:t>inline-block: margin, padding, height, width - everything applicable</w:t>
      </w:r>
    </w:p>
    <w:p w14:paraId="03F82341" w14:textId="6B9D6C58" w:rsidR="00E00D3A" w:rsidRDefault="00E00D3A" w:rsidP="00394D25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</w:p>
    <w:p w14:paraId="2C852664" w14:textId="77777777" w:rsidR="0057226E" w:rsidRPr="0057226E" w:rsidRDefault="0057226E" w:rsidP="0057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26E">
        <w:rPr>
          <w:rFonts w:ascii="Consolas" w:eastAsia="Times New Roman" w:hAnsi="Consolas" w:cs="Times New Roman"/>
          <w:color w:val="D4D4D4"/>
          <w:sz w:val="21"/>
          <w:szCs w:val="21"/>
        </w:rPr>
        <w:t>margin vs padding</w:t>
      </w:r>
    </w:p>
    <w:p w14:paraId="0B1E8440" w14:textId="77777777" w:rsidR="0057226E" w:rsidRPr="0057226E" w:rsidRDefault="0057226E" w:rsidP="0057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26E">
        <w:rPr>
          <w:rFonts w:ascii="Consolas" w:eastAsia="Times New Roman" w:hAnsi="Consolas" w:cs="Times New Roman"/>
          <w:color w:val="D4D4D4"/>
          <w:sz w:val="21"/>
          <w:szCs w:val="21"/>
        </w:rPr>
        <w:t>The simplest defenition </w:t>
      </w:r>
      <w:proofErr w:type="gramStart"/>
      <w:r w:rsidRPr="0057226E">
        <w:rPr>
          <w:rFonts w:ascii="Consolas" w:eastAsia="Times New Roman" w:hAnsi="Consolas" w:cs="Times New Roman"/>
          <w:color w:val="D4D4D4"/>
          <w:sz w:val="21"/>
          <w:szCs w:val="21"/>
        </w:rPr>
        <w:t>is ;</w:t>
      </w:r>
      <w:proofErr w:type="gramEnd"/>
      <w:r w:rsidRPr="0057226E">
        <w:rPr>
          <w:rFonts w:ascii="Consolas" w:eastAsia="Times New Roman" w:hAnsi="Consolas" w:cs="Times New Roman"/>
          <w:color w:val="D4D4D4"/>
          <w:sz w:val="21"/>
          <w:szCs w:val="21"/>
        </w:rPr>
        <w:t> padding is a space given inside the border of the container element and margin is given outside. For </w:t>
      </w:r>
      <w:proofErr w:type="gramStart"/>
      <w:r w:rsidRPr="0057226E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End"/>
      <w:r w:rsidRPr="0057226E">
        <w:rPr>
          <w:rFonts w:ascii="Consolas" w:eastAsia="Times New Roman" w:hAnsi="Consolas" w:cs="Times New Roman"/>
          <w:color w:val="D4D4D4"/>
          <w:sz w:val="21"/>
          <w:szCs w:val="21"/>
        </w:rPr>
        <w:t> element which is not a container, padding may not make much sense, but margin defenitly will help to arrange it.</w:t>
      </w:r>
    </w:p>
    <w:p w14:paraId="4D3A2463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</w:p>
    <w:p w14:paraId="4A92C11B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 xml:space="preserve">Note: use </w:t>
      </w:r>
      <w:proofErr w:type="spellStart"/>
      <w:proofErr w:type="gramStart"/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>margin:auto</w:t>
      </w:r>
      <w:proofErr w:type="spellEnd"/>
      <w:proofErr w:type="gramEnd"/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 xml:space="preserve"> to horizontally align center</w:t>
      </w:r>
    </w:p>
    <w:p w14:paraId="7B070C29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</w:p>
    <w:p w14:paraId="586A7B8D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 xml:space="preserve">after and before pseudo class content is must there is difference </w:t>
      </w:r>
      <w:proofErr w:type="gramStart"/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>between ::after</w:t>
      </w:r>
      <w:proofErr w:type="gramEnd"/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 xml:space="preserve"> and :after</w:t>
      </w:r>
    </w:p>
    <w:p w14:paraId="0812B767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</w:p>
    <w:p w14:paraId="5112A277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 xml:space="preserve">for responsive use% in </w:t>
      </w:r>
      <w:proofErr w:type="spellStart"/>
      <w:proofErr w:type="gramStart"/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>width,margin</w:t>
      </w:r>
      <w:proofErr w:type="gramEnd"/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>,padding</w:t>
      </w:r>
      <w:proofErr w:type="spellEnd"/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 xml:space="preserve"> always</w:t>
      </w:r>
    </w:p>
    <w:p w14:paraId="52EF83F9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</w:p>
    <w:p w14:paraId="49A6D201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</w:p>
    <w:p w14:paraId="1FD35572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>The overflow property specifies what should happen if content overflows an element's box.</w:t>
      </w:r>
    </w:p>
    <w:p w14:paraId="0981AB2B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>NOTE: The overflow property only works for block elements with a specified height.</w:t>
      </w:r>
    </w:p>
    <w:p w14:paraId="4E903F4D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</w:p>
    <w:p w14:paraId="0ED94D09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 xml:space="preserve"> text-align: works not only for text it for all inline and inline-block element like image</w:t>
      </w:r>
    </w:p>
    <w:p w14:paraId="416D0080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</w:p>
    <w:p w14:paraId="0DB90B1D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 xml:space="preserve"> difference between text-align and float</w:t>
      </w:r>
    </w:p>
    <w:p w14:paraId="0EEC1E7F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 xml:space="preserve"> "text-align" applies to the content of a box, while "float" applies to the box itself</w:t>
      </w:r>
    </w:p>
    <w:p w14:paraId="135AA224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</w:p>
    <w:p w14:paraId="170AF4CE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 xml:space="preserve"> text-align </w:t>
      </w:r>
      <w:proofErr w:type="spellStart"/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>doesnot</w:t>
      </w:r>
      <w:proofErr w:type="spellEnd"/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 xml:space="preserve"> remove item from </w:t>
      </w:r>
      <w:proofErr w:type="spellStart"/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>dowument</w:t>
      </w:r>
      <w:proofErr w:type="spellEnd"/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 xml:space="preserve"> </w:t>
      </w:r>
      <w:proofErr w:type="spellStart"/>
      <w:proofErr w:type="gramStart"/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>workflow,float</w:t>
      </w:r>
      <w:proofErr w:type="spellEnd"/>
      <w:proofErr w:type="gramEnd"/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 xml:space="preserve"> left remove item from document workflow</w:t>
      </w:r>
    </w:p>
    <w:p w14:paraId="1A5E3F61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</w:p>
    <w:p w14:paraId="2CB23D16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 xml:space="preserve"> Note: since float remove the item from document workflow so whenever we give float we must clear it after that very important</w:t>
      </w:r>
    </w:p>
    <w:p w14:paraId="4CDE4E75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</w:p>
    <w:p w14:paraId="0774B3B3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 xml:space="preserve"> +--------------------+----------------+-----------------+</w:t>
      </w:r>
    </w:p>
    <w:p w14:paraId="231EA1A9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>| Property           | occupies space | consumes clicks |</w:t>
      </w:r>
    </w:p>
    <w:p w14:paraId="692C9CBF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>+--------------------+----------------+-----------------+</w:t>
      </w:r>
    </w:p>
    <w:p w14:paraId="6F8628BF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 xml:space="preserve">| opacity: 0         |        </w:t>
      </w:r>
      <w:r w:rsidRPr="00450EB4">
        <w:rPr>
          <w:rFonts w:ascii="Segoe UI Symbol" w:eastAsia="Times New Roman" w:hAnsi="Segoe UI Symbol" w:cs="Segoe UI Symbol"/>
          <w:color w:val="222222"/>
          <w:sz w:val="18"/>
          <w:szCs w:val="18"/>
        </w:rPr>
        <w:t>✓</w:t>
      </w:r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 xml:space="preserve">       |        </w:t>
      </w:r>
      <w:r w:rsidRPr="00450EB4">
        <w:rPr>
          <w:rFonts w:ascii="Segoe UI Symbol" w:eastAsia="Times New Roman" w:hAnsi="Segoe UI Symbol" w:cs="Segoe UI Symbol"/>
          <w:color w:val="222222"/>
          <w:sz w:val="18"/>
          <w:szCs w:val="18"/>
        </w:rPr>
        <w:t>✓</w:t>
      </w:r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 xml:space="preserve">        |</w:t>
      </w:r>
    </w:p>
    <w:p w14:paraId="08D60DAB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>+--------------------+----------------+-----------------+</w:t>
      </w:r>
    </w:p>
    <w:p w14:paraId="16D70A5A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 xml:space="preserve">| visibility: hidden |        </w:t>
      </w:r>
      <w:r w:rsidRPr="00450EB4">
        <w:rPr>
          <w:rFonts w:ascii="Segoe UI Symbol" w:eastAsia="Times New Roman" w:hAnsi="Segoe UI Symbol" w:cs="Segoe UI Symbol"/>
          <w:color w:val="222222"/>
          <w:sz w:val="18"/>
          <w:szCs w:val="18"/>
        </w:rPr>
        <w:t>✓</w:t>
      </w:r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 xml:space="preserve">       |        </w:t>
      </w:r>
      <w:r w:rsidRPr="00450EB4">
        <w:rPr>
          <w:rFonts w:ascii="Segoe UI Symbol" w:eastAsia="Times New Roman" w:hAnsi="Segoe UI Symbol" w:cs="Segoe UI Symbol"/>
          <w:color w:val="222222"/>
          <w:sz w:val="18"/>
          <w:szCs w:val="18"/>
        </w:rPr>
        <w:t>✗</w:t>
      </w:r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 xml:space="preserve">        |</w:t>
      </w:r>
    </w:p>
    <w:p w14:paraId="52B4DF22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lastRenderedPageBreak/>
        <w:t>+--------------------+----------------+-----------------+</w:t>
      </w:r>
    </w:p>
    <w:p w14:paraId="7FE0FD47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 xml:space="preserve">| display: none      |        </w:t>
      </w:r>
      <w:r w:rsidRPr="00450EB4">
        <w:rPr>
          <w:rFonts w:ascii="Segoe UI Symbol" w:eastAsia="Times New Roman" w:hAnsi="Segoe UI Symbol" w:cs="Segoe UI Symbol"/>
          <w:color w:val="222222"/>
          <w:sz w:val="18"/>
          <w:szCs w:val="18"/>
        </w:rPr>
        <w:t>✗</w:t>
      </w:r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 xml:space="preserve">       |        </w:t>
      </w:r>
      <w:r w:rsidRPr="00450EB4">
        <w:rPr>
          <w:rFonts w:ascii="Segoe UI Symbol" w:eastAsia="Times New Roman" w:hAnsi="Segoe UI Symbol" w:cs="Segoe UI Symbol"/>
          <w:color w:val="222222"/>
          <w:sz w:val="18"/>
          <w:szCs w:val="18"/>
        </w:rPr>
        <w:t>✗</w:t>
      </w:r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 xml:space="preserve">        |</w:t>
      </w:r>
    </w:p>
    <w:p w14:paraId="75619C81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>+--------------------+----------------+-----------------+</w:t>
      </w:r>
    </w:p>
    <w:p w14:paraId="3CBDE9B0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</w:p>
    <w:p w14:paraId="5CBAE345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50EB4">
        <w:rPr>
          <w:rFonts w:ascii="Segoe UI Symbol" w:eastAsia="Times New Roman" w:hAnsi="Segoe UI Symbol" w:cs="Segoe UI Symbol"/>
          <w:color w:val="222222"/>
          <w:sz w:val="18"/>
          <w:szCs w:val="18"/>
        </w:rPr>
        <w:t>✓</w:t>
      </w:r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>: yes</w:t>
      </w:r>
    </w:p>
    <w:p w14:paraId="08ADC235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50EB4">
        <w:rPr>
          <w:rFonts w:ascii="Segoe UI Symbol" w:eastAsia="Times New Roman" w:hAnsi="Segoe UI Symbol" w:cs="Segoe UI Symbol"/>
          <w:color w:val="222222"/>
          <w:sz w:val="18"/>
          <w:szCs w:val="18"/>
        </w:rPr>
        <w:t>✗</w:t>
      </w:r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>: no</w:t>
      </w:r>
    </w:p>
    <w:p w14:paraId="0D003390" w14:textId="77777777" w:rsidR="00450EB4" w:rsidRPr="00450EB4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</w:p>
    <w:p w14:paraId="1152595E" w14:textId="461BDEC1" w:rsidR="0057226E" w:rsidRDefault="00450EB4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50EB4">
        <w:rPr>
          <w:rFonts w:ascii="Consolas" w:eastAsia="Times New Roman" w:hAnsi="Consolas" w:cs="Times New Roman"/>
          <w:color w:val="222222"/>
          <w:sz w:val="18"/>
          <w:szCs w:val="18"/>
        </w:rPr>
        <w:t>Span: purpose of span to just to style some text in different way</w:t>
      </w:r>
    </w:p>
    <w:p w14:paraId="363D74CB" w14:textId="6655F3CE" w:rsidR="00340A78" w:rsidRDefault="00340A78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>
        <w:rPr>
          <w:noProof/>
        </w:rPr>
        <w:drawing>
          <wp:inline distT="0" distB="0" distL="0" distR="0" wp14:anchorId="058EC251" wp14:editId="6A0C90DF">
            <wp:extent cx="5943600" cy="25341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1CE7" w14:textId="169C6F16" w:rsidR="00C4770C" w:rsidRDefault="00C4770C" w:rsidP="00450E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</w:p>
    <w:p w14:paraId="5E497D3F" w14:textId="77777777" w:rsidR="00C4770C" w:rsidRPr="00C4770C" w:rsidRDefault="00C4770C" w:rsidP="00C4770C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</w:p>
    <w:p w14:paraId="4456CF73" w14:textId="77777777" w:rsidR="00C4770C" w:rsidRPr="00C4770C" w:rsidRDefault="00C4770C" w:rsidP="00C4770C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C4770C">
        <w:rPr>
          <w:rFonts w:ascii="Consolas" w:eastAsia="Times New Roman" w:hAnsi="Consolas" w:cs="Times New Roman"/>
          <w:color w:val="222222"/>
          <w:sz w:val="18"/>
          <w:szCs w:val="18"/>
        </w:rPr>
        <w:t xml:space="preserve">@keyframes </w:t>
      </w:r>
      <w:proofErr w:type="spellStart"/>
      <w:r w:rsidRPr="00C4770C">
        <w:rPr>
          <w:rFonts w:ascii="Consolas" w:eastAsia="Times New Roman" w:hAnsi="Consolas" w:cs="Times New Roman"/>
          <w:color w:val="222222"/>
          <w:sz w:val="18"/>
          <w:szCs w:val="18"/>
        </w:rPr>
        <w:t>animationname</w:t>
      </w:r>
      <w:proofErr w:type="spellEnd"/>
      <w:r w:rsidRPr="00C4770C">
        <w:rPr>
          <w:rFonts w:ascii="Consolas" w:eastAsia="Times New Roman" w:hAnsi="Consolas" w:cs="Times New Roman"/>
          <w:color w:val="222222"/>
          <w:sz w:val="18"/>
          <w:szCs w:val="18"/>
        </w:rPr>
        <w:t xml:space="preserve"> {keyframes-selector {</w:t>
      </w:r>
      <w:proofErr w:type="spellStart"/>
      <w:r w:rsidRPr="00C4770C">
        <w:rPr>
          <w:rFonts w:ascii="Consolas" w:eastAsia="Times New Roman" w:hAnsi="Consolas" w:cs="Times New Roman"/>
          <w:color w:val="222222"/>
          <w:sz w:val="18"/>
          <w:szCs w:val="18"/>
        </w:rPr>
        <w:t>css</w:t>
      </w:r>
      <w:proofErr w:type="spellEnd"/>
      <w:r w:rsidRPr="00C4770C">
        <w:rPr>
          <w:rFonts w:ascii="Consolas" w:eastAsia="Times New Roman" w:hAnsi="Consolas" w:cs="Times New Roman"/>
          <w:color w:val="222222"/>
          <w:sz w:val="18"/>
          <w:szCs w:val="18"/>
        </w:rPr>
        <w:t>-styles;}}</w:t>
      </w:r>
    </w:p>
    <w:p w14:paraId="51614864" w14:textId="77777777" w:rsidR="00C4770C" w:rsidRPr="00C4770C" w:rsidRDefault="00C4770C" w:rsidP="00C4770C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</w:p>
    <w:p w14:paraId="0A5E5611" w14:textId="1C230776" w:rsidR="00C4770C" w:rsidRPr="00565650" w:rsidRDefault="00C4770C" w:rsidP="00C4770C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C4770C">
        <w:rPr>
          <w:rFonts w:ascii="Consolas" w:eastAsia="Times New Roman" w:hAnsi="Consolas" w:cs="Times New Roman"/>
          <w:color w:val="222222"/>
          <w:sz w:val="18"/>
          <w:szCs w:val="18"/>
        </w:rPr>
        <w:t>keyframes-selector</w:t>
      </w:r>
      <w:r w:rsidRPr="00C4770C">
        <w:rPr>
          <w:rFonts w:ascii="Consolas" w:eastAsia="Times New Roman" w:hAnsi="Consolas" w:cs="Times New Roman"/>
          <w:color w:val="222222"/>
          <w:sz w:val="18"/>
          <w:szCs w:val="18"/>
        </w:rPr>
        <w:tab/>
        <w:t>Required. Percentage of the animation duration.</w:t>
      </w:r>
      <w:bookmarkStart w:id="0" w:name="_GoBack"/>
      <w:bookmarkEnd w:id="0"/>
    </w:p>
    <w:p w14:paraId="0E1B63D2" w14:textId="77777777" w:rsidR="00565650" w:rsidRPr="00997B1A" w:rsidRDefault="00565650" w:rsidP="002A390B"/>
    <w:p w14:paraId="16C42E1A" w14:textId="77777777" w:rsidR="008567B5" w:rsidRDefault="008567B5" w:rsidP="002A390B"/>
    <w:sectPr w:rsidR="008567B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83466" w14:textId="77777777" w:rsidR="002A390B" w:rsidRDefault="002A390B" w:rsidP="002A390B">
      <w:pPr>
        <w:spacing w:after="0" w:line="240" w:lineRule="auto"/>
      </w:pPr>
      <w:r>
        <w:separator/>
      </w:r>
    </w:p>
  </w:endnote>
  <w:endnote w:type="continuationSeparator" w:id="0">
    <w:p w14:paraId="18C01A51" w14:textId="77777777" w:rsidR="002A390B" w:rsidRDefault="002A390B" w:rsidP="002A3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756EB" w14:textId="77777777" w:rsidR="002A390B" w:rsidRDefault="002A39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2950B" w14:textId="77777777" w:rsidR="002A390B" w:rsidRDefault="002A39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89F0E" w14:textId="77777777" w:rsidR="002A390B" w:rsidRDefault="002A3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7875A" w14:textId="77777777" w:rsidR="002A390B" w:rsidRDefault="002A390B" w:rsidP="002A390B">
      <w:pPr>
        <w:spacing w:after="0" w:line="240" w:lineRule="auto"/>
      </w:pPr>
      <w:r>
        <w:separator/>
      </w:r>
    </w:p>
  </w:footnote>
  <w:footnote w:type="continuationSeparator" w:id="0">
    <w:p w14:paraId="3ECDD326" w14:textId="77777777" w:rsidR="002A390B" w:rsidRDefault="002A390B" w:rsidP="002A3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05A6F" w14:textId="77777777" w:rsidR="002A390B" w:rsidRDefault="002A39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F3BA7" w14:textId="637987B6" w:rsidR="002A390B" w:rsidRDefault="002A390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582D5B" wp14:editId="0CBB8E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573b4284a1c263829900c3f9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D5BF65" w14:textId="161EE5DA" w:rsidR="002A390B" w:rsidRPr="002A390B" w:rsidRDefault="002A390B" w:rsidP="002A390B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2A390B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582D5B" id="_x0000_t202" coordsize="21600,21600" o:spt="202" path="m,l,21600r21600,l21600,xe">
              <v:stroke joinstyle="miter"/>
              <v:path gradientshapeok="t" o:connecttype="rect"/>
            </v:shapetype>
            <v:shape id="MSIPCM573b4284a1c263829900c3f9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" o:allowincell="f" filled="f" stroked="f" strokeweight=".5pt">
              <v:fill o:detectmouseclick="t"/>
              <v:textbox inset=",0,20pt,0">
                <w:txbxContent>
                  <w:p w14:paraId="4ED5BF65" w14:textId="161EE5DA" w:rsidR="002A390B" w:rsidRPr="002A390B" w:rsidRDefault="002A390B" w:rsidP="002A390B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2A390B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42D3" w14:textId="77777777" w:rsidR="002A390B" w:rsidRDefault="002A39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923D9"/>
    <w:multiLevelType w:val="multilevel"/>
    <w:tmpl w:val="E122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2E"/>
    <w:rsid w:val="000A022E"/>
    <w:rsid w:val="00134469"/>
    <w:rsid w:val="001A534F"/>
    <w:rsid w:val="001D58BE"/>
    <w:rsid w:val="002A390B"/>
    <w:rsid w:val="002D424E"/>
    <w:rsid w:val="00340A78"/>
    <w:rsid w:val="0038116F"/>
    <w:rsid w:val="00394D25"/>
    <w:rsid w:val="003E3AC7"/>
    <w:rsid w:val="004009C0"/>
    <w:rsid w:val="00450EB4"/>
    <w:rsid w:val="004D14D9"/>
    <w:rsid w:val="004F742F"/>
    <w:rsid w:val="00565650"/>
    <w:rsid w:val="0057226E"/>
    <w:rsid w:val="00595CED"/>
    <w:rsid w:val="006A682E"/>
    <w:rsid w:val="0072159A"/>
    <w:rsid w:val="0073240A"/>
    <w:rsid w:val="00741EEE"/>
    <w:rsid w:val="008567B5"/>
    <w:rsid w:val="0087390D"/>
    <w:rsid w:val="00874C25"/>
    <w:rsid w:val="008A30C7"/>
    <w:rsid w:val="00980323"/>
    <w:rsid w:val="00997B1A"/>
    <w:rsid w:val="00AD688E"/>
    <w:rsid w:val="00B50044"/>
    <w:rsid w:val="00B62EBB"/>
    <w:rsid w:val="00BA043F"/>
    <w:rsid w:val="00C4770C"/>
    <w:rsid w:val="00C64B15"/>
    <w:rsid w:val="00C82B6A"/>
    <w:rsid w:val="00C85588"/>
    <w:rsid w:val="00D07208"/>
    <w:rsid w:val="00D862C9"/>
    <w:rsid w:val="00D95412"/>
    <w:rsid w:val="00E0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8F7B1"/>
  <w15:chartTrackingRefBased/>
  <w15:docId w15:val="{ABA03399-B990-4ABF-831D-801194DD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90B"/>
  </w:style>
  <w:style w:type="paragraph" w:styleId="Footer">
    <w:name w:val="footer"/>
    <w:basedOn w:val="Normal"/>
    <w:link w:val="FooterChar"/>
    <w:uiPriority w:val="99"/>
    <w:unhideWhenUsed/>
    <w:rsid w:val="002A3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90B"/>
  </w:style>
  <w:style w:type="character" w:customStyle="1" w:styleId="webkit-css-property">
    <w:name w:val="webkit-css-property"/>
    <w:basedOn w:val="DefaultParagraphFont"/>
    <w:rsid w:val="00565650"/>
  </w:style>
  <w:style w:type="character" w:customStyle="1" w:styleId="styles-name-value-separator">
    <w:name w:val="styles-name-value-separator"/>
    <w:basedOn w:val="DefaultParagraphFont"/>
    <w:rsid w:val="00565650"/>
  </w:style>
  <w:style w:type="character" w:customStyle="1" w:styleId="value">
    <w:name w:val="value"/>
    <w:basedOn w:val="DefaultParagraphFont"/>
    <w:rsid w:val="00565650"/>
  </w:style>
  <w:style w:type="character" w:customStyle="1" w:styleId="styles-clipboard-only">
    <w:name w:val="styles-clipboard-only"/>
    <w:basedOn w:val="DefaultParagraphFont"/>
    <w:rsid w:val="00565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4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KUMAR</dc:creator>
  <cp:keywords/>
  <dc:description/>
  <cp:lastModifiedBy>Vicky KUMAR</cp:lastModifiedBy>
  <cp:revision>40</cp:revision>
  <dcterms:created xsi:type="dcterms:W3CDTF">2020-05-27T14:35:00Z</dcterms:created>
  <dcterms:modified xsi:type="dcterms:W3CDTF">2020-05-28T18:05:00Z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vicky.kumar@amadeus.com</vt:lpwstr>
  </property>
  <property fmtid="{D5CDD505-2E9C-101B-9397-08002B2CF9AE}" pid="5" name="MSIP_Label_d2db9220-a04a-4f06-aab9-80cbe5287fb3_SetDate">
    <vt:lpwstr>2020-05-27T14:35:36.0141888Z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3eb6dd87-e6d5-48a9-9cb2-eb62794984ec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