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027C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Terraform:</w:t>
      </w:r>
    </w:p>
    <w:p w14:paraId="392300F4">
      <w:bookmarkStart w:id="0" w:name="_GoBack"/>
      <w:r>
        <w:br w:type="textWrapping"/>
      </w:r>
      <w:bookmarkEnd w:id="0"/>
      <w:r>
        <w:drawing>
          <wp:inline distT="0" distB="0" distL="114300" distR="114300">
            <wp:extent cx="5264785" cy="2950210"/>
            <wp:effectExtent l="0" t="0" r="1206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639DD0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Docker:</w:t>
      </w:r>
    </w:p>
    <w:p w14:paraId="68840A76">
      <w:pPr>
        <w:rPr>
          <w:rFonts w:hint="default"/>
          <w:lang w:val="en-IN"/>
        </w:rPr>
      </w:pPr>
    </w:p>
    <w:p w14:paraId="3A7D8884">
      <w:r>
        <w:drawing>
          <wp:inline distT="0" distB="0" distL="114300" distR="114300">
            <wp:extent cx="5267960" cy="1391285"/>
            <wp:effectExtent l="0" t="0" r="889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AAB2">
      <w:r>
        <w:drawing>
          <wp:inline distT="0" distB="0" distL="114300" distR="114300">
            <wp:extent cx="5270500" cy="4347845"/>
            <wp:effectExtent l="0" t="0" r="635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9691"/>
    <w:p w14:paraId="43A7B8FF">
      <w:pPr>
        <w:rPr>
          <w:rFonts w:hint="default"/>
          <w:lang w:val="en-IN"/>
        </w:rPr>
      </w:pPr>
      <w:r>
        <w:rPr>
          <w:rFonts w:hint="default"/>
          <w:lang w:val="en-IN"/>
        </w:rPr>
        <w:t>Jenkins status:</w:t>
      </w:r>
    </w:p>
    <w:p w14:paraId="518947F6">
      <w:r>
        <w:drawing>
          <wp:inline distT="0" distB="0" distL="114300" distR="114300">
            <wp:extent cx="5261610" cy="1184910"/>
            <wp:effectExtent l="0" t="0" r="1524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85D2"/>
    <w:p w14:paraId="0FAD4C07">
      <w:pPr>
        <w:rPr>
          <w:rFonts w:hint="default"/>
          <w:lang w:val="en-IN"/>
        </w:rPr>
      </w:pPr>
      <w:r>
        <w:rPr>
          <w:rFonts w:hint="default"/>
          <w:lang w:val="en-IN"/>
        </w:rPr>
        <w:t>Git webhook:</w:t>
      </w:r>
    </w:p>
    <w:p w14:paraId="567469FA">
      <w:pPr>
        <w:rPr>
          <w:rFonts w:hint="default"/>
          <w:lang w:val="en-IN"/>
        </w:rPr>
      </w:pPr>
      <w:r>
        <w:drawing>
          <wp:inline distT="0" distB="0" distL="114300" distR="114300">
            <wp:extent cx="5262880" cy="2011680"/>
            <wp:effectExtent l="0" t="0" r="1397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DC44">
      <w:r>
        <w:drawing>
          <wp:inline distT="0" distB="0" distL="114300" distR="114300">
            <wp:extent cx="5271135" cy="3721100"/>
            <wp:effectExtent l="0" t="0" r="571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DF98">
      <w:r>
        <w:drawing>
          <wp:inline distT="0" distB="0" distL="114300" distR="114300">
            <wp:extent cx="5211445" cy="3115310"/>
            <wp:effectExtent l="0" t="0" r="825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5394">
      <w:r>
        <w:drawing>
          <wp:inline distT="0" distB="0" distL="114300" distR="114300">
            <wp:extent cx="5267325" cy="2474595"/>
            <wp:effectExtent l="0" t="0" r="952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0C60"/>
    <w:p w14:paraId="455BD1ED">
      <w:r>
        <w:drawing>
          <wp:inline distT="0" distB="0" distL="114300" distR="114300">
            <wp:extent cx="5269230" cy="3088640"/>
            <wp:effectExtent l="0" t="0" r="762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02DC"/>
    <w:p w14:paraId="509C5FDF">
      <w:r>
        <w:drawing>
          <wp:inline distT="0" distB="0" distL="114300" distR="114300">
            <wp:extent cx="5260340" cy="2546350"/>
            <wp:effectExtent l="0" t="0" r="1651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51F1">
      <w:r>
        <w:drawing>
          <wp:inline distT="0" distB="0" distL="114300" distR="114300">
            <wp:extent cx="5273040" cy="3891915"/>
            <wp:effectExtent l="0" t="0" r="381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6182"/>
    <w:p w14:paraId="531D22A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Application UI: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fldChar w:fldCharType="begin"/>
      </w:r>
      <w:r>
        <w:rPr>
          <w:rFonts w:hint="default"/>
          <w:b/>
          <w:bCs/>
          <w:lang w:val="en-IN"/>
        </w:rPr>
        <w:instrText xml:space="preserve"> HYPERLINK "http://a6db2ed0816fc40299686edb777edddb-1299470526.ap-south-1.elb.amazonaws.com" </w:instrText>
      </w:r>
      <w:r>
        <w:rPr>
          <w:rFonts w:hint="default"/>
          <w:b/>
          <w:bCs/>
          <w:lang w:val="en-IN"/>
        </w:rPr>
        <w:fldChar w:fldCharType="separate"/>
      </w:r>
      <w:r>
        <w:rPr>
          <w:rStyle w:val="4"/>
          <w:rFonts w:hint="default"/>
          <w:b/>
          <w:bCs/>
          <w:lang w:val="en-IN"/>
        </w:rPr>
        <w:t>http://a6db2ed0816fc40299686edb777edddb-1299470526.ap-south-1.elb.amazonaws.com</w:t>
      </w:r>
      <w:r>
        <w:rPr>
          <w:rStyle w:val="4"/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fldChar w:fldCharType="end"/>
      </w:r>
    </w:p>
    <w:p w14:paraId="2F097124">
      <w:r>
        <w:drawing>
          <wp:inline distT="0" distB="0" distL="114300" distR="114300">
            <wp:extent cx="5264785" cy="2868295"/>
            <wp:effectExtent l="0" t="0" r="1206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539C"/>
    <w:p w14:paraId="7E36FE3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Prometheus to check the cluster health:</w:t>
      </w:r>
    </w:p>
    <w:p w14:paraId="6EB2F934">
      <w:r>
        <w:drawing>
          <wp:inline distT="0" distB="0" distL="114300" distR="114300">
            <wp:extent cx="5269865" cy="842645"/>
            <wp:effectExtent l="0" t="0" r="6985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416F"/>
    <w:p w14:paraId="4DAEE3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Link to monitoing.yaml: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"https://github.com/vickyneduncheziyan/trendstore/blob/main/monitoring.yaml"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monitoring.yaml</w:t>
      </w:r>
      <w:r>
        <w:rPr>
          <w:rFonts w:hint="default"/>
          <w:lang w:val="en-IN"/>
        </w:rPr>
        <w:fldChar w:fldCharType="end"/>
      </w:r>
    </w:p>
    <w:p w14:paraId="6771A0BD">
      <w:pPr>
        <w:rPr>
          <w:rFonts w:hint="default"/>
          <w:lang w:val="en-IN"/>
        </w:rPr>
      </w:pPr>
    </w:p>
    <w:p w14:paraId="29022079">
      <w:pPr>
        <w:rPr>
          <w:rFonts w:hint="default"/>
          <w:lang w:val="en-IN"/>
        </w:rPr>
      </w:pPr>
      <w:r>
        <w:rPr>
          <w:rFonts w:hint="default"/>
          <w:lang w:val="en-IN"/>
        </w:rPr>
        <w:t>Prometheus Service:</w:t>
      </w:r>
    </w:p>
    <w:p w14:paraId="3AA3811C">
      <w:pPr>
        <w:rPr>
          <w:rFonts w:hint="default"/>
          <w:lang w:val="en-IN"/>
        </w:rPr>
      </w:pPr>
    </w:p>
    <w:p w14:paraId="5A744525">
      <w:r>
        <w:drawing>
          <wp:inline distT="0" distB="0" distL="114300" distR="114300">
            <wp:extent cx="5271135" cy="408940"/>
            <wp:effectExtent l="0" t="0" r="5715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0261"/>
    <w:p w14:paraId="53A2E6C6">
      <w:pPr>
        <w:rPr>
          <w:rFonts w:hint="default"/>
          <w:lang w:val="en-IN"/>
        </w:rPr>
      </w:pPr>
      <w:r>
        <w:rPr>
          <w:rFonts w:hint="default"/>
          <w:lang w:val="en-IN"/>
        </w:rPr>
        <w:t>Prometheus UI: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"http://a26276d1a5ec140f6bf0a5834dec889e-2060337109.ap-south-1.elb.amazonaws.com:9090/targets"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http://a26276d1a5ec140f6bf0a5834dec889e-2060337109.ap-south-1.elb.amazonaws.com:9090/targets</w:t>
      </w:r>
      <w:r>
        <w:rPr>
          <w:rStyle w:val="4"/>
          <w:rFonts w:hint="default"/>
          <w:lang w:val="en-IN"/>
        </w:rPr>
        <w:br w:type="textWrapping"/>
      </w:r>
      <w:r>
        <w:rPr>
          <w:rFonts w:hint="default"/>
          <w:lang w:val="en-IN"/>
        </w:rPr>
        <w:fldChar w:fldCharType="end"/>
      </w:r>
    </w:p>
    <w:p w14:paraId="2AB477EF">
      <w:r>
        <w:drawing>
          <wp:inline distT="0" distB="0" distL="114300" distR="114300">
            <wp:extent cx="5264785" cy="1071880"/>
            <wp:effectExtent l="0" t="0" r="12065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40E9"/>
    <w:p w14:paraId="53E46055">
      <w:r>
        <w:drawing>
          <wp:inline distT="0" distB="0" distL="114300" distR="114300">
            <wp:extent cx="5264785" cy="2878455"/>
            <wp:effectExtent l="0" t="0" r="12065" b="171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0C2D"/>
    <w:p w14:paraId="4E54DBC7">
      <w:pPr>
        <w:rPr>
          <w:rFonts w:hint="default"/>
          <w:lang w:val="en-IN"/>
        </w:rPr>
      </w:pPr>
      <w:r>
        <w:drawing>
          <wp:inline distT="0" distB="0" distL="114300" distR="114300">
            <wp:extent cx="5264785" cy="2158365"/>
            <wp:effectExtent l="0" t="0" r="12065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67D0A"/>
    <w:rsid w:val="04B24EC3"/>
    <w:rsid w:val="27B37D2F"/>
    <w:rsid w:val="4B5120F7"/>
    <w:rsid w:val="4D167D0A"/>
    <w:rsid w:val="5981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2026-04-04T13:43:00Z</dcterms:created>
  <dc:creator>vicky</dc:creator>
  <cp:lastModifiedBy>vicky</cp:lastModifiedBy>
  <dcterms:modified xsi:type="dcterms:W3CDTF">2026-04-05T07:30:19Z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4FAE4D5D7BCF473DB0EB9E58ADA1C275_13</vt:lpwstr>
  </property>
  <property fmtid="{D5CDD505-2E9C-101B-9397-08002B2CF9AE}" pid="4" name="KSOTemplateDocerSaveRecord">
    <vt:lpwstr>eyJoZGlkIjoiZGYzMGMyYjZjYzdjYWIxZDdiZDczMWU0MzQ5YTA5YTEiLCJ1c2VySWQiOiI1Njc1MzAwNzIyMzQifQ==</vt:lpwstr>
  </property>
</Properties>
</file>