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BD07" w14:textId="44547E90" w:rsidR="00C83683" w:rsidRPr="00D25841" w:rsidRDefault="00D25841" w:rsidP="0018018D">
      <w:pPr>
        <w:rPr>
          <w:b/>
          <w:bCs/>
          <w:color w:val="156082" w:themeColor="accent1"/>
          <w:sz w:val="32"/>
          <w:szCs w:val="32"/>
        </w:rPr>
      </w:pPr>
      <w:r w:rsidRPr="00D25841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D25841">
        <w:rPr>
          <w:b/>
          <w:bCs/>
          <w:color w:val="156082" w:themeColor="accent1"/>
          <w:sz w:val="32"/>
          <w:szCs w:val="32"/>
        </w:rPr>
        <w:t>Given the following pseudo-code for a function that calculates delivery charges based on order amount, write white-box test cases to achieve 100% statement coverage.</w:t>
      </w:r>
      <w:r w:rsidRPr="00D25841">
        <w:rPr>
          <w:b/>
          <w:bCs/>
          <w:color w:val="156082" w:themeColor="accent1"/>
          <w:sz w:val="32"/>
          <w:szCs w:val="32"/>
        </w:rPr>
        <w:br/>
      </w:r>
      <w:r w:rsidRPr="00D25841">
        <w:rPr>
          <w:b/>
          <w:bCs/>
          <w:color w:val="156082" w:themeColor="accent1"/>
          <w:sz w:val="32"/>
          <w:szCs w:val="32"/>
        </w:rPr>
        <w:br/>
        <w:t xml:space="preserve">function </w:t>
      </w:r>
      <w:proofErr w:type="spellStart"/>
      <w:r w:rsidRPr="00D25841">
        <w:rPr>
          <w:b/>
          <w:bCs/>
          <w:color w:val="156082" w:themeColor="accent1"/>
          <w:sz w:val="32"/>
          <w:szCs w:val="32"/>
        </w:rPr>
        <w:t>calculateDeliveryCharge</w:t>
      </w:r>
      <w:proofErr w:type="spellEnd"/>
      <w:r w:rsidRPr="00D25841">
        <w:rPr>
          <w:b/>
          <w:bCs/>
          <w:color w:val="156082" w:themeColor="accent1"/>
          <w:sz w:val="32"/>
          <w:szCs w:val="32"/>
        </w:rPr>
        <w:t>(amount):</w:t>
      </w:r>
      <w:r w:rsidRPr="00D25841">
        <w:rPr>
          <w:b/>
          <w:bCs/>
          <w:color w:val="156082" w:themeColor="accent1"/>
          <w:sz w:val="32"/>
          <w:szCs w:val="32"/>
        </w:rPr>
        <w:br/>
        <w:t>if amount &gt;= 500:</w:t>
      </w:r>
      <w:r w:rsidRPr="00D25841">
        <w:rPr>
          <w:b/>
          <w:bCs/>
          <w:color w:val="156082" w:themeColor="accent1"/>
          <w:sz w:val="32"/>
          <w:szCs w:val="32"/>
        </w:rPr>
        <w:br/>
        <w:t>return 0</w:t>
      </w:r>
      <w:r w:rsidRPr="00D25841">
        <w:rPr>
          <w:b/>
          <w:bCs/>
          <w:color w:val="156082" w:themeColor="accent1"/>
          <w:sz w:val="32"/>
          <w:szCs w:val="32"/>
        </w:rPr>
        <w:br/>
        <w:t>else:</w:t>
      </w:r>
      <w:r w:rsidRPr="00D25841">
        <w:rPr>
          <w:b/>
          <w:bCs/>
          <w:color w:val="156082" w:themeColor="accent1"/>
          <w:sz w:val="32"/>
          <w:szCs w:val="32"/>
        </w:rPr>
        <w:br/>
        <w:t>return 50</w:t>
      </w:r>
    </w:p>
    <w:p w14:paraId="35FC5CEA" w14:textId="60C7EC24" w:rsidR="00D25841" w:rsidRDefault="00D25841" w:rsidP="0018018D">
      <w:pPr>
        <w:rPr>
          <w:b/>
          <w:bCs/>
          <w:color w:val="156082" w:themeColor="accent1"/>
          <w:sz w:val="32"/>
          <w:szCs w:val="32"/>
        </w:rPr>
      </w:pPr>
      <w:r w:rsidRPr="00D25841">
        <w:rPr>
          <w:b/>
          <w:bCs/>
          <w:color w:val="156082" w:themeColor="accent1"/>
          <w:sz w:val="32"/>
          <w:szCs w:val="32"/>
        </w:rPr>
        <w:t>Ans:</w:t>
      </w:r>
    </w:p>
    <w:p w14:paraId="5509C4F7" w14:textId="77777777" w:rsidR="00D25841" w:rsidRPr="00D25841" w:rsidRDefault="00D25841" w:rsidP="00D25841">
      <w:pPr>
        <w:rPr>
          <w:b/>
          <w:bCs/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Statements in the pseudo-code</w:t>
      </w:r>
    </w:p>
    <w:p w14:paraId="72D61F94" w14:textId="77777777" w:rsidR="00D25841" w:rsidRPr="00D25841" w:rsidRDefault="00D25841" w:rsidP="00D2584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if amount &gt;= 500</w:t>
      </w:r>
    </w:p>
    <w:p w14:paraId="1B866788" w14:textId="77777777" w:rsidR="00D25841" w:rsidRPr="00D25841" w:rsidRDefault="00D25841" w:rsidP="00D2584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return 0</w:t>
      </w:r>
    </w:p>
    <w:p w14:paraId="0E3E7C24" w14:textId="77777777" w:rsidR="00D25841" w:rsidRPr="00D25841" w:rsidRDefault="00D25841" w:rsidP="00D2584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return 50</w:t>
      </w:r>
    </w:p>
    <w:p w14:paraId="0E2D193E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To achieve </w:t>
      </w:r>
      <w:r w:rsidRPr="00D25841">
        <w:rPr>
          <w:b/>
          <w:bCs/>
          <w:color w:val="000000" w:themeColor="text1"/>
          <w:sz w:val="28"/>
          <w:szCs w:val="28"/>
        </w:rPr>
        <w:t>100% statement coverage</w:t>
      </w:r>
      <w:r w:rsidRPr="00D25841">
        <w:rPr>
          <w:color w:val="000000" w:themeColor="text1"/>
          <w:sz w:val="28"/>
          <w:szCs w:val="28"/>
        </w:rPr>
        <w:t>, every statement must be executed at least once.</w:t>
      </w:r>
    </w:p>
    <w:p w14:paraId="732E20C8" w14:textId="77777777" w:rsidR="00D25841" w:rsidRPr="00D25841" w:rsidRDefault="00D25841" w:rsidP="00D25841">
      <w:pPr>
        <w:rPr>
          <w:b/>
          <w:bCs/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White-box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108"/>
        <w:gridCol w:w="2966"/>
        <w:gridCol w:w="2440"/>
        <w:gridCol w:w="1916"/>
      </w:tblGrid>
      <w:tr w:rsidR="00D25841" w:rsidRPr="00D25841" w14:paraId="3DEEAE67" w14:textId="77777777" w:rsidTr="00D258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CA0E0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493E8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Input 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AFFA7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Condition amount &gt;=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E7160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Statement(s)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04332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Expected Output</w:t>
            </w:r>
          </w:p>
        </w:tc>
      </w:tr>
      <w:tr w:rsidR="00D25841" w:rsidRPr="00D25841" w14:paraId="0531EE43" w14:textId="77777777" w:rsidTr="00D2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58C13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B6288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FED00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3DA8F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if + return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49DAD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D25841" w:rsidRPr="00D25841" w14:paraId="3E57D25C" w14:textId="77777777" w:rsidTr="00D2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E2FEB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3152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499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E06A7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23C23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if + return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9F425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50</w:t>
            </w:r>
          </w:p>
        </w:tc>
      </w:tr>
    </w:tbl>
    <w:p w14:paraId="4A2DDFA0" w14:textId="77777777" w:rsidR="00D25841" w:rsidRPr="00D25841" w:rsidRDefault="00D25841" w:rsidP="00D25841">
      <w:pPr>
        <w:rPr>
          <w:b/>
          <w:bCs/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Coverage explanation</w:t>
      </w:r>
    </w:p>
    <w:p w14:paraId="5CE8CC8C" w14:textId="77777777" w:rsidR="00D25841" w:rsidRPr="00D25841" w:rsidRDefault="00D25841" w:rsidP="00D2584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TC1</w:t>
      </w:r>
      <w:r w:rsidRPr="00D25841">
        <w:rPr>
          <w:color w:val="000000" w:themeColor="text1"/>
          <w:sz w:val="28"/>
          <w:szCs w:val="28"/>
        </w:rPr>
        <w:t> executes the if condition and the return 0 statement.</w:t>
      </w:r>
    </w:p>
    <w:p w14:paraId="69FC0560" w14:textId="77777777" w:rsidR="00D25841" w:rsidRPr="00D25841" w:rsidRDefault="00D25841" w:rsidP="00D2584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TC2</w:t>
      </w:r>
      <w:r w:rsidRPr="00D25841">
        <w:rPr>
          <w:color w:val="000000" w:themeColor="text1"/>
          <w:sz w:val="28"/>
          <w:szCs w:val="28"/>
        </w:rPr>
        <w:t> executes the if condition and the return 50 statement.</w:t>
      </w:r>
    </w:p>
    <w:p w14:paraId="04673102" w14:textId="77777777" w:rsidR="00D25841" w:rsidRPr="00D25841" w:rsidRDefault="00D25841" w:rsidP="00D2584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Together, all three statements are executed:</w:t>
      </w:r>
    </w:p>
    <w:p w14:paraId="05CFDA3E" w14:textId="77777777" w:rsidR="00D25841" w:rsidRPr="00D25841" w:rsidRDefault="00D25841" w:rsidP="00D25841">
      <w:pPr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if amount &gt;= 500 → executed in both TC1 and TC2</w:t>
      </w:r>
    </w:p>
    <w:p w14:paraId="11F43F10" w14:textId="77777777" w:rsidR="00D25841" w:rsidRPr="00D25841" w:rsidRDefault="00D25841" w:rsidP="00D25841">
      <w:pPr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return 0 → executed in TC1</w:t>
      </w:r>
    </w:p>
    <w:p w14:paraId="622407AD" w14:textId="77777777" w:rsidR="00D25841" w:rsidRPr="00D25841" w:rsidRDefault="00D25841" w:rsidP="00D25841">
      <w:pPr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return 50 → executed in TC2</w:t>
      </w:r>
    </w:p>
    <w:p w14:paraId="1B4760E6" w14:textId="77777777" w:rsid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Therefore, these two test cases achieve </w:t>
      </w:r>
      <w:r w:rsidRPr="00D25841">
        <w:rPr>
          <w:b/>
          <w:bCs/>
          <w:color w:val="000000" w:themeColor="text1"/>
          <w:sz w:val="28"/>
          <w:szCs w:val="28"/>
        </w:rPr>
        <w:t>100% statement coverage</w:t>
      </w:r>
      <w:r w:rsidRPr="00D25841">
        <w:rPr>
          <w:color w:val="000000" w:themeColor="text1"/>
          <w:sz w:val="28"/>
          <w:szCs w:val="28"/>
        </w:rPr>
        <w:t>.</w:t>
      </w:r>
    </w:p>
    <w:p w14:paraId="29878520" w14:textId="1259A65F" w:rsidR="00D25841" w:rsidRPr="00D25841" w:rsidRDefault="00D25841" w:rsidP="00D25841">
      <w:pPr>
        <w:rPr>
          <w:b/>
          <w:bCs/>
          <w:color w:val="156082" w:themeColor="accent1"/>
          <w:sz w:val="32"/>
          <w:szCs w:val="32"/>
        </w:rPr>
      </w:pPr>
      <w:r>
        <w:rPr>
          <w:color w:val="000000" w:themeColor="text1"/>
          <w:sz w:val="28"/>
          <w:szCs w:val="28"/>
        </w:rPr>
        <w:lastRenderedPageBreak/>
        <w:t>2</w:t>
      </w:r>
      <w:r w:rsidRPr="00D25841">
        <w:rPr>
          <w:b/>
          <w:bCs/>
          <w:color w:val="156082" w:themeColor="accent1"/>
          <w:sz w:val="32"/>
          <w:szCs w:val="32"/>
        </w:rPr>
        <w:t xml:space="preserve">. </w:t>
      </w:r>
      <w:r w:rsidRPr="00D25841">
        <w:rPr>
          <w:b/>
          <w:bCs/>
          <w:color w:val="156082" w:themeColor="accent1"/>
          <w:sz w:val="32"/>
          <w:szCs w:val="32"/>
        </w:rPr>
        <w:t>Write white-box test cases for the following pseudo-code to achieve full branch coverage:</w:t>
      </w:r>
      <w:r w:rsidRPr="00D25841">
        <w:rPr>
          <w:b/>
          <w:bCs/>
          <w:color w:val="156082" w:themeColor="accent1"/>
          <w:sz w:val="32"/>
          <w:szCs w:val="32"/>
        </w:rPr>
        <w:br/>
        <w:t xml:space="preserve">function </w:t>
      </w:r>
      <w:proofErr w:type="spellStart"/>
      <w:proofErr w:type="gramStart"/>
      <w:r w:rsidRPr="00D25841">
        <w:rPr>
          <w:b/>
          <w:bCs/>
          <w:color w:val="156082" w:themeColor="accent1"/>
          <w:sz w:val="32"/>
          <w:szCs w:val="32"/>
        </w:rPr>
        <w:t>getDiscount</w:t>
      </w:r>
      <w:proofErr w:type="spellEnd"/>
      <w:r w:rsidRPr="00D25841">
        <w:rPr>
          <w:b/>
          <w:bCs/>
          <w:color w:val="156082" w:themeColor="accent1"/>
          <w:sz w:val="32"/>
          <w:szCs w:val="32"/>
        </w:rPr>
        <w:t>(</w:t>
      </w:r>
      <w:proofErr w:type="spellStart"/>
      <w:proofErr w:type="gramEnd"/>
      <w:r w:rsidRPr="00D25841">
        <w:rPr>
          <w:b/>
          <w:bCs/>
          <w:color w:val="156082" w:themeColor="accent1"/>
          <w:sz w:val="32"/>
          <w:szCs w:val="32"/>
        </w:rPr>
        <w:t>userType</w:t>
      </w:r>
      <w:proofErr w:type="spellEnd"/>
      <w:r w:rsidRPr="00D25841">
        <w:rPr>
          <w:b/>
          <w:bCs/>
          <w:color w:val="156082" w:themeColor="accent1"/>
          <w:sz w:val="32"/>
          <w:szCs w:val="32"/>
        </w:rPr>
        <w:t>, total):</w:t>
      </w:r>
      <w:r w:rsidRPr="00D25841">
        <w:rPr>
          <w:b/>
          <w:bCs/>
          <w:color w:val="156082" w:themeColor="accent1"/>
          <w:sz w:val="32"/>
          <w:szCs w:val="32"/>
        </w:rPr>
        <w:br/>
        <w:t xml:space="preserve">if </w:t>
      </w:r>
      <w:proofErr w:type="spellStart"/>
      <w:r w:rsidRPr="00D25841">
        <w:rPr>
          <w:b/>
          <w:bCs/>
          <w:color w:val="156082" w:themeColor="accent1"/>
          <w:sz w:val="32"/>
          <w:szCs w:val="32"/>
        </w:rPr>
        <w:t>userType</w:t>
      </w:r>
      <w:proofErr w:type="spellEnd"/>
      <w:r w:rsidRPr="00D25841">
        <w:rPr>
          <w:b/>
          <w:bCs/>
          <w:color w:val="156082" w:themeColor="accent1"/>
          <w:sz w:val="32"/>
          <w:szCs w:val="32"/>
        </w:rPr>
        <w:t xml:space="preserve"> == "student":</w:t>
      </w:r>
      <w:r w:rsidRPr="00D25841">
        <w:rPr>
          <w:b/>
          <w:bCs/>
          <w:color w:val="156082" w:themeColor="accent1"/>
          <w:sz w:val="32"/>
          <w:szCs w:val="32"/>
        </w:rPr>
        <w:br/>
        <w:t>if total &gt; 1000:</w:t>
      </w:r>
      <w:r w:rsidRPr="00D25841">
        <w:rPr>
          <w:b/>
          <w:bCs/>
          <w:color w:val="156082" w:themeColor="accent1"/>
          <w:sz w:val="32"/>
          <w:szCs w:val="32"/>
        </w:rPr>
        <w:br/>
        <w:t>return 20</w:t>
      </w:r>
      <w:r w:rsidRPr="00D25841">
        <w:rPr>
          <w:b/>
          <w:bCs/>
          <w:color w:val="156082" w:themeColor="accent1"/>
          <w:sz w:val="32"/>
          <w:szCs w:val="32"/>
        </w:rPr>
        <w:br/>
        <w:t>else:</w:t>
      </w:r>
      <w:r w:rsidRPr="00D25841">
        <w:rPr>
          <w:b/>
          <w:bCs/>
          <w:color w:val="156082" w:themeColor="accent1"/>
          <w:sz w:val="32"/>
          <w:szCs w:val="32"/>
        </w:rPr>
        <w:br/>
        <w:t>return 10</w:t>
      </w:r>
      <w:r w:rsidRPr="00D25841">
        <w:rPr>
          <w:b/>
          <w:bCs/>
          <w:color w:val="156082" w:themeColor="accent1"/>
          <w:sz w:val="32"/>
          <w:szCs w:val="32"/>
        </w:rPr>
        <w:br/>
        <w:t>else:</w:t>
      </w:r>
      <w:r w:rsidRPr="00D25841">
        <w:rPr>
          <w:b/>
          <w:bCs/>
          <w:color w:val="156082" w:themeColor="accent1"/>
          <w:sz w:val="32"/>
          <w:szCs w:val="32"/>
        </w:rPr>
        <w:br/>
        <w:t>return 5</w:t>
      </w:r>
    </w:p>
    <w:p w14:paraId="0246C401" w14:textId="1DC85440" w:rsidR="00D25841" w:rsidRDefault="00D25841" w:rsidP="00D25841">
      <w:pPr>
        <w:rPr>
          <w:b/>
          <w:bCs/>
          <w:color w:val="156082" w:themeColor="accent1"/>
          <w:sz w:val="32"/>
          <w:szCs w:val="32"/>
        </w:rPr>
      </w:pPr>
      <w:r w:rsidRPr="00D25841">
        <w:rPr>
          <w:b/>
          <w:bCs/>
          <w:color w:val="156082" w:themeColor="accent1"/>
          <w:sz w:val="32"/>
          <w:szCs w:val="32"/>
        </w:rPr>
        <w:t>Ans:</w:t>
      </w:r>
    </w:p>
    <w:p w14:paraId="2EF37AA7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 xml:space="preserve">To achieve </w:t>
      </w:r>
      <w:r w:rsidRPr="00D25841">
        <w:rPr>
          <w:b/>
          <w:bCs/>
          <w:color w:val="000000" w:themeColor="text1"/>
          <w:sz w:val="28"/>
          <w:szCs w:val="28"/>
        </w:rPr>
        <w:t>100% branch coverage</w:t>
      </w:r>
      <w:r w:rsidRPr="00D25841">
        <w:rPr>
          <w:color w:val="000000" w:themeColor="text1"/>
          <w:sz w:val="28"/>
          <w:szCs w:val="28"/>
        </w:rPr>
        <w:t>, each decision outcome (True and False) must be executed at least once.</w:t>
      </w:r>
    </w:p>
    <w:p w14:paraId="4DB5246C" w14:textId="77777777" w:rsidR="00D25841" w:rsidRPr="00D25841" w:rsidRDefault="00D25841" w:rsidP="00D25841">
      <w:pPr>
        <w:rPr>
          <w:b/>
          <w:bCs/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White-Box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405"/>
        <w:gridCol w:w="985"/>
        <w:gridCol w:w="2860"/>
        <w:gridCol w:w="1943"/>
        <w:gridCol w:w="2138"/>
      </w:tblGrid>
      <w:tr w:rsidR="00D25841" w:rsidRPr="00D25841" w14:paraId="17E07287" w14:textId="77777777" w:rsidTr="00D25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30F36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CAB6B7F" w14:textId="6CDED320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U</w:t>
            </w: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ser Type</w:t>
            </w:r>
          </w:p>
        </w:tc>
        <w:tc>
          <w:tcPr>
            <w:tcW w:w="955" w:type="dxa"/>
            <w:vAlign w:val="center"/>
            <w:hideMark/>
          </w:tcPr>
          <w:p w14:paraId="3747E205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  <w:tc>
          <w:tcPr>
            <w:tcW w:w="2830" w:type="dxa"/>
            <w:vAlign w:val="center"/>
            <w:hideMark/>
          </w:tcPr>
          <w:p w14:paraId="5BB6AF75" w14:textId="05CD2D6F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 xml:space="preserve">Outer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U</w:t>
            </w: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ser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Type == "student"</w:t>
            </w:r>
          </w:p>
        </w:tc>
        <w:tc>
          <w:tcPr>
            <w:tcW w:w="0" w:type="auto"/>
            <w:vAlign w:val="center"/>
            <w:hideMark/>
          </w:tcPr>
          <w:p w14:paraId="0A760CF3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Inner total &gt; 1000</w:t>
            </w:r>
          </w:p>
        </w:tc>
        <w:tc>
          <w:tcPr>
            <w:tcW w:w="0" w:type="auto"/>
            <w:vAlign w:val="center"/>
            <w:hideMark/>
          </w:tcPr>
          <w:p w14:paraId="6DDB79E7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Expected Discount</w:t>
            </w:r>
          </w:p>
        </w:tc>
      </w:tr>
      <w:tr w:rsidR="00D25841" w:rsidRPr="00D25841" w14:paraId="179FFA67" w14:textId="77777777" w:rsidTr="00D25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7631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F4104C6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student</w:t>
            </w:r>
          </w:p>
        </w:tc>
        <w:tc>
          <w:tcPr>
            <w:tcW w:w="955" w:type="dxa"/>
            <w:vAlign w:val="center"/>
            <w:hideMark/>
          </w:tcPr>
          <w:p w14:paraId="5C610B00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₹1500</w:t>
            </w:r>
          </w:p>
        </w:tc>
        <w:tc>
          <w:tcPr>
            <w:tcW w:w="2830" w:type="dxa"/>
            <w:vAlign w:val="center"/>
            <w:hideMark/>
          </w:tcPr>
          <w:p w14:paraId="11EFEE7F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C9D3C67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7231315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20%</w:t>
            </w:r>
          </w:p>
        </w:tc>
      </w:tr>
      <w:tr w:rsidR="00D25841" w:rsidRPr="00D25841" w14:paraId="0F8E6AD3" w14:textId="77777777" w:rsidTr="00D25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F8F0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503BFFE1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student</w:t>
            </w:r>
          </w:p>
        </w:tc>
        <w:tc>
          <w:tcPr>
            <w:tcW w:w="955" w:type="dxa"/>
            <w:vAlign w:val="center"/>
            <w:hideMark/>
          </w:tcPr>
          <w:p w14:paraId="28D43BC6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₹800</w:t>
            </w:r>
          </w:p>
        </w:tc>
        <w:tc>
          <w:tcPr>
            <w:tcW w:w="2830" w:type="dxa"/>
            <w:vAlign w:val="center"/>
            <w:hideMark/>
          </w:tcPr>
          <w:p w14:paraId="7105D705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816CE96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DFFF607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10%</w:t>
            </w:r>
          </w:p>
        </w:tc>
      </w:tr>
      <w:tr w:rsidR="00D25841" w:rsidRPr="00D25841" w14:paraId="586BDD33" w14:textId="77777777" w:rsidTr="00D25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D2ED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F3CC9BA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non-student</w:t>
            </w:r>
          </w:p>
        </w:tc>
        <w:tc>
          <w:tcPr>
            <w:tcW w:w="955" w:type="dxa"/>
            <w:vAlign w:val="center"/>
            <w:hideMark/>
          </w:tcPr>
          <w:p w14:paraId="5A13D988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₹1500</w:t>
            </w:r>
          </w:p>
        </w:tc>
        <w:tc>
          <w:tcPr>
            <w:tcW w:w="2830" w:type="dxa"/>
            <w:vAlign w:val="center"/>
            <w:hideMark/>
          </w:tcPr>
          <w:p w14:paraId="468D2513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FD42E9B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7A0CCEF1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5%</w:t>
            </w:r>
          </w:p>
        </w:tc>
      </w:tr>
    </w:tbl>
    <w:p w14:paraId="3D11CBDD" w14:textId="77777777" w:rsidR="00D25841" w:rsidRPr="00D25841" w:rsidRDefault="00D25841" w:rsidP="00D25841">
      <w:pPr>
        <w:rPr>
          <w:b/>
          <w:bCs/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Branch Coverage</w:t>
      </w:r>
    </w:p>
    <w:p w14:paraId="6EC6AB0F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 xml:space="preserve">There are </w:t>
      </w:r>
      <w:r w:rsidRPr="00D25841">
        <w:rPr>
          <w:b/>
          <w:bCs/>
          <w:color w:val="000000" w:themeColor="text1"/>
          <w:sz w:val="28"/>
          <w:szCs w:val="28"/>
        </w:rPr>
        <w:t>two decisions</w:t>
      </w:r>
      <w:r w:rsidRPr="00D25841">
        <w:rPr>
          <w:color w:val="000000" w:themeColor="text1"/>
          <w:sz w:val="28"/>
          <w:szCs w:val="28"/>
        </w:rPr>
        <w:t>:</w:t>
      </w:r>
    </w:p>
    <w:p w14:paraId="569D4D1E" w14:textId="68A65875" w:rsidR="00D25841" w:rsidRPr="00D25841" w:rsidRDefault="00D25841" w:rsidP="00D2584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</w:t>
      </w:r>
      <w:r w:rsidRPr="00D25841">
        <w:rPr>
          <w:color w:val="000000" w:themeColor="text1"/>
          <w:sz w:val="28"/>
          <w:szCs w:val="28"/>
        </w:rPr>
        <w:t>ser Type</w:t>
      </w:r>
      <w:r w:rsidRPr="00D25841">
        <w:rPr>
          <w:color w:val="000000" w:themeColor="text1"/>
          <w:sz w:val="28"/>
          <w:szCs w:val="28"/>
        </w:rPr>
        <w:t xml:space="preserve"> == "student" </w:t>
      </w:r>
    </w:p>
    <w:p w14:paraId="6BA45CAD" w14:textId="77777777" w:rsidR="00D25841" w:rsidRPr="00D25841" w:rsidRDefault="00D25841" w:rsidP="00D25841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True</w:t>
      </w:r>
      <w:r w:rsidRPr="00D25841">
        <w:rPr>
          <w:color w:val="000000" w:themeColor="text1"/>
          <w:sz w:val="28"/>
          <w:szCs w:val="28"/>
        </w:rPr>
        <w:t xml:space="preserve"> → TC01/TC02 </w:t>
      </w:r>
    </w:p>
    <w:p w14:paraId="1B843E74" w14:textId="77777777" w:rsidR="00D25841" w:rsidRPr="00D25841" w:rsidRDefault="00D25841" w:rsidP="00D25841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False</w:t>
      </w:r>
      <w:r w:rsidRPr="00D25841">
        <w:rPr>
          <w:color w:val="000000" w:themeColor="text1"/>
          <w:sz w:val="28"/>
          <w:szCs w:val="28"/>
        </w:rPr>
        <w:t xml:space="preserve"> → TC03 </w:t>
      </w:r>
    </w:p>
    <w:p w14:paraId="3B5CA74E" w14:textId="1A50E77D" w:rsidR="00D25841" w:rsidRPr="00D25841" w:rsidRDefault="00D25841" w:rsidP="00D2584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</w:t>
      </w:r>
      <w:r w:rsidRPr="00D25841">
        <w:rPr>
          <w:color w:val="000000" w:themeColor="text1"/>
          <w:sz w:val="28"/>
          <w:szCs w:val="28"/>
        </w:rPr>
        <w:t xml:space="preserve">otal &gt; 1000 (only for students) </w:t>
      </w:r>
    </w:p>
    <w:p w14:paraId="6C8B39E5" w14:textId="77777777" w:rsidR="00D25841" w:rsidRPr="00D25841" w:rsidRDefault="00D25841" w:rsidP="00D25841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True</w:t>
      </w:r>
      <w:r w:rsidRPr="00D25841">
        <w:rPr>
          <w:color w:val="000000" w:themeColor="text1"/>
          <w:sz w:val="28"/>
          <w:szCs w:val="28"/>
        </w:rPr>
        <w:t xml:space="preserve"> → TC01 </w:t>
      </w:r>
    </w:p>
    <w:p w14:paraId="3438E8DF" w14:textId="77777777" w:rsidR="00D25841" w:rsidRPr="00D25841" w:rsidRDefault="00D25841" w:rsidP="00D25841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False</w:t>
      </w:r>
      <w:r w:rsidRPr="00D25841">
        <w:rPr>
          <w:color w:val="000000" w:themeColor="text1"/>
          <w:sz w:val="28"/>
          <w:szCs w:val="28"/>
        </w:rPr>
        <w:t xml:space="preserve"> → TC02 </w:t>
      </w:r>
    </w:p>
    <w:p w14:paraId="064A9565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Therefore, all possible branches are executed.</w:t>
      </w:r>
    </w:p>
    <w:p w14:paraId="76520A1F" w14:textId="77777777" w:rsidR="00D25841" w:rsidRDefault="00D25841" w:rsidP="00D25841">
      <w:pPr>
        <w:rPr>
          <w:b/>
          <w:bCs/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Result: 100% branch coverage with 3 test cases.</w:t>
      </w:r>
    </w:p>
    <w:p w14:paraId="6809ACEE" w14:textId="77777777" w:rsidR="00D25841" w:rsidRDefault="00D25841" w:rsidP="00D25841">
      <w:pPr>
        <w:rPr>
          <w:b/>
          <w:bCs/>
          <w:color w:val="000000" w:themeColor="text1"/>
          <w:sz w:val="28"/>
          <w:szCs w:val="28"/>
        </w:rPr>
      </w:pPr>
    </w:p>
    <w:p w14:paraId="5B53C88F" w14:textId="12C41902" w:rsidR="00D25841" w:rsidRPr="00D25841" w:rsidRDefault="00D25841" w:rsidP="00D25841">
      <w:pPr>
        <w:rPr>
          <w:b/>
          <w:bCs/>
          <w:color w:val="156082" w:themeColor="accent1"/>
          <w:sz w:val="32"/>
          <w:szCs w:val="32"/>
        </w:rPr>
      </w:pPr>
      <w:r w:rsidRPr="00D25841">
        <w:rPr>
          <w:b/>
          <w:bCs/>
          <w:color w:val="156082" w:themeColor="accent1"/>
          <w:sz w:val="32"/>
          <w:szCs w:val="32"/>
        </w:rPr>
        <w:t xml:space="preserve">3. </w:t>
      </w:r>
      <w:r w:rsidRPr="00D25841">
        <w:rPr>
          <w:b/>
          <w:bCs/>
          <w:color w:val="156082" w:themeColor="accent1"/>
          <w:sz w:val="32"/>
          <w:szCs w:val="32"/>
        </w:rPr>
        <w:t>For this pseudo-code that checks payment method and amount, write test cases to achieve condition coverage:</w:t>
      </w:r>
      <w:r w:rsidRPr="00D25841">
        <w:rPr>
          <w:b/>
          <w:bCs/>
          <w:color w:val="156082" w:themeColor="accent1"/>
          <w:sz w:val="32"/>
          <w:szCs w:val="32"/>
        </w:rPr>
        <w:br/>
      </w:r>
      <w:r w:rsidRPr="00D25841">
        <w:rPr>
          <w:b/>
          <w:bCs/>
          <w:color w:val="156082" w:themeColor="accent1"/>
          <w:sz w:val="32"/>
          <w:szCs w:val="32"/>
        </w:rPr>
        <w:br/>
        <w:t xml:space="preserve">function </w:t>
      </w:r>
      <w:proofErr w:type="spellStart"/>
      <w:proofErr w:type="gramStart"/>
      <w:r w:rsidRPr="00D25841">
        <w:rPr>
          <w:b/>
          <w:bCs/>
          <w:color w:val="156082" w:themeColor="accent1"/>
          <w:sz w:val="32"/>
          <w:szCs w:val="32"/>
        </w:rPr>
        <w:t>isPaymentAllowed</w:t>
      </w:r>
      <w:proofErr w:type="spellEnd"/>
      <w:r w:rsidRPr="00D25841">
        <w:rPr>
          <w:b/>
          <w:bCs/>
          <w:color w:val="156082" w:themeColor="accent1"/>
          <w:sz w:val="32"/>
          <w:szCs w:val="32"/>
        </w:rPr>
        <w:t>(</w:t>
      </w:r>
      <w:proofErr w:type="gramEnd"/>
      <w:r w:rsidRPr="00D25841">
        <w:rPr>
          <w:b/>
          <w:bCs/>
          <w:color w:val="156082" w:themeColor="accent1"/>
          <w:sz w:val="32"/>
          <w:szCs w:val="32"/>
        </w:rPr>
        <w:t>method, amount):</w:t>
      </w:r>
      <w:r w:rsidRPr="00D25841">
        <w:rPr>
          <w:b/>
          <w:bCs/>
          <w:color w:val="156082" w:themeColor="accent1"/>
          <w:sz w:val="32"/>
          <w:szCs w:val="32"/>
        </w:rPr>
        <w:br/>
        <w:t>if (method == "UPI" or method == "Card") and amount &lt;= 10000:</w:t>
      </w:r>
      <w:r w:rsidRPr="00D25841">
        <w:rPr>
          <w:b/>
          <w:bCs/>
          <w:color w:val="156082" w:themeColor="accent1"/>
          <w:sz w:val="32"/>
          <w:szCs w:val="32"/>
        </w:rPr>
        <w:br/>
        <w:t>return true</w:t>
      </w:r>
      <w:r w:rsidRPr="00D25841">
        <w:rPr>
          <w:b/>
          <w:bCs/>
          <w:color w:val="156082" w:themeColor="accent1"/>
          <w:sz w:val="32"/>
          <w:szCs w:val="32"/>
        </w:rPr>
        <w:br/>
        <w:t>else:</w:t>
      </w:r>
      <w:r w:rsidRPr="00D25841">
        <w:rPr>
          <w:b/>
          <w:bCs/>
          <w:color w:val="156082" w:themeColor="accent1"/>
          <w:sz w:val="32"/>
          <w:szCs w:val="32"/>
        </w:rPr>
        <w:br/>
        <w:t>return false</w:t>
      </w:r>
    </w:p>
    <w:p w14:paraId="46624349" w14:textId="7FE76BB4" w:rsidR="00D25841" w:rsidRDefault="00D25841" w:rsidP="00D25841">
      <w:pPr>
        <w:rPr>
          <w:b/>
          <w:bCs/>
          <w:color w:val="156082" w:themeColor="accent1"/>
          <w:sz w:val="32"/>
          <w:szCs w:val="32"/>
        </w:rPr>
      </w:pPr>
      <w:r w:rsidRPr="00D25841">
        <w:rPr>
          <w:b/>
          <w:bCs/>
          <w:color w:val="156082" w:themeColor="accent1"/>
          <w:sz w:val="32"/>
          <w:szCs w:val="32"/>
        </w:rPr>
        <w:t>Ans:</w:t>
      </w:r>
    </w:p>
    <w:p w14:paraId="70B01552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For condition coverage, every individual condition in the if statement must evaluate to True and False at least once.</w:t>
      </w:r>
    </w:p>
    <w:p w14:paraId="2E2EEFF0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The conditions are:</w:t>
      </w:r>
    </w:p>
    <w:p w14:paraId="59B79B7C" w14:textId="77777777" w:rsidR="00D25841" w:rsidRPr="00D25841" w:rsidRDefault="00D25841" w:rsidP="00D2584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C1:</w:t>
      </w:r>
      <w:r w:rsidRPr="00D25841">
        <w:rPr>
          <w:color w:val="000000" w:themeColor="text1"/>
          <w:sz w:val="28"/>
          <w:szCs w:val="28"/>
        </w:rPr>
        <w:t xml:space="preserve"> method == "UPI" </w:t>
      </w:r>
    </w:p>
    <w:p w14:paraId="73D4C0F5" w14:textId="77777777" w:rsidR="00D25841" w:rsidRPr="00D25841" w:rsidRDefault="00D25841" w:rsidP="00D2584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C2:</w:t>
      </w:r>
      <w:r w:rsidRPr="00D25841">
        <w:rPr>
          <w:color w:val="000000" w:themeColor="text1"/>
          <w:sz w:val="28"/>
          <w:szCs w:val="28"/>
        </w:rPr>
        <w:t xml:space="preserve"> method == "Card" </w:t>
      </w:r>
    </w:p>
    <w:p w14:paraId="43FB59D6" w14:textId="77777777" w:rsidR="00D25841" w:rsidRPr="00D25841" w:rsidRDefault="00D25841" w:rsidP="00D2584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C3:</w:t>
      </w:r>
      <w:r w:rsidRPr="00D25841">
        <w:rPr>
          <w:color w:val="000000" w:themeColor="text1"/>
          <w:sz w:val="28"/>
          <w:szCs w:val="28"/>
        </w:rPr>
        <w:t xml:space="preserve"> amount &lt;= 10000 </w:t>
      </w:r>
    </w:p>
    <w:p w14:paraId="1CB230B3" w14:textId="77777777" w:rsidR="00D25841" w:rsidRPr="00D25841" w:rsidRDefault="00D25841" w:rsidP="00D25841">
      <w:pPr>
        <w:rPr>
          <w:b/>
          <w:bCs/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Condition Coverage Test Cases</w:t>
      </w:r>
    </w:p>
    <w:tbl>
      <w:tblPr>
        <w:tblW w:w="103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107"/>
        <w:gridCol w:w="1145"/>
        <w:gridCol w:w="1069"/>
        <w:gridCol w:w="1248"/>
        <w:gridCol w:w="2727"/>
        <w:gridCol w:w="2276"/>
      </w:tblGrid>
      <w:tr w:rsidR="00D25841" w:rsidRPr="00D25841" w14:paraId="7AE80FE5" w14:textId="77777777" w:rsidTr="00D25841">
        <w:trPr>
          <w:trHeight w:val="6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30137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3D52920B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B97B9A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DC780FD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C1: UPI</w:t>
            </w:r>
          </w:p>
        </w:tc>
        <w:tc>
          <w:tcPr>
            <w:tcW w:w="0" w:type="auto"/>
            <w:vAlign w:val="center"/>
            <w:hideMark/>
          </w:tcPr>
          <w:p w14:paraId="09AC2CAD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C2: Card</w:t>
            </w:r>
          </w:p>
        </w:tc>
        <w:tc>
          <w:tcPr>
            <w:tcW w:w="0" w:type="auto"/>
            <w:vAlign w:val="center"/>
            <w:hideMark/>
          </w:tcPr>
          <w:p w14:paraId="2D3A9641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C3: Amount ≤ 10000</w:t>
            </w:r>
          </w:p>
        </w:tc>
        <w:tc>
          <w:tcPr>
            <w:tcW w:w="0" w:type="auto"/>
            <w:vAlign w:val="center"/>
            <w:hideMark/>
          </w:tcPr>
          <w:p w14:paraId="3BA3184D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D25841" w:rsidRPr="00D25841" w14:paraId="462DC889" w14:textId="77777777" w:rsidTr="00D25841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33B6C0CC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50F2EA6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327D564B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₹5,000</w:t>
            </w:r>
          </w:p>
        </w:tc>
        <w:tc>
          <w:tcPr>
            <w:tcW w:w="0" w:type="auto"/>
            <w:vAlign w:val="center"/>
            <w:hideMark/>
          </w:tcPr>
          <w:p w14:paraId="0D6459BC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DD336A5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AE43E5F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1398199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true</w:t>
            </w:r>
          </w:p>
        </w:tc>
      </w:tr>
      <w:tr w:rsidR="00D25841" w:rsidRPr="00D25841" w14:paraId="7AFEA3D2" w14:textId="77777777" w:rsidTr="00D25841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657316A5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B38A0D8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167F3D56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₹15,000</w:t>
            </w:r>
          </w:p>
        </w:tc>
        <w:tc>
          <w:tcPr>
            <w:tcW w:w="0" w:type="auto"/>
            <w:vAlign w:val="center"/>
            <w:hideMark/>
          </w:tcPr>
          <w:p w14:paraId="2A60CEEE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EEF4D43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D73E426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204535C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false</w:t>
            </w:r>
          </w:p>
        </w:tc>
      </w:tr>
      <w:tr w:rsidR="00D25841" w:rsidRPr="00D25841" w14:paraId="78F571D7" w14:textId="77777777" w:rsidTr="00D25841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15DFA05C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F17B793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BEA4731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₹5,000</w:t>
            </w:r>
          </w:p>
        </w:tc>
        <w:tc>
          <w:tcPr>
            <w:tcW w:w="0" w:type="auto"/>
            <w:vAlign w:val="center"/>
            <w:hideMark/>
          </w:tcPr>
          <w:p w14:paraId="35B9CC89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3E88447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A276FD5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5FA28A0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true</w:t>
            </w:r>
          </w:p>
        </w:tc>
      </w:tr>
      <w:tr w:rsidR="00D25841" w:rsidRPr="00D25841" w14:paraId="7056E2F1" w14:textId="77777777" w:rsidTr="00D25841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7B1D3EA3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2BF8E508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06773A74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₹5,000</w:t>
            </w:r>
          </w:p>
        </w:tc>
        <w:tc>
          <w:tcPr>
            <w:tcW w:w="0" w:type="auto"/>
            <w:vAlign w:val="center"/>
            <w:hideMark/>
          </w:tcPr>
          <w:p w14:paraId="270A1FC0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A70D7A6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60DDF68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D408C65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false</w:t>
            </w:r>
          </w:p>
        </w:tc>
      </w:tr>
    </w:tbl>
    <w:p w14:paraId="270013AF" w14:textId="77777777" w:rsidR="00D25841" w:rsidRDefault="00D25841" w:rsidP="00D25841">
      <w:pPr>
        <w:rPr>
          <w:b/>
          <w:bCs/>
          <w:color w:val="000000" w:themeColor="text1"/>
          <w:sz w:val="28"/>
          <w:szCs w:val="28"/>
        </w:rPr>
      </w:pPr>
    </w:p>
    <w:p w14:paraId="504D391A" w14:textId="7FC79730" w:rsidR="00D25841" w:rsidRPr="00D25841" w:rsidRDefault="00D25841" w:rsidP="00D25841">
      <w:pPr>
        <w:rPr>
          <w:b/>
          <w:bCs/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Coverage Check</w:t>
      </w:r>
    </w:p>
    <w:tbl>
      <w:tblPr>
        <w:tblW w:w="103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  <w:gridCol w:w="3417"/>
        <w:gridCol w:w="3432"/>
      </w:tblGrid>
      <w:tr w:rsidR="00D25841" w:rsidRPr="00D25841" w14:paraId="2C08EF1C" w14:textId="77777777" w:rsidTr="00D25841">
        <w:trPr>
          <w:trHeight w:val="5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47688" w14:textId="77777777" w:rsidR="00D25841" w:rsidRPr="00D25841" w:rsidRDefault="00D25841" w:rsidP="00D258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3942251" w14:textId="77777777" w:rsidR="00D25841" w:rsidRPr="00D25841" w:rsidRDefault="00D25841" w:rsidP="00D258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True covered by</w:t>
            </w:r>
          </w:p>
        </w:tc>
        <w:tc>
          <w:tcPr>
            <w:tcW w:w="0" w:type="auto"/>
            <w:vAlign w:val="center"/>
            <w:hideMark/>
          </w:tcPr>
          <w:p w14:paraId="64F527E8" w14:textId="77777777" w:rsidR="00D25841" w:rsidRPr="00D25841" w:rsidRDefault="00D25841" w:rsidP="00D258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False covered by</w:t>
            </w:r>
          </w:p>
        </w:tc>
      </w:tr>
      <w:tr w:rsidR="00D25841" w:rsidRPr="00D25841" w14:paraId="58568229" w14:textId="77777777" w:rsidTr="00D25841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6DC9DA5D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method == "UPI"</w:t>
            </w:r>
          </w:p>
        </w:tc>
        <w:tc>
          <w:tcPr>
            <w:tcW w:w="0" w:type="auto"/>
            <w:vAlign w:val="center"/>
            <w:hideMark/>
          </w:tcPr>
          <w:p w14:paraId="73CB0FC7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TC01, TC02</w:t>
            </w:r>
          </w:p>
        </w:tc>
        <w:tc>
          <w:tcPr>
            <w:tcW w:w="0" w:type="auto"/>
            <w:vAlign w:val="center"/>
            <w:hideMark/>
          </w:tcPr>
          <w:p w14:paraId="50293802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TC03, TC04</w:t>
            </w:r>
          </w:p>
        </w:tc>
      </w:tr>
      <w:tr w:rsidR="00D25841" w:rsidRPr="00D25841" w14:paraId="7CA65BC9" w14:textId="77777777" w:rsidTr="00D25841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09CC4C25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method == "Card"</w:t>
            </w:r>
          </w:p>
        </w:tc>
        <w:tc>
          <w:tcPr>
            <w:tcW w:w="0" w:type="auto"/>
            <w:vAlign w:val="center"/>
            <w:hideMark/>
          </w:tcPr>
          <w:p w14:paraId="7D91D478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E91062A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TC01, TC02, TC04</w:t>
            </w:r>
          </w:p>
        </w:tc>
      </w:tr>
      <w:tr w:rsidR="00D25841" w:rsidRPr="00D25841" w14:paraId="749B9FD7" w14:textId="77777777" w:rsidTr="00D25841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151C28C1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amount &lt;= 10000</w:t>
            </w:r>
          </w:p>
        </w:tc>
        <w:tc>
          <w:tcPr>
            <w:tcW w:w="0" w:type="auto"/>
            <w:vAlign w:val="center"/>
            <w:hideMark/>
          </w:tcPr>
          <w:p w14:paraId="74543BF7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TC01, TC03, TC04</w:t>
            </w:r>
          </w:p>
        </w:tc>
        <w:tc>
          <w:tcPr>
            <w:tcW w:w="0" w:type="auto"/>
            <w:vAlign w:val="center"/>
            <w:hideMark/>
          </w:tcPr>
          <w:p w14:paraId="5E8D7A59" w14:textId="77777777" w:rsidR="00D25841" w:rsidRPr="00D25841" w:rsidRDefault="00D25841" w:rsidP="00D25841">
            <w:pPr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TC02</w:t>
            </w:r>
          </w:p>
        </w:tc>
      </w:tr>
    </w:tbl>
    <w:p w14:paraId="114FF072" w14:textId="77777777" w:rsid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 xml:space="preserve">Result: </w:t>
      </w:r>
      <w:r w:rsidRPr="00D25841">
        <w:rPr>
          <w:color w:val="000000" w:themeColor="text1"/>
          <w:sz w:val="28"/>
          <w:szCs w:val="28"/>
        </w:rPr>
        <w:t>100% condition coverage because all three individual conditions have been evaluated as both True and False.</w:t>
      </w:r>
    </w:p>
    <w:p w14:paraId="1E6D4F3C" w14:textId="117FDCE8" w:rsidR="00D25841" w:rsidRPr="00D25841" w:rsidRDefault="00D25841" w:rsidP="00D25841">
      <w:pPr>
        <w:rPr>
          <w:b/>
          <w:bCs/>
          <w:color w:val="156082" w:themeColor="accent1"/>
          <w:sz w:val="32"/>
          <w:szCs w:val="32"/>
        </w:rPr>
      </w:pPr>
      <w:r w:rsidRPr="00D25841">
        <w:rPr>
          <w:b/>
          <w:bCs/>
          <w:color w:val="156082" w:themeColor="accent1"/>
          <w:sz w:val="32"/>
          <w:szCs w:val="32"/>
        </w:rPr>
        <w:t xml:space="preserve">4. </w:t>
      </w:r>
      <w:r w:rsidRPr="00D25841">
        <w:rPr>
          <w:b/>
          <w:bCs/>
          <w:color w:val="156082" w:themeColor="accent1"/>
          <w:sz w:val="32"/>
          <w:szCs w:val="32"/>
        </w:rPr>
        <w:t>Given the pseudo-code below for a simple login check, write white-box test cases to cover all unique execution paths (path coverage):</w:t>
      </w:r>
      <w:r w:rsidRPr="00D25841">
        <w:rPr>
          <w:b/>
          <w:bCs/>
          <w:color w:val="156082" w:themeColor="accent1"/>
          <w:sz w:val="32"/>
          <w:szCs w:val="32"/>
        </w:rPr>
        <w:br/>
      </w:r>
      <w:r w:rsidRPr="00D25841">
        <w:rPr>
          <w:b/>
          <w:bCs/>
          <w:color w:val="156082" w:themeColor="accent1"/>
          <w:sz w:val="32"/>
          <w:szCs w:val="32"/>
        </w:rPr>
        <w:br/>
        <w:t>function login(username, password):</w:t>
      </w:r>
      <w:r w:rsidRPr="00D25841">
        <w:rPr>
          <w:b/>
          <w:bCs/>
          <w:color w:val="156082" w:themeColor="accent1"/>
          <w:sz w:val="32"/>
          <w:szCs w:val="32"/>
        </w:rPr>
        <w:br/>
        <w:t>if username == "admin":</w:t>
      </w:r>
      <w:r w:rsidRPr="00D25841">
        <w:rPr>
          <w:b/>
          <w:bCs/>
          <w:color w:val="156082" w:themeColor="accent1"/>
          <w:sz w:val="32"/>
          <w:szCs w:val="32"/>
        </w:rPr>
        <w:br/>
        <w:t>if password == "pass123":</w:t>
      </w:r>
      <w:r w:rsidRPr="00D25841">
        <w:rPr>
          <w:b/>
          <w:bCs/>
          <w:color w:val="156082" w:themeColor="accent1"/>
          <w:sz w:val="32"/>
          <w:szCs w:val="32"/>
        </w:rPr>
        <w:br/>
        <w:t>return "Login Success"</w:t>
      </w:r>
      <w:r w:rsidRPr="00D25841">
        <w:rPr>
          <w:b/>
          <w:bCs/>
          <w:color w:val="156082" w:themeColor="accent1"/>
          <w:sz w:val="32"/>
          <w:szCs w:val="32"/>
        </w:rPr>
        <w:br/>
        <w:t>else:</w:t>
      </w:r>
      <w:r w:rsidRPr="00D25841">
        <w:rPr>
          <w:b/>
          <w:bCs/>
          <w:color w:val="156082" w:themeColor="accent1"/>
          <w:sz w:val="32"/>
          <w:szCs w:val="32"/>
        </w:rPr>
        <w:br/>
        <w:t>return "Wrong Password"</w:t>
      </w:r>
      <w:r w:rsidRPr="00D25841">
        <w:rPr>
          <w:b/>
          <w:bCs/>
          <w:color w:val="156082" w:themeColor="accent1"/>
          <w:sz w:val="32"/>
          <w:szCs w:val="32"/>
        </w:rPr>
        <w:br/>
        <w:t>else:</w:t>
      </w:r>
      <w:r w:rsidRPr="00D25841">
        <w:rPr>
          <w:b/>
          <w:bCs/>
          <w:color w:val="156082" w:themeColor="accent1"/>
          <w:sz w:val="32"/>
          <w:szCs w:val="32"/>
        </w:rPr>
        <w:br/>
        <w:t>return "User Not Found"</w:t>
      </w:r>
    </w:p>
    <w:p w14:paraId="2DB893DD" w14:textId="43F8682F" w:rsidR="00D25841" w:rsidRDefault="00D25841" w:rsidP="00D25841">
      <w:pPr>
        <w:rPr>
          <w:b/>
          <w:bCs/>
          <w:color w:val="156082" w:themeColor="accent1"/>
          <w:sz w:val="32"/>
          <w:szCs w:val="32"/>
        </w:rPr>
      </w:pPr>
      <w:r w:rsidRPr="00D25841">
        <w:rPr>
          <w:b/>
          <w:bCs/>
          <w:color w:val="156082" w:themeColor="accent1"/>
          <w:sz w:val="32"/>
          <w:szCs w:val="32"/>
        </w:rPr>
        <w:t>Ans:</w:t>
      </w:r>
    </w:p>
    <w:p w14:paraId="27E8D422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>To achieve 100% path coverage, we need to execute every unique path through the decision statements.</w:t>
      </w:r>
    </w:p>
    <w:p w14:paraId="2A1EEDCD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color w:val="000000" w:themeColor="text1"/>
          <w:sz w:val="28"/>
          <w:szCs w:val="28"/>
        </w:rPr>
        <w:t xml:space="preserve">There are </w:t>
      </w:r>
      <w:r w:rsidRPr="00D25841">
        <w:rPr>
          <w:b/>
          <w:bCs/>
          <w:color w:val="000000" w:themeColor="text1"/>
          <w:sz w:val="28"/>
          <w:szCs w:val="28"/>
        </w:rPr>
        <w:t>3 unique execution paths</w:t>
      </w:r>
      <w:r w:rsidRPr="00D25841">
        <w:rPr>
          <w:color w:val="000000" w:themeColor="text1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397"/>
        <w:gridCol w:w="1310"/>
        <w:gridCol w:w="4319"/>
        <w:gridCol w:w="2165"/>
      </w:tblGrid>
      <w:tr w:rsidR="00D25841" w:rsidRPr="00D25841" w14:paraId="0E8E21F0" w14:textId="77777777" w:rsidTr="00D25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595F4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8A6B298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E1E3BED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8EDAA40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Execution Path</w:t>
            </w:r>
          </w:p>
        </w:tc>
        <w:tc>
          <w:tcPr>
            <w:tcW w:w="0" w:type="auto"/>
            <w:vAlign w:val="center"/>
            <w:hideMark/>
          </w:tcPr>
          <w:p w14:paraId="20A900BD" w14:textId="77777777" w:rsidR="00D25841" w:rsidRPr="00D25841" w:rsidRDefault="00D25841" w:rsidP="00D2584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D25841" w:rsidRPr="00D25841" w14:paraId="6FEF8AF7" w14:textId="77777777" w:rsidTr="00D25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AE67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3107AACB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E2FED83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5FB7842B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Username = True → Password = True</w:t>
            </w:r>
          </w:p>
        </w:tc>
        <w:tc>
          <w:tcPr>
            <w:tcW w:w="0" w:type="auto"/>
            <w:vAlign w:val="center"/>
            <w:hideMark/>
          </w:tcPr>
          <w:p w14:paraId="1E564DB3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Login Success</w:t>
            </w:r>
          </w:p>
        </w:tc>
      </w:tr>
      <w:tr w:rsidR="00D25841" w:rsidRPr="00D25841" w14:paraId="51DBFAD8" w14:textId="77777777" w:rsidTr="00D25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15BF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18562F82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D695004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wrong123</w:t>
            </w:r>
          </w:p>
        </w:tc>
        <w:tc>
          <w:tcPr>
            <w:tcW w:w="0" w:type="auto"/>
            <w:vAlign w:val="center"/>
            <w:hideMark/>
          </w:tcPr>
          <w:p w14:paraId="0C2F6F5D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Username = True → Password = False</w:t>
            </w:r>
          </w:p>
        </w:tc>
        <w:tc>
          <w:tcPr>
            <w:tcW w:w="0" w:type="auto"/>
            <w:vAlign w:val="center"/>
            <w:hideMark/>
          </w:tcPr>
          <w:p w14:paraId="12D00852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Wrong Password</w:t>
            </w:r>
          </w:p>
        </w:tc>
      </w:tr>
      <w:tr w:rsidR="00D25841" w:rsidRPr="00D25841" w14:paraId="1B8C2893" w14:textId="77777777" w:rsidTr="00D25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0E20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64B1E3C6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user1</w:t>
            </w:r>
          </w:p>
        </w:tc>
        <w:tc>
          <w:tcPr>
            <w:tcW w:w="0" w:type="auto"/>
            <w:vAlign w:val="center"/>
            <w:hideMark/>
          </w:tcPr>
          <w:p w14:paraId="177C1067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0D8E015C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color w:val="000000" w:themeColor="text1"/>
                <w:sz w:val="28"/>
                <w:szCs w:val="28"/>
              </w:rPr>
              <w:t>Username = False</w:t>
            </w:r>
          </w:p>
        </w:tc>
        <w:tc>
          <w:tcPr>
            <w:tcW w:w="0" w:type="auto"/>
            <w:vAlign w:val="center"/>
            <w:hideMark/>
          </w:tcPr>
          <w:p w14:paraId="1BD6D3E8" w14:textId="77777777" w:rsidR="00D25841" w:rsidRPr="00D25841" w:rsidRDefault="00D25841" w:rsidP="00D2584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25841">
              <w:rPr>
                <w:b/>
                <w:bCs/>
                <w:color w:val="000000" w:themeColor="text1"/>
                <w:sz w:val="28"/>
                <w:szCs w:val="28"/>
              </w:rPr>
              <w:t>User Not Found</w:t>
            </w:r>
          </w:p>
        </w:tc>
      </w:tr>
    </w:tbl>
    <w:p w14:paraId="6AFD5934" w14:textId="77777777" w:rsidR="00D25841" w:rsidRPr="00D25841" w:rsidRDefault="00D25841" w:rsidP="00D25841">
      <w:pPr>
        <w:rPr>
          <w:b/>
          <w:bCs/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Path Coverage</w:t>
      </w:r>
    </w:p>
    <w:p w14:paraId="14541CE0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Path 1:</w:t>
      </w:r>
      <w:r w:rsidRPr="00D25841">
        <w:rPr>
          <w:color w:val="000000" w:themeColor="text1"/>
          <w:sz w:val="28"/>
          <w:szCs w:val="28"/>
        </w:rPr>
        <w:br/>
        <w:t xml:space="preserve">username == "admin" → </w:t>
      </w:r>
      <w:r w:rsidRPr="00D25841">
        <w:rPr>
          <w:b/>
          <w:bCs/>
          <w:color w:val="000000" w:themeColor="text1"/>
          <w:sz w:val="28"/>
          <w:szCs w:val="28"/>
        </w:rPr>
        <w:t>True</w:t>
      </w:r>
      <w:r w:rsidRPr="00D25841">
        <w:rPr>
          <w:color w:val="000000" w:themeColor="text1"/>
          <w:sz w:val="28"/>
          <w:szCs w:val="28"/>
        </w:rPr>
        <w:t xml:space="preserve"> → password == "pass123" → </w:t>
      </w:r>
      <w:r w:rsidRPr="00D25841">
        <w:rPr>
          <w:b/>
          <w:bCs/>
          <w:color w:val="000000" w:themeColor="text1"/>
          <w:sz w:val="28"/>
          <w:szCs w:val="28"/>
        </w:rPr>
        <w:t>True</w:t>
      </w:r>
      <w:r w:rsidRPr="00D25841">
        <w:rPr>
          <w:color w:val="000000" w:themeColor="text1"/>
          <w:sz w:val="28"/>
          <w:szCs w:val="28"/>
        </w:rPr>
        <w:t xml:space="preserve"> → Login Success</w:t>
      </w:r>
    </w:p>
    <w:p w14:paraId="79E46FF3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Path 2:</w:t>
      </w:r>
      <w:r w:rsidRPr="00D25841">
        <w:rPr>
          <w:color w:val="000000" w:themeColor="text1"/>
          <w:sz w:val="28"/>
          <w:szCs w:val="28"/>
        </w:rPr>
        <w:br/>
        <w:t xml:space="preserve">username == "admin" → </w:t>
      </w:r>
      <w:r w:rsidRPr="00D25841">
        <w:rPr>
          <w:b/>
          <w:bCs/>
          <w:color w:val="000000" w:themeColor="text1"/>
          <w:sz w:val="28"/>
          <w:szCs w:val="28"/>
        </w:rPr>
        <w:t>True</w:t>
      </w:r>
      <w:r w:rsidRPr="00D25841">
        <w:rPr>
          <w:color w:val="000000" w:themeColor="text1"/>
          <w:sz w:val="28"/>
          <w:szCs w:val="28"/>
        </w:rPr>
        <w:t xml:space="preserve"> → password == "pass123" → </w:t>
      </w:r>
      <w:r w:rsidRPr="00D25841">
        <w:rPr>
          <w:b/>
          <w:bCs/>
          <w:color w:val="000000" w:themeColor="text1"/>
          <w:sz w:val="28"/>
          <w:szCs w:val="28"/>
        </w:rPr>
        <w:t>False</w:t>
      </w:r>
      <w:r w:rsidRPr="00D25841">
        <w:rPr>
          <w:color w:val="000000" w:themeColor="text1"/>
          <w:sz w:val="28"/>
          <w:szCs w:val="28"/>
        </w:rPr>
        <w:t xml:space="preserve"> → Wrong Password</w:t>
      </w:r>
    </w:p>
    <w:p w14:paraId="4BA7AE6B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b/>
          <w:bCs/>
          <w:color w:val="000000" w:themeColor="text1"/>
          <w:sz w:val="28"/>
          <w:szCs w:val="28"/>
        </w:rPr>
        <w:t>Path 3:</w:t>
      </w:r>
      <w:r w:rsidRPr="00D25841">
        <w:rPr>
          <w:color w:val="000000" w:themeColor="text1"/>
          <w:sz w:val="28"/>
          <w:szCs w:val="28"/>
        </w:rPr>
        <w:br/>
        <w:t xml:space="preserve">username == "admin" → </w:t>
      </w:r>
      <w:r w:rsidRPr="00D25841">
        <w:rPr>
          <w:b/>
          <w:bCs/>
          <w:color w:val="000000" w:themeColor="text1"/>
          <w:sz w:val="28"/>
          <w:szCs w:val="28"/>
        </w:rPr>
        <w:t>False</w:t>
      </w:r>
      <w:r w:rsidRPr="00D25841">
        <w:rPr>
          <w:color w:val="000000" w:themeColor="text1"/>
          <w:sz w:val="28"/>
          <w:szCs w:val="28"/>
        </w:rPr>
        <w:t xml:space="preserve"> → User Not Found</w:t>
      </w:r>
    </w:p>
    <w:p w14:paraId="7ADB237F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  <w:r w:rsidRPr="00D25841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25841">
        <w:rPr>
          <w:color w:val="000000" w:themeColor="text1"/>
          <w:sz w:val="28"/>
          <w:szCs w:val="28"/>
        </w:rPr>
        <w:t xml:space="preserve"> </w:t>
      </w:r>
      <w:r w:rsidRPr="00D25841">
        <w:rPr>
          <w:b/>
          <w:bCs/>
          <w:color w:val="000000" w:themeColor="text1"/>
          <w:sz w:val="28"/>
          <w:szCs w:val="28"/>
        </w:rPr>
        <w:t>Total unique paths covered: 3/3 = 100% path coverage.</w:t>
      </w:r>
    </w:p>
    <w:p w14:paraId="7780FB84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</w:p>
    <w:p w14:paraId="2CB57596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</w:p>
    <w:p w14:paraId="63D476B0" w14:textId="77777777" w:rsidR="00D25841" w:rsidRPr="00D25841" w:rsidRDefault="00D25841" w:rsidP="00D25841">
      <w:pPr>
        <w:rPr>
          <w:color w:val="000000" w:themeColor="text1"/>
          <w:sz w:val="28"/>
          <w:szCs w:val="28"/>
        </w:rPr>
      </w:pPr>
    </w:p>
    <w:p w14:paraId="75FBD26E" w14:textId="77777777" w:rsidR="00D25841" w:rsidRPr="00D25841" w:rsidRDefault="00D25841" w:rsidP="0018018D">
      <w:pPr>
        <w:rPr>
          <w:color w:val="000000" w:themeColor="text1"/>
          <w:sz w:val="28"/>
          <w:szCs w:val="28"/>
          <w:lang w:val="en-US"/>
        </w:rPr>
      </w:pPr>
    </w:p>
    <w:sectPr w:rsidR="00D25841" w:rsidRPr="00D25841" w:rsidSect="0018018D">
      <w:pgSz w:w="11906" w:h="16838"/>
      <w:pgMar w:top="284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80B"/>
    <w:multiLevelType w:val="multilevel"/>
    <w:tmpl w:val="01DE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9348B"/>
    <w:multiLevelType w:val="multilevel"/>
    <w:tmpl w:val="F766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053B7"/>
    <w:multiLevelType w:val="multilevel"/>
    <w:tmpl w:val="94FA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37996"/>
    <w:multiLevelType w:val="multilevel"/>
    <w:tmpl w:val="A330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398811">
    <w:abstractNumId w:val="2"/>
  </w:num>
  <w:num w:numId="2" w16cid:durableId="1360544542">
    <w:abstractNumId w:val="1"/>
  </w:num>
  <w:num w:numId="3" w16cid:durableId="495339801">
    <w:abstractNumId w:val="0"/>
  </w:num>
  <w:num w:numId="4" w16cid:durableId="1490828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8018D"/>
    <w:rsid w:val="0072113B"/>
    <w:rsid w:val="00736BB5"/>
    <w:rsid w:val="00BC154A"/>
    <w:rsid w:val="00C83683"/>
    <w:rsid w:val="00D25841"/>
    <w:rsid w:val="00D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3</cp:revision>
  <dcterms:created xsi:type="dcterms:W3CDTF">2026-07-14T11:25:00Z</dcterms:created>
  <dcterms:modified xsi:type="dcterms:W3CDTF">2026-09-10T07:31:00Z</dcterms:modified>
</cp:coreProperties>
</file>