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B14E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Atividade 4</w:t>
      </w:r>
    </w:p>
    <w:p w14:paraId="0AFEA8A6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66989B5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Contexto</w:t>
      </w:r>
    </w:p>
    <w:p w14:paraId="078BDA1C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Como um trabalho de otimização do banco de dados, observando algumas anomalias de dados, a equipe de desenvolvimento vê a necessidade de aplicar normalização em algumas tabelas do sistema de lojas. Duas tabelas são o foco neste momento: “venda” e “</w:t>
      </w:r>
      <w:proofErr w:type="spellStart"/>
      <w:r>
        <w:rPr>
          <w:rFonts w:ascii="Buenard" w:hAnsi="Buenard"/>
          <w:sz w:val="22"/>
          <w:szCs w:val="22"/>
          <w:lang w:val="pt-BR"/>
        </w:rPr>
        <w:t>item_venda</w:t>
      </w:r>
      <w:proofErr w:type="spellEnd"/>
      <w:r>
        <w:rPr>
          <w:rFonts w:ascii="Buenard" w:hAnsi="Buenard"/>
          <w:sz w:val="22"/>
          <w:szCs w:val="22"/>
          <w:lang w:val="pt-BR"/>
        </w:rPr>
        <w:t>”. Veja:</w:t>
      </w:r>
    </w:p>
    <w:p w14:paraId="1B3B0990" w14:textId="5D18B49E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en-GB"/>
        </w:rPr>
      </w:pPr>
      <w:r>
        <w:rPr>
          <w:rFonts w:ascii="Buenard" w:eastAsiaTheme="minorHAnsi" w:hAnsi="Buenard" w:cstheme="minorBidi"/>
          <w:noProof/>
          <w:color w:val="000000" w:themeColor="text1"/>
          <w:sz w:val="22"/>
          <w:szCs w:val="22"/>
          <w:lang w:val="en-GB" w:eastAsia="en-US"/>
        </w:rPr>
        <w:drawing>
          <wp:inline distT="0" distB="0" distL="0" distR="0" wp14:anchorId="197411EF" wp14:editId="400363CE">
            <wp:extent cx="45720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A54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Figura 1 – Tabelas “venda” e “</w:t>
      </w:r>
      <w:proofErr w:type="spellStart"/>
      <w:r>
        <w:rPr>
          <w:rFonts w:ascii="Buenard" w:hAnsi="Buenard"/>
          <w:sz w:val="22"/>
          <w:szCs w:val="22"/>
          <w:lang w:val="pt-BR"/>
        </w:rPr>
        <w:t>item_venda</w:t>
      </w:r>
      <w:proofErr w:type="spellEnd"/>
      <w:r>
        <w:rPr>
          <w:rFonts w:ascii="Buenard" w:hAnsi="Buenard"/>
          <w:sz w:val="22"/>
          <w:szCs w:val="22"/>
          <w:lang w:val="pt-BR"/>
        </w:rPr>
        <w:t>”</w:t>
      </w:r>
    </w:p>
    <w:p w14:paraId="3ED3E8C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62957BB8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Atividade</w:t>
      </w:r>
    </w:p>
    <w:p w14:paraId="1BB83DD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Observando as tabelas citadas no contexto e realizando as consultas no banco de dados, elabore um relatório explicando, para cada tabela:</w:t>
      </w:r>
    </w:p>
    <w:p w14:paraId="06299F47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 xml:space="preserve"> </w:t>
      </w:r>
    </w:p>
    <w:p w14:paraId="05D01A6C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A obediência, ou não, à 1FN, à 2FN e à 3FN</w:t>
      </w:r>
    </w:p>
    <w:p w14:paraId="1B925A7B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Quais são os problemas observados</w:t>
      </w:r>
    </w:p>
    <w:p w14:paraId="58A5F1D4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Qual é a solução proposta</w:t>
      </w:r>
    </w:p>
    <w:p w14:paraId="713B475A" w14:textId="77777777" w:rsidR="007B7F4C" w:rsidRDefault="007B7F4C" w:rsidP="007B7F4C">
      <w:pPr>
        <w:pStyle w:val="NormalWeb"/>
        <w:spacing w:before="0" w:beforeAutospacing="0" w:after="0" w:afterAutospacing="0"/>
        <w:rPr>
          <w:rFonts w:ascii="Buenard" w:hAnsi="Buenard"/>
          <w:sz w:val="22"/>
          <w:szCs w:val="22"/>
          <w:lang w:val="pt-BR"/>
        </w:rPr>
      </w:pPr>
      <w:r>
        <w:rPr>
          <w:rFonts w:ascii="Buenard" w:hAnsi="Buenard"/>
          <w:sz w:val="22"/>
          <w:szCs w:val="22"/>
          <w:lang w:val="pt-BR"/>
        </w:rPr>
        <w:t>O script SQL correspondente à alteração proposta</w:t>
      </w:r>
    </w:p>
    <w:p w14:paraId="445BB3BF" w14:textId="77777777" w:rsidR="00E45BE4" w:rsidRDefault="00E45BE4">
      <w:pPr>
        <w:rPr>
          <w:lang w:val="pt-BR"/>
        </w:rPr>
      </w:pPr>
    </w:p>
    <w:p w14:paraId="3C6E78BC" w14:textId="7902D028" w:rsidR="006B076A" w:rsidRDefault="00DE3F9D" w:rsidP="005E7E5B">
      <w:pPr>
        <w:ind w:firstLine="567"/>
        <w:jc w:val="both"/>
        <w:rPr>
          <w:lang w:val="pt-BR"/>
        </w:rPr>
      </w:pPr>
      <w:r>
        <w:rPr>
          <w:lang w:val="pt-BR"/>
        </w:rPr>
        <w:t>O modelo lógico</w:t>
      </w:r>
      <w:r w:rsidR="00BC237A">
        <w:rPr>
          <w:lang w:val="pt-BR"/>
        </w:rPr>
        <w:t xml:space="preserve"> de banco de dados presente na figura 1 apresenta desobediência às formas normais 1, 2 e 3. </w:t>
      </w:r>
      <w:r w:rsidR="00F606E4">
        <w:rPr>
          <w:lang w:val="pt-BR"/>
        </w:rPr>
        <w:t xml:space="preserve">Primeiramente, há atributos </w:t>
      </w:r>
      <w:r w:rsidR="00D60508">
        <w:rPr>
          <w:lang w:val="pt-BR"/>
        </w:rPr>
        <w:t xml:space="preserve">não-atômicos, como </w:t>
      </w:r>
      <w:r w:rsidR="00D10180">
        <w:rPr>
          <w:lang w:val="pt-BR"/>
        </w:rPr>
        <w:t>os dados sobre pagamento na tabela “venda</w:t>
      </w:r>
      <w:r w:rsidR="006844C0">
        <w:rPr>
          <w:lang w:val="pt-BR"/>
        </w:rPr>
        <w:t xml:space="preserve">”. Eles deveriam ser utilizados para </w:t>
      </w:r>
      <w:proofErr w:type="gramStart"/>
      <w:r w:rsidR="006844C0">
        <w:rPr>
          <w:lang w:val="pt-BR"/>
        </w:rPr>
        <w:t>criar uma nova</w:t>
      </w:r>
      <w:proofErr w:type="gramEnd"/>
      <w:r w:rsidR="006844C0">
        <w:rPr>
          <w:lang w:val="pt-BR"/>
        </w:rPr>
        <w:t xml:space="preserve"> entidade</w:t>
      </w:r>
      <w:r w:rsidR="005E7E5B">
        <w:rPr>
          <w:lang w:val="pt-BR"/>
        </w:rPr>
        <w:t xml:space="preserve">, </w:t>
      </w:r>
      <w:r w:rsidR="009B667E">
        <w:rPr>
          <w:lang w:val="pt-BR"/>
        </w:rPr>
        <w:t>TIPO_</w:t>
      </w:r>
      <w:r w:rsidR="005E7E5B">
        <w:rPr>
          <w:lang w:val="pt-BR"/>
        </w:rPr>
        <w:t>PAGAMENTO, por exemplo.</w:t>
      </w:r>
      <w:r w:rsidR="006962FC">
        <w:rPr>
          <w:lang w:val="pt-BR"/>
        </w:rPr>
        <w:t xml:space="preserve"> </w:t>
      </w:r>
    </w:p>
    <w:p w14:paraId="64A90550" w14:textId="5A703C71" w:rsidR="006B076A" w:rsidRDefault="006962FC" w:rsidP="005E7E5B">
      <w:pPr>
        <w:ind w:firstLine="567"/>
        <w:jc w:val="both"/>
        <w:rPr>
          <w:lang w:val="pt-BR"/>
        </w:rPr>
      </w:pPr>
      <w:r>
        <w:rPr>
          <w:lang w:val="pt-BR"/>
        </w:rPr>
        <w:t>Este exemplo se aplica de cert</w:t>
      </w:r>
      <w:r w:rsidR="00A86C48">
        <w:rPr>
          <w:lang w:val="pt-BR"/>
        </w:rPr>
        <w:t>o</w:t>
      </w:r>
      <w:r>
        <w:rPr>
          <w:lang w:val="pt-BR"/>
        </w:rPr>
        <w:t xml:space="preserve"> </w:t>
      </w:r>
      <w:r w:rsidR="00A86C48">
        <w:rPr>
          <w:lang w:val="pt-BR"/>
        </w:rPr>
        <w:t>modo</w:t>
      </w:r>
      <w:r>
        <w:rPr>
          <w:lang w:val="pt-BR"/>
        </w:rPr>
        <w:t xml:space="preserve"> à forma normal 2, já que </w:t>
      </w:r>
      <w:r w:rsidR="002841C9">
        <w:rPr>
          <w:lang w:val="pt-BR"/>
        </w:rPr>
        <w:t xml:space="preserve">os atributos sobre pagamento não estão logicamente ligados à </w:t>
      </w:r>
      <w:r w:rsidR="00845855">
        <w:rPr>
          <w:lang w:val="pt-BR"/>
        </w:rPr>
        <w:t xml:space="preserve">chave primária da </w:t>
      </w:r>
      <w:r w:rsidR="002841C9">
        <w:rPr>
          <w:lang w:val="pt-BR"/>
        </w:rPr>
        <w:t>entidade “venda”.</w:t>
      </w:r>
    </w:p>
    <w:p w14:paraId="2E334A56" w14:textId="72347F68" w:rsidR="002B49C1" w:rsidRDefault="004F71B5" w:rsidP="005E7E5B">
      <w:pPr>
        <w:ind w:firstLine="567"/>
        <w:jc w:val="both"/>
        <w:rPr>
          <w:lang w:val="pt-BR"/>
        </w:rPr>
      </w:pPr>
      <w:r>
        <w:rPr>
          <w:lang w:val="pt-BR"/>
        </w:rPr>
        <w:t>Quanto à forma</w:t>
      </w:r>
      <w:r w:rsidR="006C532C">
        <w:rPr>
          <w:lang w:val="pt-BR"/>
        </w:rPr>
        <w:t xml:space="preserve"> normal 3, os atributos </w:t>
      </w:r>
      <w:r w:rsidR="00026848">
        <w:rPr>
          <w:lang w:val="pt-BR"/>
        </w:rPr>
        <w:t>quantidade e</w:t>
      </w:r>
      <w:r w:rsidR="0090102B">
        <w:rPr>
          <w:lang w:val="pt-BR"/>
        </w:rPr>
        <w:t xml:space="preserve"> valor unitário</w:t>
      </w:r>
      <w:r w:rsidR="006B076A">
        <w:rPr>
          <w:lang w:val="pt-BR"/>
        </w:rPr>
        <w:t>, da tabela “</w:t>
      </w:r>
      <w:proofErr w:type="spellStart"/>
      <w:r w:rsidR="006B076A">
        <w:rPr>
          <w:lang w:val="pt-BR"/>
        </w:rPr>
        <w:t>item_venda</w:t>
      </w:r>
      <w:proofErr w:type="spellEnd"/>
      <w:r w:rsidR="006B076A">
        <w:rPr>
          <w:lang w:val="pt-BR"/>
        </w:rPr>
        <w:t xml:space="preserve">”, </w:t>
      </w:r>
      <w:r w:rsidR="0090102B">
        <w:rPr>
          <w:lang w:val="pt-BR"/>
        </w:rPr>
        <w:t>são o suficiente para retornar o valor subtotal, logo “subtotal” não é um atributo necessário.</w:t>
      </w:r>
      <w:r w:rsidR="006B076A">
        <w:rPr>
          <w:lang w:val="pt-BR"/>
        </w:rPr>
        <w:t xml:space="preserve"> </w:t>
      </w:r>
    </w:p>
    <w:p w14:paraId="5DAB0FF4" w14:textId="38C88B37" w:rsidR="00E82725" w:rsidRDefault="004A6722" w:rsidP="005E7E5B">
      <w:pPr>
        <w:ind w:firstLine="567"/>
        <w:jc w:val="both"/>
        <w:rPr>
          <w:lang w:val="pt-BR"/>
        </w:rPr>
      </w:pPr>
      <w:r>
        <w:rPr>
          <w:lang w:val="pt-BR"/>
        </w:rPr>
        <w:t xml:space="preserve">Para solucionar tais questões, sugiro, então, as seguintes </w:t>
      </w:r>
      <w:r w:rsidR="00B41829">
        <w:rPr>
          <w:lang w:val="pt-BR"/>
        </w:rPr>
        <w:t>posturas:</w:t>
      </w:r>
    </w:p>
    <w:p w14:paraId="5B3E455A" w14:textId="77777777" w:rsidR="00FE581E" w:rsidRDefault="00FE581E" w:rsidP="00FE581E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Excluir o atributo “subtotal” da tabela “</w:t>
      </w:r>
      <w:proofErr w:type="spellStart"/>
      <w:r>
        <w:rPr>
          <w:lang w:val="pt-BR"/>
        </w:rPr>
        <w:t>item_venda</w:t>
      </w:r>
      <w:proofErr w:type="spellEnd"/>
      <w:r>
        <w:rPr>
          <w:lang w:val="pt-BR"/>
        </w:rPr>
        <w:t>”;</w:t>
      </w:r>
    </w:p>
    <w:p w14:paraId="6C9E8499" w14:textId="562DF6A4" w:rsidR="00B41829" w:rsidRDefault="00FE581E" w:rsidP="00B4182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Criar a tabela “VENDA” com os atributos “</w:t>
      </w:r>
      <w:proofErr w:type="spellStart"/>
      <w:r>
        <w:rPr>
          <w:lang w:val="pt-BR"/>
        </w:rPr>
        <w:t>id_venda</w:t>
      </w:r>
      <w:proofErr w:type="spellEnd"/>
      <w:r>
        <w:rPr>
          <w:lang w:val="pt-BR"/>
        </w:rPr>
        <w:t>”, “</w:t>
      </w:r>
      <w:proofErr w:type="spellStart"/>
      <w:r>
        <w:rPr>
          <w:lang w:val="pt-BR"/>
        </w:rPr>
        <w:t>data_pedido</w:t>
      </w:r>
      <w:proofErr w:type="spellEnd"/>
      <w:r>
        <w:rPr>
          <w:lang w:val="pt-BR"/>
        </w:rPr>
        <w:t xml:space="preserve">”, </w:t>
      </w:r>
      <w:r w:rsidR="00B41829">
        <w:rPr>
          <w:lang w:val="pt-BR"/>
        </w:rPr>
        <w:t>Criar uma tabela “</w:t>
      </w:r>
      <w:proofErr w:type="spellStart"/>
      <w:r w:rsidR="00FC4929">
        <w:rPr>
          <w:lang w:val="pt-BR"/>
        </w:rPr>
        <w:t>tipo_</w:t>
      </w:r>
      <w:r w:rsidR="00B41829">
        <w:rPr>
          <w:lang w:val="pt-BR"/>
        </w:rPr>
        <w:t>pagamento</w:t>
      </w:r>
      <w:proofErr w:type="spellEnd"/>
      <w:r w:rsidR="00B41829">
        <w:rPr>
          <w:lang w:val="pt-BR"/>
        </w:rPr>
        <w:t xml:space="preserve">” com os </w:t>
      </w:r>
      <w:r w:rsidR="00844F34">
        <w:rPr>
          <w:lang w:val="pt-BR"/>
        </w:rPr>
        <w:t>atributos “id”</w:t>
      </w:r>
      <w:r w:rsidR="006E57F2">
        <w:rPr>
          <w:lang w:val="pt-BR"/>
        </w:rPr>
        <w:t xml:space="preserve"> e</w:t>
      </w:r>
      <w:r w:rsidR="00844F34">
        <w:rPr>
          <w:lang w:val="pt-BR"/>
        </w:rPr>
        <w:t xml:space="preserve"> </w:t>
      </w:r>
      <w:r w:rsidR="00CE4678">
        <w:rPr>
          <w:lang w:val="pt-BR"/>
        </w:rPr>
        <w:t>“</w:t>
      </w:r>
      <w:r w:rsidR="0053525A">
        <w:rPr>
          <w:lang w:val="pt-BR"/>
        </w:rPr>
        <w:t>descrição</w:t>
      </w:r>
      <w:r w:rsidR="00CE4678">
        <w:rPr>
          <w:lang w:val="pt-BR"/>
        </w:rPr>
        <w:t>”</w:t>
      </w:r>
      <w:r w:rsidR="00844F34">
        <w:rPr>
          <w:lang w:val="pt-BR"/>
        </w:rPr>
        <w:t>;</w:t>
      </w:r>
    </w:p>
    <w:p w14:paraId="65DF2319" w14:textId="238BBA08" w:rsidR="00844F34" w:rsidRDefault="003075A6" w:rsidP="00B4182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Transformar “</w:t>
      </w:r>
      <w:proofErr w:type="spellStart"/>
      <w:r>
        <w:rPr>
          <w:lang w:val="pt-BR"/>
        </w:rPr>
        <w:t>tipo_pagamento</w:t>
      </w:r>
      <w:proofErr w:type="spellEnd"/>
      <w:r>
        <w:rPr>
          <w:lang w:val="pt-BR"/>
        </w:rPr>
        <w:t>”, na tabela “venda” em FK da tabela “</w:t>
      </w:r>
      <w:proofErr w:type="spellStart"/>
      <w:r w:rsidR="0015569E">
        <w:rPr>
          <w:lang w:val="pt-BR"/>
        </w:rPr>
        <w:t>tipo_pagamento</w:t>
      </w:r>
      <w:proofErr w:type="spellEnd"/>
      <w:r w:rsidR="0015569E">
        <w:rPr>
          <w:lang w:val="pt-BR"/>
        </w:rPr>
        <w:t>”, tornando-a do tipo INT consequentemente;</w:t>
      </w:r>
    </w:p>
    <w:p w14:paraId="2567659C" w14:textId="565C14E3" w:rsidR="0015569E" w:rsidRPr="00B41829" w:rsidRDefault="003B1989" w:rsidP="00B41829">
      <w:pPr>
        <w:pStyle w:val="ListParagraph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Criar uma tabela “DADOS_CARTAO” e nela </w:t>
      </w:r>
      <w:r w:rsidR="00114649">
        <w:rPr>
          <w:lang w:val="pt-BR"/>
        </w:rPr>
        <w:t>ter a chave composta “</w:t>
      </w:r>
      <w:proofErr w:type="spellStart"/>
      <w:r w:rsidR="002F24E0">
        <w:rPr>
          <w:lang w:val="pt-BR"/>
        </w:rPr>
        <w:t>id_tipo_pagamento</w:t>
      </w:r>
      <w:proofErr w:type="spellEnd"/>
      <w:r w:rsidR="002F24E0">
        <w:rPr>
          <w:lang w:val="pt-BR"/>
        </w:rPr>
        <w:t>” e “</w:t>
      </w:r>
      <w:proofErr w:type="spellStart"/>
      <w:r w:rsidR="002F24E0">
        <w:rPr>
          <w:lang w:val="pt-BR"/>
        </w:rPr>
        <w:t>id_cartão</w:t>
      </w:r>
      <w:proofErr w:type="spellEnd"/>
      <w:r w:rsidR="002F24E0">
        <w:rPr>
          <w:lang w:val="pt-BR"/>
        </w:rPr>
        <w:t>”, além das colunas “</w:t>
      </w:r>
      <w:proofErr w:type="spellStart"/>
      <w:r w:rsidR="00896E17">
        <w:rPr>
          <w:lang w:val="pt-BR"/>
        </w:rPr>
        <w:t>num_cartao</w:t>
      </w:r>
      <w:proofErr w:type="spellEnd"/>
      <w:r w:rsidR="002F24E0">
        <w:rPr>
          <w:lang w:val="pt-BR"/>
        </w:rPr>
        <w:t>”</w:t>
      </w:r>
      <w:r w:rsidR="00896E17">
        <w:rPr>
          <w:lang w:val="pt-BR"/>
        </w:rPr>
        <w:t xml:space="preserve">, </w:t>
      </w:r>
      <w:r w:rsidR="00FE581E">
        <w:rPr>
          <w:lang w:val="pt-BR"/>
        </w:rPr>
        <w:t>“</w:t>
      </w:r>
      <w:proofErr w:type="spellStart"/>
      <w:r w:rsidR="00FE581E">
        <w:rPr>
          <w:lang w:val="pt-BR"/>
        </w:rPr>
        <w:t>nome_titular</w:t>
      </w:r>
      <w:proofErr w:type="spellEnd"/>
      <w:r w:rsidR="00FE581E">
        <w:rPr>
          <w:lang w:val="pt-BR"/>
        </w:rPr>
        <w:t>”, “</w:t>
      </w:r>
      <w:proofErr w:type="spellStart"/>
      <w:r w:rsidR="00FE581E">
        <w:rPr>
          <w:lang w:val="pt-BR"/>
        </w:rPr>
        <w:t>cod_seguranca</w:t>
      </w:r>
      <w:proofErr w:type="spellEnd"/>
      <w:r w:rsidR="00FE581E">
        <w:rPr>
          <w:lang w:val="pt-BR"/>
        </w:rPr>
        <w:t>”, e “validade”;</w:t>
      </w:r>
    </w:p>
    <w:sectPr w:rsidR="0015569E" w:rsidRPr="00B41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142A7"/>
    <w:multiLevelType w:val="hybridMultilevel"/>
    <w:tmpl w:val="6DFE02C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0796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B3"/>
    <w:rsid w:val="00026848"/>
    <w:rsid w:val="00114649"/>
    <w:rsid w:val="0015569E"/>
    <w:rsid w:val="00164BA2"/>
    <w:rsid w:val="002841C9"/>
    <w:rsid w:val="002B49C1"/>
    <w:rsid w:val="002F24E0"/>
    <w:rsid w:val="003075A6"/>
    <w:rsid w:val="003B1989"/>
    <w:rsid w:val="004A6722"/>
    <w:rsid w:val="004F71B5"/>
    <w:rsid w:val="00511BDD"/>
    <w:rsid w:val="00530F79"/>
    <w:rsid w:val="0053525A"/>
    <w:rsid w:val="005E7E5B"/>
    <w:rsid w:val="006844C0"/>
    <w:rsid w:val="006962FC"/>
    <w:rsid w:val="006B076A"/>
    <w:rsid w:val="006C532C"/>
    <w:rsid w:val="006E57F2"/>
    <w:rsid w:val="007B7F4C"/>
    <w:rsid w:val="00844F34"/>
    <w:rsid w:val="00845855"/>
    <w:rsid w:val="00896E17"/>
    <w:rsid w:val="0090102B"/>
    <w:rsid w:val="009440B3"/>
    <w:rsid w:val="009B667E"/>
    <w:rsid w:val="00A86C48"/>
    <w:rsid w:val="00B41829"/>
    <w:rsid w:val="00BC237A"/>
    <w:rsid w:val="00C12CAB"/>
    <w:rsid w:val="00CE4678"/>
    <w:rsid w:val="00D10180"/>
    <w:rsid w:val="00D60508"/>
    <w:rsid w:val="00DE3F9D"/>
    <w:rsid w:val="00E45BE4"/>
    <w:rsid w:val="00E82725"/>
    <w:rsid w:val="00F47A43"/>
    <w:rsid w:val="00F606E4"/>
    <w:rsid w:val="00FC4929"/>
    <w:rsid w:val="00F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230D26"/>
  <w15:chartTrackingRefBased/>
  <w15:docId w15:val="{0F3D757D-EA90-3C49-AE47-6B14DEA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NormalWeb">
    <w:name w:val="Normal (Web)"/>
    <w:basedOn w:val="Normal"/>
    <w:uiPriority w:val="99"/>
    <w:semiHidden/>
    <w:unhideWhenUsed/>
    <w:rsid w:val="007B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BR" w:eastAsia="en-GB"/>
    </w:rPr>
  </w:style>
  <w:style w:type="paragraph" w:styleId="ListParagraph">
    <w:name w:val="List Paragraph"/>
    <w:basedOn w:val="Normal"/>
    <w:uiPriority w:val="34"/>
    <w:qFormat/>
    <w:rsid w:val="00B41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 Galante Corrêa</dc:creator>
  <cp:keywords/>
  <dc:description/>
  <cp:lastModifiedBy>Victoria Trois Galante Corrêa</cp:lastModifiedBy>
  <cp:revision>36</cp:revision>
  <dcterms:created xsi:type="dcterms:W3CDTF">2022-06-15T23:50:00Z</dcterms:created>
  <dcterms:modified xsi:type="dcterms:W3CDTF">2022-06-16T02:35:00Z</dcterms:modified>
</cp:coreProperties>
</file>