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712" w:rsidRDefault="00096813">
      <w:r>
        <w:t>UJALA DETERGENT BAR</w:t>
      </w:r>
    </w:p>
    <w:p w:rsidR="00096813" w:rsidRDefault="00096813">
      <w:r>
        <w:t>150G</w:t>
      </w:r>
    </w:p>
    <w:p w:rsidR="00096813" w:rsidRDefault="00096813">
      <w:r>
        <w:t>10/-</w:t>
      </w:r>
    </w:p>
    <w:p w:rsidR="00096813" w:rsidRDefault="00096813">
      <w:r>
        <w:t>3401</w:t>
      </w:r>
    </w:p>
    <w:p w:rsidR="00096813" w:rsidRDefault="00096813">
      <w:r>
        <w:t>18%</w:t>
      </w:r>
    </w:p>
    <w:p w:rsidR="00096813" w:rsidRDefault="00096813">
      <w:pPr>
        <w:rPr>
          <w:u w:val="single"/>
        </w:rPr>
      </w:pPr>
      <w:r w:rsidRPr="00096813">
        <w:rPr>
          <w:u w:val="single"/>
        </w:rPr>
        <w:t>DESCRIPTION</w:t>
      </w:r>
    </w:p>
    <w:p w:rsidR="00096813" w:rsidRPr="00096813" w:rsidRDefault="00096813"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Ujala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detergent cake</w:t>
      </w:r>
      <w:r>
        <w:rPr>
          <w:rFonts w:ascii="Arial" w:hAnsi="Arial" w:cs="Arial"/>
          <w:color w:val="222222"/>
          <w:shd w:val="clear" w:color="auto" w:fill="FFFFFF"/>
        </w:rPr>
        <w:t> is specially formulated to ensure superior cleaning of your clothes with a pleasant fragrance, leaving your clothes fresh and clean. ...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Ujala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detergent cake</w:t>
      </w:r>
      <w:r>
        <w:rPr>
          <w:rFonts w:ascii="Arial" w:hAnsi="Arial" w:cs="Arial"/>
          <w:color w:val="222222"/>
          <w:shd w:val="clear" w:color="auto" w:fill="FFFFFF"/>
        </w:rPr>
        <w:t> leaves clothes fresh and clean. It cleans and treats your clothes with its special action that penetrates deep into the fabric.</w:t>
      </w:r>
    </w:p>
    <w:sectPr w:rsidR="00096813" w:rsidRPr="00096813" w:rsidSect="00B21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6813"/>
    <w:rsid w:val="00096813"/>
    <w:rsid w:val="00B21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2020-08-18T11:12:00Z</dcterms:created>
  <dcterms:modified xsi:type="dcterms:W3CDTF">2020-08-18T11:16:00Z</dcterms:modified>
</cp:coreProperties>
</file>