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color w:val="0B3D56"/>
          <w:sz w:val="40"/>
          <w:szCs w:val="40"/>
        </w:rPr>
        <w:t xml:space="preserve">Assignment 11: Contacts, Messaging and Accessibility Settings (Victor Lee)</w:t>
      </w:r>
    </w:p>
    <w:p>
      <w:pPr>
        <w:pStyle w:val="Heading2"/>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20"/>
      </w:pPr>
      <w:r>
        <w:rPr>
          <w:rFonts w:ascii="Calibri" w:cs="Calibri" w:eastAsia="Calibri" w:hAnsi="Calibri"/>
          <w:b/>
          <w:bCs/>
        </w:rPr>
        <w:t xml:space="preserve">SWEN 661 Team 2 (The Acuity Health Group).</w:t>
      </w:r>
      <w:r>
        <w:rPr>
          <w:rFonts w:ascii="Calibri" w:cs="Calibri" w:eastAsia="Calibri" w:hAnsi="Calibri"/>
        </w:rPr>
        <w:t xml:space="preserve"> This is Victor's part of the team's Assignment 11 Word document. It covers the </w:t>
      </w:r>
      <w:r>
        <w:rPr>
          <w:rFonts w:ascii="Calibri" w:cs="Calibri" w:eastAsia="Calibri" w:hAnsi="Calibri"/>
          <w:b/>
          <w:bCs/>
        </w:rPr>
        <w:t xml:space="preserve">Contacts</w:t>
      </w:r>
      <w:r>
        <w:rPr>
          <w:rFonts w:ascii="Calibri" w:cs="Calibri" w:eastAsia="Calibri" w:hAnsi="Calibri"/>
        </w:rPr>
        <w:t xml:space="preserve">, </w:t>
      </w:r>
      <w:r>
        <w:rPr>
          <w:rFonts w:ascii="Calibri" w:cs="Calibri" w:eastAsia="Calibri" w:hAnsi="Calibri"/>
          <w:b/>
          <w:bCs/>
        </w:rPr>
        <w:t xml:space="preserve">Messaging</w:t>
      </w:r>
      <w:r>
        <w:rPr>
          <w:rFonts w:ascii="Calibri" w:cs="Calibri" w:eastAsia="Calibri" w:hAnsi="Calibri"/>
        </w:rPr>
        <w:t xml:space="preserve"> (conversation) and </w:t>
      </w:r>
      <w:r>
        <w:rPr>
          <w:rFonts w:ascii="Calibri" w:cs="Calibri" w:eastAsia="Calibri" w:hAnsi="Calibri"/>
          <w:b/>
          <w:bCs/>
        </w:rPr>
        <w:t xml:space="preserve">Accessibility Settings</w:t>
      </w:r>
      <w:r>
        <w:rPr>
          <w:rFonts w:ascii="Calibri" w:cs="Calibri" w:eastAsia="Calibri" w:hAnsi="Calibri"/>
        </w:rPr>
        <w:t xml:space="preserve"> screens of the React web app. The headings follow the submission's sections, so each part can be pasted into the matching section of the team document. Every screenshot is in </w:t>
      </w:r>
      <w:hyperlink w:history="1" r:id="rIdvn6i_igz9gqtbezxrbxte">
        <w:r>
          <w:rPr>
            <w:rFonts w:ascii="Calibri" w:cs="Calibri" w:eastAsia="Calibri" w:hAnsi="Calibri"/>
            <w:color w:val="0F5070"/>
            <w:u w:val="single"/>
          </w:rPr>
          <w:t xml:space="preserve">screenshots/</w:t>
        </w:r>
      </w:hyperlink>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7800"/>
      </w:tblGrid>
      <w:tr>
        <w:trPr>
          <w:cantSplit/>
          <w:tblHeader/>
        </w:trPr>
        <w:tc>
          <w:tcPr>
            <w:tcW w:type="dxa" w:w="1560"/>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Item</w:t>
            </w:r>
          </w:p>
        </w:tc>
        <w:tc>
          <w:tcPr>
            <w:tcW w:type="dxa" w:w="7800"/>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Where</w:t>
            </w:r>
          </w:p>
        </w:tc>
      </w:tr>
      <w:tr>
        <w:trPr>
          <w:cantSplit/>
          <w:tblHeader w:val="false"/>
        </w:trPr>
        <w:tc>
          <w:tcPr>
            <w:tcW w:type="dxa" w:w="156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Source</w:t>
            </w:r>
          </w:p>
        </w:tc>
        <w:tc>
          <w:tcPr>
            <w:tcW w:type="dxa" w:w="7800"/>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upyrbwpitgui3qwjmrq72">
              <w:r>
                <w:rPr>
                  <w:rFonts w:ascii="Calibri" w:cs="Calibri" w:eastAsia="Calibri" w:hAnsi="Calibri"/>
                  <w:color w:val="0F5070"/>
                  <w:sz w:val="19"/>
                  <w:szCs w:val="19"/>
                  <w:u w:val="single"/>
                </w:rPr>
                <w:t xml:space="preserve">src/pages/Contacts.tsx</w:t>
              </w:r>
            </w:hyperlink>
            <w:r>
              <w:rPr>
                <w:rFonts w:ascii="Calibri" w:cs="Calibri" w:eastAsia="Calibri" w:hAnsi="Calibri"/>
                <w:sz w:val="19"/>
                <w:szCs w:val="19"/>
              </w:rPr>
              <w:t xml:space="preserve">, </w:t>
            </w:r>
            <w:hyperlink w:history="1" r:id="rIdowtpki_rmhrj7vw4zcyay">
              <w:r>
                <w:rPr>
                  <w:rFonts w:ascii="Calibri" w:cs="Calibri" w:eastAsia="Calibri" w:hAnsi="Calibri"/>
                  <w:color w:val="0F5070"/>
                  <w:sz w:val="19"/>
                  <w:szCs w:val="19"/>
                  <w:u w:val="single"/>
                </w:rPr>
                <w:t xml:space="preserve">src/pages/MessageThread.tsx</w:t>
              </w:r>
            </w:hyperlink>
            <w:r>
              <w:rPr>
                <w:rFonts w:ascii="Calibri" w:cs="Calibri" w:eastAsia="Calibri" w:hAnsi="Calibri"/>
                <w:sz w:val="19"/>
                <w:szCs w:val="19"/>
              </w:rPr>
              <w:t xml:space="preserve">, </w:t>
            </w:r>
            <w:hyperlink w:history="1" r:id="rIducbakofw0u4tvkqrzkgsw">
              <w:r>
                <w:rPr>
                  <w:rFonts w:ascii="Calibri" w:cs="Calibri" w:eastAsia="Calibri" w:hAnsi="Calibri"/>
                  <w:color w:val="0F5070"/>
                  <w:sz w:val="19"/>
                  <w:szCs w:val="19"/>
                  <w:u w:val="single"/>
                </w:rPr>
                <w:t xml:space="preserve">src/pages/AccessibilitySettings.tsx</w:t>
              </w:r>
            </w:hyperlink>
            <w:r>
              <w:rPr>
                <w:rFonts w:ascii="Calibri" w:cs="Calibri" w:eastAsia="Calibri" w:hAnsi="Calibri"/>
                <w:sz w:val="19"/>
                <w:szCs w:val="19"/>
              </w:rPr>
              <w:t xml:space="preserve">, and the components in </w:t>
            </w:r>
            <w:hyperlink w:history="1" r:id="rIdfytsmwzz97x7yppdqdiaw">
              <w:r>
                <w:rPr>
                  <w:rFonts w:ascii="Calibri" w:cs="Calibri" w:eastAsia="Calibri" w:hAnsi="Calibri"/>
                  <w:color w:val="0F5070"/>
                  <w:sz w:val="19"/>
                  <w:szCs w:val="19"/>
                  <w:u w:val="single"/>
                </w:rPr>
                <w:t xml:space="preserve">src/components/contacts/</w:t>
              </w:r>
            </w:hyperlink>
            <w:r>
              <w:rPr>
                <w:rFonts w:ascii="Calibri" w:cs="Calibri" w:eastAsia="Calibri" w:hAnsi="Calibri"/>
                <w:sz w:val="19"/>
                <w:szCs w:val="19"/>
              </w:rPr>
              <w:t xml:space="preserve">, </w:t>
            </w:r>
            <w:hyperlink w:history="1" r:id="rIdv663nnoyni0bubrc8eahl">
              <w:r>
                <w:rPr>
                  <w:rFonts w:ascii="Calibri" w:cs="Calibri" w:eastAsia="Calibri" w:hAnsi="Calibri"/>
                  <w:color w:val="0F5070"/>
                  <w:sz w:val="19"/>
                  <w:szCs w:val="19"/>
                  <w:u w:val="single"/>
                </w:rPr>
                <w:t xml:space="preserve">messaging/</w:t>
              </w:r>
            </w:hyperlink>
            <w:r>
              <w:rPr>
                <w:rFonts w:ascii="Calibri" w:cs="Calibri" w:eastAsia="Calibri" w:hAnsi="Calibri"/>
                <w:sz w:val="19"/>
                <w:szCs w:val="19"/>
              </w:rPr>
              <w:t xml:space="preserve"> and </w:t>
            </w:r>
            <w:hyperlink w:history="1" r:id="rIdtmzdq0doegc9ptdddadvi">
              <w:r>
                <w:rPr>
                  <w:rFonts w:ascii="Calibri" w:cs="Calibri" w:eastAsia="Calibri" w:hAnsi="Calibri"/>
                  <w:color w:val="0F5070"/>
                  <w:sz w:val="19"/>
                  <w:szCs w:val="19"/>
                  <w:u w:val="single"/>
                </w:rPr>
                <w:t xml:space="preserve">settings/</w:t>
              </w:r>
            </w:hyperlink>
          </w:p>
        </w:tc>
      </w:tr>
      <w:tr>
        <w:trPr>
          <w:cantSplit/>
          <w:tblHeader w:val="false"/>
        </w:trPr>
        <w:tc>
          <w:tcPr>
            <w:tcW w:type="dxa" w:w="156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State</w:t>
            </w:r>
          </w:p>
        </w:tc>
        <w:tc>
          <w:tcPr>
            <w:tcW w:type="dxa" w:w="7800"/>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c_ryyxkpnb8juk2rc4_c1">
              <w:r>
                <w:rPr>
                  <w:rFonts w:ascii="Calibri" w:cs="Calibri" w:eastAsia="Calibri" w:hAnsi="Calibri"/>
                  <w:color w:val="0F5070"/>
                  <w:sz w:val="19"/>
                  <w:szCs w:val="19"/>
                  <w:u w:val="single"/>
                </w:rPr>
                <w:t xml:space="preserve">src/context/MessagesContext.tsx</w:t>
              </w:r>
            </w:hyperlink>
            <w:r>
              <w:rPr>
                <w:rFonts w:ascii="Calibri" w:cs="Calibri" w:eastAsia="Calibri" w:hAnsi="Calibri"/>
                <w:sz w:val="19"/>
                <w:szCs w:val="19"/>
              </w:rPr>
              <w:t xml:space="preserve">, </w:t>
            </w:r>
            <w:hyperlink w:history="1" r:id="rIdqdxj21crscwy_8m3tjck-">
              <w:r>
                <w:rPr>
                  <w:rFonts w:ascii="Calibri" w:cs="Calibri" w:eastAsia="Calibri" w:hAnsi="Calibri"/>
                  <w:color w:val="0F5070"/>
                  <w:sz w:val="19"/>
                  <w:szCs w:val="19"/>
                  <w:u w:val="single"/>
                </w:rPr>
                <w:t xml:space="preserve">src/context/SettingsContext.tsx</w:t>
              </w:r>
            </w:hyperlink>
            <w:r>
              <w:rPr>
                <w:rFonts w:ascii="Calibri" w:cs="Calibri" w:eastAsia="Calibri" w:hAnsi="Calibri"/>
                <w:sz w:val="19"/>
                <w:szCs w:val="19"/>
              </w:rPr>
              <w:t xml:space="preserve"> (Context API)</w:t>
            </w:r>
          </w:p>
        </w:tc>
      </w:tr>
      <w:tr>
        <w:trPr>
          <w:cantSplit/>
          <w:tblHeader w:val="false"/>
        </w:trPr>
        <w:tc>
          <w:tcPr>
            <w:tcW w:type="dxa" w:w="156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Custom hooks</w:t>
            </w:r>
          </w:p>
        </w:tc>
        <w:tc>
          <w:tcPr>
            <w:tcW w:type="dxa" w:w="7800"/>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orxoovlai32xuennj2fpw">
              <w:r>
                <w:rPr>
                  <w:rFonts w:ascii="Calibri" w:cs="Calibri" w:eastAsia="Calibri" w:hAnsi="Calibri"/>
                  <w:color w:val="0F5070"/>
                  <w:sz w:val="19"/>
                  <w:szCs w:val="19"/>
                  <w:u w:val="single"/>
                </w:rPr>
                <w:t xml:space="preserve">useLocalStorageState</w:t>
              </w:r>
            </w:hyperlink>
            <w:r>
              <w:rPr>
                <w:rFonts w:ascii="Calibri" w:cs="Calibri" w:eastAsia="Calibri" w:hAnsi="Calibri"/>
                <w:sz w:val="19"/>
                <w:szCs w:val="19"/>
              </w:rPr>
              <w:t xml:space="preserve">, </w:t>
            </w:r>
            <w:hyperlink w:history="1" r:id="rIdym4wpfgbtgt_3ctxmevi-">
              <w:r>
                <w:rPr>
                  <w:rFonts w:ascii="Calibri" w:cs="Calibri" w:eastAsia="Calibri" w:hAnsi="Calibri"/>
                  <w:color w:val="0F5070"/>
                  <w:sz w:val="19"/>
                  <w:szCs w:val="19"/>
                  <w:u w:val="single"/>
                </w:rPr>
                <w:t xml:space="preserve">useOnlineStatus</w:t>
              </w:r>
            </w:hyperlink>
            <w:r>
              <w:rPr>
                <w:rFonts w:ascii="Calibri" w:cs="Calibri" w:eastAsia="Calibri" w:hAnsi="Calibri"/>
                <w:sz w:val="19"/>
                <w:szCs w:val="19"/>
              </w:rPr>
              <w:t xml:space="preserve">, </w:t>
            </w:r>
            <w:hyperlink w:history="1" r:id="rId1frinix9rfdlx5b0ahwyr">
              <w:r>
                <w:rPr>
                  <w:rFonts w:ascii="Calibri" w:cs="Calibri" w:eastAsia="Calibri" w:hAnsi="Calibri"/>
                  <w:color w:val="0F5070"/>
                  <w:sz w:val="19"/>
                  <w:szCs w:val="19"/>
                  <w:u w:val="single"/>
                </w:rPr>
                <w:t xml:space="preserve">useMediaQuery</w:t>
              </w:r>
            </w:hyperlink>
          </w:p>
        </w:tc>
      </w:tr>
      <w:tr>
        <w:trPr>
          <w:cantSplit/>
          <w:tblHeader w:val="false"/>
        </w:trPr>
        <w:tc>
          <w:tcPr>
            <w:tcW w:type="dxa" w:w="156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Design reference</w:t>
            </w:r>
          </w:p>
        </w:tc>
        <w:tc>
          <w:tcPr>
            <w:tcW w:type="dxa" w:w="780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Figma file </w:t>
            </w:r>
            <w:r>
              <w:rPr>
                <w:rFonts w:ascii="Calibri" w:cs="Calibri" w:eastAsia="Calibri" w:hAnsi="Calibri"/>
                <w:i/>
                <w:iCs/>
                <w:sz w:val="19"/>
                <w:szCs w:val="19"/>
              </w:rPr>
              <w:t xml:space="preserve">Webpage design</w:t>
            </w:r>
            <w:r>
              <w:rPr>
                <w:rFonts w:ascii="Calibri" w:cs="Calibri" w:eastAsia="Calibri" w:hAnsi="Calibri"/>
                <w:sz w:val="19"/>
                <w:szCs w:val="19"/>
              </w:rPr>
              <w:t xml:space="preserve">: Contacts, Messaging and Accessibility Settings frames at 402, 768 and 1440 px</w:t>
            </w:r>
          </w:p>
        </w:tc>
      </w:tr>
      <w:tr>
        <w:trPr>
          <w:cantSplit/>
          <w:tblHeader w:val="false"/>
        </w:trPr>
        <w:tc>
          <w:tcPr>
            <w:tcW w:type="dxa" w:w="156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Domain logic</w:t>
            </w:r>
          </w:p>
        </w:tc>
        <w:tc>
          <w:tcPr>
            <w:tcW w:type="dxa" w:w="7800"/>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mma_vlpilh9bubijgewdl">
              <w:r>
                <w:rPr>
                  <w:rFonts w:ascii="Calibri" w:cs="Calibri" w:eastAsia="Calibri" w:hAnsi="Calibri"/>
                  <w:color w:val="0F5070"/>
                  <w:sz w:val="19"/>
                  <w:szCs w:val="19"/>
                  <w:u w:val="single"/>
                </w:rPr>
                <w:t xml:space="preserve">src/models/</w:t>
              </w:r>
            </w:hyperlink>
            <w:r>
              <w:rPr>
                <w:rFonts w:ascii="Calibri" w:cs="Calibri" w:eastAsia="Calibri" w:hAnsi="Calibri"/>
                <w:sz w:val="19"/>
                <w:szCs w:val="19"/>
              </w:rPr>
              <w:t xml:space="preserve">, </w:t>
            </w:r>
            <w:hyperlink w:history="1" r:id="rIdimlwdtzepio64dn0nptuv">
              <w:r>
                <w:rPr>
                  <w:rFonts w:ascii="Calibri" w:cs="Calibri" w:eastAsia="Calibri" w:hAnsi="Calibri"/>
                  <w:color w:val="0F5070"/>
                  <w:sz w:val="19"/>
                  <w:szCs w:val="19"/>
                  <w:u w:val="single"/>
                </w:rPr>
                <w:t xml:space="preserve">src/utils/</w:t>
              </w:r>
            </w:hyperlink>
          </w:p>
        </w:tc>
      </w:tr>
      <w:tr>
        <w:trPr>
          <w:cantSplit/>
          <w:tblHeader w:val="false"/>
        </w:trPr>
        <w:tc>
          <w:tcPr>
            <w:tcW w:type="dxa" w:w="156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Unit and component tests</w:t>
            </w:r>
          </w:p>
        </w:tc>
        <w:tc>
          <w:tcPr>
            <w:tcW w:type="dxa" w:w="780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204 Jest tests in 20 suites (listed in </w:t>
            </w:r>
            <w:r>
              <w:rPr>
                <w:rFonts w:ascii="Calibri" w:cs="Calibri" w:eastAsia="Calibri" w:hAnsi="Calibri"/>
                <w:sz w:val="19"/>
                <w:szCs w:val="19"/>
              </w:rPr>
              <w:t xml:space="preserve">§3</w:t>
            </w:r>
            <w:r>
              <w:rPr>
                <w:rFonts w:ascii="Calibri" w:cs="Calibri" w:eastAsia="Calibri" w:hAnsi="Calibri"/>
                <w:sz w:val="19"/>
                <w:szCs w:val="19"/>
              </w:rPr>
              <w:t xml:space="preserve">)</w:t>
            </w:r>
          </w:p>
        </w:tc>
      </w:tr>
      <w:tr>
        <w:trPr>
          <w:cantSplit/>
          <w:tblHeader w:val="false"/>
        </w:trPr>
        <w:tc>
          <w:tcPr>
            <w:tcW w:type="dxa" w:w="156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E2E tests</w:t>
            </w:r>
          </w:p>
        </w:tc>
        <w:tc>
          <w:tcPr>
            <w:tcW w:type="dxa" w:w="7800"/>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kb-fi0j4b0hvkfhgy3p0l">
              <w:r>
                <w:rPr>
                  <w:rFonts w:ascii="Calibri" w:cs="Calibri" w:eastAsia="Calibri" w:hAnsi="Calibri"/>
                  <w:color w:val="0F5070"/>
                  <w:sz w:val="19"/>
                  <w:szCs w:val="19"/>
                  <w:u w:val="single"/>
                </w:rPr>
                <w:t xml:space="preserve">e2e/</w:t>
              </w:r>
            </w:hyperlink>
            <w:r>
              <w:rPr>
                <w:rFonts w:ascii="Calibri" w:cs="Calibri" w:eastAsia="Calibri" w:hAnsi="Calibri"/>
                <w:sz w:val="19"/>
                <w:szCs w:val="19"/>
              </w:rPr>
              <w:t xml:space="preserve"> (Playwright), 13 tests covering 5 critical flows, run in 4 browser projects</w:t>
            </w:r>
          </w:p>
        </w:tc>
      </w:tr>
      <w:tr>
        <w:trPr>
          <w:cantSplit/>
          <w:tblHeader w:val="false"/>
        </w:trPr>
        <w:tc>
          <w:tcPr>
            <w:tcW w:type="dxa" w:w="156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Coverage</w:t>
            </w:r>
          </w:p>
        </w:tc>
        <w:tc>
          <w:tcPr>
            <w:tcW w:type="dxa" w:w="7800"/>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t9bm6fchqikajq3bkbeo_">
              <w:r>
                <w:rPr>
                  <w:rFonts w:ascii="Calibri" w:cs="Calibri" w:eastAsia="Calibri" w:hAnsi="Calibri"/>
                  <w:color w:val="0F5070"/>
                  <w:sz w:val="19"/>
                  <w:szCs w:val="19"/>
                  <w:u w:val="single"/>
                </w:rPr>
                <w:t xml:space="preserve">coverage/lcov-report/index.html</w:t>
              </w:r>
            </w:hyperlink>
          </w:p>
        </w:tc>
      </w:tr>
    </w:tbl>
    <w:p>
      <w:pPr>
        <w:spacing w:after="120"/>
      </w:pPr>
    </w:p>
    <w:p>
      <w:pPr>
        <w:pStyle w:val="Heading2"/>
        <w:keepNext/>
      </w:pPr>
      <w:r>
        <w:rPr>
          <w:rFonts w:ascii="Calibri" w:cs="Calibri" w:eastAsia="Calibri" w:hAnsi="Calibri"/>
        </w:rPr>
        <w:t xml:space="preserve">1. Completed responsive application</w:t>
      </w:r>
    </w:p>
    <w:p>
      <w:pPr>
        <w:pStyle w:val="Heading3"/>
        <w:keepNext/>
      </w:pPr>
      <w:r>
        <w:rPr>
          <w:rFonts w:ascii="Calibri" w:cs="Calibri" w:eastAsia="Calibri" w:hAnsi="Calibri"/>
        </w:rPr>
        <w:t xml:space="preserve">What was built</w:t>
      </w:r>
    </w:p>
    <w:p>
      <w:pPr>
        <w:spacing w:after="120"/>
      </w:pPr>
      <w:r>
        <w:rPr>
          <w:rFonts w:ascii="Calibri" w:cs="Calibri" w:eastAsia="Calibri" w:hAnsi="Calibri"/>
        </w:rPr>
        <w:t xml:space="preserve">The web app had a Contacts page that was a list of </w:t>
      </w:r>
      <w:r>
        <w:rPr>
          <w:rFonts w:ascii="Consolas" w:cs="Consolas" w:eastAsia="Consolas" w:hAnsi="Consolas"/>
          <w:sz w:val="19"/>
          <w:szCs w:val="19"/>
          <w:shd w:fill="F1F3F5" w:color="auto" w:val="clear"/>
        </w:rPr>
        <w:t xml:space="preserve">tel:</w:t>
      </w:r>
      <w:r>
        <w:rPr>
          <w:rFonts w:ascii="Calibri" w:cs="Calibri" w:eastAsia="Calibri" w:hAnsi="Calibri"/>
        </w:rPr>
        <w:t xml:space="preserve"> "Call" buttons, and it had no Messaging or Accessibility Settings screens. Those screens existed only in the desktop (Electron) and mobile clients. This week I ported all three to React so the web version has the same features. I also rebuilt Contacts around CareConnect's main rule: </w:t>
      </w:r>
      <w:r>
        <w:rPr>
          <w:rFonts w:ascii="Calibri" w:cs="Calibri" w:eastAsia="Calibri" w:hAnsi="Calibri"/>
          <w:i/>
          <w:iCs/>
        </w:rPr>
        <w:t xml:space="preserve">anything the app communicates through sound must also be communicated visually or in text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5"/>
        <w:gridCol w:w="1448"/>
        <w:gridCol w:w="6687"/>
      </w:tblGrid>
      <w:tr>
        <w:trPr>
          <w:cantSplit/>
          <w:tblHeader/>
        </w:trPr>
        <w:tc>
          <w:tcPr>
            <w:tcW w:type="dxa" w:w="1225"/>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Screen</w:t>
            </w:r>
          </w:p>
        </w:tc>
        <w:tc>
          <w:tcPr>
            <w:tcW w:type="dxa" w:w="1448"/>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Route</w:t>
            </w:r>
          </w:p>
        </w:tc>
        <w:tc>
          <w:tcPr>
            <w:tcW w:type="dxa" w:w="6687"/>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What it does</w:t>
            </w:r>
          </w:p>
        </w:tc>
      </w:tr>
      <w:tr>
        <w:trPr>
          <w:cantSplit/>
          <w:tblHeader w:val="false"/>
        </w:trPr>
        <w:tc>
          <w:tcPr>
            <w:tcW w:type="dxa" w:w="122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Contacts</w:t>
            </w:r>
          </w:p>
        </w:tc>
        <w:tc>
          <w:tcPr>
            <w:tcW w:type="dxa" w:w="144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/app/contacts</w:t>
            </w:r>
          </w:p>
        </w:tc>
        <w:tc>
          <w:tcPr>
            <w:tcW w:type="dxa" w:w="6687"/>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Lists everyone, with the primary contact first. Each row is a </w:t>
            </w:r>
            <w:r>
              <w:rPr>
                <w:rFonts w:ascii="Calibri" w:cs="Calibri" w:eastAsia="Calibri" w:hAnsi="Calibri"/>
                <w:b/>
                <w:bCs/>
                <w:sz w:val="19"/>
                <w:szCs w:val="19"/>
              </w:rPr>
              <w:t xml:space="preserve">link to a written conversation</w:t>
            </w:r>
            <w:r>
              <w:rPr>
                <w:rFonts w:ascii="Calibri" w:cs="Calibri" w:eastAsia="Calibri" w:hAnsi="Calibri"/>
                <w:sz w:val="19"/>
                <w:szCs w:val="19"/>
              </w:rPr>
              <w:t xml:space="preserve">, never a voice call. A row shows a coloured avatar, a preview of the last message and a red count of messages waiting (also written out for screen readers). Search matches name, relationship or role (for example, "doctor" finds Dr. Sharma). The header's one action is </w:t>
            </w:r>
            <w:r>
              <w:rPr>
                <w:rFonts w:ascii="Calibri" w:cs="Calibri" w:eastAsia="Calibri" w:hAnsi="Calibri"/>
                <w:b/>
                <w:bCs/>
                <w:sz w:val="19"/>
                <w:szCs w:val="19"/>
              </w:rPr>
              <w:t xml:space="preserve">Video call Joyce</w:t>
            </w:r>
            <w:r>
              <w:rPr>
                <w:rFonts w:ascii="Calibri" w:cs="Calibri" w:eastAsia="Calibri" w:hAnsi="Calibri"/>
                <w:sz w:val="19"/>
                <w:szCs w:val="19"/>
              </w:rPr>
              <w:t xml:space="preserve">, a captioned video call. </w:t>
            </w:r>
            <w:r>
              <w:rPr>
                <w:rFonts w:ascii="Calibri" w:cs="Calibri" w:eastAsia="Calibri" w:hAnsi="Calibri"/>
                <w:b/>
                <w:bCs/>
                <w:sz w:val="19"/>
                <w:szCs w:val="19"/>
              </w:rPr>
              <w:t xml:space="preserve">On a desktop the primary contact's conversation opens beside the list</w:t>
            </w:r>
            <w:r>
              <w:rPr>
                <w:rFonts w:ascii="Calibri" w:cs="Calibri" w:eastAsia="Calibri" w:hAnsi="Calibri"/>
                <w:sz w:val="19"/>
                <w:szCs w:val="19"/>
              </w:rPr>
              <w:t xml:space="preserve">, as in the Figma design.</w:t>
            </w:r>
          </w:p>
        </w:tc>
      </w:tr>
      <w:tr>
        <w:trPr>
          <w:cantSplit/>
          <w:tblHeader w:val="false"/>
        </w:trPr>
        <w:tc>
          <w:tcPr>
            <w:tcW w:type="dxa" w:w="122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Conversation</w:t>
            </w:r>
          </w:p>
        </w:tc>
        <w:tc>
          <w:tcPr>
            <w:tcW w:type="dxa" w:w="144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/app/contacts/:contactId</w:t>
            </w:r>
          </w:p>
        </w:tc>
        <w:tc>
          <w:tcPr>
            <w:tcW w:type="dxa" w:w="6687"/>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Shows the message history grouped under "Today" and "Yesterday" pills. A </w:t>
            </w:r>
            <w:r>
              <w:rPr>
                <w:rFonts w:ascii="Calibri" w:cs="Calibri" w:eastAsia="Calibri" w:hAnsi="Calibri"/>
                <w:b/>
                <w:bCs/>
                <w:sz w:val="19"/>
                <w:szCs w:val="19"/>
              </w:rPr>
              <w:t xml:space="preserve">voicemail is shown as its transcript</w:t>
            </w:r>
            <w:r>
              <w:rPr>
                <w:rFonts w:ascii="Calibri" w:cs="Calibri" w:eastAsia="Calibri" w:hAnsi="Calibri"/>
                <w:sz w:val="19"/>
                <w:szCs w:val="19"/>
              </w:rPr>
              <w:t xml:space="preserve">. A </w:t>
            </w:r>
            <w:r>
              <w:rPr>
                <w:rFonts w:ascii="Calibri" w:cs="Calibri" w:eastAsia="Calibri" w:hAnsi="Calibri"/>
                <w:b/>
                <w:bCs/>
                <w:sz w:val="19"/>
                <w:szCs w:val="19"/>
              </w:rPr>
              <w:t xml:space="preserve">video message is drawn with its caption track over the video</w:t>
            </w:r>
            <w:r>
              <w:rPr>
                <w:rFonts w:ascii="Calibri" w:cs="Calibri" w:eastAsia="Calibri" w:hAnsi="Calibri"/>
                <w:sz w:val="19"/>
                <w:szCs w:val="19"/>
              </w:rPr>
              <w:t xml:space="preserve">, in the size and colour chosen in Settings, and Play steps through the captions line by line, with the full words printed below. Delivery state is written as a word ("Delivered"), not shown as a tick alone. The </w:t>
            </w:r>
            <w:r>
              <w:rPr>
                <w:rFonts w:ascii="Calibri" w:cs="Calibri" w:eastAsia="Calibri" w:hAnsi="Calibri"/>
                <w:b/>
                <w:bCs/>
                <w:sz w:val="19"/>
                <w:szCs w:val="19"/>
              </w:rPr>
              <w:t xml:space="preserve">Alert</w:t>
            </w:r>
            <w:r>
              <w:rPr>
                <w:rFonts w:ascii="Calibri" w:cs="Calibri" w:eastAsia="Calibri" w:hAnsi="Calibri"/>
                <w:sz w:val="19"/>
                <w:szCs w:val="19"/>
              </w:rPr>
              <w:t xml:space="preserve"> button sends a silent visual flash and vibration instead of a ring, and leaves an </w:t>
            </w:r>
            <w:r>
              <w:rPr>
                <w:rFonts w:ascii="Calibri" w:cs="Calibri" w:eastAsia="Calibri" w:hAnsi="Calibri"/>
                <w:b/>
                <w:bCs/>
                <w:sz w:val="19"/>
                <w:szCs w:val="19"/>
              </w:rPr>
              <w:t xml:space="preserve">"Alert sent to Joyce"</w:t>
            </w:r>
            <w:r>
              <w:rPr>
                <w:rFonts w:ascii="Calibri" w:cs="Calibri" w:eastAsia="Calibri" w:hAnsi="Calibri"/>
                <w:sz w:val="19"/>
                <w:szCs w:val="19"/>
              </w:rPr>
              <w:t xml:space="preserve"> banner behind after the flash fades. Other features: a captioned video-call request, a </w:t>
            </w:r>
            <w:r>
              <w:rPr>
                <w:rFonts w:ascii="Calibri" w:cs="Calibri" w:eastAsia="Calibri" w:hAnsi="Calibri"/>
                <w:b/>
                <w:bCs/>
                <w:sz w:val="19"/>
                <w:szCs w:val="19"/>
              </w:rPr>
              <w:t xml:space="preserve">Quick replies</w:t>
            </w:r>
            <w:r>
              <w:rPr>
                <w:rFonts w:ascii="Calibri" w:cs="Calibri" w:eastAsia="Calibri" w:hAnsi="Calibri"/>
                <w:sz w:val="19"/>
                <w:szCs w:val="19"/>
              </w:rPr>
              <w:t xml:space="preserve"> menu, a message form with validation, and offline queueing. On a desktop the contact list stays on the left.</w:t>
            </w:r>
          </w:p>
        </w:tc>
      </w:tr>
      <w:tr>
        <w:trPr>
          <w:cantSplit/>
          <w:tblHeader w:val="false"/>
        </w:trPr>
        <w:tc>
          <w:tcPr>
            <w:tcW w:type="dxa" w:w="122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Accessibility Settings</w:t>
            </w:r>
          </w:p>
        </w:tc>
        <w:tc>
          <w:tcPr>
            <w:tcW w:type="dxa" w:w="144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/app/settings</w:t>
            </w:r>
          </w:p>
        </w:tc>
        <w:tc>
          <w:tcPr>
            <w:tcW w:type="dxa" w:w="6687"/>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Six cards, as in the design: </w:t>
            </w:r>
            <w:r>
              <w:rPr>
                <w:rFonts w:ascii="Calibri" w:cs="Calibri" w:eastAsia="Calibri" w:hAnsi="Calibri"/>
                <w:b/>
                <w:bCs/>
                <w:sz w:val="19"/>
                <w:szCs w:val="19"/>
              </w:rPr>
              <w:t xml:space="preserve">Visual Alerts</w:t>
            </w:r>
            <w:r>
              <w:rPr>
                <w:rFonts w:ascii="Calibri" w:cs="Calibri" w:eastAsia="Calibri" w:hAnsi="Calibri"/>
                <w:sz w:val="19"/>
                <w:szCs w:val="19"/>
              </w:rPr>
              <w:t xml:space="preserve"> (banners shown as "Always on" with a padlock, smart escalation), </w:t>
            </w:r>
            <w:r>
              <w:rPr>
                <w:rFonts w:ascii="Calibri" w:cs="Calibri" w:eastAsia="Calibri" w:hAnsi="Calibri"/>
                <w:b/>
                <w:bCs/>
                <w:sz w:val="19"/>
                <w:szCs w:val="19"/>
              </w:rPr>
              <w:t xml:space="preserve">Captions</w:t>
            </w:r>
            <w:r>
              <w:rPr>
                <w:rFonts w:ascii="Calibri" w:cs="Calibri" w:eastAsia="Calibri" w:hAnsi="Calibri"/>
                <w:sz w:val="19"/>
                <w:szCs w:val="19"/>
              </w:rPr>
              <w:t xml:space="preserve"> (on/off, size and colour as equal-width choices, live preview), </w:t>
            </w:r>
            <w:r>
              <w:rPr>
                <w:rFonts w:ascii="Calibri" w:cs="Calibri" w:eastAsia="Calibri" w:hAnsi="Calibri"/>
                <w:b/>
                <w:bCs/>
                <w:sz w:val="19"/>
                <w:szCs w:val="19"/>
              </w:rPr>
              <w:t xml:space="preserve">Audio</w:t>
            </w:r>
            <w:r>
              <w:rPr>
                <w:rFonts w:ascii="Calibri" w:cs="Calibri" w:eastAsia="Calibri" w:hAnsi="Calibri"/>
                <w:sz w:val="19"/>
                <w:szCs w:val="19"/>
              </w:rPr>
              <w:t xml:space="preserve"> (volume and left/right balance sliders with the value printed under the track), </w:t>
            </w:r>
            <w:r>
              <w:rPr>
                <w:rFonts w:ascii="Calibri" w:cs="Calibri" w:eastAsia="Calibri" w:hAnsi="Calibri"/>
                <w:b/>
                <w:bCs/>
                <w:sz w:val="19"/>
                <w:szCs w:val="19"/>
              </w:rPr>
              <w:t xml:space="preserve">Screen Flash &amp; Desktop Alerts</w:t>
            </w:r>
            <w:r>
              <w:rPr>
                <w:rFonts w:ascii="Calibri" w:cs="Calibri" w:eastAsia="Calibri" w:hAnsi="Calibri"/>
                <w:sz w:val="19"/>
                <w:szCs w:val="19"/>
              </w:rPr>
              <w:t xml:space="preserve"> (screen flash on/off, a preview of each alert type's flash colour, desktop notifications through the browser's Notification API, connected devices), </w:t>
            </w:r>
            <w:r>
              <w:rPr>
                <w:rFonts w:ascii="Calibri" w:cs="Calibri" w:eastAsia="Calibri" w:hAnsi="Calibri"/>
                <w:b/>
                <w:bCs/>
                <w:sz w:val="19"/>
                <w:szCs w:val="19"/>
              </w:rPr>
              <w:t xml:space="preserve">Vibration</w:t>
            </w:r>
            <w:r>
              <w:rPr>
                <w:rFonts w:ascii="Calibri" w:cs="Calibri" w:eastAsia="Calibri" w:hAnsi="Calibri"/>
                <w:sz w:val="19"/>
                <w:szCs w:val="19"/>
              </w:rPr>
              <w:t xml:space="preserve"> (on/off and the three alert rhythms, played as a visual pulse and as a real vibration on phones that support it), and </w:t>
            </w:r>
            <w:r>
              <w:rPr>
                <w:rFonts w:ascii="Calibri" w:cs="Calibri" w:eastAsia="Calibri" w:hAnsi="Calibri"/>
                <w:b/>
                <w:bCs/>
                <w:sz w:val="19"/>
                <w:szCs w:val="19"/>
              </w:rPr>
              <w:t xml:space="preserve">Account</w:t>
            </w:r>
            <w:r>
              <w:rPr>
                <w:rFonts w:ascii="Calibri" w:cs="Calibri" w:eastAsia="Calibri" w:hAnsi="Calibri"/>
                <w:sz w:val="19"/>
                <w:szCs w:val="19"/>
              </w:rPr>
              <w:t xml:space="preserve"> with Sign out behind a confirmation dialog.</w:t>
            </w:r>
          </w:p>
        </w:tc>
      </w:tr>
    </w:tbl>
    <w:p>
      <w:pPr>
        <w:spacing w:after="120"/>
      </w:pPr>
    </w:p>
    <w:p>
      <w:pPr>
        <w:spacing w:after="120"/>
      </w:pPr>
      <w:r>
        <w:rPr>
          <w:rFonts w:ascii="Calibri" w:cs="Calibri" w:eastAsia="Calibri" w:hAnsi="Calibri"/>
          <w:b/>
          <w:bCs/>
        </w:rPr>
        <w:t xml:space="preserve">Requirements met in this part: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0"/>
        <w:gridCol w:w="7590"/>
      </w:tblGrid>
      <w:tr>
        <w:trPr>
          <w:cantSplit/>
          <w:tblHeader/>
        </w:trPr>
        <w:tc>
          <w:tcPr>
            <w:tcW w:type="dxa" w:w="1770"/>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Requirement</w:t>
            </w:r>
          </w:p>
        </w:tc>
        <w:tc>
          <w:tcPr>
            <w:tcW w:type="dxa" w:w="7590"/>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How</w:t>
            </w:r>
          </w:p>
        </w:tc>
      </w:tr>
      <w:tr>
        <w:trPr>
          <w:cantSplit/>
          <w:tblHeader w:val="false"/>
        </w:trPr>
        <w:tc>
          <w:tcPr>
            <w:tcW w:type="dxa" w:w="17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React Router</w:t>
            </w:r>
          </w:p>
        </w:tc>
        <w:tc>
          <w:tcPr>
            <w:tcW w:type="dxa" w:w="759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New routes </w:t>
            </w:r>
            <w:r>
              <w:rPr>
                <w:rFonts w:ascii="Consolas" w:cs="Consolas" w:eastAsia="Consolas" w:hAnsi="Consolas"/>
                <w:sz w:val="19"/>
                <w:szCs w:val="19"/>
                <w:shd w:fill="F1F3F5" w:color="auto" w:val="clear"/>
              </w:rPr>
              <w:t xml:space="preserve">contacts/:contactId</w:t>
            </w:r>
            <w:r>
              <w:rPr>
                <w:rFonts w:ascii="Calibri" w:cs="Calibri" w:eastAsia="Calibri" w:hAnsi="Calibri"/>
                <w:sz w:val="19"/>
                <w:szCs w:val="19"/>
              </w:rPr>
              <w:t xml:space="preserve"> and </w:t>
            </w:r>
            <w:r>
              <w:rPr>
                <w:rFonts w:ascii="Consolas" w:cs="Consolas" w:eastAsia="Consolas" w:hAnsi="Consolas"/>
                <w:sz w:val="19"/>
                <w:szCs w:val="19"/>
                <w:shd w:fill="F1F3F5" w:color="auto" w:val="clear"/>
              </w:rPr>
              <w:t xml:space="preserve">settings</w:t>
            </w:r>
            <w:r>
              <w:rPr>
                <w:rFonts w:ascii="Calibri" w:cs="Calibri" w:eastAsia="Calibri" w:hAnsi="Calibri"/>
                <w:sz w:val="19"/>
                <w:szCs w:val="19"/>
              </w:rPr>
              <w:t xml:space="preserve"> under </w:t>
            </w:r>
            <w:r>
              <w:rPr>
                <w:rFonts w:ascii="Consolas" w:cs="Consolas" w:eastAsia="Consolas" w:hAnsi="Consolas"/>
                <w:sz w:val="19"/>
                <w:szCs w:val="19"/>
                <w:shd w:fill="F1F3F5" w:color="auto" w:val="clear"/>
              </w:rPr>
              <w:t xml:space="preserve">/app/*</w:t>
            </w:r>
            <w:r>
              <w:rPr>
                <w:rFonts w:ascii="Calibri" w:cs="Calibri" w:eastAsia="Calibri" w:hAnsi="Calibri"/>
                <w:sz w:val="19"/>
                <w:szCs w:val="19"/>
              </w:rPr>
              <w:t xml:space="preserve">. The </w:t>
            </w:r>
            <w:r>
              <w:rPr>
                <w:rFonts w:ascii="Calibri" w:cs="Calibri" w:eastAsia="Calibri" w:hAnsi="Calibri"/>
                <w:b/>
                <w:bCs/>
                <w:sz w:val="19"/>
                <w:szCs w:val="19"/>
              </w:rPr>
              <w:t xml:space="preserve">Contacts, Conversation and Settings pages are loaded with </w:t>
            </w:r>
            <w:r>
              <w:rPr>
                <w:rFonts w:ascii="Consolas" w:cs="Consolas" w:eastAsia="Consolas" w:hAnsi="Consolas"/>
                <w:b/>
                <w:bCs/>
                <w:sz w:val="19"/>
                <w:szCs w:val="19"/>
                <w:shd w:fill="F1F3F5" w:color="auto" w:val="clear"/>
              </w:rPr>
              <w:t xml:space="preserve">React.lazy</w:t>
            </w:r>
            <w:r>
              <w:rPr>
                <w:rFonts w:ascii="Calibri" w:cs="Calibri" w:eastAsia="Calibri" w:hAnsi="Calibri"/>
                <w:sz w:val="19"/>
                <w:szCs w:val="19"/>
              </w:rPr>
              <w:t xml:space="preserve">, so each builds as its own chunk (</w:t>
            </w:r>
            <w:r>
              <w:rPr>
                <w:rFonts w:ascii="Consolas" w:cs="Consolas" w:eastAsia="Consolas" w:hAnsi="Consolas"/>
                <w:sz w:val="19"/>
                <w:szCs w:val="19"/>
                <w:shd w:fill="F1F3F5" w:color="auto" w:val="clear"/>
              </w:rPr>
              <w:t xml:space="preserve">Contacts-*.js</w:t>
            </w:r>
            <w:r>
              <w:rPr>
                <w:rFonts w:ascii="Calibri" w:cs="Calibri" w:eastAsia="Calibri" w:hAnsi="Calibri"/>
                <w:sz w:val="19"/>
                <w:szCs w:val="19"/>
              </w:rPr>
              <w:t xml:space="preserve"> 5.5 kB, </w:t>
            </w:r>
            <w:r>
              <w:rPr>
                <w:rFonts w:ascii="Consolas" w:cs="Consolas" w:eastAsia="Consolas" w:hAnsi="Consolas"/>
                <w:sz w:val="19"/>
                <w:szCs w:val="19"/>
                <w:shd w:fill="F1F3F5" w:color="auto" w:val="clear"/>
              </w:rPr>
              <w:t xml:space="preserve">MessageThread-*.js</w:t>
            </w:r>
            <w:r>
              <w:rPr>
                <w:rFonts w:ascii="Calibri" w:cs="Calibri" w:eastAsia="Calibri" w:hAnsi="Calibri"/>
                <w:sz w:val="19"/>
                <w:szCs w:val="19"/>
              </w:rPr>
              <w:t xml:space="preserve"> 12.6 kB, </w:t>
            </w:r>
            <w:r>
              <w:rPr>
                <w:rFonts w:ascii="Consolas" w:cs="Consolas" w:eastAsia="Consolas" w:hAnsi="Consolas"/>
                <w:sz w:val="19"/>
                <w:szCs w:val="19"/>
                <w:shd w:fill="F1F3F5" w:color="auto" w:val="clear"/>
              </w:rPr>
              <w:t xml:space="preserve">AccessibilitySettings-*.js</w:t>
            </w:r>
            <w:r>
              <w:rPr>
                <w:rFonts w:ascii="Calibri" w:cs="Calibri" w:eastAsia="Calibri" w:hAnsi="Calibri"/>
                <w:sz w:val="19"/>
                <w:szCs w:val="19"/>
              </w:rPr>
              <w:t xml:space="preserve"> 12.3 kB) and loads on first visit, not with the home screen.</w:t>
            </w:r>
          </w:p>
        </w:tc>
      </w:tr>
      <w:tr>
        <w:trPr>
          <w:cantSplit/>
          <w:tblHeader w:val="false"/>
        </w:trPr>
        <w:tc>
          <w:tcPr>
            <w:tcW w:type="dxa" w:w="17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State management</w:t>
            </w:r>
          </w:p>
        </w:tc>
        <w:tc>
          <w:tcPr>
            <w:tcW w:type="dxa" w:w="759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Context API. </w:t>
            </w:r>
            <w:r>
              <w:rPr>
                <w:rFonts w:ascii="Consolas" w:cs="Consolas" w:eastAsia="Consolas" w:hAnsi="Consolas"/>
                <w:sz w:val="19"/>
                <w:szCs w:val="19"/>
                <w:shd w:fill="F1F3F5" w:color="auto" w:val="clear"/>
              </w:rPr>
              <w:t xml:space="preserve">MessagesProvider</w:t>
            </w:r>
            <w:r>
              <w:rPr>
                <w:rFonts w:ascii="Calibri" w:cs="Calibri" w:eastAsia="Calibri" w:hAnsi="Calibri"/>
                <w:sz w:val="19"/>
                <w:szCs w:val="19"/>
              </w:rPr>
              <w:t xml:space="preserve"> holds contacts, conversations, read state and the offline queue. </w:t>
            </w:r>
            <w:r>
              <w:rPr>
                <w:rFonts w:ascii="Consolas" w:cs="Consolas" w:eastAsia="Consolas" w:hAnsi="Consolas"/>
                <w:sz w:val="19"/>
                <w:szCs w:val="19"/>
                <w:shd w:fill="F1F3F5" w:color="auto" w:val="clear"/>
              </w:rPr>
              <w:t xml:space="preserve">SettingsProvider</w:t>
            </w:r>
            <w:r>
              <w:rPr>
                <w:rFonts w:ascii="Calibri" w:cs="Calibri" w:eastAsia="Calibri" w:hAnsi="Calibri"/>
                <w:sz w:val="19"/>
                <w:szCs w:val="19"/>
              </w:rPr>
              <w:t xml:space="preserve"> holds the accessibility preferences. Each context object and its </w:t>
            </w:r>
            <w:r>
              <w:rPr>
                <w:rFonts w:ascii="Consolas" w:cs="Consolas" w:eastAsia="Consolas" w:hAnsi="Consolas"/>
                <w:sz w:val="19"/>
                <w:szCs w:val="19"/>
                <w:shd w:fill="F1F3F5" w:color="auto" w:val="clear"/>
              </w:rPr>
              <w:t xml:space="preserve">use…</w:t>
            </w:r>
            <w:r>
              <w:rPr>
                <w:rFonts w:ascii="Calibri" w:cs="Calibri" w:eastAsia="Calibri" w:hAnsi="Calibri"/>
                <w:sz w:val="19"/>
                <w:szCs w:val="19"/>
              </w:rPr>
              <w:t xml:space="preserve"> hook live in a separate module (</w:t>
            </w:r>
            <w:hyperlink w:history="1" r:id="rId1izbotnrmrg5hibbudgqa">
              <w:r>
                <w:rPr>
                  <w:rFonts w:ascii="Calibri" w:cs="Calibri" w:eastAsia="Calibri" w:hAnsi="Calibri"/>
                  <w:color w:val="0F5070"/>
                  <w:sz w:val="19"/>
                  <w:szCs w:val="19"/>
                  <w:u w:val="single"/>
                </w:rPr>
                <w:t xml:space="preserve">messages.ts</w:t>
              </w:r>
            </w:hyperlink>
            <w:r>
              <w:rPr>
                <w:rFonts w:ascii="Calibri" w:cs="Calibri" w:eastAsia="Calibri" w:hAnsi="Calibri"/>
                <w:sz w:val="19"/>
                <w:szCs w:val="19"/>
              </w:rPr>
              <w:t xml:space="preserve">, </w:t>
            </w:r>
            <w:hyperlink w:history="1" r:id="rIdy8nacv9fh54txfxwexmvq">
              <w:r>
                <w:rPr>
                  <w:rFonts w:ascii="Calibri" w:cs="Calibri" w:eastAsia="Calibri" w:hAnsi="Calibri"/>
                  <w:color w:val="0F5070"/>
                  <w:sz w:val="19"/>
                  <w:szCs w:val="19"/>
                  <w:u w:val="single"/>
                </w:rPr>
                <w:t xml:space="preserve">settings.ts</w:t>
              </w:r>
            </w:hyperlink>
            <w:r>
              <w:rPr>
                <w:rFonts w:ascii="Calibri" w:cs="Calibri" w:eastAsia="Calibri" w:hAnsi="Calibri"/>
                <w:sz w:val="19"/>
                <w:szCs w:val="19"/>
              </w:rPr>
              <w:t xml:space="preserve">), so React Fast Refresh keeps working and ESLint passes with no new warnings.</w:t>
            </w:r>
          </w:p>
        </w:tc>
      </w:tr>
      <w:tr>
        <w:trPr>
          <w:cantSplit/>
          <w:tblHeader w:val="false"/>
        </w:trPr>
        <w:tc>
          <w:tcPr>
            <w:tcW w:type="dxa" w:w="17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Custom hooks</w:t>
            </w:r>
          </w:p>
        </w:tc>
        <w:tc>
          <w:tcPr>
            <w:tcW w:type="dxa" w:w="759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useLocalStorageState(key, initial, revive)</w:t>
            </w:r>
            <w:r>
              <w:rPr>
                <w:rFonts w:ascii="Calibri" w:cs="Calibri" w:eastAsia="Calibri" w:hAnsi="Calibri"/>
                <w:sz w:val="19"/>
                <w:szCs w:val="19"/>
              </w:rPr>
              <w:t xml:space="preserve"> is </w:t>
            </w:r>
            <w:r>
              <w:rPr>
                <w:rFonts w:ascii="Consolas" w:cs="Consolas" w:eastAsia="Consolas" w:hAnsi="Consolas"/>
                <w:sz w:val="19"/>
                <w:szCs w:val="19"/>
                <w:shd w:fill="F1F3F5" w:color="auto" w:val="clear"/>
              </w:rPr>
              <w:t xml:space="preserve">useState</w:t>
            </w:r>
            <w:r>
              <w:rPr>
                <w:rFonts w:ascii="Calibri" w:cs="Calibri" w:eastAsia="Calibri" w:hAnsi="Calibri"/>
                <w:sz w:val="19"/>
                <w:szCs w:val="19"/>
              </w:rPr>
              <w:t xml:space="preserve"> that is saved to localStorage. It checks and repairs whatever is stored (bad JSON or the wrong types fall back to safe values), and it keeps working when storage is blocked. </w:t>
            </w:r>
            <w:r>
              <w:rPr>
                <w:rFonts w:ascii="Consolas" w:cs="Consolas" w:eastAsia="Consolas" w:hAnsi="Consolas"/>
                <w:sz w:val="19"/>
                <w:szCs w:val="19"/>
                <w:shd w:fill="F1F3F5" w:color="auto" w:val="clear"/>
              </w:rPr>
              <w:t xml:space="preserve">useOnlineStatus()</w:t>
            </w:r>
            <w:r>
              <w:rPr>
                <w:rFonts w:ascii="Calibri" w:cs="Calibri" w:eastAsia="Calibri" w:hAnsi="Calibri"/>
                <w:sz w:val="19"/>
                <w:szCs w:val="19"/>
              </w:rPr>
              <w:t xml:space="preserve"> uses </w:t>
            </w:r>
            <w:r>
              <w:rPr>
                <w:rFonts w:ascii="Consolas" w:cs="Consolas" w:eastAsia="Consolas" w:hAnsi="Consolas"/>
                <w:sz w:val="19"/>
                <w:szCs w:val="19"/>
                <w:shd w:fill="F1F3F5" w:color="auto" w:val="clear"/>
              </w:rPr>
              <w:t xml:space="preserve">useSyncExternalStore</w:t>
            </w:r>
            <w:r>
              <w:rPr>
                <w:rFonts w:ascii="Calibri" w:cs="Calibri" w:eastAsia="Calibri" w:hAnsi="Calibri"/>
                <w:sz w:val="19"/>
                <w:szCs w:val="19"/>
              </w:rPr>
              <w:t xml:space="preserve"> on the browser's </w:t>
            </w:r>
            <w:r>
              <w:rPr>
                <w:rFonts w:ascii="Consolas" w:cs="Consolas" w:eastAsia="Consolas" w:hAnsi="Consolas"/>
                <w:sz w:val="19"/>
                <w:szCs w:val="19"/>
                <w:shd w:fill="F1F3F5" w:color="auto" w:val="clear"/>
              </w:rPr>
              <w:t xml:space="preserve">online</w:t>
            </w:r>
            <w:r>
              <w:rPr>
                <w:rFonts w:ascii="Calibri" w:cs="Calibri" w:eastAsia="Calibri" w:hAnsi="Calibri"/>
                <w:sz w:val="19"/>
                <w:szCs w:val="19"/>
              </w:rPr>
              <w:t xml:space="preserve"> and </w:t>
            </w:r>
            <w:r>
              <w:rPr>
                <w:rFonts w:ascii="Consolas" w:cs="Consolas" w:eastAsia="Consolas" w:hAnsi="Consolas"/>
                <w:sz w:val="19"/>
                <w:szCs w:val="19"/>
                <w:shd w:fill="F1F3F5" w:color="auto" w:val="clear"/>
              </w:rPr>
              <w:t xml:space="preserve">offline</w:t>
            </w:r>
            <w:r>
              <w:rPr>
                <w:rFonts w:ascii="Calibri" w:cs="Calibri" w:eastAsia="Calibri" w:hAnsi="Calibri"/>
                <w:sz w:val="19"/>
                <w:szCs w:val="19"/>
              </w:rPr>
              <w:t xml:space="preserve"> events. </w:t>
            </w:r>
            <w:r>
              <w:rPr>
                <w:rFonts w:ascii="Consolas" w:cs="Consolas" w:eastAsia="Consolas" w:hAnsi="Consolas"/>
                <w:sz w:val="19"/>
                <w:szCs w:val="19"/>
                <w:shd w:fill="F1F3F5" w:color="auto" w:val="clear"/>
              </w:rPr>
              <w:t xml:space="preserve">useMediaQuery(query)</w:t>
            </w:r>
            <w:r>
              <w:rPr>
                <w:rFonts w:ascii="Calibri" w:cs="Calibri" w:eastAsia="Calibri" w:hAnsi="Calibri"/>
                <w:sz w:val="19"/>
                <w:szCs w:val="19"/>
              </w:rPr>
              <w:t xml:space="preserve"> does the same for a CSS media query, so the desktop two-pane layout is </w:t>
            </w:r>
            <w:r>
              <w:rPr>
                <w:rFonts w:ascii="Calibri" w:cs="Calibri" w:eastAsia="Calibri" w:hAnsi="Calibri"/>
                <w:i/>
                <w:iCs/>
                <w:sz w:val="19"/>
                <w:szCs w:val="19"/>
              </w:rPr>
              <w:t xml:space="preserve">mounted</w:t>
            </w:r>
            <w:r>
              <w:rPr>
                <w:rFonts w:ascii="Calibri" w:cs="Calibri" w:eastAsia="Calibri" w:hAnsi="Calibri"/>
                <w:sz w:val="19"/>
                <w:szCs w:val="19"/>
              </w:rPr>
              <w:t xml:space="preserve"> only on wide screens (opening a conversation marks it read, which must not happen behind a phone's list).</w:t>
            </w:r>
          </w:p>
        </w:tc>
      </w:tr>
      <w:tr>
        <w:trPr>
          <w:cantSplit/>
          <w:tblHeader w:val="false"/>
        </w:trPr>
        <w:tc>
          <w:tcPr>
            <w:tcW w:type="dxa" w:w="17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Reusable components</w:t>
            </w:r>
          </w:p>
        </w:tc>
        <w:tc>
          <w:tcPr>
            <w:tcW w:type="dxa" w:w="759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ContactList</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ContactRow</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ContactAvatar</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ContactsPageHeader</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ContactsTwoPane</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Conversation</w:t>
            </w:r>
            <w:r>
              <w:rPr>
                <w:rFonts w:ascii="Calibri" w:cs="Calibri" w:eastAsia="Calibri" w:hAnsi="Calibri"/>
                <w:sz w:val="19"/>
                <w:szCs w:val="19"/>
              </w:rPr>
              <w:t xml:space="preserve"> (used by both pages), </w:t>
            </w:r>
            <w:r>
              <w:rPr>
                <w:rFonts w:ascii="Consolas" w:cs="Consolas" w:eastAsia="Consolas" w:hAnsi="Consolas"/>
                <w:sz w:val="19"/>
                <w:szCs w:val="19"/>
                <w:shd w:fill="F1F3F5" w:color="auto" w:val="clear"/>
              </w:rPr>
              <w:t xml:space="preserve">MessageBubble</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CaptionedVideo</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MessageComposer</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QuickReplies</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NotifyButton</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VideoCallButton</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VisualFlash</w:t>
            </w:r>
            <w:r>
              <w:rPr>
                <w:rFonts w:ascii="Calibri" w:cs="Calibri" w:eastAsia="Calibri" w:hAnsi="Calibri"/>
                <w:sz w:val="19"/>
                <w:szCs w:val="19"/>
              </w:rPr>
              <w:t xml:space="preserve"> (now with a colour per alert type), </w:t>
            </w:r>
            <w:r>
              <w:rPr>
                <w:rFonts w:ascii="Consolas" w:cs="Consolas" w:eastAsia="Consolas" w:hAnsi="Consolas"/>
                <w:sz w:val="19"/>
                <w:szCs w:val="19"/>
                <w:shd w:fill="F1F3F5" w:color="auto" w:val="clear"/>
              </w:rPr>
              <w:t xml:space="preserve">SettingsSection</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SettingsSwitchRow</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SettingsSliderRow</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SegmentedChoice</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FlashCueRow</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SettingIcon</w:t>
            </w:r>
            <w:r>
              <w:rPr>
                <w:rFonts w:ascii="Calibri" w:cs="Calibri" w:eastAsia="Calibri" w:hAnsi="Calibri"/>
                <w:sz w:val="19"/>
                <w:szCs w:val="19"/>
              </w:rPr>
              <w:t xml:space="preserve"> and </w:t>
            </w:r>
            <w:r>
              <w:rPr>
                <w:rFonts w:ascii="Consolas" w:cs="Consolas" w:eastAsia="Consolas" w:hAnsi="Consolas"/>
                <w:sz w:val="19"/>
                <w:szCs w:val="19"/>
                <w:shd w:fill="F1F3F5" w:color="auto" w:val="clear"/>
              </w:rPr>
              <w:t xml:space="preserve">VibrationPatternRow</w:t>
            </w:r>
            <w:r>
              <w:rPr>
                <w:rFonts w:ascii="Calibri" w:cs="Calibri" w:eastAsia="Calibri" w:hAnsi="Calibri"/>
                <w:sz w:val="19"/>
                <w:szCs w:val="19"/>
              </w:rPr>
              <w:t xml:space="preserve">, plus the team's existing </w:t>
            </w:r>
            <w:r>
              <w:rPr>
                <w:rFonts w:ascii="Consolas" w:cs="Consolas" w:eastAsia="Consolas" w:hAnsi="Consolas"/>
                <w:sz w:val="19"/>
                <w:szCs w:val="19"/>
                <w:shd w:fill="F1F3F5" w:color="auto" w:val="clear"/>
              </w:rPr>
              <w:t xml:space="preserve">Banner</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Button</w:t>
            </w:r>
            <w:r>
              <w:rPr>
                <w:rFonts w:ascii="Calibri" w:cs="Calibri" w:eastAsia="Calibri" w:hAnsi="Calibri"/>
                <w:sz w:val="19"/>
                <w:szCs w:val="19"/>
              </w:rPr>
              <w:t xml:space="preserve"> and </w:t>
            </w:r>
            <w:r>
              <w:rPr>
                <w:rFonts w:ascii="Consolas" w:cs="Consolas" w:eastAsia="Consolas" w:hAnsi="Consolas"/>
                <w:sz w:val="19"/>
                <w:szCs w:val="19"/>
                <w:shd w:fill="F1F3F5" w:color="auto" w:val="clear"/>
              </w:rPr>
              <w:t xml:space="preserve">ConfirmDialog</w:t>
            </w:r>
            <w:r>
              <w:rPr>
                <w:rFonts w:ascii="Calibri" w:cs="Calibri" w:eastAsia="Calibri" w:hAnsi="Calibri"/>
                <w:sz w:val="19"/>
                <w:szCs w:val="19"/>
              </w:rPr>
              <w:t xml:space="preserve">.</w:t>
            </w:r>
          </w:p>
        </w:tc>
      </w:tr>
      <w:tr>
        <w:trPr>
          <w:cantSplit/>
          <w:tblHeader w:val="false"/>
        </w:trPr>
        <w:tc>
          <w:tcPr>
            <w:tcW w:type="dxa" w:w="17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Form handling and validation</w:t>
            </w:r>
          </w:p>
        </w:tc>
        <w:tc>
          <w:tcPr>
            <w:tcW w:type="dxa" w:w="759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The message form is a real </w:t>
            </w:r>
            <w:r>
              <w:rPr>
                <w:rFonts w:ascii="Consolas" w:cs="Consolas" w:eastAsia="Consolas" w:hAnsi="Consolas"/>
                <w:sz w:val="19"/>
                <w:szCs w:val="19"/>
                <w:shd w:fill="F1F3F5" w:color="auto" w:val="clear"/>
              </w:rPr>
              <w:t xml:space="preserve">&lt;form&gt;</w:t>
            </w:r>
            <w:r>
              <w:rPr>
                <w:rFonts w:ascii="Calibri" w:cs="Calibri" w:eastAsia="Calibri" w:hAnsi="Calibri"/>
                <w:sz w:val="19"/>
                <w:szCs w:val="19"/>
              </w:rPr>
              <w:t xml:space="preserve"> with a labelled </w:t>
            </w:r>
            <w:r>
              <w:rPr>
                <w:rFonts w:ascii="Consolas" w:cs="Consolas" w:eastAsia="Consolas" w:hAnsi="Consolas"/>
                <w:sz w:val="19"/>
                <w:szCs w:val="19"/>
                <w:shd w:fill="F1F3F5" w:color="auto" w:val="clear"/>
              </w:rPr>
              <w:t xml:space="preserve">&lt;textarea&gt;</w:t>
            </w:r>
            <w:r>
              <w:rPr>
                <w:rFonts w:ascii="Calibri" w:cs="Calibri" w:eastAsia="Calibri" w:hAnsi="Calibri"/>
                <w:sz w:val="19"/>
                <w:szCs w:val="19"/>
              </w:rPr>
              <w:t xml:space="preserve">. Ctrl/⌘+Enter or the Send button submits it. An empty message, or one over 500 characters, is refused with a written reason (</w:t>
            </w:r>
            <w:r>
              <w:rPr>
                <w:rFonts w:ascii="Consolas" w:cs="Consolas" w:eastAsia="Consolas" w:hAnsi="Consolas"/>
                <w:sz w:val="19"/>
                <w:szCs w:val="19"/>
                <w:shd w:fill="F1F3F5" w:color="auto" w:val="clear"/>
              </w:rPr>
              <w:t xml:space="preserve">role="alert"</w:t>
            </w:r>
            <w:r>
              <w:rPr>
                <w:rFonts w:ascii="Calibri" w:cs="Calibri" w:eastAsia="Calibri" w:hAnsi="Calibri"/>
                <w:sz w:val="19"/>
                <w:szCs w:val="19"/>
              </w:rPr>
              <w:t xml:space="preserve">, linked to the field with </w:t>
            </w:r>
            <w:r>
              <w:rPr>
                <w:rFonts w:ascii="Consolas" w:cs="Consolas" w:eastAsia="Consolas" w:hAnsi="Consolas"/>
                <w:sz w:val="19"/>
                <w:szCs w:val="19"/>
                <w:shd w:fill="F1F3F5" w:color="auto" w:val="clear"/>
              </w:rPr>
              <w:t xml:space="preserve">aria-describedby</w:t>
            </w:r>
            <w:r>
              <w:rPr>
                <w:rFonts w:ascii="Calibri" w:cs="Calibri" w:eastAsia="Calibri" w:hAnsi="Calibri"/>
                <w:sz w:val="19"/>
                <w:szCs w:val="19"/>
              </w:rPr>
              <w:t xml:space="preserve">, and the field gets </w:t>
            </w:r>
            <w:r>
              <w:rPr>
                <w:rFonts w:ascii="Consolas" w:cs="Consolas" w:eastAsia="Consolas" w:hAnsi="Consolas"/>
                <w:sz w:val="19"/>
                <w:szCs w:val="19"/>
                <w:shd w:fill="F1F3F5" w:color="auto" w:val="clear"/>
              </w:rPr>
              <w:t xml:space="preserve">aria-invalid</w:t>
            </w:r>
            <w:r>
              <w:rPr>
                <w:rFonts w:ascii="Calibri" w:cs="Calibri" w:eastAsia="Calibri" w:hAnsi="Calibri"/>
                <w:sz w:val="19"/>
                <w:szCs w:val="19"/>
              </w:rPr>
              <w:t xml:space="preserve">). Focus returns to the field. A live counter shows the characters left.</w:t>
            </w:r>
          </w:p>
        </w:tc>
      </w:tr>
      <w:tr>
        <w:trPr>
          <w:cantSplit/>
          <w:tblHeader w:val="false"/>
        </w:trPr>
        <w:tc>
          <w:tcPr>
            <w:tcW w:type="dxa" w:w="17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Offline functionality</w:t>
            </w:r>
          </w:p>
        </w:tc>
        <w:tc>
          <w:tcPr>
            <w:tcW w:type="dxa" w:w="759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Conversations and settings are kept in localStorage, so nothing is fetched and both screens work with no connection. A message written offline is </w:t>
            </w:r>
            <w:r>
              <w:rPr>
                <w:rFonts w:ascii="Calibri" w:cs="Calibri" w:eastAsia="Calibri" w:hAnsi="Calibri"/>
                <w:b/>
                <w:bCs/>
                <w:sz w:val="19"/>
                <w:szCs w:val="19"/>
              </w:rPr>
              <w:t xml:space="preserve">kept, marked "Sending" in words, and sent automatically when the connection returns</w:t>
            </w:r>
            <w:r>
              <w:rPr>
                <w:rFonts w:ascii="Calibri" w:cs="Calibri" w:eastAsia="Calibri" w:hAnsi="Calibri"/>
                <w:sz w:val="19"/>
                <w:szCs w:val="19"/>
              </w:rPr>
              <w:t xml:space="preserve">. A banner explains this while offline. The team's service worker serves the app shell and the cached lazy chunks, so the screens also open from cold while offline. This is verified by an E2E test.</w:t>
            </w:r>
          </w:p>
        </w:tc>
      </w:tr>
      <w:tr>
        <w:trPr>
          <w:cantSplit/>
          <w:tblHeader w:val="false"/>
        </w:trPr>
        <w:tc>
          <w:tcPr>
            <w:tcW w:type="dxa" w:w="17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PWA</w:t>
            </w:r>
          </w:p>
        </w:tc>
        <w:tc>
          <w:tcPr>
            <w:tcW w:type="dxa" w:w="759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Uses the team's manifest and service worker. My screens add the offline behaviour above.</w:t>
            </w:r>
          </w:p>
        </w:tc>
      </w:tr>
    </w:tbl>
    <w:p>
      <w:pPr>
        <w:spacing w:after="120"/>
      </w:pPr>
    </w:p>
    <w:p>
      <w:pPr>
        <w:pStyle w:val="Heading3"/>
        <w:keepNext/>
      </w:pPr>
      <w:r>
        <w:rPr>
          <w:rFonts w:ascii="Calibri" w:cs="Calibri" w:eastAsia="Calibri" w:hAnsi="Calibri"/>
        </w:rPr>
        <w:t xml:space="preserve">Teammates' screens on this branch</w:t>
      </w:r>
    </w:p>
    <w:p>
      <w:pPr>
        <w:spacing w:after="120"/>
      </w:pPr>
      <w:r>
        <w:rPr>
          <w:rFonts w:ascii="Calibri" w:cs="Calibri" w:eastAsia="Calibri" w:hAnsi="Calibri"/>
        </w:rPr>
        <w:t xml:space="preserve">Like the desktop client's first build, this branch carries </w:t>
      </w:r>
      <w:r>
        <w:rPr>
          <w:rFonts w:ascii="Calibri" w:cs="Calibri" w:eastAsia="Calibri" w:hAnsi="Calibri"/>
          <w:b/>
          <w:bCs/>
        </w:rPr>
        <w:t xml:space="preserve">only Victor's screens</w:t>
      </w:r>
      <w:r>
        <w:rPr>
          <w:rFonts w:ascii="Calibri" w:cs="Calibri" w:eastAsia="Calibri" w:hAnsi="Calibri"/>
        </w:rPr>
        <w:t xml:space="preserve">. Every other route shows a "build in progress" page (</w:t>
      </w:r>
      <w:hyperlink w:history="1" r:id="rIdjw8d6eibup0egypd_vzvk">
        <w:r>
          <w:rPr>
            <w:rFonts w:ascii="Calibri" w:cs="Calibri" w:eastAsia="Calibri" w:hAnsi="Calibri"/>
            <w:color w:val="0F5070"/>
            <w:u w:val="single"/>
          </w:rPr>
          <w:t xml:space="preserve">src/pages/PlaceholderPage.tsx</w:t>
        </w:r>
      </w:hyperlink>
      <w:r>
        <w:rPr>
          <w:rFonts w:ascii="Calibri" w:cs="Calibri" w:eastAsia="Calibri" w:hAnsi="Calibri"/>
        </w:rPr>
        <w:t xml:space="preserve">) that names the screen, says "</w:t>
      </w:r>
      <w:r>
        <w:rPr>
          <w:rFonts w:ascii="Calibri" w:cs="Calibri" w:eastAsia="Calibri" w:hAnsi="Calibri"/>
          <w:i/>
          <w:iCs/>
        </w:rPr>
        <w:t xml:space="preserve">X</w:t>
      </w:r>
      <w:r>
        <w:rPr>
          <w:rFonts w:ascii="Calibri" w:cs="Calibri" w:eastAsia="Calibri" w:hAnsi="Calibri"/>
        </w:rPr>
        <w:t xml:space="preserve"> is not on this branch yet", and shows the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0"/>
        <w:gridCol w:w="2430"/>
      </w:tblGrid>
      <w:tr>
        <w:trPr>
          <w:cantSplit/>
          <w:tblHeader/>
        </w:trPr>
        <w:tc>
          <w:tcPr>
            <w:tcW w:type="dxa" w:w="6930"/>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Screen</w:t>
            </w:r>
          </w:p>
        </w:tc>
        <w:tc>
          <w:tcPr>
            <w:tcW w:type="dxa" w:w="2430"/>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Owner (Assignment 11 split)</w:t>
            </w:r>
          </w:p>
        </w:tc>
      </w:tr>
      <w:tr>
        <w:trPr>
          <w:cantSplit/>
          <w:tblHeader w:val="false"/>
        </w:trPr>
        <w:tc>
          <w:tcPr>
            <w:tcW w:type="dxa" w:w="693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Welcome, Sign In, Sign Up, Home, My Day</w:t>
            </w:r>
          </w:p>
        </w:tc>
        <w:tc>
          <w:tcPr>
            <w:tcW w:type="dxa" w:w="243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Justin Zhang</w:t>
            </w:r>
          </w:p>
        </w:tc>
      </w:tr>
      <w:tr>
        <w:trPr>
          <w:cantSplit/>
          <w:tblHeader w:val="false"/>
        </w:trPr>
        <w:tc>
          <w:tcPr>
            <w:tcW w:type="dxa" w:w="693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Appointments, Medicines, Memories</w:t>
            </w:r>
          </w:p>
        </w:tc>
        <w:tc>
          <w:tcPr>
            <w:tcW w:type="dxa" w:w="243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Upneet Bir</w:t>
            </w:r>
          </w:p>
        </w:tc>
      </w:tr>
      <w:tr>
        <w:trPr>
          <w:cantSplit/>
          <w:tblHeader w:val="false"/>
        </w:trPr>
        <w:tc>
          <w:tcPr>
            <w:tcW w:type="dxa" w:w="693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Caregiver dashboard, notes, activity log, manage medications and appointments</w:t>
            </w:r>
          </w:p>
        </w:tc>
        <w:tc>
          <w:tcPr>
            <w:tcW w:type="dxa" w:w="243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Not yet assigned</w:t>
            </w:r>
          </w:p>
        </w:tc>
      </w:tr>
    </w:tbl>
    <w:p>
      <w:pPr>
        <w:spacing w:after="120"/>
      </w:pPr>
    </w:p>
    <w:p>
      <w:pPr>
        <w:spacing w:after="120"/>
      </w:pPr>
      <w:r>
        <w:rPr>
          <w:rFonts w:ascii="Calibri" w:cs="Calibri" w:eastAsia="Calibri" w:hAnsi="Calibri"/>
        </w:rPr>
        <w:t xml:space="preserve">Inside the app, each placeholder has </w:t>
      </w:r>
      <w:r>
        <w:rPr>
          <w:rFonts w:ascii="Calibri" w:cs="Calibri" w:eastAsia="Calibri" w:hAnsi="Calibri"/>
          <w:b/>
          <w:bCs/>
        </w:rPr>
        <w:t xml:space="preserve">Go to Contacts</w:t>
      </w:r>
      <w:r>
        <w:rPr>
          <w:rFonts w:ascii="Calibri" w:cs="Calibri" w:eastAsia="Calibri" w:hAnsi="Calibri"/>
        </w:rPr>
        <w:t xml:space="preserve">. The Welcome, Sign In and Sign Up placeholders offer </w:t>
      </w:r>
      <w:r>
        <w:rPr>
          <w:rFonts w:ascii="Calibri" w:cs="Calibri" w:eastAsia="Calibri" w:hAnsi="Calibri"/>
          <w:b/>
          <w:bCs/>
        </w:rPr>
        <w:t xml:space="preserve">Continue to Contacts as Margaret Whitfield</w:t>
      </w:r>
      <w:r>
        <w:rPr>
          <w:rFonts w:ascii="Calibri" w:cs="Calibri" w:eastAsia="Calibri" w:hAnsi="Calibri"/>
        </w:rPr>
        <w:t xml:space="preserve"> instead, since this branch has no sign-in to get past. The desktop's first build likewise opened straight onto Contacts.</w:t>
      </w:r>
    </w:p>
    <w:p>
      <w:pPr>
        <w:spacing w:after="120"/>
      </w:pPr>
      <w:r>
        <w:rPr>
          <w:rFonts w:ascii="Calibri" w:cs="Calibri" w:eastAsia="Calibri" w:hAnsi="Calibri"/>
        </w:rPr>
        <w:t xml:space="preserve">The teammates' page files are </w:t>
      </w:r>
      <w:r>
        <w:rPr>
          <w:rFonts w:ascii="Calibri" w:cs="Calibri" w:eastAsia="Calibri" w:hAnsi="Calibri"/>
          <w:b/>
          <w:bCs/>
        </w:rPr>
        <w:t xml:space="preserve">untouched and still imported</w:t>
      </w:r>
      <w:r>
        <w:rPr>
          <w:rFonts w:ascii="Calibri" w:cs="Calibri" w:eastAsia="Calibri" w:hAnsi="Calibri"/>
        </w:rPr>
        <w:t xml:space="preserve">. One switch, </w:t>
      </w:r>
      <w:r>
        <w:rPr>
          <w:rFonts w:ascii="Consolas" w:cs="Consolas" w:eastAsia="Consolas" w:hAnsi="Consolas"/>
          <w:sz w:val="19"/>
          <w:szCs w:val="19"/>
          <w:shd w:fill="F1F3F5" w:color="auto" w:val="clear"/>
        </w:rPr>
        <w:t xml:space="preserve">SHOW_TEAMMATE_PAGES</w:t>
      </w:r>
      <w:r>
        <w:rPr>
          <w:rFonts w:ascii="Calibri" w:cs="Calibri" w:eastAsia="Calibri" w:hAnsi="Calibri"/>
        </w:rPr>
        <w:t xml:space="preserve"> in </w:t>
      </w:r>
      <w:hyperlink w:history="1" r:id="rIdye0d-2ebja85_vdob0ov-">
        <w:r>
          <w:rPr>
            <w:rFonts w:ascii="Calibri" w:cs="Calibri" w:eastAsia="Calibri" w:hAnsi="Calibri"/>
            <w:color w:val="0F5070"/>
            <w:u w:val="single"/>
          </w:rPr>
          <w:t xml:space="preserve">src/branchScope.ts</w:t>
        </w:r>
      </w:hyperlink>
      <w:r>
        <w:rPr>
          <w:rFonts w:ascii="Calibri" w:cs="Calibri" w:eastAsia="Calibri" w:hAnsi="Calibri"/>
        </w:rPr>
        <w:t xml:space="preserve">, decides which version shows. </w:t>
      </w:r>
      <w:r>
        <w:rPr>
          <w:rFonts w:ascii="Calibri" w:cs="Calibri" w:eastAsia="Calibri" w:hAnsi="Calibri"/>
          <w:b/>
          <w:bCs/>
        </w:rPr>
        <w:t xml:space="preserve">Set it to </w:t>
      </w:r>
      <w:r>
        <w:rPr>
          <w:rFonts w:ascii="Consolas" w:cs="Consolas" w:eastAsia="Consolas" w:hAnsi="Consolas"/>
          <w:b/>
          <w:bCs/>
          <w:sz w:val="19"/>
          <w:szCs w:val="19"/>
          <w:shd w:fill="F1F3F5" w:color="auto" w:val="clear"/>
        </w:rPr>
        <w:t xml:space="preserve">true</w:t>
      </w:r>
      <w:r>
        <w:rPr>
          <w:rFonts w:ascii="Calibri" w:cs="Calibri" w:eastAsia="Calibri" w:hAnsi="Calibri"/>
          <w:b/>
          <w:bCs/>
        </w:rPr>
        <w:t xml:space="preserve"> before this branch is merged</w:t>
      </w:r>
      <w:r>
        <w:rPr>
          <w:rFonts w:ascii="Calibri" w:cs="Calibri" w:eastAsia="Calibri" w:hAnsi="Calibri"/>
        </w:rPr>
        <w:t xml:space="preserve">, or the merge would replace the team's working pages with placeholders.</w:t>
      </w:r>
    </w:p>
    <w:p>
      <w:pPr>
        <w:keepNext/>
        <w:spacing w:before="120" w:after="40"/>
        <w:jc w:val="center"/>
      </w:pPr>
      <w:r>
        <w:drawing>
          <wp:inline distT="0" distB="0" distL="0" distR="0">
            <wp:extent cx="5943600" cy="3714750"/>
            <wp:effectExtent t="0" r="0" b="0" l="0"/>
            <wp:docPr id="1" name="placeholder-in-app.png" descr="Placeholder for a teammate's screen" title="Placeholder for a teammat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Placeholder for a teammate's screen</w:t>
      </w:r>
    </w:p>
    <w:p>
      <w:pPr>
        <w:pStyle w:val="Heading3"/>
        <w:keepNext/>
      </w:pPr>
      <w:r>
        <w:rPr>
          <w:rFonts w:ascii="Calibri" w:cs="Calibri" w:eastAsia="Calibri" w:hAnsi="Calibri"/>
        </w:rPr>
        <w:t xml:space="preserve">Matching the Figma design</w:t>
      </w:r>
    </w:p>
    <w:p>
      <w:pPr>
        <w:spacing w:after="120"/>
      </w:pPr>
      <w:r>
        <w:rPr>
          <w:rFonts w:ascii="Calibri" w:cs="Calibri" w:eastAsia="Calibri" w:hAnsi="Calibri"/>
        </w:rPr>
        <w:t xml:space="preserve">The three screens follow the team's Figma web design (</w:t>
      </w:r>
      <w:r>
        <w:rPr>
          <w:rFonts w:ascii="Calibri" w:cs="Calibri" w:eastAsia="Calibri" w:hAnsi="Calibri"/>
          <w:i/>
          <w:iCs/>
        </w:rPr>
        <w:t xml:space="preserve">Webpage design</w:t>
      </w:r>
      <w:r>
        <w:rPr>
          <w:rFonts w:ascii="Calibri" w:cs="Calibri" w:eastAsia="Calibri" w:hAnsi="Calibri"/>
        </w:rPr>
        <w:t xml:space="preserve">):</w:t>
      </w:r>
    </w:p>
    <w:p>
      <w:pPr>
        <w:pStyle w:val="ListParagraph"/>
        <w:numPr>
          <w:ilvl w:val="0"/>
          <w:numId w:val="2"/>
        </w:numPr>
        <w:spacing w:after="80"/>
      </w:pPr>
      <w:r>
        <w:rPr>
          <w:rFonts w:ascii="Calibri" w:cs="Calibri" w:eastAsia="Calibri" w:hAnsi="Calibri"/>
          <w:b/>
          <w:bCs/>
        </w:rPr>
        <w:t xml:space="preserve">Contacts and Messaging</w:t>
      </w:r>
      <w:r>
        <w:rPr>
          <w:rFonts w:ascii="Calibri" w:cs="Calibri" w:eastAsia="Calibri" w:hAnsi="Calibri"/>
        </w:rPr>
        <w:t xml:space="preserve"> use the design's two-pane desktop layout: the hint, search box and contact rows on the left, the open conversation on the right with the amber </w:t>
      </w:r>
      <w:r>
        <w:rPr>
          <w:rFonts w:ascii="Calibri" w:cs="Calibri" w:eastAsia="Calibri" w:hAnsi="Calibri"/>
          <w:b/>
          <w:bCs/>
        </w:rPr>
        <w:t xml:space="preserve">Alert</w:t>
      </w:r>
      <w:r>
        <w:rPr>
          <w:rFonts w:ascii="Calibri" w:cs="Calibri" w:eastAsia="Calibri" w:hAnsi="Calibri"/>
        </w:rPr>
        <w:t xml:space="preserve"> bar, grey message area, white incoming and teal outgoing bubbles, a "Today" pill and a composer bar (quick replies, message field, Send). Phones and tablets show the list and the conversation as separate screens, as the design's 402 px and 768 px frames do.</w:t>
      </w:r>
    </w:p>
    <w:p>
      <w:pPr>
        <w:pStyle w:val="ListParagraph"/>
        <w:numPr>
          <w:ilvl w:val="0"/>
          <w:numId w:val="2"/>
        </w:numPr>
        <w:spacing w:after="80"/>
      </w:pPr>
      <w:r>
        <w:rPr>
          <w:rFonts w:ascii="Calibri" w:cs="Calibri" w:eastAsia="Calibri" w:hAnsi="Calibri"/>
          <w:b/>
          <w:bCs/>
        </w:rPr>
        <w:t xml:space="preserve">Accessibility Settings</w:t>
      </w:r>
      <w:r>
        <w:rPr>
          <w:rFonts w:ascii="Calibri" w:cs="Calibri" w:eastAsia="Calibri" w:hAnsi="Calibri"/>
        </w:rPr>
        <w:t xml:space="preserve"> uses the design's white cards with small capitalised headings, a coloured icon tile beside each setting, equal-width caption choices, sliders with the value under the middle of the track, the </w:t>
      </w:r>
      <w:r>
        <w:rPr>
          <w:rFonts w:ascii="Calibri" w:cs="Calibri" w:eastAsia="Calibri" w:hAnsi="Calibri"/>
          <w:b/>
          <w:bCs/>
        </w:rPr>
        <w:t xml:space="preserve">Screen Flash &amp; Desktop Alerts</w:t>
      </w:r>
      <w:r>
        <w:rPr>
          <w:rFonts w:ascii="Calibri" w:cs="Calibri" w:eastAsia="Calibri" w:hAnsi="Calibri"/>
        </w:rPr>
        <w:t xml:space="preserve"> card and the </w:t>
      </w:r>
      <w:r>
        <w:rPr>
          <w:rFonts w:ascii="Calibri" w:cs="Calibri" w:eastAsia="Calibri" w:hAnsi="Calibri"/>
          <w:b/>
          <w:bCs/>
        </w:rPr>
        <w:t xml:space="preserve">Vibration</w:t>
      </w:r>
      <w:r>
        <w:rPr>
          <w:rFonts w:ascii="Calibri" w:cs="Calibri" w:eastAsia="Calibri" w:hAnsi="Calibri"/>
        </w:rPr>
        <w:t xml:space="preserve"> card with Play buttons.</w:t>
      </w:r>
    </w:p>
    <w:p>
      <w:pPr>
        <w:pStyle w:val="ListParagraph"/>
        <w:numPr>
          <w:ilvl w:val="0"/>
          <w:numId w:val="2"/>
        </w:numPr>
        <w:spacing w:after="80"/>
      </w:pPr>
      <w:r>
        <w:rPr>
          <w:rFonts w:ascii="Calibri" w:cs="Calibri" w:eastAsia="Calibri" w:hAnsi="Calibri"/>
          <w:b/>
          <w:bCs/>
        </w:rPr>
        <w:t xml:space="preserve">Hard-of-hearing changes made in the design and the code together:</w:t>
      </w:r>
      <w:r>
        <w:rPr>
          <w:rFonts w:ascii="Calibri" w:cs="Calibri" w:eastAsia="Calibri" w:hAnsi="Calibri"/>
        </w:rPr>
        <w:t xml:space="preserve"> every "Call </w:t>
      </w:r>
      <w:r>
        <w:rPr>
          <w:rFonts w:ascii="Calibri" w:cs="Calibri" w:eastAsia="Calibri" w:hAnsi="Calibri"/>
          <w:i/>
          <w:iCs/>
        </w:rPr>
        <w:t xml:space="preserve">name</w:t>
      </w:r>
      <w:r>
        <w:rPr>
          <w:rFonts w:ascii="Calibri" w:cs="Calibri" w:eastAsia="Calibri" w:hAnsi="Calibri"/>
        </w:rPr>
        <w:t xml:space="preserve"> now" voice button became *</w:t>
      </w:r>
      <w:r>
        <w:rPr>
          <w:rFonts w:ascii="Calibri" w:cs="Calibri" w:eastAsia="Calibri" w:hAnsi="Calibri"/>
          <w:i/>
          <w:iCs/>
        </w:rPr>
        <w:t xml:space="preserve">Video call </w:t>
      </w:r>
      <w:r>
        <w:rPr>
          <w:rFonts w:ascii="Calibri" w:cs="Calibri" w:eastAsia="Calibri" w:hAnsi="Calibri"/>
        </w:rPr>
        <w:t xml:space="preserve">name*** (captioned, never rings); the Alert copy says exactly what the other person gets (a silent flash and vibration); video messages show their captions on the video; and faint grey text was darkened to meet 4.5:1.</w:t>
      </w:r>
    </w:p>
    <w:p>
      <w:pPr>
        <w:pStyle w:val="ListParagraph"/>
        <w:numPr>
          <w:ilvl w:val="0"/>
          <w:numId w:val="2"/>
        </w:numPr>
        <w:spacing w:after="80"/>
      </w:pPr>
      <w:r>
        <w:rPr>
          <w:rFonts w:ascii="Calibri" w:cs="Calibri" w:eastAsia="Calibri" w:hAnsi="Calibri"/>
          <w:b/>
          <w:bCs/>
        </w:rPr>
        <w:t xml:space="preserve">Not taken from the design:</w:t>
      </w:r>
      <w:r>
        <w:rPr>
          <w:rFonts w:ascii="Calibri" w:cs="Calibri" w:eastAsia="Calibri" w:hAnsi="Calibri"/>
        </w:rPr>
        <w:t xml:space="preserve"> the app shell (header, sidebar, bottom bar) is shared with the team, so it is unchanged.</w:t>
      </w:r>
    </w:p>
    <w:p>
      <w:pPr>
        <w:pStyle w:val="Heading3"/>
        <w:keepNext/>
      </w:pPr>
      <w:r>
        <w:rPr>
          <w:rFonts w:ascii="Calibri" w:cs="Calibri" w:eastAsia="Calibri" w:hAnsi="Calibri"/>
        </w:rPr>
        <w:t xml:space="preserve">Matching the desktop and mobile apps</w:t>
      </w:r>
    </w:p>
    <w:p>
      <w:pPr>
        <w:spacing w:after="120"/>
      </w:pPr>
      <w:r>
        <w:rPr>
          <w:rFonts w:ascii="Calibri" w:cs="Calibri" w:eastAsia="Calibri" w:hAnsi="Calibri"/>
        </w:rPr>
        <w:t xml:space="preserve">The three web screens follow the versions the team built in earlier weeks: the Electron desktop app (Weeks 8–9) and the React Native and Flutter phone apps. All three of those already agree with each other, so they are the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6"/>
        <w:gridCol w:w="7694"/>
      </w:tblGrid>
      <w:tr>
        <w:trPr>
          <w:cantSplit/>
          <w:tblHeader/>
        </w:trPr>
        <w:tc>
          <w:tcPr>
            <w:tcW w:type="dxa" w:w="1666"/>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Same as desktop and mobile</w:t>
            </w:r>
          </w:p>
        </w:tc>
        <w:tc>
          <w:tcPr>
            <w:tcW w:type="dxa" w:w="7694"/>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Detail</w:t>
            </w:r>
          </w:p>
        </w:tc>
      </w:tr>
      <w:tr>
        <w:trPr>
          <w:cantSplit/>
          <w:tblHeader w:val="false"/>
        </w:trPr>
        <w:tc>
          <w:tcPr>
            <w:tcW w:type="dxa" w:w="1666"/>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Data and rules</w:t>
            </w:r>
          </w:p>
        </w:tc>
        <w:tc>
          <w:tcPr>
            <w:tcW w:type="dxa" w:w="7694"/>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The contact, message and accessibility-settings models are the desktop and mobile files, copied unchanged with their unit tests. The contacts and conversations are the same Week 3 prototype data (Joyce as primary, Dr. Sharma, Maria, James, NHS 111).</w:t>
            </w:r>
          </w:p>
        </w:tc>
      </w:tr>
      <w:tr>
        <w:trPr>
          <w:cantSplit/>
          <w:tblHeader w:val="false"/>
        </w:trPr>
        <w:tc>
          <w:tcPr>
            <w:tcW w:type="dxa" w:w="1666"/>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Contacts</w:t>
            </w:r>
          </w:p>
        </w:tc>
        <w:tc>
          <w:tcPr>
            <w:tcW w:type="dxa" w:w="7694"/>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One list, primary first. Each card shows initials, name, a Primary badge, the relationship, a preview of the last message, and a waiting count. The hint about getting someone's attention with Alert. No voice-call button.</w:t>
            </w:r>
          </w:p>
        </w:tc>
      </w:tr>
      <w:tr>
        <w:trPr>
          <w:cantSplit/>
          <w:tblHeader w:val="false"/>
        </w:trPr>
        <w:tc>
          <w:tcPr>
            <w:tcW w:type="dxa" w:w="1666"/>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Conversation</w:t>
            </w:r>
          </w:p>
        </w:tc>
        <w:tc>
          <w:tcPr>
            <w:tcW w:type="dxa" w:w="7694"/>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The header shows the name and relationship with its role icon. Captioned video call ("Video call Joyce", which asks for live captions and never rings). "Captions are turned off" warning with </w:t>
            </w:r>
            <w:r>
              <w:rPr>
                <w:rFonts w:ascii="Calibri" w:cs="Calibri" w:eastAsia="Calibri" w:hAnsi="Calibri"/>
                <w:b/>
                <w:bCs/>
                <w:sz w:val="19"/>
                <w:szCs w:val="19"/>
              </w:rPr>
              <w:t xml:space="preserve">Open settings</w:t>
            </w:r>
            <w:r>
              <w:rPr>
                <w:rFonts w:ascii="Calibri" w:cs="Calibri" w:eastAsia="Calibri" w:hAnsi="Calibri"/>
                <w:sz w:val="19"/>
                <w:szCs w:val="19"/>
              </w:rPr>
              <w:t xml:space="preserve">. Day headings. Transcripts and caption labels. The Alert button with the same two lines of text. A worded flash, and a short confirmation buzz on the sender's own phone (mobile's </w:t>
            </w:r>
            <w:r>
              <w:rPr>
                <w:rFonts w:ascii="Consolas" w:cs="Consolas" w:eastAsia="Consolas" w:hAnsi="Consolas"/>
                <w:sz w:val="19"/>
                <w:szCs w:val="19"/>
                <w:shd w:fill="F1F3F5" w:color="auto" w:val="clear"/>
              </w:rPr>
              <w:t xml:space="preserve">notifyBuzz</w:t>
            </w:r>
            <w:r>
              <w:rPr>
                <w:rFonts w:ascii="Calibri" w:cs="Calibri" w:eastAsia="Calibri" w:hAnsi="Calibri"/>
                <w:sz w:val="19"/>
                <w:szCs w:val="19"/>
              </w:rPr>
              <w:t xml:space="preserve">, using the browser's Vibration API where it exists).</w:t>
            </w:r>
          </w:p>
        </w:tc>
      </w:tr>
      <w:tr>
        <w:trPr>
          <w:cantSplit/>
          <w:tblHeader w:val="false"/>
        </w:trPr>
        <w:tc>
          <w:tcPr>
            <w:tcW w:type="dxa" w:w="1666"/>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Settings</w:t>
            </w:r>
          </w:p>
        </w:tc>
        <w:tc>
          <w:tcPr>
            <w:tcW w:type="dxa" w:w="7694"/>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The same sections in the same order, with the same wording: Visual Alerts (banners locked on), Captions (size, colour and preview), Audio (volume and balance), Screen Flash &amp; Desktop Alerts (from the desktop app), Vibration (switch and three rhythms), and </w:t>
            </w:r>
            <w:r>
              <w:rPr>
                <w:rFonts w:ascii="Calibri" w:cs="Calibri" w:eastAsia="Calibri" w:hAnsi="Calibri"/>
                <w:b/>
                <w:bCs/>
                <w:sz w:val="19"/>
                <w:szCs w:val="19"/>
              </w:rPr>
              <w:t xml:space="preserve">Account</w:t>
            </w:r>
            <w:r>
              <w:rPr>
                <w:rFonts w:ascii="Calibri" w:cs="Calibri" w:eastAsia="Calibri" w:hAnsi="Calibri"/>
                <w:sz w:val="19"/>
                <w:szCs w:val="19"/>
              </w:rPr>
              <w:t xml:space="preserve"> ("Margaret Whitfield · Care Recipient" with Sign out).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cantSplit/>
          <w:tblHeader/>
        </w:trPr>
        <w:tc>
          <w:tcPr>
            <w:tcW w:type="dxa" w:w="2160"/>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Different on the web, on purpose</w:t>
            </w:r>
          </w:p>
        </w:tc>
        <w:tc>
          <w:tcPr>
            <w:tcW w:type="dxa" w:w="7200"/>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Why</w:t>
            </w:r>
          </w:p>
        </w:tc>
      </w:tr>
      <w:tr>
        <w:trPr>
          <w:cantSplit/>
          <w:tblHeader w:val="false"/>
        </w:trPr>
        <w:tc>
          <w:tcPr>
            <w:tcW w:type="dxa" w:w="216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Contacts are links, not buttons</w:t>
            </w:r>
          </w:p>
        </w:tc>
        <w:tc>
          <w:tcPr>
            <w:tcW w:type="dxa" w:w="720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On a website, something that goes to another page is a link. Browsers then offer open-in-new-tab and history for free.</w:t>
            </w:r>
          </w:p>
        </w:tc>
      </w:tr>
      <w:tr>
        <w:trPr>
          <w:cantSplit/>
          <w:tblHeader w:val="false"/>
        </w:trPr>
        <w:tc>
          <w:tcPr>
            <w:tcW w:type="dxa" w:w="216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Search box, opened with "/"</w:t>
            </w:r>
          </w:p>
        </w:tc>
        <w:tc>
          <w:tcPr>
            <w:tcW w:type="dxa" w:w="720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Desktop has search opened with Ctrl+F. Browsers already use Ctrl+F for find in page, and "/" is the usual web shortcut for a page's search.</w:t>
            </w:r>
          </w:p>
        </w:tc>
      </w:tr>
      <w:tr>
        <w:trPr>
          <w:cantSplit/>
          <w:tblHeader w:val="false"/>
        </w:trPr>
        <w:tc>
          <w:tcPr>
            <w:tcW w:type="dxa" w:w="216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Sign out asks for confirmation first</w:t>
            </w:r>
          </w:p>
        </w:tc>
        <w:tc>
          <w:tcPr>
            <w:tcW w:type="dxa" w:w="720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On desktop it runs straight away. On mobile it isn't built yet ("Sign out is not ready yet"). On the web it really signs out, so it asks first.</w:t>
            </w:r>
          </w:p>
        </w:tc>
      </w:tr>
      <w:tr>
        <w:trPr>
          <w:cantSplit/>
          <w:tblHeader w:val="false"/>
        </w:trPr>
        <w:tc>
          <w:tcPr>
            <w:tcW w:type="dxa" w:w="216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Offline queue</w:t>
            </w:r>
          </w:p>
        </w:tc>
        <w:tc>
          <w:tcPr>
            <w:tcW w:type="dxa" w:w="720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 website can lose its connection mid-conversation. Messages are kept as "Sending" and go out when the connection returns.</w:t>
            </w:r>
          </w:p>
        </w:tc>
      </w:tr>
      <w:tr>
        <w:trPr>
          <w:cantSplit/>
          <w:tblHeader w:val="false"/>
        </w:trPr>
        <w:tc>
          <w:tcPr>
            <w:tcW w:type="dxa" w:w="216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No Ctrl/⌘+Shift+N alert shortcut</w:t>
            </w:r>
          </w:p>
        </w:tc>
        <w:tc>
          <w:tcPr>
            <w:tcW w:type="dxa" w:w="720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 desktop-only feature with no browser equivalent the user would expect. Desktop notifications </w:t>
            </w:r>
            <w:r>
              <w:rPr>
                <w:rFonts w:ascii="Calibri" w:cs="Calibri" w:eastAsia="Calibri" w:hAnsi="Calibri"/>
                <w:i/>
                <w:iCs/>
                <w:sz w:val="19"/>
                <w:szCs w:val="19"/>
              </w:rPr>
              <w:t xml:space="preserve">are</w:t>
            </w:r>
            <w:r>
              <w:rPr>
                <w:rFonts w:ascii="Calibri" w:cs="Calibri" w:eastAsia="Calibri" w:hAnsi="Calibri"/>
                <w:sz w:val="19"/>
                <w:szCs w:val="19"/>
              </w:rPr>
              <w:t xml:space="preserve"> offered, through the browser's own permission prompt.</w:t>
            </w:r>
          </w:p>
        </w:tc>
      </w:tr>
    </w:tbl>
    <w:p>
      <w:pPr>
        <w:spacing w:after="120"/>
      </w:pPr>
    </w:p>
    <w:p>
      <w:pPr>
        <w:spacing w:after="120"/>
      </w:pPr>
      <w:r>
        <w:rPr>
          <w:rFonts w:ascii="Calibri" w:cs="Calibri" w:eastAsia="Calibri" w:hAnsi="Calibri"/>
          <w:b/>
          <w:bCs/>
        </w:rPr>
        <w:t xml:space="preserve">The header now matches too.</w:t>
      </w:r>
      <w:r>
        <w:rPr>
          <w:rFonts w:ascii="Calibri" w:cs="Calibri" w:eastAsia="Calibri" w:hAnsi="Calibri"/>
        </w:rPr>
        <w:t xml:space="preserve"> The web header had a green </w:t>
      </w:r>
      <w:r>
        <w:rPr>
          <w:rFonts w:ascii="Calibri" w:cs="Calibri" w:eastAsia="Calibri" w:hAnsi="Calibri"/>
          <w:b/>
          <w:bCs/>
        </w:rPr>
        <w:t xml:space="preserve">Call my caregiver</w:t>
      </w:r>
      <w:r>
        <w:rPr>
          <w:rFonts w:ascii="Calibri" w:cs="Calibri" w:eastAsia="Calibri" w:hAnsi="Calibri"/>
        </w:rPr>
        <w:t xml:space="preserve"> button that dialled Joyce's phone number (</w:t>
      </w:r>
      <w:r>
        <w:rPr>
          <w:rFonts w:ascii="Consolas" w:cs="Consolas" w:eastAsia="Consolas" w:hAnsi="Consolas"/>
          <w:sz w:val="19"/>
          <w:szCs w:val="19"/>
          <w:shd w:fill="F1F3F5" w:color="auto" w:val="clear"/>
        </w:rPr>
        <w:t xml:space="preserve">tel:</w:t>
      </w:r>
      <w:r>
        <w:rPr>
          <w:rFonts w:ascii="Calibri" w:cs="Calibri" w:eastAsia="Calibri" w:hAnsi="Calibri"/>
        </w:rPr>
        <w:t xml:space="preserve">). None of the other apps has a voice-call button, because a phone call is the one channel a deaf user can't rely on. It is now </w:t>
      </w:r>
      <w:r>
        <w:rPr>
          <w:rFonts w:ascii="Calibri" w:cs="Calibri" w:eastAsia="Calibri" w:hAnsi="Calibri"/>
          <w:b/>
          <w:bCs/>
        </w:rPr>
        <w:t xml:space="preserve">Message my caregiver</w:t>
      </w:r>
      <w:r>
        <w:rPr>
          <w:rFonts w:ascii="Calibri" w:cs="Calibri" w:eastAsia="Calibri" w:hAnsi="Calibri"/>
        </w:rPr>
        <w:t xml:space="preserve">, which opens the written conversation with Joyce. The footer's "View contacts" link also no longer reloads the whole page.</w:t>
      </w:r>
    </w:p>
    <w:p>
      <w:pPr>
        <w:pStyle w:val="Heading3"/>
        <w:keepNext/>
      </w:pPr>
      <w:r>
        <w:rPr>
          <w:rFonts w:ascii="Calibri" w:cs="Calibri" w:eastAsia="Calibri" w:hAnsi="Calibri"/>
        </w:rPr>
        <w:t xml:space="preserve">Screenshots at 375 / 768 / 1440 px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8"/>
        <w:gridCol w:w="1931"/>
        <w:gridCol w:w="1931"/>
        <w:gridCol w:w="2230"/>
      </w:tblGrid>
      <w:tr>
        <w:trPr>
          <w:cantSplit/>
          <w:tblHeader/>
        </w:trPr>
        <w:tc>
          <w:tcPr>
            <w:tcW w:type="dxa" w:w="3268"/>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tc>
        <w:tc>
          <w:tcPr>
            <w:tcW w:type="dxa" w:w="1931"/>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Mobile 375 px</w:t>
            </w:r>
          </w:p>
        </w:tc>
        <w:tc>
          <w:tcPr>
            <w:tcW w:type="dxa" w:w="1931"/>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Tablet 768 px</w:t>
            </w:r>
          </w:p>
        </w:tc>
        <w:tc>
          <w:tcPr>
            <w:tcW w:type="dxa" w:w="2230"/>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Desktop 1440 px</w:t>
            </w:r>
          </w:p>
        </w:tc>
      </w:tr>
      <w:tr>
        <w:trPr>
          <w:cantSplit/>
          <w:tblHeader w:val="false"/>
        </w:trPr>
        <w:tc>
          <w:tcPr>
            <w:tcW w:type="dxa" w:w="32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Contacts</w:t>
            </w:r>
          </w:p>
        </w:tc>
        <w:tc>
          <w:tcPr>
            <w:tcW w:type="dxa" w:w="1931"/>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nkvrwzbguojc55mj-qhvg">
              <w:r>
                <w:rPr>
                  <w:rFonts w:ascii="Calibri" w:cs="Calibri" w:eastAsia="Calibri" w:hAnsi="Calibri"/>
                  <w:color w:val="0F5070"/>
                  <w:sz w:val="19"/>
                  <w:szCs w:val="19"/>
                  <w:u w:val="single"/>
                </w:rPr>
                <w:t xml:space="preserve">top</w:t>
              </w:r>
            </w:hyperlink>
            <w:r>
              <w:rPr>
                <w:rFonts w:ascii="Calibri" w:cs="Calibri" w:eastAsia="Calibri" w:hAnsi="Calibri"/>
                <w:sz w:val="19"/>
                <w:szCs w:val="19"/>
              </w:rPr>
              <w:t xml:space="preserve"> · </w:t>
            </w:r>
            <w:hyperlink w:history="1" r:id="rIduji-ouxffsa5hrhq6yjzj">
              <w:r>
                <w:rPr>
                  <w:rFonts w:ascii="Calibri" w:cs="Calibri" w:eastAsia="Calibri" w:hAnsi="Calibri"/>
                  <w:color w:val="0F5070"/>
                  <w:sz w:val="19"/>
                  <w:szCs w:val="19"/>
                  <w:u w:val="single"/>
                </w:rPr>
                <w:t xml:space="preserve">bottom</w:t>
              </w:r>
            </w:hyperlink>
          </w:p>
        </w:tc>
        <w:tc>
          <w:tcPr>
            <w:tcW w:type="dxa" w:w="1931"/>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jqpfkgdguewghgiiobwrw">
              <w:r>
                <w:rPr>
                  <w:rFonts w:ascii="Calibri" w:cs="Calibri" w:eastAsia="Calibri" w:hAnsi="Calibri"/>
                  <w:color w:val="0F5070"/>
                  <w:sz w:val="19"/>
                  <w:szCs w:val="19"/>
                  <w:u w:val="single"/>
                </w:rPr>
                <w:t xml:space="preserve">full page</w:t>
              </w:r>
            </w:hyperlink>
          </w:p>
        </w:tc>
        <w:tc>
          <w:tcPr>
            <w:tcW w:type="dxa" w:w="2230"/>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zriekrbfst3qbnq9hhrm0">
              <w:r>
                <w:rPr>
                  <w:rFonts w:ascii="Calibri" w:cs="Calibri" w:eastAsia="Calibri" w:hAnsi="Calibri"/>
                  <w:color w:val="0F5070"/>
                  <w:sz w:val="19"/>
                  <w:szCs w:val="19"/>
                  <w:u w:val="single"/>
                </w:rPr>
                <w:t xml:space="preserve">full page</w:t>
              </w:r>
            </w:hyperlink>
          </w:p>
        </w:tc>
      </w:tr>
      <w:tr>
        <w:trPr>
          <w:cantSplit/>
          <w:tblHeader w:val="false"/>
        </w:trPr>
        <w:tc>
          <w:tcPr>
            <w:tcW w:type="dxa" w:w="32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Conversation</w:t>
            </w:r>
          </w:p>
        </w:tc>
        <w:tc>
          <w:tcPr>
            <w:tcW w:type="dxa" w:w="1931"/>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hfyx7br45x-usd-ircjbj">
              <w:r>
                <w:rPr>
                  <w:rFonts w:ascii="Calibri" w:cs="Calibri" w:eastAsia="Calibri" w:hAnsi="Calibri"/>
                  <w:color w:val="0F5070"/>
                  <w:sz w:val="19"/>
                  <w:szCs w:val="19"/>
                  <w:u w:val="single"/>
                </w:rPr>
                <w:t xml:space="preserve">top</w:t>
              </w:r>
            </w:hyperlink>
            <w:r>
              <w:rPr>
                <w:rFonts w:ascii="Calibri" w:cs="Calibri" w:eastAsia="Calibri" w:hAnsi="Calibri"/>
                <w:sz w:val="19"/>
                <w:szCs w:val="19"/>
              </w:rPr>
              <w:t xml:space="preserve"> · </w:t>
            </w:r>
            <w:hyperlink w:history="1" r:id="rIdc_pd1xee_a6ltyufurwux">
              <w:r>
                <w:rPr>
                  <w:rFonts w:ascii="Calibri" w:cs="Calibri" w:eastAsia="Calibri" w:hAnsi="Calibri"/>
                  <w:color w:val="0F5070"/>
                  <w:sz w:val="19"/>
                  <w:szCs w:val="19"/>
                  <w:u w:val="single"/>
                </w:rPr>
                <w:t xml:space="preserve">bottom</w:t>
              </w:r>
            </w:hyperlink>
          </w:p>
        </w:tc>
        <w:tc>
          <w:tcPr>
            <w:tcW w:type="dxa" w:w="1931"/>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hephsy0upuye0rvu7bzyp">
              <w:r>
                <w:rPr>
                  <w:rFonts w:ascii="Calibri" w:cs="Calibri" w:eastAsia="Calibri" w:hAnsi="Calibri"/>
                  <w:color w:val="0F5070"/>
                  <w:sz w:val="19"/>
                  <w:szCs w:val="19"/>
                  <w:u w:val="single"/>
                </w:rPr>
                <w:t xml:space="preserve">full page</w:t>
              </w:r>
            </w:hyperlink>
          </w:p>
        </w:tc>
        <w:tc>
          <w:tcPr>
            <w:tcW w:type="dxa" w:w="2230"/>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y5drw6wh0zmkxfca47_g-">
              <w:r>
                <w:rPr>
                  <w:rFonts w:ascii="Calibri" w:cs="Calibri" w:eastAsia="Calibri" w:hAnsi="Calibri"/>
                  <w:color w:val="0F5070"/>
                  <w:sz w:val="19"/>
                  <w:szCs w:val="19"/>
                  <w:u w:val="single"/>
                </w:rPr>
                <w:t xml:space="preserve">full page</w:t>
              </w:r>
            </w:hyperlink>
          </w:p>
        </w:tc>
      </w:tr>
      <w:tr>
        <w:trPr>
          <w:cantSplit/>
          <w:tblHeader w:val="false"/>
        </w:trPr>
        <w:tc>
          <w:tcPr>
            <w:tcW w:type="dxa" w:w="32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Accessibility Settings</w:t>
            </w:r>
          </w:p>
        </w:tc>
        <w:tc>
          <w:tcPr>
            <w:tcW w:type="dxa" w:w="1931"/>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j_g-h_pe0v0ate0oveh-h">
              <w:r>
                <w:rPr>
                  <w:rFonts w:ascii="Calibri" w:cs="Calibri" w:eastAsia="Calibri" w:hAnsi="Calibri"/>
                  <w:color w:val="0F5070"/>
                  <w:sz w:val="19"/>
                  <w:szCs w:val="19"/>
                  <w:u w:val="single"/>
                </w:rPr>
                <w:t xml:space="preserve">top</w:t>
              </w:r>
            </w:hyperlink>
            <w:r>
              <w:rPr>
                <w:rFonts w:ascii="Calibri" w:cs="Calibri" w:eastAsia="Calibri" w:hAnsi="Calibri"/>
                <w:sz w:val="19"/>
                <w:szCs w:val="19"/>
              </w:rPr>
              <w:t xml:space="preserve"> · </w:t>
            </w:r>
            <w:hyperlink w:history="1" r:id="rIdpm5awp2v_n5rvssqbco57">
              <w:r>
                <w:rPr>
                  <w:rFonts w:ascii="Calibri" w:cs="Calibri" w:eastAsia="Calibri" w:hAnsi="Calibri"/>
                  <w:color w:val="0F5070"/>
                  <w:sz w:val="19"/>
                  <w:szCs w:val="19"/>
                  <w:u w:val="single"/>
                </w:rPr>
                <w:t xml:space="preserve">bottom</w:t>
              </w:r>
            </w:hyperlink>
          </w:p>
        </w:tc>
        <w:tc>
          <w:tcPr>
            <w:tcW w:type="dxa" w:w="1931"/>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m_wehzsfwvstnxboyp8uk">
              <w:r>
                <w:rPr>
                  <w:rFonts w:ascii="Calibri" w:cs="Calibri" w:eastAsia="Calibri" w:hAnsi="Calibri"/>
                  <w:color w:val="0F5070"/>
                  <w:sz w:val="19"/>
                  <w:szCs w:val="19"/>
                  <w:u w:val="single"/>
                </w:rPr>
                <w:t xml:space="preserve">full page</w:t>
              </w:r>
            </w:hyperlink>
          </w:p>
        </w:tc>
        <w:tc>
          <w:tcPr>
            <w:tcW w:type="dxa" w:w="2230"/>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kzy6fgy0n7rxnpqntnslv">
              <w:r>
                <w:rPr>
                  <w:rFonts w:ascii="Calibri" w:cs="Calibri" w:eastAsia="Calibri" w:hAnsi="Calibri"/>
                  <w:color w:val="0F5070"/>
                  <w:sz w:val="19"/>
                  <w:szCs w:val="19"/>
                  <w:u w:val="single"/>
                </w:rPr>
                <w:t xml:space="preserve">full page</w:t>
              </w:r>
            </w:hyperlink>
          </w:p>
        </w:tc>
      </w:tr>
      <w:tr>
        <w:trPr>
          <w:cantSplit/>
          <w:tblHeader w:val="false"/>
        </w:trPr>
        <w:tc>
          <w:tcPr>
            <w:tcW w:type="dxa" w:w="32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Navigation</w:t>
            </w:r>
          </w:p>
        </w:tc>
        <w:tc>
          <w:tcPr>
            <w:tcW w:type="dxa" w:w="1931"/>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r29-hnyyxxalq_u33bo17">
              <w:r>
                <w:rPr>
                  <w:rFonts w:ascii="Calibri" w:cs="Calibri" w:eastAsia="Calibri" w:hAnsi="Calibri"/>
                  <w:color w:val="0F5070"/>
                  <w:sz w:val="19"/>
                  <w:szCs w:val="19"/>
                  <w:u w:val="single"/>
                </w:rPr>
                <w:t xml:space="preserve">mobile</w:t>
              </w:r>
            </w:hyperlink>
          </w:p>
        </w:tc>
        <w:tc>
          <w:tcPr>
            <w:tcW w:type="dxa" w:w="1931"/>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g1l8edpdo8i3ygbtdgkzl">
              <w:r>
                <w:rPr>
                  <w:rFonts w:ascii="Calibri" w:cs="Calibri" w:eastAsia="Calibri" w:hAnsi="Calibri"/>
                  <w:color w:val="0F5070"/>
                  <w:sz w:val="19"/>
                  <w:szCs w:val="19"/>
                  <w:u w:val="single"/>
                </w:rPr>
                <w:t xml:space="preserve">tablet</w:t>
              </w:r>
            </w:hyperlink>
          </w:p>
        </w:tc>
        <w:tc>
          <w:tcPr>
            <w:tcW w:type="dxa" w:w="2230"/>
            <w:tcBorders>
              <w:top w:val="single" w:color="C4CAD5" w:sz="4"/>
              <w:left w:val="single" w:color="C4CAD5" w:sz="4"/>
              <w:bottom w:val="single" w:color="C4CAD5" w:sz="4"/>
              <w:right w:val="single" w:color="C4CAD5" w:sz="4"/>
            </w:tcBorders>
            <w:tcMar>
              <w:top w:type="dxa" w:w="60"/>
              <w:left w:type="dxa" w:w="100"/>
              <w:bottom w:type="dxa" w:w="60"/>
              <w:right w:type="dxa" w:w="100"/>
            </w:tcMar>
          </w:tcPr>
          <w:p>
            <w:hyperlink w:history="1" r:id="rIdkplzzgoa-w5ti1quy6ik-">
              <w:r>
                <w:rPr>
                  <w:rFonts w:ascii="Calibri" w:cs="Calibri" w:eastAsia="Calibri" w:hAnsi="Calibri"/>
                  <w:color w:val="0F5070"/>
                  <w:sz w:val="19"/>
                  <w:szCs w:val="19"/>
                  <w:u w:val="single"/>
                </w:rPr>
                <w:t xml:space="preserve">desktop</w:t>
              </w:r>
            </w:hyperlink>
          </w:p>
        </w:tc>
      </w:tr>
    </w:tbl>
    <w:p>
      <w:pPr>
        <w:spacing w:after="120"/>
      </w:pPr>
    </w:p>
    <w:p>
      <w:pPr>
        <w:keepNext/>
        <w:spacing w:before="120" w:after="40"/>
        <w:jc w:val="center"/>
      </w:pPr>
      <w:r>
        <w:drawing>
          <wp:inline distT="0" distB="0" distL="0" distR="0">
            <wp:extent cx="3505200" cy="7591425"/>
            <wp:effectExtent t="0" r="0" b="0" l="0"/>
            <wp:docPr id="1" name="01-contacts-top.png" descr="Mobile 375 px: contacts top" title="Mobile 375 px: contacts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05200"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Mobile 375 px: contacts top</w:t>
      </w:r>
    </w:p>
    <w:p>
      <w:pPr>
        <w:keepNext/>
        <w:spacing w:before="120" w:after="40"/>
        <w:jc w:val="center"/>
      </w:pPr>
      <w:r>
        <w:drawing>
          <wp:inline distT="0" distB="0" distL="0" distR="0">
            <wp:extent cx="3505200" cy="7591425"/>
            <wp:effectExtent t="0" r="0" b="0" l="0"/>
            <wp:docPr id="1" name="01-contacts-bottom.png" descr="Mobile 375 px: contacts bottom" title="Mobile 375 px: contacts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05200"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Mobile 375 px: contacts bottom</w:t>
      </w:r>
    </w:p>
    <w:p>
      <w:pPr>
        <w:keepNext/>
        <w:spacing w:before="120" w:after="40"/>
        <w:jc w:val="center"/>
      </w:pPr>
      <w:r>
        <w:drawing>
          <wp:inline distT="0" distB="0" distL="0" distR="0">
            <wp:extent cx="4171950" cy="7591425"/>
            <wp:effectExtent t="0" r="0" b="0" l="0"/>
            <wp:docPr id="1" name="01-contacts.png" descr="Tablet 768 px: contacts" title="Tablet 768 px: cont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71950"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Tablet 768 px: contacts</w:t>
      </w:r>
    </w:p>
    <w:p>
      <w:pPr>
        <w:keepNext/>
        <w:spacing w:before="120" w:after="40"/>
        <w:jc w:val="center"/>
      </w:pPr>
      <w:r>
        <w:drawing>
          <wp:inline distT="0" distB="0" distL="0" distR="0">
            <wp:extent cx="5943600" cy="5638800"/>
            <wp:effectExtent t="0" r="0" b="0" l="0"/>
            <wp:docPr id="1" name="01-contacts.png" descr="Desktop 1440 px: contacts" title="Desktop 1440 px: cont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563880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Desktop 1440 px: contacts</w:t>
      </w:r>
    </w:p>
    <w:p>
      <w:pPr>
        <w:keepNext/>
        <w:spacing w:before="120" w:after="40"/>
        <w:jc w:val="center"/>
      </w:pPr>
      <w:r>
        <w:drawing>
          <wp:inline distT="0" distB="0" distL="0" distR="0">
            <wp:extent cx="3505200" cy="7591425"/>
            <wp:effectExtent t="0" r="0" b="0" l="0"/>
            <wp:docPr id="1" name="02-conversation-top.png" descr="Mobile 375 px: conversation top" title="Mobile 375 px: conversation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05200"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Mobile 375 px: conversation top</w:t>
      </w:r>
    </w:p>
    <w:p>
      <w:pPr>
        <w:keepNext/>
        <w:spacing w:before="120" w:after="40"/>
        <w:jc w:val="center"/>
      </w:pPr>
      <w:r>
        <w:drawing>
          <wp:inline distT="0" distB="0" distL="0" distR="0">
            <wp:extent cx="3505200" cy="7591425"/>
            <wp:effectExtent t="0" r="0" b="0" l="0"/>
            <wp:docPr id="1" name="02-conversation-bottom.png" descr="Mobile 375 px: conversation bottom" title="Mobile 375 px: conversation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05200"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Mobile 375 px: conversation bottom</w:t>
      </w:r>
    </w:p>
    <w:p>
      <w:pPr>
        <w:keepNext/>
        <w:spacing w:before="120" w:after="40"/>
        <w:jc w:val="center"/>
      </w:pPr>
      <w:r>
        <w:drawing>
          <wp:inline distT="0" distB="0" distL="0" distR="0">
            <wp:extent cx="4219575" cy="7591425"/>
            <wp:effectExtent t="0" r="0" b="0" l="0"/>
            <wp:docPr id="1" name="02-conversation.png" descr="Tablet 768 px: conversation" title="Tablet 768 px: conver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9575"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Tablet 768 px: conversation</w:t>
      </w:r>
    </w:p>
    <w:p>
      <w:pPr>
        <w:keepNext/>
        <w:spacing w:before="120" w:after="40"/>
        <w:jc w:val="center"/>
      </w:pPr>
      <w:r>
        <w:drawing>
          <wp:inline distT="0" distB="0" distL="0" distR="0">
            <wp:extent cx="5943600" cy="5638800"/>
            <wp:effectExtent t="0" r="0" b="0" l="0"/>
            <wp:docPr id="1" name="02-conversation.png" descr="Desktop 1440 px: conversation" title="Desktop 1440 px: conver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63880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Desktop 1440 px: conversation</w:t>
      </w:r>
    </w:p>
    <w:p>
      <w:pPr>
        <w:keepNext/>
        <w:spacing w:before="120" w:after="40"/>
        <w:jc w:val="center"/>
      </w:pPr>
      <w:r>
        <w:drawing>
          <wp:inline distT="0" distB="0" distL="0" distR="0">
            <wp:extent cx="3505200" cy="7591425"/>
            <wp:effectExtent t="0" r="0" b="0" l="0"/>
            <wp:docPr id="1" name="03-settings-top.png" descr="Mobile 375 px: settings top" title="Mobile 375 px: settings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05200"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Mobile 375 px: settings top</w:t>
      </w:r>
    </w:p>
    <w:p>
      <w:pPr>
        <w:keepNext/>
        <w:spacing w:before="120" w:after="40"/>
        <w:jc w:val="center"/>
      </w:pPr>
      <w:r>
        <w:drawing>
          <wp:inline distT="0" distB="0" distL="0" distR="0">
            <wp:extent cx="3505200" cy="7591425"/>
            <wp:effectExtent t="0" r="0" b="0" l="0"/>
            <wp:docPr id="1" name="03-settings-bottom.png" descr="Mobile 375 px: settings bottom" title="Mobile 375 px: settings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05200"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Mobile 375 px: settings bottom</w:t>
      </w:r>
    </w:p>
    <w:p>
      <w:pPr>
        <w:keepNext/>
        <w:spacing w:before="120" w:after="40"/>
        <w:jc w:val="center"/>
      </w:pPr>
      <w:r>
        <w:drawing>
          <wp:inline distT="0" distB="0" distL="0" distR="0">
            <wp:extent cx="1552575" cy="7591425"/>
            <wp:effectExtent t="0" r="0" b="0" l="0"/>
            <wp:docPr id="1" name="03-settings.png" descr="Tablet 768 px: settings" title="Tablet 768 px: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52575"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Tablet 768 px: settings</w:t>
      </w:r>
    </w:p>
    <w:p>
      <w:pPr>
        <w:keepNext/>
        <w:spacing w:before="120" w:after="40"/>
        <w:jc w:val="center"/>
      </w:pPr>
      <w:r>
        <w:drawing>
          <wp:inline distT="0" distB="0" distL="0" distR="0">
            <wp:extent cx="3171825" cy="7591425"/>
            <wp:effectExtent t="0" r="0" b="0" l="0"/>
            <wp:docPr id="1" name="03-settings.png" descr="Desktop 1440 px: settings" title="Desktop 1440 px: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71825"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Desktop 1440 px: settings</w:t>
      </w:r>
    </w:p>
    <w:p>
      <w:pPr>
        <w:keepNext/>
        <w:spacing w:before="120" w:after="40"/>
        <w:jc w:val="center"/>
      </w:pPr>
      <w:r>
        <w:drawing>
          <wp:inline distT="0" distB="0" distL="0" distR="0">
            <wp:extent cx="3505200" cy="7591425"/>
            <wp:effectExtent t="0" r="0" b="0" l="0"/>
            <wp:docPr id="1" name="04-navigation.png" descr="Mobile 375 px: navigation" title="Mobile 375 px: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05200"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Mobile 375 px: navigation</w:t>
      </w:r>
    </w:p>
    <w:p>
      <w:pPr>
        <w:keepNext/>
        <w:spacing w:before="120" w:after="40"/>
        <w:jc w:val="center"/>
      </w:pPr>
      <w:r>
        <w:drawing>
          <wp:inline distT="0" distB="0" distL="0" distR="0">
            <wp:extent cx="5695950" cy="7591425"/>
            <wp:effectExtent t="0" r="0" b="0" l="0"/>
            <wp:docPr id="1" name="04-navigation.png" descr="Tablet 768 px: navigation" title="Tablet 768 px: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95950"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Tablet 768 px: navigation</w:t>
      </w:r>
    </w:p>
    <w:p>
      <w:pPr>
        <w:keepNext/>
        <w:spacing w:before="120" w:after="40"/>
        <w:jc w:val="center"/>
      </w:pPr>
      <w:r>
        <w:drawing>
          <wp:inline distT="0" distB="0" distL="0" distR="0">
            <wp:extent cx="5943600" cy="3714750"/>
            <wp:effectExtent t="0" r="0" b="0" l="0"/>
            <wp:docPr id="1" name="04-navigation.png" descr="Desktop 1440 px: navigation" title="Desktop 1440 px: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Desktop 1440 px: navigation</w:t>
      </w:r>
    </w:p>
    <w:p>
      <w:pPr>
        <w:keepNext/>
        <w:spacing w:before="120" w:after="40"/>
        <w:jc w:val="center"/>
      </w:pPr>
      <w:r>
        <w:drawing>
          <wp:inline distT="0" distB="0" distL="0" distR="0">
            <wp:extent cx="5943600" cy="5638800"/>
            <wp:effectExtent t="0" r="0" b="0" l="0"/>
            <wp:docPr id="1" name="01-contacts.png" descr="Contacts at 1440px" title="Contacts at 144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563880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Contacts at 1440px</w:t>
      </w:r>
    </w:p>
    <w:p>
      <w:pPr>
        <w:keepNext/>
        <w:spacing w:before="120" w:after="40"/>
        <w:jc w:val="center"/>
      </w:pPr>
      <w:r>
        <w:drawing>
          <wp:inline distT="0" distB="0" distL="0" distR="0">
            <wp:extent cx="3505200" cy="7591425"/>
            <wp:effectExtent t="0" r="0" b="0" l="0"/>
            <wp:docPr id="1" name="02-conversation-bottom.png" descr="Conversation at 375px" title="Conversation at 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05200"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Conversation at 375px</w:t>
      </w:r>
    </w:p>
    <w:p>
      <w:pPr>
        <w:keepNext/>
        <w:spacing w:before="120" w:after="40"/>
        <w:jc w:val="center"/>
      </w:pPr>
      <w:r>
        <w:drawing>
          <wp:inline distT="0" distB="0" distL="0" distR="0">
            <wp:extent cx="1552575" cy="7591425"/>
            <wp:effectExtent t="0" r="0" b="0" l="0"/>
            <wp:docPr id="1" name="03-settings.png" descr="Accessibility Settings at 768px" title="Accessibility Settings at 768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52575"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Accessibility Settings at 768px</w:t>
      </w:r>
    </w:p>
    <w:p>
      <w:pPr>
        <w:spacing w:after="120"/>
      </w:pPr>
      <w:r>
        <w:rPr>
          <w:rFonts w:ascii="Calibri" w:cs="Calibri" w:eastAsia="Calibri" w:hAnsi="Calibri"/>
        </w:rPr>
        <w:t xml:space="preserve">Feature states: </w:t>
      </w:r>
      <w:hyperlink w:history="1" r:id="rIdy6duw3u78hitrlf1t1aeq">
        <w:r>
          <w:rPr>
            <w:rFonts w:ascii="Calibri" w:cs="Calibri" w:eastAsia="Calibri" w:hAnsi="Calibri"/>
            <w:color w:val="0F5070"/>
            <w:u w:val="single"/>
          </w:rPr>
          <w:t xml:space="preserve">search</w:t>
        </w:r>
      </w:hyperlink>
      <w:r>
        <w:rPr>
          <w:rFonts w:ascii="Calibri" w:cs="Calibri" w:eastAsia="Calibri" w:hAnsi="Calibri"/>
        </w:rPr>
        <w:t xml:space="preserve">, </w:t>
      </w:r>
      <w:hyperlink w:history="1" r:id="rId6fbvqcqjsa7n42amcle8i">
        <w:r>
          <w:rPr>
            <w:rFonts w:ascii="Calibri" w:cs="Calibri" w:eastAsia="Calibri" w:hAnsi="Calibri"/>
            <w:color w:val="0F5070"/>
            <w:u w:val="single"/>
          </w:rPr>
          <w:t xml:space="preserve">no match</w:t>
        </w:r>
      </w:hyperlink>
      <w:r>
        <w:rPr>
          <w:rFonts w:ascii="Calibri" w:cs="Calibri" w:eastAsia="Calibri" w:hAnsi="Calibri"/>
        </w:rPr>
        <w:t xml:space="preserve">, </w:t>
      </w:r>
      <w:hyperlink w:history="1" r:id="rIdof33zfszjyutmv6i360sn">
        <w:r>
          <w:rPr>
            <w:rFonts w:ascii="Calibri" w:cs="Calibri" w:eastAsia="Calibri" w:hAnsi="Calibri"/>
            <w:color w:val="0F5070"/>
            <w:u w:val="single"/>
          </w:rPr>
          <w:t xml:space="preserve">voicemail transcript</w:t>
        </w:r>
      </w:hyperlink>
      <w:r>
        <w:rPr>
          <w:rFonts w:ascii="Calibri" w:cs="Calibri" w:eastAsia="Calibri" w:hAnsi="Calibri"/>
        </w:rPr>
        <w:t xml:space="preserve">, </w:t>
      </w:r>
      <w:hyperlink w:history="1" r:id="rId1ze7mrkv58crfulwltpfj">
        <w:r>
          <w:rPr>
            <w:rFonts w:ascii="Calibri" w:cs="Calibri" w:eastAsia="Calibri" w:hAnsi="Calibri"/>
            <w:color w:val="0F5070"/>
            <w:u w:val="single"/>
          </w:rPr>
          <w:t xml:space="preserve">form validation</w:t>
        </w:r>
      </w:hyperlink>
      <w:r>
        <w:rPr>
          <w:rFonts w:ascii="Calibri" w:cs="Calibri" w:eastAsia="Calibri" w:hAnsi="Calibri"/>
        </w:rPr>
        <w:t xml:space="preserve">, </w:t>
      </w:r>
      <w:hyperlink w:history="1" r:id="rIdzbdyjdxy3cfu8lpw8wszi">
        <w:r>
          <w:rPr>
            <w:rFonts w:ascii="Calibri" w:cs="Calibri" w:eastAsia="Calibri" w:hAnsi="Calibri"/>
            <w:color w:val="0F5070"/>
            <w:u w:val="single"/>
          </w:rPr>
          <w:t xml:space="preserve">alert flash</w:t>
        </w:r>
      </w:hyperlink>
      <w:r>
        <w:rPr>
          <w:rFonts w:ascii="Calibri" w:cs="Calibri" w:eastAsia="Calibri" w:hAnsi="Calibri"/>
        </w:rPr>
        <w:t xml:space="preserve"> → </w:t>
      </w:r>
      <w:hyperlink w:history="1" r:id="rIdpgppu-xxptsoxkefks4av">
        <w:r>
          <w:rPr>
            <w:rFonts w:ascii="Calibri" w:cs="Calibri" w:eastAsia="Calibri" w:hAnsi="Calibri"/>
            <w:color w:val="0F5070"/>
            <w:u w:val="single"/>
          </w:rPr>
          <w:t xml:space="preserve">alert sent banner</w:t>
        </w:r>
      </w:hyperlink>
      <w:r>
        <w:rPr>
          <w:rFonts w:ascii="Calibri" w:cs="Calibri" w:eastAsia="Calibri" w:hAnsi="Calibri"/>
        </w:rPr>
        <w:t xml:space="preserve">, </w:t>
      </w:r>
      <w:hyperlink w:history="1" r:id="rIdmsrxymrqztv4z3gxxbhlz">
        <w:r>
          <w:rPr>
            <w:rFonts w:ascii="Calibri" w:cs="Calibri" w:eastAsia="Calibri" w:hAnsi="Calibri"/>
            <w:color w:val="0F5070"/>
            <w:u w:val="single"/>
          </w:rPr>
          <w:t xml:space="preserve">video call requested</w:t>
        </w:r>
      </w:hyperlink>
      <w:r>
        <w:rPr>
          <w:rFonts w:ascii="Calibri" w:cs="Calibri" w:eastAsia="Calibri" w:hAnsi="Calibri"/>
        </w:rPr>
        <w:t xml:space="preserve">, </w:t>
      </w:r>
      <w:hyperlink w:history="1" r:id="rIduwqyfzsj-fc5kzydajrsp">
        <w:r>
          <w:rPr>
            <w:rFonts w:ascii="Calibri" w:cs="Calibri" w:eastAsia="Calibri" w:hAnsi="Calibri"/>
            <w:color w:val="0F5070"/>
            <w:u w:val="single"/>
          </w:rPr>
          <w:t xml:space="preserve">captioned video playing</w:t>
        </w:r>
      </w:hyperlink>
      <w:r>
        <w:rPr>
          <w:rFonts w:ascii="Calibri" w:cs="Calibri" w:eastAsia="Calibri" w:hAnsi="Calibri"/>
        </w:rPr>
        <w:t xml:space="preserve">, </w:t>
      </w:r>
      <w:hyperlink w:history="1" r:id="rId1znp833ujpltv0mudkudx">
        <w:r>
          <w:rPr>
            <w:rFonts w:ascii="Calibri" w:cs="Calibri" w:eastAsia="Calibri" w:hAnsi="Calibri"/>
            <w:color w:val="0F5070"/>
            <w:u w:val="single"/>
          </w:rPr>
          <w:t xml:space="preserve">flash cue preview</w:t>
        </w:r>
      </w:hyperlink>
      <w:r>
        <w:rPr>
          <w:rFonts w:ascii="Calibri" w:cs="Calibri" w:eastAsia="Calibri" w:hAnsi="Calibri"/>
        </w:rPr>
        <w:t xml:space="preserve">, </w:t>
      </w:r>
      <w:hyperlink w:history="1" r:id="rIdttr2xvxj4yjrz5hbc_ery">
        <w:r>
          <w:rPr>
            <w:rFonts w:ascii="Calibri" w:cs="Calibri" w:eastAsia="Calibri" w:hAnsi="Calibri"/>
            <w:color w:val="0F5070"/>
            <w:u w:val="single"/>
          </w:rPr>
          <w:t xml:space="preserve">offline: queued</w:t>
        </w:r>
      </w:hyperlink>
      <w:r>
        <w:rPr>
          <w:rFonts w:ascii="Calibri" w:cs="Calibri" w:eastAsia="Calibri" w:hAnsi="Calibri"/>
        </w:rPr>
        <w:t xml:space="preserve"> → </w:t>
      </w:r>
      <w:hyperlink w:history="1" r:id="rIdfnswqv8ft0rvmxa_yhwgt">
        <w:r>
          <w:rPr>
            <w:rFonts w:ascii="Calibri" w:cs="Calibri" w:eastAsia="Calibri" w:hAnsi="Calibri"/>
            <w:color w:val="0F5070"/>
            <w:u w:val="single"/>
          </w:rPr>
          <w:t xml:space="preserve">back online: sent</w:t>
        </w:r>
      </w:hyperlink>
      <w:r>
        <w:rPr>
          <w:rFonts w:ascii="Calibri" w:cs="Calibri" w:eastAsia="Calibri" w:hAnsi="Calibri"/>
        </w:rPr>
        <w:t xml:space="preserve">, </w:t>
      </w:r>
      <w:hyperlink w:history="1" r:id="rIdqa0kropajidanwsbcoplu">
        <w:r>
          <w:rPr>
            <w:rFonts w:ascii="Calibri" w:cs="Calibri" w:eastAsia="Calibri" w:hAnsi="Calibri"/>
            <w:color w:val="0F5070"/>
            <w:u w:val="single"/>
          </w:rPr>
          <w:t xml:space="preserve">captions off</w:t>
        </w:r>
      </w:hyperlink>
      <w:r>
        <w:rPr>
          <w:rFonts w:ascii="Calibri" w:cs="Calibri" w:eastAsia="Calibri" w:hAnsi="Calibri"/>
        </w:rPr>
        <w:t xml:space="preserve"> → </w:t>
      </w:r>
      <w:hyperlink w:history="1" r:id="rIdhoa2spzycozzsoxhcgy_z">
        <w:r>
          <w:rPr>
            <w:rFonts w:ascii="Calibri" w:cs="Calibri" w:eastAsia="Calibri" w:hAnsi="Calibri"/>
            <w:color w:val="0F5070"/>
            <w:u w:val="single"/>
          </w:rPr>
          <w:t xml:space="preserve">warning in a conversation with a video</w:t>
        </w:r>
      </w:hyperlink>
      <w:r>
        <w:rPr>
          <w:rFonts w:ascii="Calibri" w:cs="Calibri" w:eastAsia="Calibri" w:hAnsi="Calibri"/>
        </w:rPr>
        <w:t xml:space="preserve">.</w:t>
      </w:r>
    </w:p>
    <w:p>
      <w:pPr>
        <w:keepNext/>
        <w:spacing w:before="120" w:after="40"/>
        <w:jc w:val="center"/>
      </w:pPr>
      <w:r>
        <w:drawing>
          <wp:inline distT="0" distB="0" distL="0" distR="0">
            <wp:extent cx="5943600" cy="3714750"/>
            <wp:effectExtent t="0" r="0" b="0" l="0"/>
            <wp:docPr id="1" name="contacts-search.png" descr="Feature state: contacts search (search)" title="Feature state: contacts search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Feature state: contacts search (search)</w:t>
      </w:r>
    </w:p>
    <w:p>
      <w:pPr>
        <w:keepNext/>
        <w:spacing w:before="120" w:after="40"/>
        <w:jc w:val="center"/>
      </w:pPr>
      <w:r>
        <w:drawing>
          <wp:inline distT="0" distB="0" distL="0" distR="0">
            <wp:extent cx="5943600" cy="3714750"/>
            <wp:effectExtent t="0" r="0" b="0" l="0"/>
            <wp:docPr id="1" name="contacts-no-match.png" descr="Feature state: contacts no match (no match)" title="Feature state: contacts no match (n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Feature state: contacts no match (no match)</w:t>
      </w:r>
    </w:p>
    <w:p>
      <w:pPr>
        <w:keepNext/>
        <w:spacing w:before="120" w:after="40"/>
        <w:jc w:val="center"/>
      </w:pPr>
      <w:r>
        <w:drawing>
          <wp:inline distT="0" distB="0" distL="0" distR="0">
            <wp:extent cx="5943600" cy="3714750"/>
            <wp:effectExtent t="0" r="0" b="0" l="0"/>
            <wp:docPr id="1" name="voicemail-transcript.png" descr="Feature state: voicemail transcript (voicemail transcript)" title="Feature state: voicemail transcript (voicemail tran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Feature state: voicemail transcript (voicemail transcript)</w:t>
      </w:r>
    </w:p>
    <w:p>
      <w:pPr>
        <w:keepNext/>
        <w:spacing w:before="120" w:after="40"/>
        <w:jc w:val="center"/>
      </w:pPr>
      <w:r>
        <w:drawing>
          <wp:inline distT="0" distB="0" distL="0" distR="0">
            <wp:extent cx="5943600" cy="3714750"/>
            <wp:effectExtent t="0" r="0" b="0" l="0"/>
            <wp:docPr id="1" name="composer-validation.png" descr="Feature state: composer validation (form validation)" title="Feature state: composer validation (form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Feature state: composer validation (form validation)</w:t>
      </w:r>
    </w:p>
    <w:p>
      <w:pPr>
        <w:keepNext/>
        <w:spacing w:before="120" w:after="40"/>
        <w:jc w:val="center"/>
      </w:pPr>
      <w:r>
        <w:drawing>
          <wp:inline distT="0" distB="0" distL="0" distR="0">
            <wp:extent cx="5943600" cy="3714750"/>
            <wp:effectExtent t="0" r="0" b="0" l="0"/>
            <wp:docPr id="1" name="alert-flash.png" descr="Feature state: alert flash (alert flash)" title="Feature state: alert flash (alert f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Feature state: alert flash (alert flash)</w:t>
      </w:r>
    </w:p>
    <w:p>
      <w:pPr>
        <w:keepNext/>
        <w:spacing w:before="120" w:after="40"/>
        <w:jc w:val="center"/>
      </w:pPr>
      <w:r>
        <w:drawing>
          <wp:inline distT="0" distB="0" distL="0" distR="0">
            <wp:extent cx="5943600" cy="3714750"/>
            <wp:effectExtent t="0" r="0" b="0" l="0"/>
            <wp:docPr id="1" name="alert-sent-banner.png" descr="Feature state: alert sent banner (alert sent banner)" title="Feature state: alert sent banner (alert sent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Feature state: alert sent banner (alert sent banner)</w:t>
      </w:r>
    </w:p>
    <w:p>
      <w:pPr>
        <w:keepNext/>
        <w:spacing w:before="120" w:after="40"/>
        <w:jc w:val="center"/>
      </w:pPr>
      <w:r>
        <w:drawing>
          <wp:inline distT="0" distB="0" distL="0" distR="0">
            <wp:extent cx="5943600" cy="3714750"/>
            <wp:effectExtent t="0" r="0" b="0" l="0"/>
            <wp:docPr id="1" name="video-call-requested.png" descr="Feature state: video call requested (video call requested)" title="Feature state: video call requested (video call reque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Feature state: video call requested (video call requested)</w:t>
      </w:r>
    </w:p>
    <w:p>
      <w:pPr>
        <w:keepNext/>
        <w:spacing w:before="120" w:after="40"/>
        <w:jc w:val="center"/>
      </w:pPr>
      <w:r>
        <w:drawing>
          <wp:inline distT="0" distB="0" distL="0" distR="0">
            <wp:extent cx="5943600" cy="3714750"/>
            <wp:effectExtent t="0" r="0" b="0" l="0"/>
            <wp:docPr id="1" name="captioned-video-playing.png" descr="Feature state: captioned video playing (captioned video playing)" title="Feature state: captioned video playing (captioned video play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Feature state: captioned video playing (captioned video playing)</w:t>
      </w:r>
    </w:p>
    <w:p>
      <w:pPr>
        <w:keepNext/>
        <w:spacing w:before="120" w:after="40"/>
        <w:jc w:val="center"/>
      </w:pPr>
      <w:r>
        <w:drawing>
          <wp:inline distT="0" distB="0" distL="0" distR="0">
            <wp:extent cx="5943600" cy="3714750"/>
            <wp:effectExtent t="0" r="0" b="0" l="0"/>
            <wp:docPr id="1" name="settings-flash-preview.png" descr="Feature state: settings flash preview (flash cue preview)" title="Feature state: settings flash preview (flash cu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Feature state: settings flash preview (flash cue preview)</w:t>
      </w:r>
    </w:p>
    <w:p>
      <w:pPr>
        <w:keepNext/>
        <w:spacing w:before="120" w:after="40"/>
        <w:jc w:val="center"/>
      </w:pPr>
      <w:r>
        <w:drawing>
          <wp:inline distT="0" distB="0" distL="0" distR="0">
            <wp:extent cx="5943600" cy="3714750"/>
            <wp:effectExtent t="0" r="0" b="0" l="0"/>
            <wp:docPr id="1" name="offline-queued.png" descr="Feature state: offline queued (offline: queued)" title="Feature state: offline queued (offline: queu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Feature state: offline queued (offline: queued)</w:t>
      </w:r>
    </w:p>
    <w:p>
      <w:pPr>
        <w:keepNext/>
        <w:spacing w:before="120" w:after="40"/>
        <w:jc w:val="center"/>
      </w:pPr>
      <w:r>
        <w:drawing>
          <wp:inline distT="0" distB="0" distL="0" distR="0">
            <wp:extent cx="5943600" cy="3714750"/>
            <wp:effectExtent t="0" r="0" b="0" l="0"/>
            <wp:docPr id="1" name="offline-sent.png" descr="Feature state: offline sent (back online: sent)" title="Feature state: offline sent (back online: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Feature state: offline sent (back online: sent)</w:t>
      </w:r>
    </w:p>
    <w:p>
      <w:pPr>
        <w:keepNext/>
        <w:spacing w:before="120" w:after="40"/>
        <w:jc w:val="center"/>
      </w:pPr>
      <w:r>
        <w:drawing>
          <wp:inline distT="0" distB="0" distL="0" distR="0">
            <wp:extent cx="5943600" cy="3714750"/>
            <wp:effectExtent t="0" r="0" b="0" l="0"/>
            <wp:docPr id="1" name="settings-captions-off.png" descr="Feature state: settings captions off (captions off)" title="Feature state: settings captions off (captions 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Feature state: settings captions off (captions off)</w:t>
      </w:r>
    </w:p>
    <w:p>
      <w:pPr>
        <w:keepNext/>
        <w:spacing w:before="120" w:after="40"/>
        <w:jc w:val="center"/>
      </w:pPr>
      <w:r>
        <w:drawing>
          <wp:inline distT="0" distB="0" distL="0" distR="0">
            <wp:extent cx="5943600" cy="3714750"/>
            <wp:effectExtent t="0" r="0" b="0" l="0"/>
            <wp:docPr id="1" name="conversation-captions-warning.png" descr="Feature state: conversation captions warning (warning in a conversation with a video)" title="Feature state: conversation captions warning (warning in a conversation with a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Feature state: conversation captions warning (warning in a conversation with a video)</w:t>
      </w:r>
    </w:p>
    <w:p>
      <w:pPr>
        <w:pStyle w:val="Heading3"/>
        <w:keepNext/>
      </w:pPr>
      <w:r>
        <w:rPr>
          <w:rFonts w:ascii="Calibri" w:cs="Calibri" w:eastAsia="Calibri" w:hAnsi="Calibri"/>
        </w:rPr>
        <w:t xml:space="preserve">How the layout adapts</w:t>
      </w:r>
    </w:p>
    <w:p>
      <w:pPr>
        <w:pStyle w:val="ListParagraph"/>
        <w:numPr>
          <w:ilvl w:val="0"/>
          <w:numId w:val="2"/>
        </w:numPr>
        <w:spacing w:after="80"/>
      </w:pPr>
      <w:r>
        <w:rPr>
          <w:rFonts w:ascii="Calibri" w:cs="Calibri" w:eastAsia="Calibri" w:hAnsi="Calibri"/>
          <w:b/>
          <w:bCs/>
        </w:rPr>
        <w:t xml:space="preserve">Contacts.</w:t>
      </w:r>
      <w:r>
        <w:rPr>
          <w:rFonts w:ascii="Calibri" w:cs="Calibri" w:eastAsia="Calibri" w:hAnsi="Calibri"/>
        </w:rPr>
        <w:t xml:space="preserve"> One column of rows on phones and tablets, as in the design. From 1024 px the list narrows to a 19–22 rem column and the primary contact's conversation opens beside it. The preview line is cut off with an ellipsis, and the waiting count sits on the avatar's corner, so the name and relationship keep their room at 375 px. The </w:t>
      </w:r>
      <w:r>
        <w:rPr>
          <w:rFonts w:ascii="Calibri" w:cs="Calibri" w:eastAsia="Calibri" w:hAnsi="Calibri"/>
          <w:b/>
          <w:bCs/>
        </w:rPr>
        <w:t xml:space="preserve">Video call</w:t>
      </w:r>
      <w:r>
        <w:rPr>
          <w:rFonts w:ascii="Calibri" w:cs="Calibri" w:eastAsia="Calibri" w:hAnsi="Calibri"/>
        </w:rPr>
        <w:t xml:space="preserve"> button is full width under the title on phones and beside it from 768 px.</w:t>
      </w:r>
    </w:p>
    <w:p>
      <w:pPr>
        <w:pStyle w:val="ListParagraph"/>
        <w:numPr>
          <w:ilvl w:val="0"/>
          <w:numId w:val="2"/>
        </w:numPr>
        <w:spacing w:after="80"/>
      </w:pPr>
      <w:r>
        <w:rPr>
          <w:rFonts w:ascii="Calibri" w:cs="Calibri" w:eastAsia="Calibri" w:hAnsi="Calibri"/>
          <w:b/>
          <w:bCs/>
        </w:rPr>
        <w:t xml:space="preserve">Conversation.</w:t>
      </w:r>
      <w:r>
        <w:rPr>
          <w:rFonts w:ascii="Calibri" w:cs="Calibri" w:eastAsia="Calibri" w:hAnsi="Calibri"/>
        </w:rPr>
        <w:t xml:space="preserve"> Phones and tablets: a full-width card under </w:t>
      </w:r>
      <w:r>
        <w:rPr>
          <w:rFonts w:ascii="Calibri" w:cs="Calibri" w:eastAsia="Calibri" w:hAnsi="Calibri"/>
          <w:b/>
          <w:bCs/>
        </w:rPr>
        <w:t xml:space="preserve">Back to contacts</w:t>
      </w:r>
      <w:r>
        <w:rPr>
          <w:rFonts w:ascii="Calibri" w:cs="Calibri" w:eastAsia="Calibri" w:hAnsi="Calibri"/>
        </w:rPr>
        <w:t xml:space="preserve">. Desktop: the same card in the right-hand pane, as tall as the window allows, so the history scrolls inside it and the message field stays in view. Bubbles take up to 85% of the width on mobile and 70% from 768 px. The Quick replies and Send buttons show their words from 768 px and are labelled icons below that.</w:t>
      </w:r>
    </w:p>
    <w:p>
      <w:pPr>
        <w:pStyle w:val="ListParagraph"/>
        <w:numPr>
          <w:ilvl w:val="0"/>
          <w:numId w:val="2"/>
        </w:numPr>
        <w:spacing w:after="80"/>
      </w:pPr>
      <w:r>
        <w:rPr>
          <w:rFonts w:ascii="Calibri" w:cs="Calibri" w:eastAsia="Calibri" w:hAnsi="Calibri"/>
          <w:b/>
          <w:bCs/>
        </w:rPr>
        <w:t xml:space="preserve">Settings.</w:t>
      </w:r>
      <w:r>
        <w:rPr>
          <w:rFonts w:ascii="Calibri" w:cs="Calibri" w:eastAsia="Calibri" w:hAnsi="Calibri"/>
        </w:rPr>
        <w:t xml:space="preserve"> A single readable column of cards at every width, capped at 56 rem on desktop. The size and colour choices share the row equally, and each rhythm's pattern sits under its name.</w:t>
      </w:r>
    </w:p>
    <w:p>
      <w:pPr>
        <w:pStyle w:val="ListParagraph"/>
        <w:numPr>
          <w:ilvl w:val="0"/>
          <w:numId w:val="2"/>
        </w:numPr>
        <w:spacing w:after="80"/>
      </w:pPr>
      <w:r>
        <w:rPr>
          <w:rFonts w:ascii="Calibri" w:cs="Calibri" w:eastAsia="Calibri" w:hAnsi="Calibri"/>
          <w:b/>
          <w:bCs/>
        </w:rPr>
        <w:t xml:space="preserve">Navigation.</w:t>
      </w:r>
      <w:r>
        <w:rPr>
          <w:rFonts w:ascii="Calibri" w:cs="Calibri" w:eastAsia="Calibri" w:hAnsi="Calibri"/>
        </w:rPr>
        <w:t xml:space="preserve"> Settings appears in the sidebar from 768 px. The care recipient's mobile bottom bar holds six tabs at 375 px, so it does not get a seventh. Instead, the mobile header shows a labelled </w:t>
      </w:r>
      <w:r>
        <w:rPr>
          <w:rFonts w:ascii="Calibri" w:cs="Calibri" w:eastAsia="Calibri" w:hAnsi="Calibri"/>
          <w:b/>
          <w:bCs/>
        </w:rPr>
        <w:t xml:space="preserve">Settings</w:t>
      </w:r>
      <w:r>
        <w:rPr>
          <w:rFonts w:ascii="Calibri" w:cs="Calibri" w:eastAsia="Calibri" w:hAnsi="Calibri"/>
        </w:rPr>
        <w:t xml:space="preserve"> link, and the bottom bar filters on </w:t>
      </w:r>
      <w:r>
        <w:rPr>
          <w:rFonts w:ascii="Consolas" w:cs="Consolas" w:eastAsia="Consolas" w:hAnsi="Consolas"/>
          <w:sz w:val="19"/>
          <w:szCs w:val="19"/>
          <w:shd w:fill="F1F3F5" w:color="auto" w:val="clear"/>
        </w:rPr>
        <w:t xml:space="preserve">inBottomBar: false</w:t>
      </w:r>
      <w:r>
        <w:rPr>
          <w:rFonts w:ascii="Calibri" w:cs="Calibri" w:eastAsia="Calibri" w:hAnsi="Calibri"/>
        </w:rPr>
        <w:t xml:space="preserve"> in </w:t>
      </w:r>
      <w:r>
        <w:rPr>
          <w:rFonts w:ascii="Consolas" w:cs="Consolas" w:eastAsia="Consolas" w:hAnsi="Consolas"/>
          <w:sz w:val="19"/>
          <w:szCs w:val="19"/>
          <w:shd w:fill="F1F3F5" w:color="auto" w:val="clear"/>
        </w:rPr>
        <w:t xml:space="preserve">navItems.ts</w:t>
      </w:r>
      <w:r>
        <w:rPr>
          <w:rFonts w:ascii="Calibri" w:cs="Calibri" w:eastAsia="Calibri" w:hAnsi="Calibri"/>
        </w:rPr>
        <w:t xml:space="preserve">, the one list every navigation surface reads.</w:t>
      </w:r>
    </w:p>
    <w:p>
      <w:pPr>
        <w:pStyle w:val="ListParagraph"/>
        <w:numPr>
          <w:ilvl w:val="0"/>
          <w:numId w:val="2"/>
        </w:numPr>
        <w:spacing w:after="80"/>
      </w:pPr>
      <w:r>
        <w:rPr>
          <w:rFonts w:ascii="Calibri" w:cs="Calibri" w:eastAsia="Calibri" w:hAnsi="Calibri"/>
          <w:b/>
          <w:bCs/>
        </w:rPr>
        <w:t xml:space="preserve">Touch and click targets.</w:t>
      </w:r>
      <w:r>
        <w:rPr>
          <w:rFonts w:ascii="Calibri" w:cs="Calibri" w:eastAsia="Calibri" w:hAnsi="Calibri"/>
        </w:rPr>
        <w:t xml:space="preserve"> Every control is at least 44 × 44 px. Contact rows are 72 px or taller, and the Alert button is at least 56 px. The switch hit area covers the whole visible track, not just the hidden checkbox.</w:t>
      </w:r>
    </w:p>
    <w:p>
      <w:pPr>
        <w:pStyle w:val="ListParagraph"/>
        <w:numPr>
          <w:ilvl w:val="0"/>
          <w:numId w:val="2"/>
        </w:numPr>
        <w:spacing w:after="80"/>
      </w:pPr>
      <w:r>
        <w:rPr>
          <w:rFonts w:ascii="Calibri" w:cs="Calibri" w:eastAsia="Calibri" w:hAnsi="Calibri"/>
        </w:rPr>
        <w:t xml:space="preserve">No horizontal scrolling at 320, 375, 768 or 1440 px, and </w:t>
      </w:r>
      <w:r>
        <w:rPr>
          <w:rFonts w:ascii="Calibri" w:cs="Calibri" w:eastAsia="Calibri" w:hAnsi="Calibri"/>
          <w:b/>
          <w:bCs/>
        </w:rPr>
        <w:t xml:space="preserve">no axe-core violations</w:t>
      </w:r>
      <w:r>
        <w:rPr>
          <w:rFonts w:ascii="Calibri" w:cs="Calibri" w:eastAsia="Calibri" w:hAnsi="Calibri"/>
        </w:rPr>
        <w:t xml:space="preserve"> on Contacts, a conversation (including with the Alert banner and the Quick replies menu open) and Settings at all four widths. Checked with </w:t>
      </w:r>
      <w:r>
        <w:rPr>
          <w:rFonts w:ascii="Consolas" w:cs="Consolas" w:eastAsia="Consolas" w:hAnsi="Consolas"/>
          <w:sz w:val="19"/>
          <w:szCs w:val="19"/>
          <w:shd w:fill="F1F3F5" w:color="auto" w:val="clear"/>
        </w:rPr>
        <w:t xml:space="preserve">@axe-core/playwright</w:t>
      </w:r>
      <w:r>
        <w:rPr>
          <w:rFonts w:ascii="Calibri" w:cs="Calibri" w:eastAsia="Calibri" w:hAnsi="Calibri"/>
        </w:rPr>
        <w:t xml:space="preserve"> and an E2E test; there are no console errors or warnings.</w:t>
      </w:r>
    </w:p>
    <w:p>
      <w:pPr>
        <w:spacing w:after="120"/>
      </w:pPr>
      <w:r>
        <w:rPr>
          <w:rFonts w:ascii="Calibri" w:cs="Calibri" w:eastAsia="Calibri" w:hAnsi="Calibri"/>
          <w:b/>
          <w:bCs/>
        </w:rPr>
        <w:t xml:space="preserve">Shared-layout fix found by my tests.</w:t>
      </w:r>
      <w:r>
        <w:rPr>
          <w:rFonts w:ascii="Calibri" w:cs="Calibri" w:eastAsia="Calibri" w:hAnsi="Calibri"/>
        </w:rPr>
        <w:t xml:space="preserve"> At 375 px the team's sticky header (date, time, greeting and "Call my caregiver") is about 360 px tall, more than half the screen. Pinned in place, it covered the conversation's Send button, which also fails WCAG 2.4.11 (Focus Not Obscured). The mobile Safari E2E run caught this. The header is now sticky only from 768 px (</w:t>
      </w:r>
      <w:r>
        <w:rPr>
          <w:rFonts w:ascii="Consolas" w:cs="Consolas" w:eastAsia="Consolas" w:hAnsi="Consolas"/>
          <w:sz w:val="19"/>
          <w:szCs w:val="19"/>
          <w:shd w:fill="F1F3F5" w:color="auto" w:val="clear"/>
        </w:rPr>
        <w:t xml:space="preserve">md:sticky md:top-0</w:t>
      </w:r>
      <w:r>
        <w:rPr>
          <w:rFonts w:ascii="Calibri" w:cs="Calibri" w:eastAsia="Calibri" w:hAnsi="Calibri"/>
        </w:rPr>
        <w:t xml:space="preserve"> in </w:t>
      </w:r>
      <w:r>
        <w:rPr>
          <w:rFonts w:ascii="Consolas" w:cs="Consolas" w:eastAsia="Consolas" w:hAnsi="Consolas"/>
          <w:sz w:val="19"/>
          <w:szCs w:val="19"/>
          <w:shd w:fill="F1F3F5" w:color="auto" w:val="clear"/>
        </w:rPr>
        <w:t xml:space="preserve">Layout.tsx</w:t>
      </w:r>
      <w:r>
        <w:rPr>
          <w:rFonts w:ascii="Calibri" w:cs="Calibri" w:eastAsia="Calibri" w:hAnsi="Calibri"/>
        </w:rPr>
        <w:t xml:space="preserve">).</w:t>
      </w:r>
    </w:p>
    <w:p>
      <w:pPr>
        <w:pStyle w:val="Heading2"/>
        <w:keepNext/>
        <w:pageBreakBefore/>
      </w:pPr>
      <w:r>
        <w:rPr>
          <w:rFonts w:ascii="Calibri" w:cs="Calibri" w:eastAsia="Calibri" w:hAnsi="Calibri"/>
        </w:rPr>
        <w:t xml:space="preserve">2. Accessibility implementation</w:t>
      </w:r>
    </w:p>
    <w:p>
      <w:pPr>
        <w:pStyle w:val="Heading3"/>
        <w:keepNext/>
      </w:pPr>
      <w:r>
        <w:rPr>
          <w:rFonts w:ascii="Calibri" w:cs="Calibri" w:eastAsia="Calibri" w:hAnsi="Calibri"/>
        </w:rPr>
        <w:t xml:space="preserve">Semantic HTML, names and ARIA</w:t>
      </w:r>
    </w:p>
    <w:p>
      <w:pPr>
        <w:spacing w:after="120"/>
      </w:pPr>
      <w:r>
        <w:rPr>
          <w:rFonts w:ascii="Calibri" w:cs="Calibri" w:eastAsia="Calibri" w:hAnsi="Calibri"/>
        </w:rPr>
        <w:t xml:space="preserve">Native elements are used wherever they already provide the behaviour. ARIA is added only where HTML has no element for the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8"/>
        <w:gridCol w:w="4270"/>
        <w:gridCol w:w="4272"/>
      </w:tblGrid>
      <w:tr>
        <w:trPr>
          <w:cantSplit/>
          <w:tblHeader/>
        </w:trPr>
        <w:tc>
          <w:tcPr>
            <w:tcW w:type="dxa" w:w="818"/>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Element</w:t>
            </w:r>
          </w:p>
        </w:tc>
        <w:tc>
          <w:tcPr>
            <w:tcW w:type="dxa" w:w="4270"/>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Markup</w:t>
            </w:r>
          </w:p>
        </w:tc>
        <w:tc>
          <w:tcPr>
            <w:tcW w:type="dxa" w:w="4272"/>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Why</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Contact row</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&lt;a href&gt;</w:t>
            </w:r>
            <w:r>
              <w:rPr>
                <w:rFonts w:ascii="Calibri" w:cs="Calibri" w:eastAsia="Calibri" w:hAnsi="Calibri"/>
                <w:sz w:val="19"/>
                <w:szCs w:val="19"/>
              </w:rPr>
              <w:t xml:space="preserve"> (React Router </w:t>
            </w:r>
            <w:r>
              <w:rPr>
                <w:rFonts w:ascii="Consolas" w:cs="Consolas" w:eastAsia="Consolas" w:hAnsi="Consolas"/>
                <w:sz w:val="19"/>
                <w:szCs w:val="19"/>
                <w:shd w:fill="F1F3F5" w:color="auto" w:val="clear"/>
              </w:rPr>
              <w:t xml:space="preserve">&lt;Link&gt;</w:t>
            </w:r>
            <w:r>
              <w:rPr>
                <w:rFonts w:ascii="Calibri" w:cs="Calibri" w:eastAsia="Calibri" w:hAnsi="Calibri"/>
                <w:sz w:val="19"/>
                <w:szCs w:val="19"/>
              </w:rPr>
              <w:t xml:space="preserve">) inside </w:t>
            </w:r>
            <w:r>
              <w:rPr>
                <w:rFonts w:ascii="Consolas" w:cs="Consolas" w:eastAsia="Consolas" w:hAnsi="Consolas"/>
                <w:sz w:val="19"/>
                <w:szCs w:val="19"/>
                <w:shd w:fill="F1F3F5" w:color="auto" w:val="clear"/>
              </w:rPr>
              <w:t xml:space="preserve">&lt;ul aria-label="Your contacts"&gt;</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It goes somewhere, so it is a link. Its name is the printed text in printed order ("Joyce Primary Caregiver · Daughter …"), which satisfies WCAG 2.5.3. The red count on the avatar is decorative; "1 message waiting" and "Urgent care service" are added in </w:t>
            </w:r>
            <w:r>
              <w:rPr>
                <w:rFonts w:ascii="Consolas" w:cs="Consolas" w:eastAsia="Consolas" w:hAnsi="Consolas"/>
                <w:sz w:val="19"/>
                <w:szCs w:val="19"/>
                <w:shd w:fill="F1F3F5" w:color="auto" w:val="clear"/>
              </w:rPr>
              <w:t xml:space="preserve">sr-only</w:t>
            </w:r>
            <w:r>
              <w:rPr>
                <w:rFonts w:ascii="Calibri" w:cs="Calibri" w:eastAsia="Calibri" w:hAnsi="Calibri"/>
                <w:sz w:val="19"/>
                <w:szCs w:val="19"/>
              </w:rPr>
              <w:t xml:space="preserve"> text. On a desktop the open contact's row has </w:t>
            </w:r>
            <w:r>
              <w:rPr>
                <w:rFonts w:ascii="Consolas" w:cs="Consolas" w:eastAsia="Consolas" w:hAnsi="Consolas"/>
                <w:sz w:val="19"/>
                <w:szCs w:val="19"/>
                <w:shd w:fill="F1F3F5" w:color="auto" w:val="clear"/>
              </w:rPr>
              <w:t xml:space="preserve">aria-current="true"</w:t>
            </w:r>
            <w:r>
              <w:rPr>
                <w:rFonts w:ascii="Calibri" w:cs="Calibri" w:eastAsia="Calibri" w:hAnsi="Calibri"/>
                <w:sz w:val="19"/>
                <w:szCs w:val="19"/>
              </w:rPr>
              <w:t xml:space="preserve">.</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Search</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&lt;label&gt;</w:t>
            </w:r>
            <w:r>
              <w:rPr>
                <w:rFonts w:ascii="Calibri" w:cs="Calibri" w:eastAsia="Calibri" w:hAnsi="Calibri"/>
                <w:sz w:val="19"/>
                <w:szCs w:val="19"/>
              </w:rPr>
              <w:t xml:space="preserve"> + </w:t>
            </w:r>
            <w:r>
              <w:rPr>
                <w:rFonts w:ascii="Consolas" w:cs="Consolas" w:eastAsia="Consolas" w:hAnsi="Consolas"/>
                <w:sz w:val="19"/>
                <w:szCs w:val="19"/>
                <w:shd w:fill="F1F3F5" w:color="auto" w:val="clear"/>
              </w:rPr>
              <w:t xml:space="preserve">&lt;input type="search"&gt;</w:t>
            </w:r>
            <w:r>
              <w:rPr>
                <w:rFonts w:ascii="Calibri" w:cs="Calibri" w:eastAsia="Calibri" w:hAnsi="Calibri"/>
                <w:sz w:val="19"/>
                <w:szCs w:val="19"/>
              </w:rPr>
              <w:t xml:space="preserve">, hint linked with </w:t>
            </w:r>
            <w:r>
              <w:rPr>
                <w:rFonts w:ascii="Consolas" w:cs="Consolas" w:eastAsia="Consolas" w:hAnsi="Consolas"/>
                <w:sz w:val="19"/>
                <w:szCs w:val="19"/>
                <w:shd w:fill="F1F3F5" w:color="auto" w:val="clear"/>
              </w:rPr>
              <w:t xml:space="preserve">aria-describedby</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Exposed as a named searchbox.</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Search result count</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&lt;p role="status"&gt;</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Reads out "2 contacts match 'daughter'", because rows disappearing is invisible to a screen-reader user.</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Conversation history</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&lt;div role="region" aria-label="Conversation with Maria" tabindex="0"&gt;</w:t>
            </w:r>
            <w:r>
              <w:rPr>
                <w:rFonts w:ascii="Calibri" w:cs="Calibri" w:eastAsia="Calibri" w:hAnsi="Calibri"/>
                <w:sz w:val="19"/>
                <w:szCs w:val="19"/>
              </w:rPr>
              <w:t xml:space="preserve"> containing a </w:t>
            </w:r>
            <w:r>
              <w:rPr>
                <w:rFonts w:ascii="Consolas" w:cs="Consolas" w:eastAsia="Consolas" w:hAnsi="Consolas"/>
                <w:sz w:val="19"/>
                <w:szCs w:val="19"/>
                <w:shd w:fill="F1F3F5" w:color="auto" w:val="clear"/>
              </w:rPr>
              <w:t xml:space="preserve">&lt;ul&gt;</w:t>
            </w:r>
            <w:r>
              <w:rPr>
                <w:rFonts w:ascii="Calibri" w:cs="Calibri" w:eastAsia="Calibri" w:hAnsi="Calibri"/>
                <w:sz w:val="19"/>
                <w:szCs w:val="19"/>
              </w:rPr>
              <w:t xml:space="preserve">, with day headings as </w:t>
            </w:r>
            <w:r>
              <w:rPr>
                <w:rFonts w:ascii="Consolas" w:cs="Consolas" w:eastAsia="Consolas" w:hAnsi="Consolas"/>
                <w:sz w:val="19"/>
                <w:szCs w:val="19"/>
                <w:shd w:fill="F1F3F5" w:color="auto" w:val="clear"/>
              </w:rPr>
              <w:t xml:space="preserve">&lt;h2&gt;</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Keyboard users can scroll it (WCAG 2.1.1), and screen-reader users can jump by heading.</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Message bubble</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Plain text: author, "Transcript · Voicemail · 0:34", body, time, "Delivered"</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Nothing is folded into an </w:t>
            </w:r>
            <w:r>
              <w:rPr>
                <w:rFonts w:ascii="Consolas" w:cs="Consolas" w:eastAsia="Consolas" w:hAnsi="Consolas"/>
                <w:sz w:val="19"/>
                <w:szCs w:val="19"/>
                <w:shd w:fill="F1F3F5" w:color="auto" w:val="clear"/>
              </w:rPr>
              <w:t xml:space="preserve">aria-label</w:t>
            </w:r>
            <w:r>
              <w:rPr>
                <w:rFonts w:ascii="Calibri" w:cs="Calibri" w:eastAsia="Calibri" w:hAnsi="Calibri"/>
                <w:sz w:val="19"/>
                <w:szCs w:val="19"/>
              </w:rPr>
              <w:t xml:space="preserve">. Icons are </w:t>
            </w:r>
            <w:r>
              <w:rPr>
                <w:rFonts w:ascii="Consolas" w:cs="Consolas" w:eastAsia="Consolas" w:hAnsi="Consolas"/>
                <w:sz w:val="19"/>
                <w:szCs w:val="19"/>
                <w:shd w:fill="F1F3F5" w:color="auto" w:val="clear"/>
              </w:rPr>
              <w:t xml:space="preserve">aria-hidden</w:t>
            </w:r>
            <w:r>
              <w:rPr>
                <w:rFonts w:ascii="Calibri" w:cs="Calibri" w:eastAsia="Calibri" w:hAnsi="Calibri"/>
                <w:sz w:val="19"/>
                <w:szCs w:val="19"/>
              </w:rPr>
              <w:t xml:space="preserve"> and each sits next to the word it stands for.</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Alert button</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&lt;button&gt;</w:t>
            </w:r>
            <w:r>
              <w:rPr>
                <w:rFonts w:ascii="Calibri" w:cs="Calibri" w:eastAsia="Calibri" w:hAnsi="Calibri"/>
                <w:sz w:val="19"/>
                <w:szCs w:val="19"/>
              </w:rPr>
              <w:t xml:space="preserve"> whose name is its two printed lines</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No </w:t>
            </w:r>
            <w:r>
              <w:rPr>
                <w:rFonts w:ascii="Consolas" w:cs="Consolas" w:eastAsia="Consolas" w:hAnsi="Consolas"/>
                <w:sz w:val="19"/>
                <w:szCs w:val="19"/>
                <w:shd w:fill="F1F3F5" w:color="auto" w:val="clear"/>
              </w:rPr>
              <w:t xml:space="preserve">aria-label</w:t>
            </w:r>
            <w:r>
              <w:rPr>
                <w:rFonts w:ascii="Calibri" w:cs="Calibri" w:eastAsia="Calibri" w:hAnsi="Calibri"/>
                <w:sz w:val="19"/>
                <w:szCs w:val="19"/>
              </w:rPr>
              <w:t xml:space="preserve">, so what is announced matches what is shown.</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Alert flash</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Shown inside a </w:t>
            </w:r>
            <w:r>
              <w:rPr>
                <w:rFonts w:ascii="Consolas" w:cs="Consolas" w:eastAsia="Consolas" w:hAnsi="Consolas"/>
                <w:sz w:val="19"/>
                <w:szCs w:val="19"/>
                <w:shd w:fill="F1F3F5" w:color="auto" w:val="clear"/>
              </w:rPr>
              <w:t xml:space="preserve">role="status"</w:t>
            </w:r>
            <w:r>
              <w:rPr>
                <w:rFonts w:ascii="Calibri" w:cs="Calibri" w:eastAsia="Calibri" w:hAnsi="Calibri"/>
                <w:sz w:val="19"/>
                <w:szCs w:val="19"/>
              </w:rPr>
              <w:t xml:space="preserve"> region that is always present, then an "Alert sent to Joyce" banner (</w:t>
            </w:r>
            <w:r>
              <w:rPr>
                <w:rFonts w:ascii="Consolas" w:cs="Consolas" w:eastAsia="Consolas" w:hAnsi="Consolas"/>
                <w:sz w:val="19"/>
                <w:szCs w:val="19"/>
                <w:shd w:fill="F1F3F5" w:color="auto" w:val="clear"/>
              </w:rPr>
              <w:t xml:space="preserve">role="status"</w:t>
            </w:r>
            <w:r>
              <w:rPr>
                <w:rFonts w:ascii="Calibri" w:cs="Calibri" w:eastAsia="Calibri" w:hAnsi="Calibri"/>
                <w:sz w:val="19"/>
                <w:szCs w:val="19"/>
              </w:rPr>
              <w:t xml:space="preserve">, dismissable)</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The words are announced. A flash with no words would only tell a deaf user that </w:t>
            </w:r>
            <w:r>
              <w:rPr>
                <w:rFonts w:ascii="Calibri" w:cs="Calibri" w:eastAsia="Calibri" w:hAnsi="Calibri"/>
                <w:i/>
                <w:iCs/>
                <w:sz w:val="19"/>
                <w:szCs w:val="19"/>
              </w:rPr>
              <w:t xml:space="preserve">something</w:t>
            </w:r>
            <w:r>
              <w:rPr>
                <w:rFonts w:ascii="Calibri" w:cs="Calibri" w:eastAsia="Calibri" w:hAnsi="Calibri"/>
                <w:sz w:val="19"/>
                <w:szCs w:val="19"/>
              </w:rPr>
              <w:t xml:space="preserve"> happened, and the banner stays in case the flash was missed.</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Video call</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&lt;button&gt;</w:t>
            </w:r>
            <w:r>
              <w:rPr>
                <w:rFonts w:ascii="Calibri" w:cs="Calibri" w:eastAsia="Calibri" w:hAnsi="Calibri"/>
                <w:sz w:val="19"/>
                <w:szCs w:val="19"/>
              </w:rPr>
              <w:t xml:space="preserve"> "Video call Joyce" with </w:t>
            </w:r>
            <w:r>
              <w:rPr>
                <w:rFonts w:ascii="Consolas" w:cs="Consolas" w:eastAsia="Consolas" w:hAnsi="Consolas"/>
                <w:sz w:val="19"/>
                <w:szCs w:val="19"/>
                <w:shd w:fill="F1F3F5" w:color="auto" w:val="clear"/>
              </w:rPr>
              <w:t xml:space="preserve">aria-label="Video call Joyce with live captions"</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The accessible name starts with the printed words (WCAG 2.5.3) and adds what the icon cannot say.</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Captioned video</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Play/Pause </w:t>
            </w:r>
            <w:r>
              <w:rPr>
                <w:rFonts w:ascii="Consolas" w:cs="Consolas" w:eastAsia="Consolas" w:hAnsi="Consolas"/>
                <w:sz w:val="19"/>
                <w:szCs w:val="19"/>
                <w:shd w:fill="F1F3F5" w:color="auto" w:val="clear"/>
              </w:rPr>
              <w:t xml:space="preserve">&lt;button&gt;</w:t>
            </w:r>
            <w:r>
              <w:rPr>
                <w:rFonts w:ascii="Calibri" w:cs="Calibri" w:eastAsia="Calibri" w:hAnsi="Calibri"/>
                <w:sz w:val="19"/>
                <w:szCs w:val="19"/>
              </w:rPr>
              <w:t xml:space="preserve"> named "Play video message from Maria"; the caption track over the video is </w:t>
            </w:r>
            <w:r>
              <w:rPr>
                <w:rFonts w:ascii="Consolas" w:cs="Consolas" w:eastAsia="Consolas" w:hAnsi="Consolas"/>
                <w:sz w:val="19"/>
                <w:szCs w:val="19"/>
                <w:shd w:fill="F1F3F5" w:color="auto" w:val="clear"/>
              </w:rPr>
              <w:t xml:space="preserve">aria-hidden</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The same words are printed in full below the video, so a screen reader reads them once, not twice.</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Quick replies</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Menu button (</w:t>
            </w:r>
            <w:r>
              <w:rPr>
                <w:rFonts w:ascii="Consolas" w:cs="Consolas" w:eastAsia="Consolas" w:hAnsi="Consolas"/>
                <w:sz w:val="19"/>
                <w:szCs w:val="19"/>
                <w:shd w:fill="F1F3F5" w:color="auto" w:val="clear"/>
              </w:rPr>
              <w:t xml:space="preserve">aria-haspopup="menu"</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aria-expanded</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aria-controls</w:t>
            </w:r>
            <w:r>
              <w:rPr>
                <w:rFonts w:ascii="Calibri" w:cs="Calibri" w:eastAsia="Calibri" w:hAnsi="Calibri"/>
                <w:sz w:val="19"/>
                <w:szCs w:val="19"/>
              </w:rPr>
              <w:t xml:space="preserve">) opening </w:t>
            </w:r>
            <w:r>
              <w:rPr>
                <w:rFonts w:ascii="Consolas" w:cs="Consolas" w:eastAsia="Consolas" w:hAnsi="Consolas"/>
                <w:sz w:val="19"/>
                <w:szCs w:val="19"/>
                <w:shd w:fill="F1F3F5" w:color="auto" w:val="clear"/>
              </w:rPr>
              <w:t xml:space="preserve">role="menu"</w:t>
            </w:r>
            <w:r>
              <w:rPr>
                <w:rFonts w:ascii="Calibri" w:cs="Calibri" w:eastAsia="Calibri" w:hAnsi="Calibri"/>
                <w:sz w:val="19"/>
                <w:szCs w:val="19"/>
              </w:rPr>
              <w:t xml:space="preserve"> with </w:t>
            </w:r>
            <w:r>
              <w:rPr>
                <w:rFonts w:ascii="Consolas" w:cs="Consolas" w:eastAsia="Consolas" w:hAnsi="Consolas"/>
                <w:sz w:val="19"/>
                <w:szCs w:val="19"/>
                <w:shd w:fill="F1F3F5" w:color="auto" w:val="clear"/>
              </w:rPr>
              <w:t xml:space="preserve">role="menuitem"</w:t>
            </w:r>
            <w:r>
              <w:rPr>
                <w:rFonts w:ascii="Calibri" w:cs="Calibri" w:eastAsia="Calibri" w:hAnsi="Calibri"/>
                <w:sz w:val="19"/>
                <w:szCs w:val="19"/>
              </w:rPr>
              <w:t xml:space="preserve"> buttons</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The ARIA menu pattern, because HTML has no native menu button.</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Message form</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&lt;form aria-label&gt;</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&lt;label for&gt;</w:t>
            </w:r>
            <w:r>
              <w:rPr>
                <w:rFonts w:ascii="Calibri" w:cs="Calibri" w:eastAsia="Calibri" w:hAnsi="Calibri"/>
                <w:sz w:val="19"/>
                <w:szCs w:val="19"/>
              </w:rPr>
              <w:t xml:space="preserve"> (visually hidden; the placeholder shows the same words), </w:t>
            </w:r>
            <w:r>
              <w:rPr>
                <w:rFonts w:ascii="Consolas" w:cs="Consolas" w:eastAsia="Consolas" w:hAnsi="Consolas"/>
                <w:sz w:val="19"/>
                <w:szCs w:val="19"/>
                <w:shd w:fill="F1F3F5" w:color="auto" w:val="clear"/>
              </w:rPr>
              <w:t xml:space="preserve">&lt;textarea&gt;</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&lt;button type="submit"&gt;</w:t>
            </w:r>
            <w:r>
              <w:rPr>
                <w:rFonts w:ascii="Calibri" w:cs="Calibri" w:eastAsia="Calibri" w:hAnsi="Calibri"/>
                <w:sz w:val="19"/>
                <w:szCs w:val="19"/>
              </w:rPr>
              <w:t xml:space="preserve"> named "Send". On error: </w:t>
            </w:r>
            <w:r>
              <w:rPr>
                <w:rFonts w:ascii="Consolas" w:cs="Consolas" w:eastAsia="Consolas" w:hAnsi="Consolas"/>
                <w:sz w:val="19"/>
                <w:szCs w:val="19"/>
                <w:shd w:fill="F1F3F5" w:color="auto" w:val="clear"/>
              </w:rPr>
              <w:t xml:space="preserve">aria-invalid</w:t>
            </w:r>
            <w:r>
              <w:rPr>
                <w:rFonts w:ascii="Calibri" w:cs="Calibri" w:eastAsia="Calibri" w:hAnsi="Calibri"/>
                <w:sz w:val="19"/>
                <w:szCs w:val="19"/>
              </w:rPr>
              <w:t xml:space="preserve"> and </w:t>
            </w:r>
            <w:r>
              <w:rPr>
                <w:rFonts w:ascii="Consolas" w:cs="Consolas" w:eastAsia="Consolas" w:hAnsi="Consolas"/>
                <w:sz w:val="19"/>
                <w:szCs w:val="19"/>
                <w:shd w:fill="F1F3F5" w:color="auto" w:val="clear"/>
              </w:rPr>
              <w:t xml:space="preserve">aria-describedby</w:t>
            </w:r>
            <w:r>
              <w:rPr>
                <w:rFonts w:ascii="Calibri" w:cs="Calibri" w:eastAsia="Calibri" w:hAnsi="Calibri"/>
                <w:sz w:val="19"/>
                <w:szCs w:val="19"/>
              </w:rPr>
              <w:t xml:space="preserve"> pointing to the </w:t>
            </w:r>
            <w:r>
              <w:rPr>
                <w:rFonts w:ascii="Consolas" w:cs="Consolas" w:eastAsia="Consolas" w:hAnsi="Consolas"/>
                <w:sz w:val="19"/>
                <w:szCs w:val="19"/>
                <w:shd w:fill="F1F3F5" w:color="auto" w:val="clear"/>
              </w:rPr>
              <w:t xml:space="preserve">role="alert"</w:t>
            </w:r>
            <w:r>
              <w:rPr>
                <w:rFonts w:ascii="Calibri" w:cs="Calibri" w:eastAsia="Calibri" w:hAnsi="Calibri"/>
                <w:sz w:val="19"/>
                <w:szCs w:val="19"/>
              </w:rPr>
              <w:t xml:space="preserve"> message</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Standard form semantics. The error is announced and tied to its field.</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Character counter</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role="status"</w:t>
            </w:r>
            <w:r>
              <w:rPr>
                <w:rFonts w:ascii="Calibri" w:cs="Calibri" w:eastAsia="Calibri" w:hAnsi="Calibri"/>
                <w:sz w:val="19"/>
                <w:szCs w:val="19"/>
              </w:rPr>
              <w:t xml:space="preserve"> (polite)</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 polite region waits for a pause, so it does not interrupt the user's typing.</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Settings groups</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&lt;section aria-labelledby&gt;</w:t>
            </w:r>
            <w:r>
              <w:rPr>
                <w:rFonts w:ascii="Calibri" w:cs="Calibri" w:eastAsia="Calibri" w:hAnsi="Calibri"/>
                <w:sz w:val="19"/>
                <w:szCs w:val="19"/>
              </w:rPr>
              <w:t xml:space="preserve"> + </w:t>
            </w:r>
            <w:r>
              <w:rPr>
                <w:rFonts w:ascii="Consolas" w:cs="Consolas" w:eastAsia="Consolas" w:hAnsi="Consolas"/>
                <w:sz w:val="19"/>
                <w:szCs w:val="19"/>
                <w:shd w:fill="F1F3F5" w:color="auto" w:val="clear"/>
              </w:rPr>
              <w:t xml:space="preserve">&lt;h2&gt;</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Each group is both a heading and a landmark.</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On/off settings</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&lt;input type="checkbox" role="switch"&gt;</w:t>
            </w:r>
            <w:r>
              <w:rPr>
                <w:rFonts w:ascii="Calibri" w:cs="Calibri" w:eastAsia="Calibri" w:hAnsi="Calibri"/>
                <w:sz w:val="19"/>
                <w:szCs w:val="19"/>
              </w:rPr>
              <w:t xml:space="preserve"> with </w:t>
            </w:r>
            <w:r>
              <w:rPr>
                <w:rFonts w:ascii="Consolas" w:cs="Consolas" w:eastAsia="Consolas" w:hAnsi="Consolas"/>
                <w:sz w:val="19"/>
                <w:szCs w:val="19"/>
                <w:shd w:fill="F1F3F5" w:color="auto" w:val="clear"/>
              </w:rPr>
              <w:t xml:space="preserve">&lt;label for&gt;</w:t>
            </w:r>
            <w:r>
              <w:rPr>
                <w:rFonts w:ascii="Calibri" w:cs="Calibri" w:eastAsia="Calibri" w:hAnsi="Calibri"/>
                <w:sz w:val="19"/>
                <w:szCs w:val="19"/>
              </w:rPr>
              <w:t xml:space="preserve"> and a description linked by </w:t>
            </w:r>
            <w:r>
              <w:rPr>
                <w:rFonts w:ascii="Consolas" w:cs="Consolas" w:eastAsia="Consolas" w:hAnsi="Consolas"/>
                <w:sz w:val="19"/>
                <w:szCs w:val="19"/>
                <w:shd w:fill="F1F3F5" w:color="auto" w:val="clear"/>
              </w:rPr>
              <w:t xml:space="preserve">aria-describedby</w:t>
            </w:r>
            <w:r>
              <w:rPr>
                <w:rFonts w:ascii="Calibri" w:cs="Calibri" w:eastAsia="Calibri" w:hAnsi="Calibri"/>
                <w:sz w:val="19"/>
                <w:szCs w:val="19"/>
              </w:rPr>
              <w:t xml:space="preserve">. The locked banner switch is natively </w:t>
            </w:r>
            <w:r>
              <w:rPr>
                <w:rFonts w:ascii="Consolas" w:cs="Consolas" w:eastAsia="Consolas" w:hAnsi="Consolas"/>
                <w:sz w:val="19"/>
                <w:szCs w:val="19"/>
                <w:shd w:fill="F1F3F5" w:color="auto" w:val="clear"/>
              </w:rPr>
              <w:t xml:space="preserve">disabled</w:t>
            </w:r>
            <w:r>
              <w:rPr>
                <w:rFonts w:ascii="Calibri" w:cs="Calibri" w:eastAsia="Calibri" w:hAnsi="Calibri"/>
                <w:sz w:val="19"/>
                <w:szCs w:val="19"/>
              </w:rPr>
              <w:t xml:space="preserve">, drawn as an "Always on" pill with a padlock, and its description says why. The word "On" or "Off" is printed next to the others.</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 real checkbox brings Space-to-toggle and the platform's "switch, on" announcement. The printed word means the state is not shown by colour or position alone.</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Caption size and colour</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&lt;fieldset&gt;</w:t>
            </w:r>
            <w:r>
              <w:rPr>
                <w:rFonts w:ascii="Calibri" w:cs="Calibri" w:eastAsia="Calibri" w:hAnsi="Calibri"/>
                <w:sz w:val="19"/>
                <w:szCs w:val="19"/>
              </w:rPr>
              <w:t xml:space="preserve"> + </w:t>
            </w:r>
            <w:r>
              <w:rPr>
                <w:rFonts w:ascii="Consolas" w:cs="Consolas" w:eastAsia="Consolas" w:hAnsi="Consolas"/>
                <w:sz w:val="19"/>
                <w:szCs w:val="19"/>
                <w:shd w:fill="F1F3F5" w:color="auto" w:val="clear"/>
              </w:rPr>
              <w:t xml:space="preserve">&lt;legend&gt;</w:t>
            </w:r>
            <w:r>
              <w:rPr>
                <w:rFonts w:ascii="Calibri" w:cs="Calibri" w:eastAsia="Calibri" w:hAnsi="Calibri"/>
                <w:sz w:val="19"/>
                <w:szCs w:val="19"/>
              </w:rPr>
              <w:t xml:space="preserve"> + native </w:t>
            </w:r>
            <w:r>
              <w:rPr>
                <w:rFonts w:ascii="Consolas" w:cs="Consolas" w:eastAsia="Consolas" w:hAnsi="Consolas"/>
                <w:sz w:val="19"/>
                <w:szCs w:val="19"/>
                <w:shd w:fill="F1F3F5" w:color="auto" w:val="clear"/>
              </w:rPr>
              <w:t xml:space="preserve">&lt;input type="radio"&gt;</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One Tab stop, arrow keys to change, and "2 of 3" announced, all from the browser.</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Volume and balance</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&lt;input type="range"&gt;</w:t>
            </w:r>
            <w:r>
              <w:rPr>
                <w:rFonts w:ascii="Calibri" w:cs="Calibri" w:eastAsia="Calibri" w:hAnsi="Calibri"/>
                <w:sz w:val="19"/>
                <w:szCs w:val="19"/>
              </w:rPr>
              <w:t xml:space="preserve"> + </w:t>
            </w:r>
            <w:r>
              <w:rPr>
                <w:rFonts w:ascii="Consolas" w:cs="Consolas" w:eastAsia="Consolas" w:hAnsi="Consolas"/>
                <w:sz w:val="19"/>
                <w:szCs w:val="19"/>
                <w:shd w:fill="F1F3F5" w:color="auto" w:val="clear"/>
              </w:rPr>
              <w:t xml:space="preserve">&lt;label for&gt;</w:t>
            </w:r>
            <w:r>
              <w:rPr>
                <w:rFonts w:ascii="Calibri" w:cs="Calibri" w:eastAsia="Calibri" w:hAnsi="Calibri"/>
                <w:sz w:val="19"/>
                <w:szCs w:val="19"/>
              </w:rPr>
              <w:t xml:space="preserve"> + </w:t>
            </w:r>
            <w:r>
              <w:rPr>
                <w:rFonts w:ascii="Consolas" w:cs="Consolas" w:eastAsia="Consolas" w:hAnsi="Consolas"/>
                <w:sz w:val="19"/>
                <w:szCs w:val="19"/>
                <w:shd w:fill="F1F3F5" w:color="auto" w:val="clear"/>
              </w:rPr>
              <w:t xml:space="preserve">aria-valuetext</w:t>
            </w:r>
            <w:r>
              <w:rPr>
                <w:rFonts w:ascii="Calibri" w:cs="Calibri" w:eastAsia="Calibri" w:hAnsi="Calibri"/>
                <w:sz w:val="19"/>
                <w:szCs w:val="19"/>
              </w:rPr>
              <w:t xml:space="preserve"> ("70 per cent", "50% left")</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Arrow, Home, End and Page keys come from the browser. The value is read as words, not "0.7".</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Vibration rhythms</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&lt;button&gt;</w:t>
            </w:r>
            <w:r>
              <w:rPr>
                <w:rFonts w:ascii="Calibri" w:cs="Calibri" w:eastAsia="Calibri" w:hAnsi="Calibri"/>
                <w:sz w:val="19"/>
                <w:szCs w:val="19"/>
              </w:rPr>
              <w:t xml:space="preserve"> with the description in </w:t>
            </w:r>
            <w:r>
              <w:rPr>
                <w:rFonts w:ascii="Consolas" w:cs="Consolas" w:eastAsia="Consolas" w:hAnsi="Consolas"/>
                <w:sz w:val="19"/>
                <w:szCs w:val="19"/>
                <w:shd w:fill="F1F3F5" w:color="auto" w:val="clear"/>
              </w:rPr>
              <w:t xml:space="preserve">aria-describedby</w:t>
            </w:r>
            <w:r>
              <w:rPr>
                <w:rFonts w:ascii="Calibri" w:cs="Calibri" w:eastAsia="Calibri" w:hAnsi="Calibri"/>
                <w:sz w:val="19"/>
                <w:szCs w:val="19"/>
              </w:rPr>
              <w:t xml:space="preserve">. The lamp is </w:t>
            </w:r>
            <w:r>
              <w:rPr>
                <w:rFonts w:ascii="Consolas" w:cs="Consolas" w:eastAsia="Consolas" w:hAnsi="Consolas"/>
                <w:sz w:val="19"/>
                <w:szCs w:val="19"/>
                <w:shd w:fill="F1F3F5" w:color="auto" w:val="clear"/>
              </w:rPr>
              <w:t xml:space="preserve">aria-hidden</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role="status"</w:t>
            </w:r>
            <w:r>
              <w:rPr>
                <w:rFonts w:ascii="Calibri" w:cs="Calibri" w:eastAsia="Calibri" w:hAnsi="Calibri"/>
                <w:sz w:val="19"/>
                <w:szCs w:val="19"/>
              </w:rPr>
              <w:t xml:space="preserve"> says "Playing the Double pulse rhythm." once</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Avoids announcing nine blinks in two seconds.</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Flash cues</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&lt;button&gt;</w:t>
            </w:r>
            <w:r>
              <w:rPr>
                <w:rFonts w:ascii="Calibri" w:cs="Calibri" w:eastAsia="Calibri" w:hAnsi="Calibri"/>
                <w:sz w:val="19"/>
                <w:szCs w:val="19"/>
              </w:rPr>
              <w:t xml:space="preserve"> per alert type, named by its printed alert type and colour ("Medication Amber flash"); the swatch is </w:t>
            </w:r>
            <w:r>
              <w:rPr>
                <w:rFonts w:ascii="Consolas" w:cs="Consolas" w:eastAsia="Consolas" w:hAnsi="Consolas"/>
                <w:sz w:val="19"/>
                <w:szCs w:val="19"/>
                <w:shd w:fill="F1F3F5" w:color="auto" w:val="clear"/>
              </w:rPr>
              <w:t xml:space="preserve">aria-hidden</w:t>
            </w:r>
            <w:r>
              <w:rPr>
                <w:rFonts w:ascii="Calibri" w:cs="Calibri" w:eastAsia="Calibri" w:hAnsi="Calibri"/>
                <w:sz w:val="19"/>
                <w:szCs w:val="19"/>
              </w:rPr>
              <w:t xml:space="preserve">; the preview flash is a </w:t>
            </w:r>
            <w:r>
              <w:rPr>
                <w:rFonts w:ascii="Consolas" w:cs="Consolas" w:eastAsia="Consolas" w:hAnsi="Consolas"/>
                <w:sz w:val="19"/>
                <w:szCs w:val="19"/>
                <w:shd w:fill="F1F3F5" w:color="auto" w:val="clear"/>
              </w:rPr>
              <w:t xml:space="preserve">role="status"</w:t>
            </w:r>
            <w:r>
              <w:rPr>
                <w:rFonts w:ascii="Calibri" w:cs="Calibri" w:eastAsia="Calibri" w:hAnsi="Calibri"/>
                <w:sz w:val="19"/>
                <w:szCs w:val="19"/>
              </w:rPr>
              <w:t xml:space="preserve"> region with the alert's name in words</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The colour is never the only signal.</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Desktop notifications</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 switch that asks the browser for permission; if refused, its description changes to a written reason</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The user is told why it stayed off, instead of a switch that silently flips back.</w:t>
            </w:r>
          </w:p>
        </w:tc>
      </w:tr>
      <w:tr>
        <w:trPr>
          <w:cantSplit/>
          <w:tblHeader w:val="false"/>
        </w:trPr>
        <w:tc>
          <w:tcPr>
            <w:tcW w:type="dxa" w:w="8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Sign out</w:t>
            </w:r>
          </w:p>
        </w:tc>
        <w:tc>
          <w:tcPr>
            <w:tcW w:type="dxa" w:w="427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The team's </w:t>
            </w:r>
            <w:r>
              <w:rPr>
                <w:rFonts w:ascii="Consolas" w:cs="Consolas" w:eastAsia="Consolas" w:hAnsi="Consolas"/>
                <w:sz w:val="19"/>
                <w:szCs w:val="19"/>
                <w:shd w:fill="F1F3F5" w:color="auto" w:val="clear"/>
              </w:rPr>
              <w:t xml:space="preserve">ConfirmDialog</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role="dialog"</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aria-modal</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aria-labelledby</w:t>
            </w:r>
            <w:r>
              <w:rPr>
                <w:rFonts w:ascii="Calibri" w:cs="Calibri" w:eastAsia="Calibri" w:hAnsi="Calibri"/>
                <w:sz w:val="19"/>
                <w:szCs w:val="19"/>
              </w:rPr>
              <w:t xml:space="preserve">)</w:t>
            </w:r>
          </w:p>
        </w:tc>
        <w:tc>
          <w:tcPr>
            <w:tcW w:type="dxa" w:w="4272"/>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Focus moves into the dialog and returns to the trigger when it closes.</w:t>
            </w:r>
          </w:p>
        </w:tc>
      </w:tr>
    </w:tbl>
    <w:p>
      <w:pPr>
        <w:spacing w:after="120"/>
      </w:pPr>
    </w:p>
    <w:p>
      <w:pPr>
        <w:spacing w:after="120"/>
      </w:pPr>
      <w:r>
        <w:rPr>
          <w:rFonts w:ascii="Consolas" w:cs="Consolas" w:eastAsia="Consolas" w:hAnsi="Consolas"/>
          <w:sz w:val="19"/>
          <w:szCs w:val="19"/>
          <w:shd w:fill="F1F3F5" w:color="auto" w:val="clear"/>
        </w:rPr>
        <w:t xml:space="preserve">jest-axe</w:t>
      </w:r>
      <w:r>
        <w:rPr>
          <w:rFonts w:ascii="Calibri" w:cs="Calibri" w:eastAsia="Calibri" w:hAnsi="Calibri"/>
        </w:rPr>
        <w:t xml:space="preserve"> runs the axe-core rules on all three routes inside the real app shell, with no violations. The routes are in the team's </w:t>
      </w:r>
      <w:r>
        <w:rPr>
          <w:rFonts w:ascii="Consolas" w:cs="Consolas" w:eastAsia="Consolas" w:hAnsi="Consolas"/>
          <w:sz w:val="19"/>
          <w:szCs w:val="19"/>
          <w:shd w:fill="F1F3F5" w:color="auto" w:val="clear"/>
        </w:rPr>
        <w:t xml:space="preserve">src/accessibility.test.tsx</w:t>
      </w:r>
      <w:r>
        <w:rPr>
          <w:rFonts w:ascii="Calibri" w:cs="Calibri" w:eastAsia="Calibri" w:hAnsi="Calibri"/>
        </w:rPr>
        <w:t xml:space="preserve"> route table, which also checks one </w:t>
      </w:r>
      <w:r>
        <w:rPr>
          <w:rFonts w:ascii="Consolas" w:cs="Consolas" w:eastAsia="Consolas" w:hAnsi="Consolas"/>
          <w:sz w:val="19"/>
          <w:szCs w:val="19"/>
          <w:shd w:fill="F1F3F5" w:color="auto" w:val="clear"/>
        </w:rPr>
        <w:t xml:space="preserve">&lt;main&gt;</w:t>
      </w:r>
      <w:r>
        <w:rPr>
          <w:rFonts w:ascii="Calibri" w:cs="Calibri" w:eastAsia="Calibri" w:hAnsi="Calibri"/>
        </w:rPr>
        <w:t xml:space="preserve">, one </w:t>
      </w:r>
      <w:r>
        <w:rPr>
          <w:rFonts w:ascii="Consolas" w:cs="Consolas" w:eastAsia="Consolas" w:hAnsi="Consolas"/>
          <w:sz w:val="19"/>
          <w:szCs w:val="19"/>
          <w:shd w:fill="F1F3F5" w:color="auto" w:val="clear"/>
        </w:rPr>
        <w:t xml:space="preserve">&lt;h1&gt;</w:t>
      </w:r>
      <w:r>
        <w:rPr>
          <w:rFonts w:ascii="Calibri" w:cs="Calibri" w:eastAsia="Calibri" w:hAnsi="Calibri"/>
        </w:rPr>
        <w:t xml:space="preserve">, the skip link and a unique page title per route.</w:t>
      </w:r>
    </w:p>
    <w:p>
      <w:pPr>
        <w:pStyle w:val="Heading3"/>
        <w:keepNext/>
      </w:pPr>
      <w:r>
        <w:rPr>
          <w:rFonts w:ascii="Calibri" w:cs="Calibri" w:eastAsia="Calibri" w:hAnsi="Calibri"/>
        </w:rPr>
        <w:t xml:space="preserve">Keyboard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9"/>
        <w:gridCol w:w="2413"/>
        <w:gridCol w:w="3218"/>
        <w:gridCol w:w="3220"/>
      </w:tblGrid>
      <w:tr>
        <w:trPr>
          <w:cantSplit/>
          <w:tblHeader/>
        </w:trPr>
        <w:tc>
          <w:tcPr>
            <w:tcW w:type="dxa" w:w="509"/>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Key</w:t>
            </w:r>
          </w:p>
        </w:tc>
        <w:tc>
          <w:tcPr>
            <w:tcW w:type="dxa" w:w="2413"/>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Contacts</w:t>
            </w:r>
          </w:p>
        </w:tc>
        <w:tc>
          <w:tcPr>
            <w:tcW w:type="dxa" w:w="3218"/>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Conversation</w:t>
            </w:r>
          </w:p>
        </w:tc>
        <w:tc>
          <w:tcPr>
            <w:tcW w:type="dxa" w:w="3220"/>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Settings</w:t>
            </w:r>
          </w:p>
        </w:tc>
      </w:tr>
      <w:tr>
        <w:trPr>
          <w:cantSplit/>
          <w:tblHeader w:val="false"/>
        </w:trPr>
        <w:tc>
          <w:tcPr>
            <w:tcW w:type="dxa" w:w="509"/>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b/>
                <w:bCs/>
                <w:sz w:val="19"/>
                <w:szCs w:val="19"/>
              </w:rPr>
              <w:t xml:space="preserve">Tab / Shift+Tab</w:t>
            </w:r>
          </w:p>
        </w:tc>
        <w:tc>
          <w:tcPr>
            <w:tcW w:type="dxa" w:w="2413"/>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Video call → search → each contact row in list order (desktop: then the open conversation)</w:t>
            </w:r>
          </w:p>
        </w:tc>
        <w:tc>
          <w:tcPr>
            <w:tcW w:type="dxa" w:w="32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Back (or the contact list on desktop) → Video call → Alert → any banner's Dismiss → history region → Quick replies → message field → Send</w:t>
            </w:r>
          </w:p>
        </w:tc>
        <w:tc>
          <w:tcPr>
            <w:tcW w:type="dxa" w:w="322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Each switch → caption size group → caption colour group → sliders → flash cue buttons → notification switches → vibration switch → rhythm buttons → Sign out</w:t>
            </w:r>
          </w:p>
        </w:tc>
      </w:tr>
      <w:tr>
        <w:trPr>
          <w:cantSplit/>
          <w:tblHeader w:val="false"/>
        </w:trPr>
        <w:tc>
          <w:tcPr>
            <w:tcW w:type="dxa" w:w="509"/>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b/>
                <w:bCs/>
                <w:sz w:val="19"/>
                <w:szCs w:val="19"/>
              </w:rPr>
              <w:t xml:space="preserve">Enter</w:t>
            </w:r>
          </w:p>
        </w:tc>
        <w:tc>
          <w:tcPr>
            <w:tcW w:type="dxa" w:w="2413"/>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Opens the focused conversation</w:t>
            </w:r>
          </w:p>
        </w:tc>
        <w:tc>
          <w:tcPr>
            <w:tcW w:type="dxa" w:w="32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Activates Back, Video call, Alert, Play, Quick replies, a reply or Send. In the field, Enter starts a new line</w:t>
            </w:r>
          </w:p>
        </w:tc>
        <w:tc>
          <w:tcPr>
            <w:tcW w:type="dxa" w:w="322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Activates flash previews, rhythm buttons and Sign out</w:t>
            </w:r>
          </w:p>
        </w:tc>
      </w:tr>
      <w:tr>
        <w:trPr>
          <w:cantSplit/>
          <w:tblHeader w:val="false"/>
        </w:trPr>
        <w:tc>
          <w:tcPr>
            <w:tcW w:type="dxa" w:w="509"/>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b/>
                <w:bCs/>
                <w:sz w:val="19"/>
                <w:szCs w:val="19"/>
              </w:rPr>
              <w:t xml:space="preserve">Ctrl/⌘ + Enter</w:t>
            </w:r>
          </w:p>
        </w:tc>
        <w:tc>
          <w:tcPr>
            <w:tcW w:type="dxa" w:w="2413"/>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2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Sends the message from the field</w:t>
            </w:r>
          </w:p>
        </w:tc>
        <w:tc>
          <w:tcPr>
            <w:tcW w:type="dxa" w:w="322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p>
        </w:tc>
      </w:tr>
      <w:tr>
        <w:trPr>
          <w:cantSplit/>
          <w:tblHeader w:val="false"/>
        </w:trPr>
        <w:tc>
          <w:tcPr>
            <w:tcW w:type="dxa" w:w="509"/>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b/>
                <w:bCs/>
                <w:sz w:val="19"/>
                <w:szCs w:val="19"/>
              </w:rPr>
              <w:t xml:space="preserve">Space</w:t>
            </w:r>
          </w:p>
        </w:tc>
        <w:tc>
          <w:tcPr>
            <w:tcW w:type="dxa" w:w="2413"/>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2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Activates buttons</w:t>
            </w:r>
          </w:p>
        </w:tc>
        <w:tc>
          <w:tcPr>
            <w:tcW w:type="dxa" w:w="322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Toggles a switch, activates buttons</w:t>
            </w:r>
          </w:p>
        </w:tc>
      </w:tr>
      <w:tr>
        <w:trPr>
          <w:cantSplit/>
          <w:tblHeader w:val="false"/>
        </w:trPr>
        <w:tc>
          <w:tcPr>
            <w:tcW w:type="dxa" w:w="509"/>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b/>
                <w:bCs/>
                <w:sz w:val="19"/>
                <w:szCs w:val="19"/>
              </w:rPr>
              <w:t xml:space="preserve">Arrow keys</w:t>
            </w:r>
          </w:p>
        </w:tc>
        <w:tc>
          <w:tcPr>
            <w:tcW w:type="dxa" w:w="2413"/>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2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Scroll the focused history region (as do Page Up/Down). Down on Quick replies opens the menu; Up/Down, Home and End move through it</w:t>
            </w:r>
          </w:p>
        </w:tc>
        <w:tc>
          <w:tcPr>
            <w:tcW w:type="dxa" w:w="322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Change the caption size or colour, move a slider</w:t>
            </w:r>
          </w:p>
        </w:tc>
      </w:tr>
      <w:tr>
        <w:trPr>
          <w:cantSplit/>
          <w:tblHeader w:val="false"/>
        </w:trPr>
        <w:tc>
          <w:tcPr>
            <w:tcW w:type="dxa" w:w="509"/>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b/>
                <w:bCs/>
                <w:sz w:val="19"/>
                <w:szCs w:val="19"/>
              </w:rPr>
              <w:t xml:space="preserve">Escape</w:t>
            </w:r>
          </w:p>
        </w:tc>
        <w:tc>
          <w:tcPr>
            <w:tcW w:type="dxa" w:w="2413"/>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Clears the search</w:t>
            </w:r>
          </w:p>
        </w:tc>
        <w:tc>
          <w:tcPr>
            <w:tcW w:type="dxa" w:w="32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Closes the Quick replies menu and returns focus to its button. Otherwise returns to Contacts, </w:t>
            </w:r>
            <w:r>
              <w:rPr>
                <w:rFonts w:ascii="Calibri" w:cs="Calibri" w:eastAsia="Calibri" w:hAnsi="Calibri"/>
                <w:i/>
                <w:iCs/>
                <w:sz w:val="19"/>
                <w:szCs w:val="19"/>
              </w:rPr>
              <w:t xml:space="preserve">except</w:t>
            </w:r>
            <w:r>
              <w:rPr>
                <w:rFonts w:ascii="Calibri" w:cs="Calibri" w:eastAsia="Calibri" w:hAnsi="Calibri"/>
                <w:sz w:val="19"/>
                <w:szCs w:val="19"/>
              </w:rPr>
              <w:t xml:space="preserve"> in the message field, where it would throw away a draft</w:t>
            </w:r>
          </w:p>
        </w:tc>
        <w:tc>
          <w:tcPr>
            <w:tcW w:type="dxa" w:w="322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Closes the Sign out dialog and returns focus to the Sign out button</w:t>
            </w:r>
          </w:p>
        </w:tc>
      </w:tr>
      <w:tr>
        <w:trPr>
          <w:cantSplit/>
          <w:tblHeader w:val="false"/>
        </w:trPr>
        <w:tc>
          <w:tcPr>
            <w:tcW w:type="dxa" w:w="509"/>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b/>
                <w:bCs/>
                <w:sz w:val="19"/>
                <w:szCs w:val="19"/>
              </w:rPr>
              <w:t xml:space="preserve">/</w:t>
            </w:r>
          </w:p>
        </w:tc>
        <w:tc>
          <w:tcPr>
            <w:tcW w:type="dxa" w:w="2413"/>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Jumps to the search box from anywhere on the page, but not while typing in a field</w:t>
            </w:r>
          </w:p>
        </w:tc>
        <w:tc>
          <w:tcPr>
            <w:tcW w:type="dxa" w:w="321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22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p>
        </w:tc>
      </w:tr>
    </w:tbl>
    <w:p>
      <w:pPr>
        <w:spacing w:after="120"/>
      </w:pPr>
    </w:p>
    <w:p>
      <w:pPr>
        <w:spacing w:after="120"/>
      </w:pPr>
      <w:r>
        <w:rPr>
          <w:rFonts w:ascii="Calibri" w:cs="Calibri" w:eastAsia="Calibri" w:hAnsi="Calibri"/>
          <w:b/>
          <w:bCs/>
        </w:rPr>
        <w:t xml:space="preserve">Focus management.</w:t>
      </w:r>
      <w:r>
        <w:rPr>
          <w:rFonts w:ascii="Calibri" w:cs="Calibri" w:eastAsia="Calibri" w:hAnsi="Calibri"/>
        </w:rPr>
        <w:t xml:space="preserve"> After any in-app navigation the team's layout moves focus to </w:t>
      </w:r>
      <w:r>
        <w:rPr>
          <w:rFonts w:ascii="Consolas" w:cs="Consolas" w:eastAsia="Consolas" w:hAnsi="Consolas"/>
          <w:sz w:val="19"/>
          <w:szCs w:val="19"/>
          <w:shd w:fill="F1F3F5" w:color="auto" w:val="clear"/>
        </w:rPr>
        <w:t xml:space="preserve">&lt;main&gt;</w:t>
      </w:r>
      <w:r>
        <w:rPr>
          <w:rFonts w:ascii="Calibri" w:cs="Calibri" w:eastAsia="Calibri" w:hAnsi="Calibri"/>
        </w:rPr>
        <w:t xml:space="preserve">, so a screen reader announces the new page. The page title also changes ("Conversation — CareConnect"). After sending, focus stays in the message field so the next message can be typed straight away. After a refused send, focus returns to the field next to the error. "Clear search" puts focus back in the search box. Opening Quick replies moves focus to the first reply; choosing one puts it in the message field and moves focus there; Tab or a click elsewhere closes the menu. The Sign out dialog traps focus and returns it to the button that opened it.</w:t>
      </w:r>
    </w:p>
    <w:p>
      <w:pPr>
        <w:spacing w:after="120"/>
      </w:pPr>
      <w:r>
        <w:rPr>
          <w:rFonts w:ascii="Calibri" w:cs="Calibri" w:eastAsia="Calibri" w:hAnsi="Calibri"/>
          <w:b/>
          <w:bCs/>
        </w:rPr>
        <w:t xml:space="preserve">Visible focus.</w:t>
      </w:r>
      <w:r>
        <w:rPr>
          <w:rFonts w:ascii="Calibri" w:cs="Calibri" w:eastAsia="Calibri" w:hAnsi="Calibri"/>
        </w:rPr>
        <w:t xml:space="preserve"> The team's 3 px </w:t>
      </w:r>
      <w:r>
        <w:rPr>
          <w:rFonts w:ascii="Consolas" w:cs="Consolas" w:eastAsia="Consolas" w:hAnsi="Consolas"/>
          <w:sz w:val="19"/>
          <w:szCs w:val="19"/>
          <w:shd w:fill="F1F3F5" w:color="auto" w:val="clear"/>
        </w:rPr>
        <w:t xml:space="preserve">calm-600</w:t>
      </w:r>
      <w:r>
        <w:rPr>
          <w:rFonts w:ascii="Calibri" w:cs="Calibri" w:eastAsia="Calibri" w:hAnsi="Calibri"/>
        </w:rPr>
        <w:t xml:space="preserve"> outline is applied to every focused element. The two custom-styled controls carry it explicitly: the switch track (</w:t>
      </w:r>
      <w:r>
        <w:rPr>
          <w:rFonts w:ascii="Consolas" w:cs="Consolas" w:eastAsia="Consolas" w:hAnsi="Consolas"/>
          <w:sz w:val="19"/>
          <w:szCs w:val="19"/>
          <w:shd w:fill="F1F3F5" w:color="auto" w:val="clear"/>
        </w:rPr>
        <w:t xml:space="preserve">peer-focus-visible:outline</w:t>
      </w:r>
      <w:r>
        <w:rPr>
          <w:rFonts w:ascii="Calibri" w:cs="Calibri" w:eastAsia="Calibri" w:hAnsi="Calibri"/>
        </w:rPr>
        <w:t xml:space="preserve">) and the selected radio segment (</w:t>
      </w:r>
      <w:r>
        <w:rPr>
          <w:rFonts w:ascii="Consolas" w:cs="Consolas" w:eastAsia="Consolas" w:hAnsi="Consolas"/>
          <w:sz w:val="19"/>
          <w:szCs w:val="19"/>
          <w:shd w:fill="F1F3F5" w:color="auto" w:val="clear"/>
        </w:rPr>
        <w:t xml:space="preserve">has-[:focus-visible]:outline</w:t>
      </w:r>
      <w:r>
        <w:rPr>
          <w:rFonts w:ascii="Calibri" w:cs="Calibri" w:eastAsia="Calibri" w:hAnsi="Calibri"/>
        </w:rPr>
        <w:t xml:space="preserve">, drawn inside the segment so it stays clear of its neighbours). The alert overlay is </w:t>
      </w:r>
      <w:r>
        <w:rPr>
          <w:rFonts w:ascii="Consolas" w:cs="Consolas" w:eastAsia="Consolas" w:hAnsi="Consolas"/>
          <w:sz w:val="19"/>
          <w:szCs w:val="19"/>
          <w:shd w:fill="F1F3F5" w:color="auto" w:val="clear"/>
        </w:rPr>
        <w:t xml:space="preserve">pointer-events: none</w:t>
      </w:r>
      <w:r>
        <w:rPr>
          <w:rFonts w:ascii="Calibri" w:cs="Calibri" w:eastAsia="Calibri" w:hAnsi="Calibri"/>
        </w:rPr>
        <w:t xml:space="preserve">, so it can never take focus or block a click.</w:t>
      </w:r>
    </w:p>
    <w:p>
      <w:pPr>
        <w:spacing w:after="120"/>
      </w:pPr>
      <w:r>
        <w:rPr>
          <w:rFonts w:ascii="Calibri" w:cs="Calibri" w:eastAsia="Calibri" w:hAnsi="Calibri"/>
          <w:b/>
          <w:bCs/>
        </w:rPr>
        <w:t xml:space="preserve">Motion.</w:t>
      </w:r>
      <w:r>
        <w:rPr>
          <w:rFonts w:ascii="Calibri" w:cs="Calibri" w:eastAsia="Calibri" w:hAnsi="Calibri"/>
        </w:rPr>
        <w:t xml:space="preserve"> The alert flash is one slow fade, never a strobe (WCAG 2.3.1). Under </w:t>
      </w:r>
      <w:r>
        <w:rPr>
          <w:rFonts w:ascii="Consolas" w:cs="Consolas" w:eastAsia="Consolas" w:hAnsi="Consolas"/>
          <w:sz w:val="19"/>
          <w:szCs w:val="19"/>
          <w:shd w:fill="F1F3F5" w:color="auto" w:val="clear"/>
        </w:rPr>
        <w:t xml:space="preserve">prefers-reduced-motion</w:t>
      </w:r>
      <w:r>
        <w:rPr>
          <w:rFonts w:ascii="Calibri" w:cs="Calibri" w:eastAsia="Calibri" w:hAnsi="Calibri"/>
        </w:rPr>
        <w:t xml:space="preserve"> it is shown as a steady panel for the same 1.6 seconds. Before this fix, the global reduced-motion rule jumped the animation straight to its invisible last frame, so the words were never seen.</w:t>
      </w:r>
    </w:p>
    <w:p>
      <w:pPr>
        <w:pStyle w:val="Heading3"/>
        <w:keepNext/>
      </w:pPr>
      <w:r>
        <w:rPr>
          <w:rFonts w:ascii="Calibri" w:cs="Calibri" w:eastAsia="Calibri" w:hAnsi="Calibri"/>
        </w:rPr>
        <w:t xml:space="preserve">Keyboard testing results</w:t>
      </w:r>
    </w:p>
    <w:p>
      <w:pPr>
        <w:spacing w:after="120"/>
      </w:pPr>
      <w:r>
        <w:rPr>
          <w:rFonts w:ascii="Calibri" w:cs="Calibri" w:eastAsia="Calibri" w:hAnsi="Calibri"/>
        </w:rPr>
        <w:t xml:space="preserve">The keyboard paths are automated with real key presses in Playwright (</w:t>
      </w:r>
      <w:r>
        <w:rPr>
          <w:rFonts w:ascii="Consolas" w:cs="Consolas" w:eastAsia="Consolas" w:hAnsi="Consolas"/>
          <w:sz w:val="19"/>
          <w:szCs w:val="19"/>
          <w:shd w:fill="F1F3F5" w:color="auto" w:val="clear"/>
        </w:rPr>
        <w:t xml:space="preserve">e2e/settings-keyboard.spec.ts</w:t>
      </w:r>
      <w:r>
        <w:rPr>
          <w:rFonts w:ascii="Calibri" w:cs="Calibri" w:eastAsia="Calibri" w:hAnsi="Calibri"/>
        </w:rPr>
        <w:t xml:space="preserve">, Chromium, WebKit and mobile Safari) and in React Testing Library with </w:t>
      </w:r>
      <w:r>
        <w:rPr>
          <w:rFonts w:ascii="Consolas" w:cs="Consolas" w:eastAsia="Consolas" w:hAnsi="Consolas"/>
          <w:sz w:val="19"/>
          <w:szCs w:val="19"/>
          <w:shd w:fill="F1F3F5" w:color="auto" w:val="clear"/>
        </w:rPr>
        <w:t xml:space="preserve">user-event</w:t>
      </w:r>
      <w:r>
        <w:rPr>
          <w:rFonts w:ascii="Calibri" w:cs="Calibri" w:eastAsia="Calibri" w:hAnsi="Calibri"/>
        </w:rPr>
        <w:t xml:space="preserve">. Everything in the table above passes. The screenshots below were captured from real key presses by </w:t>
      </w:r>
      <w:r>
        <w:rPr>
          <w:rFonts w:ascii="Consolas" w:cs="Consolas" w:eastAsia="Consolas" w:hAnsi="Consolas"/>
          <w:sz w:val="19"/>
          <w:szCs w:val="19"/>
          <w:shd w:fill="F1F3F5" w:color="auto" w:val="clear"/>
        </w:rPr>
        <w:t xml:space="preserve">scripts/week11-victor-evidence.mjs</w:t>
      </w:r>
      <w:r>
        <w:rPr>
          <w:rFonts w:ascii="Calibri" w:cs="Calibri" w:eastAsia="Calibri" w:hAnsi="Calibri"/>
        </w:rPr>
        <w:t xml:space="preserve">.</w:t>
      </w:r>
    </w:p>
    <w:p>
      <w:pPr>
        <w:pBdr>
          <w:left w:val="single" w:color="C78F00" w:sz="18" w:space="8"/>
        </w:pBdr>
        <w:shd w:fill="FEF3C7" w:color="auto" w:val="clear"/>
        <w:spacing w:before="120" w:after="160"/>
        <w:ind w:left="200"/>
      </w:pPr>
      <w:r>
        <w:rPr>
          <w:rFonts w:ascii="Calibri" w:cs="Calibri" w:eastAsia="Calibri" w:hAnsi="Calibri"/>
          <w:b/>
          <w:bCs/>
        </w:rPr>
        <w:t xml:space="preserve">Victor, before submitting:</w:t>
      </w:r>
      <w:r>
        <w:rPr>
          <w:rFonts w:ascii="Calibri" w:cs="Calibri" w:eastAsia="Calibri" w:hAnsi="Calibri"/>
        </w:rPr>
        <w:t xml:space="preserve"> do a manual keyboard pass in Chrome and in Safari (with Full Keyboard Access on) and add one sentence here confirming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5"/>
        <w:gridCol w:w="5395"/>
      </w:tblGrid>
      <w:tr>
        <w:trPr>
          <w:cantSplit/>
          <w:tblHeader/>
        </w:trPr>
        <w:tc>
          <w:tcPr>
            <w:tcW w:type="dxa" w:w="3965"/>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tc>
        <w:tc>
          <w:tcPr>
            <w:tcW w:type="dxa" w:w="5395"/>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tc>
      </w:tr>
      <w:tr>
        <w:trPr>
          <w:cantSplit/>
          <w:tblHeader w:val="false"/>
        </w:trPr>
        <w:tc>
          <w:tcPr>
            <w:tcW w:type="dxa" w:w="396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hyperlink w:history="1" r:id="rIdbuav8oaocbtflmxsjx6lx">
              <w:r>
                <w:rPr>
                  <w:rFonts w:ascii="Calibri" w:cs="Calibri" w:eastAsia="Calibri" w:hAnsi="Calibri"/>
                  <w:color w:val="0F5070"/>
                  <w:sz w:val="19"/>
                  <w:szCs w:val="19"/>
                  <w:u w:val="single"/>
                </w:rPr>
                <w:t xml:space="preserve">/ jumps to search</w:t>
              </w:r>
            </w:hyperlink>
            <w:r>
              <w:rPr>
                <w:rFonts w:ascii="Calibri" w:cs="Calibri" w:eastAsia="Calibri" w:hAnsi="Calibri"/>
                <w:sz w:val="19"/>
                <w:szCs w:val="19"/>
              </w:rPr>
              <w:t xml:space="preserve"> "/" jumps to the search box</w:t>
            </w:r>
          </w:p>
        </w:tc>
        <w:tc>
          <w:tcPr>
            <w:tcW w:type="dxa" w:w="539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hyperlink w:history="1" r:id="rIdhh-rztsps1tdcvm2ucjrc">
              <w:r>
                <w:rPr>
                  <w:rFonts w:ascii="Calibri" w:cs="Calibri" w:eastAsia="Calibri" w:hAnsi="Calibri"/>
                  <w:color w:val="0F5070"/>
                  <w:sz w:val="19"/>
                  <w:szCs w:val="19"/>
                  <w:u w:val="single"/>
                </w:rPr>
                <w:t xml:space="preserve">Contact row focus</w:t>
              </w:r>
            </w:hyperlink>
            <w:r>
              <w:rPr>
                <w:rFonts w:ascii="Calibri" w:cs="Calibri" w:eastAsia="Calibri" w:hAnsi="Calibri"/>
                <w:sz w:val="19"/>
                <w:szCs w:val="19"/>
              </w:rPr>
              <w:t xml:space="preserve"> Tab reaches the first contact; Enter opens it</w:t>
            </w:r>
          </w:p>
        </w:tc>
      </w:tr>
      <w:tr>
        <w:trPr>
          <w:cantSplit/>
          <w:tblHeader w:val="false"/>
        </w:trPr>
        <w:tc>
          <w:tcPr>
            <w:tcW w:type="dxa" w:w="396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hyperlink w:history="1" r:id="rIdnzge2rkmywjdbfdldgvao">
              <w:r>
                <w:rPr>
                  <w:rFonts w:ascii="Calibri" w:cs="Calibri" w:eastAsia="Calibri" w:hAnsi="Calibri"/>
                  <w:color w:val="0F5070"/>
                  <w:sz w:val="19"/>
                  <w:szCs w:val="19"/>
                  <w:u w:val="single"/>
                </w:rPr>
                <w:t xml:space="preserve">Alert focus</w:t>
              </w:r>
            </w:hyperlink>
            <w:r>
              <w:rPr>
                <w:rFonts w:ascii="Calibri" w:cs="Calibri" w:eastAsia="Calibri" w:hAnsi="Calibri"/>
                <w:sz w:val="19"/>
                <w:szCs w:val="19"/>
              </w:rPr>
              <w:t xml:space="preserve"> Shift+Tab from the history to the Alert button</w:t>
            </w:r>
          </w:p>
        </w:tc>
        <w:tc>
          <w:tcPr>
            <w:tcW w:type="dxa" w:w="539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hyperlink w:history="1" r:id="rIdjljthlkiv6a8njtge9we0">
              <w:r>
                <w:rPr>
                  <w:rFonts w:ascii="Calibri" w:cs="Calibri" w:eastAsia="Calibri" w:hAnsi="Calibri"/>
                  <w:color w:val="0F5070"/>
                  <w:sz w:val="19"/>
                  <w:szCs w:val="19"/>
                  <w:u w:val="single"/>
                </w:rPr>
                <w:t xml:space="preserve">Quick replies</w:t>
              </w:r>
            </w:hyperlink>
            <w:r>
              <w:rPr>
                <w:rFonts w:ascii="Calibri" w:cs="Calibri" w:eastAsia="Calibri" w:hAnsi="Calibri"/>
                <w:sz w:val="19"/>
                <w:szCs w:val="19"/>
              </w:rPr>
              <w:t xml:space="preserve"> Down arrow on Quick replies opens the menu, focus on the first reply</w:t>
            </w:r>
          </w:p>
        </w:tc>
      </w:tr>
      <w:tr>
        <w:trPr>
          <w:cantSplit/>
          <w:tblHeader w:val="false"/>
        </w:trPr>
        <w:tc>
          <w:tcPr>
            <w:tcW w:type="dxa" w:w="396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hyperlink w:history="1" r:id="rIdgvcknndwwaxt2fxkwtcv_">
              <w:r>
                <w:rPr>
                  <w:rFonts w:ascii="Calibri" w:cs="Calibri" w:eastAsia="Calibri" w:hAnsi="Calibri"/>
                  <w:color w:val="0F5070"/>
                  <w:sz w:val="19"/>
                  <w:szCs w:val="19"/>
                  <w:u w:val="single"/>
                </w:rPr>
                <w:t xml:space="preserve">Composer</w:t>
              </w:r>
            </w:hyperlink>
            <w:r>
              <w:rPr>
                <w:rFonts w:ascii="Calibri" w:cs="Calibri" w:eastAsia="Calibri" w:hAnsi="Calibri"/>
                <w:sz w:val="19"/>
                <w:szCs w:val="19"/>
              </w:rPr>
              <w:t xml:space="preserve"> Escape closes it; Tab reaches the message field</w:t>
            </w:r>
          </w:p>
        </w:tc>
        <w:tc>
          <w:tcPr>
            <w:tcW w:type="dxa" w:w="5395"/>
            <w:tcBorders>
              <w:top w:val="single" w:color="C4CAD5" w:sz="4"/>
              <w:left w:val="single" w:color="C4CAD5" w:sz="4"/>
              <w:bottom w:val="single" w:color="C4CAD5" w:sz="4"/>
              <w:right w:val="single" w:color="C4CAD5" w:sz="4"/>
            </w:tcBorders>
            <w:tcMar>
              <w:top w:type="dxa" w:w="60"/>
              <w:left w:type="dxa" w:w="100"/>
              <w:bottom w:type="dxa" w:w="60"/>
              <w:right w:type="dxa" w:w="100"/>
            </w:tcMar>
          </w:tcPr>
          <w:p/>
        </w:tc>
      </w:tr>
      <w:tr>
        <w:trPr>
          <w:cantSplit/>
          <w:tblHeader w:val="false"/>
        </w:trPr>
        <w:tc>
          <w:tcPr>
            <w:tcW w:type="dxa" w:w="396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hyperlink w:history="1" r:id="rIdnk_meioltegosd1ngplia">
              <w:r>
                <w:rPr>
                  <w:rFonts w:ascii="Calibri" w:cs="Calibri" w:eastAsia="Calibri" w:hAnsi="Calibri"/>
                  <w:color w:val="0F5070"/>
                  <w:sz w:val="19"/>
                  <w:szCs w:val="19"/>
                  <w:u w:val="single"/>
                </w:rPr>
                <w:t xml:space="preserve">Sent</w:t>
              </w:r>
            </w:hyperlink>
            <w:r>
              <w:rPr>
                <w:rFonts w:ascii="Calibri" w:cs="Calibri" w:eastAsia="Calibri" w:hAnsi="Calibri"/>
                <w:sz w:val="19"/>
                <w:szCs w:val="19"/>
              </w:rPr>
              <w:t xml:space="preserve"> Ctrl+Enter sent it; focus stays in the field</w:t>
            </w:r>
          </w:p>
        </w:tc>
        <w:tc>
          <w:tcPr>
            <w:tcW w:type="dxa" w:w="539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hyperlink w:history="1" r:id="rIdzbr7cawd-lda2h6bpis4u">
              <w:r>
                <w:rPr>
                  <w:rFonts w:ascii="Calibri" w:cs="Calibri" w:eastAsia="Calibri" w:hAnsi="Calibri"/>
                  <w:color w:val="0F5070"/>
                  <w:sz w:val="19"/>
                  <w:szCs w:val="19"/>
                  <w:u w:val="single"/>
                </w:rPr>
                <w:t xml:space="preserve">Switch focus</w:t>
              </w:r>
            </w:hyperlink>
            <w:r>
              <w:rPr>
                <w:rFonts w:ascii="Calibri" w:cs="Calibri" w:eastAsia="Calibri" w:hAnsi="Calibri"/>
                <w:sz w:val="19"/>
                <w:szCs w:val="19"/>
              </w:rPr>
              <w:t xml:space="preserve"> Focus ring on a switch</w:t>
            </w:r>
          </w:p>
        </w:tc>
      </w:tr>
      <w:tr>
        <w:trPr>
          <w:cantSplit/>
          <w:tblHeader w:val="false"/>
        </w:trPr>
        <w:tc>
          <w:tcPr>
            <w:tcW w:type="dxa" w:w="396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hyperlink w:history="1" r:id="rIduqy7xyfwg8qvfb7crn45g">
              <w:r>
                <w:rPr>
                  <w:rFonts w:ascii="Calibri" w:cs="Calibri" w:eastAsia="Calibri" w:hAnsi="Calibri"/>
                  <w:color w:val="0F5070"/>
                  <w:sz w:val="19"/>
                  <w:szCs w:val="19"/>
                  <w:u w:val="single"/>
                </w:rPr>
                <w:t xml:space="preserve">Radio arrows</w:t>
              </w:r>
            </w:hyperlink>
            <w:r>
              <w:rPr>
                <w:rFonts w:ascii="Calibri" w:cs="Calibri" w:eastAsia="Calibri" w:hAnsi="Calibri"/>
                <w:sz w:val="19"/>
                <w:szCs w:val="19"/>
              </w:rPr>
              <w:t xml:space="preserve"> ArrowRight selects "Large"; the preview updates</w:t>
            </w:r>
          </w:p>
        </w:tc>
        <w:tc>
          <w:tcPr>
            <w:tcW w:type="dxa" w:w="539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hyperlink w:history="1" r:id="rIdbhpfytcysusazs3vtvmxb">
              <w:r>
                <w:rPr>
                  <w:rFonts w:ascii="Calibri" w:cs="Calibri" w:eastAsia="Calibri" w:hAnsi="Calibri"/>
                  <w:color w:val="0F5070"/>
                  <w:sz w:val="19"/>
                  <w:szCs w:val="19"/>
                  <w:u w:val="single"/>
                </w:rPr>
                <w:t xml:space="preserve">Dialog</w:t>
              </w:r>
            </w:hyperlink>
            <w:r>
              <w:rPr>
                <w:rFonts w:ascii="Calibri" w:cs="Calibri" w:eastAsia="Calibri" w:hAnsi="Calibri"/>
                <w:sz w:val="19"/>
                <w:szCs w:val="19"/>
              </w:rPr>
              <w:t xml:space="preserve"> Enter on Sign out opens the confirmation dialog</w:t>
            </w:r>
          </w:p>
        </w:tc>
      </w:tr>
      <w:tr>
        <w:trPr>
          <w:cantSplit/>
          <w:tblHeader w:val="false"/>
        </w:trPr>
        <w:tc>
          <w:tcPr>
            <w:tcW w:type="dxa" w:w="396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w:t>
            </w:r>
            <w:hyperlink w:history="1" r:id="rIdiz8yeconbaliyi4qt8m1q">
              <w:r>
                <w:rPr>
                  <w:rFonts w:ascii="Calibri" w:cs="Calibri" w:eastAsia="Calibri" w:hAnsi="Calibri"/>
                  <w:color w:val="0F5070"/>
                  <w:sz w:val="19"/>
                  <w:szCs w:val="19"/>
                  <w:u w:val="single"/>
                </w:rPr>
                <w:t xml:space="preserve">Escape</w:t>
              </w:r>
            </w:hyperlink>
            <w:r>
              <w:rPr>
                <w:rFonts w:ascii="Calibri" w:cs="Calibri" w:eastAsia="Calibri" w:hAnsi="Calibri"/>
                <w:sz w:val="19"/>
                <w:szCs w:val="19"/>
              </w:rPr>
              <w:t xml:space="preserve"> Escape closes it; focus is back on Sign out</w:t>
            </w:r>
          </w:p>
        </w:tc>
        <w:tc>
          <w:tcPr>
            <w:tcW w:type="dxa" w:w="5395"/>
            <w:tcBorders>
              <w:top w:val="single" w:color="C4CAD5" w:sz="4"/>
              <w:left w:val="single" w:color="C4CAD5" w:sz="4"/>
              <w:bottom w:val="single" w:color="C4CAD5" w:sz="4"/>
              <w:right w:val="single" w:color="C4CAD5" w:sz="4"/>
            </w:tcBorders>
            <w:tcMar>
              <w:top w:type="dxa" w:w="60"/>
              <w:left w:type="dxa" w:w="100"/>
              <w:bottom w:type="dxa" w:w="60"/>
              <w:right w:type="dxa" w:w="100"/>
            </w:tcMar>
          </w:tcPr>
          <w:p/>
        </w:tc>
      </w:tr>
    </w:tbl>
    <w:p>
      <w:pPr>
        <w:spacing w:after="120"/>
      </w:pPr>
    </w:p>
    <w:p>
      <w:pPr>
        <w:keepNext/>
        <w:spacing w:before="120" w:after="40"/>
        <w:jc w:val="center"/>
      </w:pPr>
      <w:r>
        <w:drawing>
          <wp:inline distT="0" distB="0" distL="0" distR="0">
            <wp:extent cx="5943600" cy="3714750"/>
            <wp:effectExtent t="0" r="0" b="0" l="0"/>
            <wp:docPr id="1" name="01-slash-focuses-search.png" descr="Keyboard: slash focuses search (/ jumps to search)" title="Keyboard: slash focuses search (/ jumps to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Keyboard: slash focuses search (/ jumps to search)</w:t>
      </w:r>
    </w:p>
    <w:p>
      <w:pPr>
        <w:keepNext/>
        <w:spacing w:before="120" w:after="40"/>
        <w:jc w:val="center"/>
      </w:pPr>
      <w:r>
        <w:drawing>
          <wp:inline distT="0" distB="0" distL="0" distR="0">
            <wp:extent cx="5943600" cy="3714750"/>
            <wp:effectExtent t="0" r="0" b="0" l="0"/>
            <wp:docPr id="1" name="02-contact-row-focus.png" descr="Keyboard: contact row focus (Contact row focus)" title="Keyboard: contact row focus (Contact row foc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Keyboard: contact row focus (Contact row focus)</w:t>
      </w:r>
    </w:p>
    <w:p>
      <w:pPr>
        <w:keepNext/>
        <w:spacing w:before="120" w:after="40"/>
        <w:jc w:val="center"/>
      </w:pPr>
      <w:r>
        <w:drawing>
          <wp:inline distT="0" distB="0" distL="0" distR="0">
            <wp:extent cx="5943600" cy="3714750"/>
            <wp:effectExtent t="0" r="0" b="0" l="0"/>
            <wp:docPr id="1" name="03-alert-button-focus.png" descr="Keyboard: alert button focus (Alert focus)" title="Keyboard: alert button focus (Alert foc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Keyboard: alert button focus (Alert focus)</w:t>
      </w:r>
    </w:p>
    <w:p>
      <w:pPr>
        <w:keepNext/>
        <w:spacing w:before="120" w:after="40"/>
        <w:jc w:val="center"/>
      </w:pPr>
      <w:r>
        <w:drawing>
          <wp:inline distT="0" distB="0" distL="0" distR="0">
            <wp:extent cx="5943600" cy="3714750"/>
            <wp:effectExtent t="0" r="0" b="0" l="0"/>
            <wp:docPr id="1" name="03b-quick-replies-menu.png" descr="Keyboard: quick replies menu (Quick replies)" title="Keyboard: quick replies menu (Quick rep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Keyboard: quick replies menu (Quick replies)</w:t>
      </w:r>
    </w:p>
    <w:p>
      <w:pPr>
        <w:keepNext/>
        <w:spacing w:before="120" w:after="40"/>
        <w:jc w:val="center"/>
      </w:pPr>
      <w:r>
        <w:drawing>
          <wp:inline distT="0" distB="0" distL="0" distR="0">
            <wp:extent cx="5943600" cy="3714750"/>
            <wp:effectExtent t="0" r="0" b="0" l="0"/>
            <wp:docPr id="1" name="04-composer-focus.png" descr="Keyboard: composer focus (Composer)" title="Keyboard: composer focus (Compo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Keyboard: composer focus (Composer)</w:t>
      </w:r>
    </w:p>
    <w:p>
      <w:pPr>
        <w:keepNext/>
        <w:spacing w:before="120" w:after="40"/>
        <w:jc w:val="center"/>
      </w:pPr>
      <w:r>
        <w:drawing>
          <wp:inline distT="0" distB="0" distL="0" distR="0">
            <wp:extent cx="5943600" cy="3714750"/>
            <wp:effectExtent t="0" r="0" b="0" l="0"/>
            <wp:docPr id="1" name="05-ctrl-enter-sent.png" descr="Keyboard: ctrl enter sent (Sent)" title="Keyboard: ctrl enter sent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Keyboard: ctrl enter sent (Sent)</w:t>
      </w:r>
    </w:p>
    <w:p>
      <w:pPr>
        <w:keepNext/>
        <w:spacing w:before="120" w:after="40"/>
        <w:jc w:val="center"/>
      </w:pPr>
      <w:r>
        <w:drawing>
          <wp:inline distT="0" distB="0" distL="0" distR="0">
            <wp:extent cx="5943600" cy="3714750"/>
            <wp:effectExtent t="0" r="0" b="0" l="0"/>
            <wp:docPr id="1" name="06-switch-focus.png" descr="Keyboard: switch focus (Switch focus)" title="Keyboard: switch focus (Switch foc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Keyboard: switch focus (Switch focus)</w:t>
      </w:r>
    </w:p>
    <w:p>
      <w:pPr>
        <w:keepNext/>
        <w:spacing w:before="120" w:after="40"/>
        <w:jc w:val="center"/>
      </w:pPr>
      <w:r>
        <w:drawing>
          <wp:inline distT="0" distB="0" distL="0" distR="0">
            <wp:extent cx="5943600" cy="3714750"/>
            <wp:effectExtent t="0" r="0" b="0" l="0"/>
            <wp:docPr id="1" name="07-radio-arrow-keys.png" descr="Keyboard: radio arrow keys (Radio arrows)" title="Keyboard: radio arrow keys (Radio ar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Keyboard: radio arrow keys (Radio arrows)</w:t>
      </w:r>
    </w:p>
    <w:p>
      <w:pPr>
        <w:keepNext/>
        <w:spacing w:before="120" w:after="40"/>
        <w:jc w:val="center"/>
      </w:pPr>
      <w:r>
        <w:drawing>
          <wp:inline distT="0" distB="0" distL="0" distR="0">
            <wp:extent cx="5943600" cy="3714750"/>
            <wp:effectExtent t="0" r="0" b="0" l="0"/>
            <wp:docPr id="1" name="08-sign-out-dialog.png" descr="Keyboard: sign out dialog (Dialog)" title="Keyboard: sign out dialog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Keyboard: sign out dialog (Dialog)</w:t>
      </w:r>
    </w:p>
    <w:p>
      <w:pPr>
        <w:keepNext/>
        <w:spacing w:before="120" w:after="40"/>
        <w:jc w:val="center"/>
      </w:pPr>
      <w:r>
        <w:drawing>
          <wp:inline distT="0" distB="0" distL="0" distR="0">
            <wp:extent cx="5943600" cy="3714750"/>
            <wp:effectExtent t="0" r="0" b="0" l="0"/>
            <wp:docPr id="1" name="09-dialog-escape-returns-focus.png" descr="Keyboard: dialog escape returns focus (Escape)" title="Keyboard: dialog escape returns focus (Esc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Keyboard: dialog escape returns focus (Escape)</w:t>
      </w:r>
    </w:p>
    <w:p>
      <w:pPr>
        <w:spacing w:after="120"/>
      </w:pPr>
      <w:r>
        <w:rPr>
          <w:rFonts w:ascii="Calibri" w:cs="Calibri" w:eastAsia="Calibri" w:hAnsi="Calibri"/>
        </w:rPr>
        <w:t xml:space="preserve">One browser difference: </w:t>
      </w:r>
      <w:r>
        <w:rPr>
          <w:rFonts w:ascii="Calibri" w:cs="Calibri" w:eastAsia="Calibri" w:hAnsi="Calibri"/>
          <w:b/>
          <w:bCs/>
        </w:rPr>
        <w:t xml:space="preserve">Safari on macOS skips form controls on Tab</w:t>
      </w:r>
      <w:r>
        <w:rPr>
          <w:rFonts w:ascii="Calibri" w:cs="Calibri" w:eastAsia="Calibri" w:hAnsi="Calibri"/>
        </w:rPr>
        <w:t xml:space="preserve"> unless Full Keyboard Access is turned on in System Settings. This is a platform setting, not an app defect. The WebKit E2E test therefore focuses the radio group directly, while Chromium and mobile Safari use Tab.</w:t>
      </w:r>
    </w:p>
    <w:p>
      <w:pPr>
        <w:pStyle w:val="Heading2"/>
        <w:keepNext/>
        <w:pageBreakBefore/>
      </w:pPr>
      <w:r>
        <w:rPr>
          <w:rFonts w:ascii="Calibri" w:cs="Calibri" w:eastAsia="Calibri" w:hAnsi="Calibri"/>
        </w:rPr>
        <w:t xml:space="preserve">3. Testing implementation</w:t>
      </w:r>
    </w:p>
    <w:p>
      <w:pPr>
        <w:pStyle w:val="Heading3"/>
        <w:keepNext/>
      </w:pPr>
      <w:r>
        <w:rPr>
          <w:rFonts w:ascii="Calibri" w:cs="Calibri" w:eastAsia="Calibri" w:hAnsi="Calibri"/>
        </w:rPr>
        <w:t xml:space="preserve">Strategy</w:t>
      </w:r>
    </w:p>
    <w:p>
      <w:pPr>
        <w:spacing w:after="120"/>
      </w:pPr>
      <w:r>
        <w:rPr>
          <w:rFonts w:ascii="Calibri" w:cs="Calibri" w:eastAsia="Calibri" w:hAnsi="Calibri"/>
        </w:rPr>
        <w:t xml:space="preserve">These were the biggest risks: losing a hearing-accessibility guarantee (for example, a voice-only path or a wordless alert), losing data (offline messages, saved settings) and keyboard dead ends. The tests are split across three levels:</w:t>
      </w:r>
    </w:p>
    <w:p>
      <w:pPr>
        <w:pStyle w:val="ListParagraph"/>
        <w:numPr>
          <w:ilvl w:val="0"/>
          <w:numId w:val="3"/>
        </w:numPr>
        <w:spacing w:after="80"/>
      </w:pPr>
      <w:r>
        <w:rPr>
          <w:rFonts w:ascii="Calibri" w:cs="Calibri" w:eastAsia="Calibri" w:hAnsi="Calibri"/>
          <w:b/>
          <w:bCs/>
        </w:rPr>
        <w:t xml:space="preserve">Unit tests (Jest).</w:t>
      </w:r>
      <w:r>
        <w:rPr>
          <w:rFonts w:ascii="Calibri" w:cs="Calibri" w:eastAsia="Calibri" w:hAnsi="Calibri"/>
        </w:rPr>
        <w:t xml:space="preserve"> Pure rules with no React. Previews and "waiting" counts, transcript and caption headings, setting clamps and the locked banner, repairing corrupt saved data, search matching (including ignoring accents), message validation, date and time formatting, and vibration timing.</w:t>
      </w:r>
    </w:p>
    <w:p>
      <w:pPr>
        <w:pStyle w:val="ListParagraph"/>
        <w:numPr>
          <w:ilvl w:val="0"/>
          <w:numId w:val="3"/>
        </w:numPr>
        <w:spacing w:after="80"/>
      </w:pPr>
      <w:r>
        <w:rPr>
          <w:rFonts w:ascii="Calibri" w:cs="Calibri" w:eastAsia="Calibri" w:hAnsi="Calibri"/>
          <w:b/>
          <w:bCs/>
        </w:rPr>
        <w:t xml:space="preserve">Component tests (React Testing Library and </w:t>
      </w:r>
      <w:r>
        <w:rPr>
          <w:rFonts w:ascii="Consolas" w:cs="Consolas" w:eastAsia="Consolas" w:hAnsi="Consolas"/>
          <w:b/>
          <w:bCs/>
          <w:sz w:val="19"/>
          <w:szCs w:val="19"/>
          <w:shd w:fill="F1F3F5" w:color="auto" w:val="clear"/>
        </w:rPr>
        <w:t xml:space="preserve">user-event</w:t>
      </w:r>
      <w:r>
        <w:rPr>
          <w:rFonts w:ascii="Calibri" w:cs="Calibri" w:eastAsia="Calibri" w:hAnsi="Calibri"/>
          <w:b/>
          <w:bCs/>
        </w:rPr>
        <w:t xml:space="preserve">).</w:t>
      </w:r>
      <w:r>
        <w:rPr>
          <w:rFonts w:ascii="Calibri" w:cs="Calibri" w:eastAsia="Calibri" w:hAnsi="Calibri"/>
        </w:rPr>
        <w:t xml:space="preserve"> Each screen rendered with its real providers and router. Interactions are driven the way a user would (typing, clicking, Tab, Space, arrows, Escape, Ctrl+Enter), and queries use </w:t>
      </w:r>
      <w:r>
        <w:rPr>
          <w:rFonts w:ascii="Calibri" w:cs="Calibri" w:eastAsia="Calibri" w:hAnsi="Calibri"/>
          <w:b/>
          <w:bCs/>
        </w:rPr>
        <w:t xml:space="preserve">roles and accessible names</w:t>
      </w:r>
      <w:r>
        <w:rPr>
          <w:rFonts w:ascii="Calibri" w:cs="Calibri" w:eastAsia="Calibri" w:hAnsi="Calibri"/>
        </w:rPr>
        <w:t xml:space="preserve">, so a test that passes also shows the screen is labelled correctly. The Context providers and both hooks are tested with </w:t>
      </w:r>
      <w:r>
        <w:rPr>
          <w:rFonts w:ascii="Consolas" w:cs="Consolas" w:eastAsia="Consolas" w:hAnsi="Consolas"/>
          <w:sz w:val="19"/>
          <w:szCs w:val="19"/>
          <w:shd w:fill="F1F3F5" w:color="auto" w:val="clear"/>
        </w:rPr>
        <w:t xml:space="preserve">renderHook</w:t>
      </w:r>
      <w:r>
        <w:rPr>
          <w:rFonts w:ascii="Calibri" w:cs="Calibri" w:eastAsia="Calibri" w:hAnsi="Calibri"/>
        </w:rPr>
        <w:t xml:space="preserve">, including offline/online events and storage that refuses writes.</w:t>
      </w:r>
    </w:p>
    <w:p>
      <w:pPr>
        <w:pStyle w:val="ListParagraph"/>
        <w:numPr>
          <w:ilvl w:val="0"/>
          <w:numId w:val="3"/>
        </w:numPr>
        <w:spacing w:after="80"/>
      </w:pPr>
      <w:r>
        <w:rPr>
          <w:rFonts w:ascii="Calibri" w:cs="Calibri" w:eastAsia="Calibri" w:hAnsi="Calibri"/>
          <w:b/>
          <w:bCs/>
        </w:rPr>
        <w:t xml:space="preserve">End-to-end tests (Playwright).</w:t>
      </w:r>
      <w:r>
        <w:rPr>
          <w:rFonts w:ascii="Calibri" w:cs="Calibri" w:eastAsia="Calibri" w:hAnsi="Calibri"/>
        </w:rPr>
        <w:t xml:space="preserve"> Run against the </w:t>
      </w:r>
      <w:r>
        <w:rPr>
          <w:rFonts w:ascii="Calibri" w:cs="Calibri" w:eastAsia="Calibri" w:hAnsi="Calibri"/>
          <w:i/>
          <w:iCs/>
        </w:rPr>
        <w:t xml:space="preserve">production build</w:t>
      </w:r>
      <w:r>
        <w:rPr>
          <w:rFonts w:ascii="Calibri" w:cs="Calibri" w:eastAsia="Calibri" w:hAnsi="Calibri"/>
        </w:rPr>
        <w:t xml:space="preserve"> (</w:t>
      </w:r>
      <w:r>
        <w:rPr>
          <w:rFonts w:ascii="Consolas" w:cs="Consolas" w:eastAsia="Consolas" w:hAnsi="Consolas"/>
          <w:sz w:val="19"/>
          <w:szCs w:val="19"/>
          <w:shd w:fill="F1F3F5" w:color="auto" w:val="clear"/>
        </w:rPr>
        <w:t xml:space="preserve">vite preview</w:t>
      </w:r>
      <w:r>
        <w:rPr>
          <w:rFonts w:ascii="Calibri" w:cs="Calibri" w:eastAsia="Calibri" w:hAnsi="Calibri"/>
        </w:rPr>
        <w:t xml:space="preserve">, with the service worker active) in Chromium, Firefox, WebKit (desktop Safari) and mobile Safari at 375 px.</w:t>
      </w:r>
    </w:p>
    <w:p>
      <w:pPr>
        <w:pStyle w:val="Heading3"/>
        <w:keepNext/>
      </w:pPr>
      <w:r>
        <w:rPr>
          <w:rFonts w:ascii="Calibri" w:cs="Calibri" w:eastAsia="Calibri" w:hAnsi="Calibri"/>
        </w:rPr>
        <w:t xml:space="preserve">Unit tests: 112 tests, 10 suites</w:t>
      </w:r>
    </w:p>
    <w:p>
      <w:pPr>
        <w:spacing w:after="120"/>
      </w:pPr>
      <w:r>
        <w:rPr>
          <w:rFonts w:ascii="Consolas" w:cs="Consolas" w:eastAsia="Consolas" w:hAnsi="Consolas"/>
          <w:sz w:val="19"/>
          <w:szCs w:val="19"/>
          <w:shd w:fill="F1F3F5" w:color="auto" w:val="clear"/>
        </w:rPr>
        <w:t xml:space="preserve">src/models/__tests__/{contact,message,accessibilitySettings,vibrationPattern,flashCue}.test.ts</w:t>
      </w:r>
      <w:r>
        <w:rPr>
          <w:rFonts w:ascii="Calibri" w:cs="Calibri" w:eastAsia="Calibri" w:hAnsi="Calibri"/>
        </w:rPr>
        <w:t xml:space="preserve">, </w:t>
      </w:r>
      <w:r>
        <w:rPr>
          <w:rFonts w:ascii="Consolas" w:cs="Consolas" w:eastAsia="Consolas" w:hAnsi="Consolas"/>
          <w:sz w:val="19"/>
          <w:szCs w:val="19"/>
          <w:shd w:fill="F1F3F5" w:color="auto" w:val="clear"/>
        </w:rPr>
        <w:t xml:space="preserve">src/utils/__tests__/{search,validators,formatters,captions,notifications}.test.ts</w:t>
      </w:r>
    </w:p>
    <w:p>
      <w:pPr>
        <w:keepLines/>
        <w:shd w:fill="F1F3F5" w:color="auto" w:val="clear"/>
        <w:spacing w:before="120" w:after="0"/>
      </w:pPr>
      <w:r>
        <w:rPr>
          <w:rFonts w:ascii="Consolas" w:cs="Consolas" w:eastAsia="Consolas" w:hAnsi="Consolas"/>
          <w:sz w:val="17"/>
          <w:szCs w:val="17"/>
        </w:rPr>
        <w:t xml:space="preserve">// src/models/__tests__/accessibilitySettings.test.ts</w:t>
      </w:r>
    </w:p>
    <w:p>
      <w:pPr>
        <w:keepLines/>
        <w:shd w:fill="F1F3F5" w:color="auto" w:val="clear"/>
        <w:spacing w:before="0" w:after="0"/>
      </w:pPr>
      <w:r>
        <w:rPr>
          <w:rFonts w:ascii="Consolas" w:cs="Consolas" w:eastAsia="Consolas" w:hAnsi="Consolas"/>
          <w:sz w:val="17"/>
          <w:szCs w:val="17"/>
        </w:rPr>
        <w:t xml:space="preserve">it('never honours a request to switch the visual banner off', () =&gt; {</w:t>
      </w:r>
    </w:p>
    <w:p>
      <w:pPr>
        <w:keepLines/>
        <w:shd w:fill="F1F3F5" w:color="auto" w:val="clear"/>
        <w:spacing w:before="0" w:after="0"/>
      </w:pPr>
      <w:r>
        <w:rPr>
          <w:rFonts w:ascii="Consolas" w:cs="Consolas" w:eastAsia="Consolas" w:hAnsi="Consolas"/>
          <w:sz w:val="17"/>
          <w:szCs w:val="17"/>
        </w:rPr>
        <w:t xml:space="preserve">  expect(withSettings(defaultSettings, { visualAlertBanners: false }).visualAlertBanners).toBe(true);</w:t>
      </w:r>
    </w:p>
    <w:p>
      <w:pPr>
        <w:keepLines/>
        <w:shd w:fill="F1F3F5" w:color="auto" w:val="clear"/>
        <w:spacing w:before="0" w:after="160"/>
      </w:pPr>
      <w:r>
        <w:rPr>
          <w:rFonts w:ascii="Consolas" w:cs="Consolas" w:eastAsia="Consolas" w:hAnsi="Consolas"/>
          <w:sz w:val="17"/>
          <w:szCs w:val="17"/>
        </w:rPr>
        <w:t xml:space="preserve">});</w:t>
      </w:r>
    </w:p>
    <w:p>
      <w:pPr>
        <w:pStyle w:val="Heading3"/>
        <w:keepNext/>
      </w:pPr>
      <w:r>
        <w:rPr>
          <w:rFonts w:ascii="Calibri" w:cs="Calibri" w:eastAsia="Calibri" w:hAnsi="Calibri"/>
        </w:rPr>
        <w:t xml:space="preserve">Component tests: 92 tests, 10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5"/>
        <w:gridCol w:w="544"/>
        <w:gridCol w:w="6531"/>
      </w:tblGrid>
      <w:tr>
        <w:trPr>
          <w:cantSplit/>
          <w:tblHeader/>
        </w:trPr>
        <w:tc>
          <w:tcPr>
            <w:tcW w:type="dxa" w:w="2285"/>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Suite</w:t>
            </w:r>
          </w:p>
        </w:tc>
        <w:tc>
          <w:tcPr>
            <w:tcW w:type="dxa" w:w="544"/>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Tests</w:t>
            </w:r>
          </w:p>
        </w:tc>
        <w:tc>
          <w:tcPr>
            <w:tcW w:type="dxa" w:w="6531"/>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Covers</w:t>
            </w:r>
          </w:p>
        </w:tc>
      </w:tr>
      <w:tr>
        <w:trPr>
          <w:cantSplit/>
          <w:tblHeader w:val="false"/>
        </w:trPr>
        <w:tc>
          <w:tcPr>
            <w:tcW w:type="dxa" w:w="22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src/pages/Contacts.test.tsx</w:t>
            </w:r>
          </w:p>
        </w:tc>
        <w:tc>
          <w:tcPr>
            <w:tcW w:type="dxa" w:w="544"/>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653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No </w:t>
            </w:r>
            <w:r>
              <w:rPr>
                <w:rFonts w:ascii="Consolas" w:cs="Consolas" w:eastAsia="Consolas" w:hAnsi="Consolas"/>
                <w:sz w:val="19"/>
                <w:szCs w:val="19"/>
                <w:shd w:fill="F1F3F5" w:color="auto" w:val="clear"/>
              </w:rPr>
              <w:t xml:space="preserve">tel:</w:t>
            </w:r>
            <w:r>
              <w:rPr>
                <w:rFonts w:ascii="Calibri" w:cs="Calibri" w:eastAsia="Calibri" w:hAnsi="Calibri"/>
                <w:sz w:val="19"/>
                <w:szCs w:val="19"/>
              </w:rPr>
              <w:t xml:space="preserve"> links anywhere, previews and waiting counts, search with the announced result count, Escape clears, "/" focuses, empty state, Enter opens a conversation, the captioned video-call request, and the desktop two-pane layout (primary conversation open, its row </w:t>
            </w:r>
            <w:r>
              <w:rPr>
                <w:rFonts w:ascii="Consolas" w:cs="Consolas" w:eastAsia="Consolas" w:hAnsi="Consolas"/>
                <w:sz w:val="19"/>
                <w:szCs w:val="19"/>
                <w:shd w:fill="F1F3F5" w:color="auto" w:val="clear"/>
              </w:rPr>
              <w:t xml:space="preserve">aria-current</w:t>
            </w:r>
            <w:r>
              <w:rPr>
                <w:rFonts w:ascii="Calibri" w:cs="Calibri" w:eastAsia="Calibri" w:hAnsi="Calibri"/>
                <w:sz w:val="19"/>
                <w:szCs w:val="19"/>
              </w:rPr>
              <w:t xml:space="preserve">, marked read)</w:t>
            </w:r>
          </w:p>
        </w:tc>
      </w:tr>
      <w:tr>
        <w:trPr>
          <w:cantSplit/>
          <w:tblHeader w:val="false"/>
        </w:trPr>
        <w:tc>
          <w:tcPr>
            <w:tcW w:type="dxa" w:w="22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src/pages/MessageThread.test.tsx</w:t>
            </w:r>
          </w:p>
        </w:tc>
        <w:tc>
          <w:tcPr>
            <w:tcW w:type="dxa" w:w="544"/>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27</w:t>
            </w:r>
          </w:p>
        </w:tc>
        <w:tc>
          <w:tcPr>
            <w:tcW w:type="dxa" w:w="653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Transcript and caption headings, relationship shown in words, day headings, send with the button and with Ctrl+Enter, Enter adds a new line, empty-message error linked to the field, counter, alert flash, "Alert sent" banner and written record, confirmation buzz (and none when vibration is off), vibration-off wording, captioned call request (and arriving with one from Contacts), captions-off warning, captioned video playback line by line in the chosen colour, Quick replies by keyboard (arrows, Home, End, Enter, Escape, Tab, click outside), offline queue → sent, Escape behaviour, desktop layout, unknown contact</w:t>
            </w:r>
          </w:p>
        </w:tc>
      </w:tr>
      <w:tr>
        <w:trPr>
          <w:cantSplit/>
          <w:tblHeader w:val="false"/>
        </w:trPr>
        <w:tc>
          <w:tcPr>
            <w:tcW w:type="dxa" w:w="22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src/pages/AccessibilitySettings.test.tsx</w:t>
            </w:r>
          </w:p>
        </w:tc>
        <w:tc>
          <w:tcPr>
            <w:tcW w:type="dxa" w:w="544"/>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19</w:t>
            </w:r>
          </w:p>
        </w:tc>
        <w:tc>
          <w:tcPr>
            <w:tcW w:type="dxa" w:w="653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Named regions and switches, locked banner switch with its reason and "Always on" pill, Space toggles, captions-off conformance warning, radio group and arrow keys, slider value text, flash cue previews (colour, double flash, words) and disabling them, connected devices, desktop notifications (granted, blocked, unsupported browser), vibration rhythm (fake timers and </w:t>
            </w:r>
            <w:r>
              <w:rPr>
                <w:rFonts w:ascii="Consolas" w:cs="Consolas" w:eastAsia="Consolas" w:hAnsi="Consolas"/>
                <w:sz w:val="19"/>
                <w:szCs w:val="19"/>
                <w:shd w:fill="F1F3F5" w:color="auto" w:val="clear"/>
              </w:rPr>
              <w:t xml:space="preserve">navigator.vibrate</w:t>
            </w:r>
            <w:r>
              <w:rPr>
                <w:rFonts w:ascii="Calibri" w:cs="Calibri" w:eastAsia="Calibri" w:hAnsi="Calibri"/>
                <w:sz w:val="19"/>
                <w:szCs w:val="19"/>
              </w:rPr>
              <w:t xml:space="preserve">), Account section and sign out through the dialog, repair of corrupt saved data</w:t>
            </w:r>
          </w:p>
        </w:tc>
      </w:tr>
      <w:tr>
        <w:trPr>
          <w:cantSplit/>
          <w:tblHeader w:val="false"/>
        </w:trPr>
        <w:tc>
          <w:tcPr>
            <w:tcW w:type="dxa" w:w="22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src/pages/PlaceholderPage.test.tsx</w:t>
            </w:r>
          </w:p>
        </w:tc>
        <w:tc>
          <w:tcPr>
            <w:tcW w:type="dxa" w:w="544"/>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653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Screen name, owner (or "not yet assigned"), Go to Contacts, the standalone skip link, banner, main and title, and continuing as the demo care recipient (sign-up the first time, sign-in after)</w:t>
            </w:r>
          </w:p>
        </w:tc>
      </w:tr>
      <w:tr>
        <w:trPr>
          <w:cantSplit/>
          <w:tblHeader w:val="false"/>
        </w:trPr>
        <w:tc>
          <w:tcPr>
            <w:tcW w:type="dxa" w:w="22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src/context/*.test.tsx</w:t>
            </w:r>
          </w:p>
        </w:tc>
        <w:tc>
          <w:tcPr>
            <w:tcW w:type="dxa" w:w="544"/>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13</w:t>
            </w:r>
          </w:p>
        </w:tc>
        <w:tc>
          <w:tcPr>
            <w:tcW w:type="dxa" w:w="653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Seeding, read state, blank-message guard, alert record, corrupt storage, offline queue, error outside the provider, clamping</w:t>
            </w:r>
          </w:p>
        </w:tc>
      </w:tr>
      <w:tr>
        <w:trPr>
          <w:cantSplit/>
          <w:tblHeader w:val="false"/>
        </w:trPr>
        <w:tc>
          <w:tcPr>
            <w:tcW w:type="dxa" w:w="22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src/hooks/*.test.ts</w:t>
            </w:r>
          </w:p>
        </w:tc>
        <w:tc>
          <w:tcPr>
            <w:tcW w:type="dxa" w:w="544"/>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653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Saving and repairing stored values, storage that refuses writes, online/offline switching, a media query following window resizes</w:t>
            </w:r>
          </w:p>
        </w:tc>
      </w:tr>
      <w:tr>
        <w:trPr>
          <w:cantSplit/>
          <w:tblHeader w:val="false"/>
        </w:trPr>
        <w:tc>
          <w:tcPr>
            <w:tcW w:type="dxa" w:w="22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src/accessibility.test.tsx</w:t>
            </w:r>
            <w:r>
              <w:rPr>
                <w:rFonts w:ascii="Calibri" w:cs="Calibri" w:eastAsia="Calibri" w:hAnsi="Calibri"/>
                <w:sz w:val="19"/>
                <w:szCs w:val="19"/>
              </w:rPr>
              <w:t xml:space="preserve"> (team suite)</w:t>
            </w:r>
          </w:p>
        </w:tc>
        <w:tc>
          <w:tcPr>
            <w:tcW w:type="dxa" w:w="544"/>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653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axe, landmark and title checks on my three routes. The header test now also checks there is no </w:t>
            </w:r>
            <w:r>
              <w:rPr>
                <w:rFonts w:ascii="Consolas" w:cs="Consolas" w:eastAsia="Consolas" w:hAnsi="Consolas"/>
                <w:sz w:val="19"/>
                <w:szCs w:val="19"/>
                <w:shd w:fill="F1F3F5" w:color="auto" w:val="clear"/>
              </w:rPr>
              <w:t xml:space="preserve">tel:</w:t>
            </w:r>
            <w:r>
              <w:rPr>
                <w:rFonts w:ascii="Calibri" w:cs="Calibri" w:eastAsia="Calibri" w:hAnsi="Calibri"/>
                <w:sz w:val="19"/>
                <w:szCs w:val="19"/>
              </w:rPr>
              <w:t xml:space="preserve"> link</w:t>
            </w:r>
          </w:p>
        </w:tc>
      </w:tr>
    </w:tbl>
    <w:p>
      <w:pPr>
        <w:spacing w:after="120"/>
      </w:pPr>
    </w:p>
    <w:p>
      <w:pPr>
        <w:keepLines/>
        <w:shd w:fill="F1F3F5" w:color="auto" w:val="clear"/>
        <w:spacing w:before="120" w:after="0"/>
      </w:pPr>
      <w:r>
        <w:rPr>
          <w:rFonts w:ascii="Consolas" w:cs="Consolas" w:eastAsia="Consolas" w:hAnsi="Consolas"/>
          <w:sz w:val="17"/>
          <w:szCs w:val="17"/>
        </w:rPr>
        <w:t xml:space="preserve">// src/pages/MessageThread.test.tsx</w:t>
      </w:r>
    </w:p>
    <w:p>
      <w:pPr>
        <w:keepLines/>
        <w:shd w:fill="F1F3F5" w:color="auto" w:val="clear"/>
        <w:spacing w:before="0" w:after="0"/>
      </w:pPr>
      <w:r>
        <w:rPr>
          <w:rFonts w:ascii="Consolas" w:cs="Consolas" w:eastAsia="Consolas" w:hAnsi="Consolas"/>
          <w:sz w:val="17"/>
          <w:szCs w:val="17"/>
        </w:rPr>
        <w:t xml:space="preserve">it('queues messages written offline and sends them when the connection returns', async () =&gt; {</w:t>
      </w:r>
    </w:p>
    <w:p>
      <w:pPr>
        <w:keepLines/>
        <w:shd w:fill="F1F3F5" w:color="auto" w:val="clear"/>
        <w:spacing w:before="0" w:after="0"/>
      </w:pPr>
      <w:r>
        <w:rPr>
          <w:rFonts w:ascii="Consolas" w:cs="Consolas" w:eastAsia="Consolas" w:hAnsi="Consolas"/>
          <w:sz w:val="17"/>
          <w:szCs w:val="17"/>
        </w:rPr>
        <w:t xml:space="preserve">  const user = userEvent.setup();</w:t>
      </w:r>
    </w:p>
    <w:p>
      <w:pPr>
        <w:keepLines/>
        <w:shd w:fill="F1F3F5" w:color="auto" w:val="clear"/>
        <w:spacing w:before="0" w:after="0"/>
      </w:pPr>
      <w:r>
        <w:rPr>
          <w:rFonts w:ascii="Consolas" w:cs="Consolas" w:eastAsia="Consolas" w:hAnsi="Consolas"/>
          <w:sz w:val="17"/>
          <w:szCs w:val="17"/>
        </w:rPr>
        <w:t xml:space="preserve">  renderThread('c1');</w:t>
      </w:r>
    </w:p>
    <w:p>
      <w:pPr>
        <w:keepLines/>
        <w:shd w:fill="F1F3F5" w:color="auto" w:val="clear"/>
        <w:spacing w:before="0" w:after="0"/>
      </w:pPr>
      <w:r>
        <w:rPr>
          <w:rFonts w:ascii="Consolas" w:cs="Consolas" w:eastAsia="Consolas" w:hAnsi="Consolas"/>
          <w:sz w:val="17"/>
          <w:szCs w:val="17"/>
        </w:rPr>
        <w:t xml:space="preserve">  setOnline(false);</w:t>
      </w:r>
    </w:p>
    <w:p>
      <w:pPr>
        <w:keepLines/>
        <w:shd w:fill="F1F3F5" w:color="auto" w:val="clear"/>
        <w:spacing w:before="0" w:after="0"/>
      </w:pPr>
      <w:r>
        <w:rPr>
          <w:rFonts w:ascii="Consolas" w:cs="Consolas" w:eastAsia="Consolas" w:hAnsi="Consolas"/>
          <w:sz w:val="17"/>
          <w:szCs w:val="17"/>
        </w:rPr>
        <w:t xml:space="preserve">  expect(screen.getByText('You are offline')).toBeInTheDocument();</w:t>
      </w:r>
    </w:p>
    <w:p>
      <w:pPr>
        <w:keepLines/>
        <w:shd w:fill="F1F3F5" w:color="auto" w:val="clear"/>
        <w:spacing w:before="0" w:after="0"/>
      </w:pPr>
      <w:r>
        <w:rPr>
          <w:rFonts w:ascii="Consolas" w:cs="Consolas" w:eastAsia="Consolas" w:hAnsi="Consolas"/>
          <w:sz w:val="17"/>
          <w:szCs w:val="17"/>
        </w:rPr>
        <w:t xml:space="preserve"> </w:t>
      </w:r>
    </w:p>
    <w:p>
      <w:pPr>
        <w:keepLines/>
        <w:shd w:fill="F1F3F5" w:color="auto" w:val="clear"/>
        <w:spacing w:before="0" w:after="0"/>
      </w:pPr>
      <w:r>
        <w:rPr>
          <w:rFonts w:ascii="Consolas" w:cs="Consolas" w:eastAsia="Consolas" w:hAnsi="Consolas"/>
          <w:sz w:val="17"/>
          <w:szCs w:val="17"/>
        </w:rPr>
        <w:t xml:space="preserve">  await user.type(screen.getByRole('textbox', { name: 'Message Joyce' }), 'Written offline');</w:t>
      </w:r>
    </w:p>
    <w:p>
      <w:pPr>
        <w:keepLines/>
        <w:shd w:fill="F1F3F5" w:color="auto" w:val="clear"/>
        <w:spacing w:before="0" w:after="0"/>
      </w:pPr>
      <w:r>
        <w:rPr>
          <w:rFonts w:ascii="Consolas" w:cs="Consolas" w:eastAsia="Consolas" w:hAnsi="Consolas"/>
          <w:sz w:val="17"/>
          <w:szCs w:val="17"/>
        </w:rPr>
        <w:t xml:space="preserve">  await user.click(screen.getByRole('button', { name: 'Send' }));</w:t>
      </w:r>
    </w:p>
    <w:p>
      <w:pPr>
        <w:keepLines/>
        <w:shd w:fill="F1F3F5" w:color="auto" w:val="clear"/>
        <w:spacing w:before="0" w:after="0"/>
      </w:pPr>
      <w:r>
        <w:rPr>
          <w:rFonts w:ascii="Consolas" w:cs="Consolas" w:eastAsia="Consolas" w:hAnsi="Consolas"/>
          <w:sz w:val="17"/>
          <w:szCs w:val="17"/>
        </w:rPr>
        <w:t xml:space="preserve">  expect(screen.getByText('Sending')).toBeInTheDocument();</w:t>
      </w:r>
    </w:p>
    <w:p>
      <w:pPr>
        <w:keepLines/>
        <w:shd w:fill="F1F3F5" w:color="auto" w:val="clear"/>
        <w:spacing w:before="0" w:after="0"/>
      </w:pPr>
      <w:r>
        <w:rPr>
          <w:rFonts w:ascii="Consolas" w:cs="Consolas" w:eastAsia="Consolas" w:hAnsi="Consolas"/>
          <w:sz w:val="17"/>
          <w:szCs w:val="17"/>
        </w:rPr>
        <w:t xml:space="preserve"> </w:t>
      </w:r>
    </w:p>
    <w:p>
      <w:pPr>
        <w:keepLines/>
        <w:shd w:fill="F1F3F5" w:color="auto" w:val="clear"/>
        <w:spacing w:before="0" w:after="0"/>
      </w:pPr>
      <w:r>
        <w:rPr>
          <w:rFonts w:ascii="Consolas" w:cs="Consolas" w:eastAsia="Consolas" w:hAnsi="Consolas"/>
          <w:sz w:val="17"/>
          <w:szCs w:val="17"/>
        </w:rPr>
        <w:t xml:space="preserve">  setOnline(true);</w:t>
      </w:r>
    </w:p>
    <w:p>
      <w:pPr>
        <w:keepLines/>
        <w:shd w:fill="F1F3F5" w:color="auto" w:val="clear"/>
        <w:spacing w:before="0" w:after="0"/>
      </w:pPr>
      <w:r>
        <w:rPr>
          <w:rFonts w:ascii="Consolas" w:cs="Consolas" w:eastAsia="Consolas" w:hAnsi="Consolas"/>
          <w:sz w:val="17"/>
          <w:szCs w:val="17"/>
        </w:rPr>
        <w:t xml:space="preserve">  expect(screen.queryByText('Sending')).not.toBeInTheDocument();</w:t>
      </w:r>
    </w:p>
    <w:p>
      <w:pPr>
        <w:keepLines/>
        <w:shd w:fill="F1F3F5" w:color="auto" w:val="clear"/>
        <w:spacing w:before="0" w:after="160"/>
      </w:pPr>
      <w:r>
        <w:rPr>
          <w:rFonts w:ascii="Consolas" w:cs="Consolas" w:eastAsia="Consolas" w:hAnsi="Consolas"/>
          <w:sz w:val="17"/>
          <w:szCs w:val="17"/>
        </w:rPr>
        <w:t xml:space="preserve">});</w:t>
      </w:r>
    </w:p>
    <w:p>
      <w:pPr>
        <w:keepNext/>
        <w:spacing w:before="120" w:after="40"/>
        <w:jc w:val="center"/>
      </w:pPr>
      <w:r>
        <w:drawing>
          <wp:inline distT="0" distB="0" distL="0" distR="0">
            <wp:extent cx="5943600" cy="4324350"/>
            <wp:effectExtent t="0" r="0" b="0" l="0"/>
            <wp:docPr id="1" name="01-jest-victor-suites.png" descr="Jest results for Victor's suites: 195 tests in 19 suites, all passing" title="Jest results for Victor's suites: 195 tests in 19 suites, all pa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43243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Jest results for Victor's suites: 195 tests in 19 suites, all passing</w:t>
      </w:r>
    </w:p>
    <w:p>
      <w:pPr>
        <w:keepNext/>
        <w:spacing w:before="120" w:after="40"/>
        <w:jc w:val="center"/>
      </w:pPr>
      <w:r>
        <w:drawing>
          <wp:inline distT="0" distB="0" distL="0" distR="0">
            <wp:extent cx="5943600" cy="7543800"/>
            <wp:effectExtent t="0" r="0" b="0" l="0"/>
            <wp:docPr id="1" name="02-jest-all-summary.png" descr="Whole web app: 516 tests passing, 1 skipped" title="Whole web app: 516 tests passing, 1 ski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754380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Whole web app: 516 tests passing, 1 skipped</w:t>
      </w:r>
    </w:p>
    <w:p>
      <w:pPr>
        <w:spacing w:after="120"/>
      </w:pPr>
      <w:r>
        <w:rPr>
          <w:rFonts w:ascii="Calibri" w:cs="Calibri" w:eastAsia="Calibri" w:hAnsi="Calibri"/>
        </w:rPr>
        <w:t xml:space="preserve">The first screenshot lists my 19 suites (195 tests). The other 9 of my 204 tests are my three routes' rows in the team's </w:t>
      </w:r>
      <w:r>
        <w:rPr>
          <w:rFonts w:ascii="Consolas" w:cs="Consolas" w:eastAsia="Consolas" w:hAnsi="Consolas"/>
          <w:sz w:val="19"/>
          <w:szCs w:val="19"/>
          <w:shd w:fill="F1F3F5" w:color="auto" w:val="clear"/>
        </w:rPr>
        <w:t xml:space="preserve">src/accessibility.test.tsx</w:t>
      </w:r>
      <w:r>
        <w:rPr>
          <w:rFonts w:ascii="Calibri" w:cs="Calibri" w:eastAsia="Calibri" w:hAnsi="Calibri"/>
        </w:rPr>
        <w:t xml:space="preserve">, which also tests every other route, so it is counted with the whole app. The whole web app runs </w:t>
      </w:r>
      <w:r>
        <w:rPr>
          <w:rFonts w:ascii="Calibri" w:cs="Calibri" w:eastAsia="Calibri" w:hAnsi="Calibri"/>
          <w:b/>
          <w:bCs/>
        </w:rPr>
        <w:t xml:space="preserve">516 Jest tests, all passing, 1 skipped</w:t>
      </w:r>
      <w:r>
        <w:rPr>
          <w:rFonts w:ascii="Calibri" w:cs="Calibri" w:eastAsia="Calibri" w:hAnsi="Calibri"/>
        </w:rPr>
        <w:t xml:space="preserve"> (the Landing test, by design on this branch).</w:t>
      </w:r>
    </w:p>
    <w:p>
      <w:pPr>
        <w:pStyle w:val="Heading3"/>
        <w:keepNext/>
      </w:pPr>
      <w:r>
        <w:rPr>
          <w:rFonts w:ascii="Calibri" w:cs="Calibri" w:eastAsia="Calibri" w:hAnsi="Calibri"/>
        </w:rPr>
        <w:t xml:space="preserve">End-to-end tests (Playwright): 5 critical flows</w:t>
      </w:r>
    </w:p>
    <w:p>
      <w:pPr>
        <w:spacing w:after="120"/>
      </w:pPr>
      <w:hyperlink w:history="1" r:id="rIdqieies4ssqjt4wvkzyoof">
        <w:r>
          <w:rPr>
            <w:rFonts w:ascii="Calibri" w:cs="Calibri" w:eastAsia="Calibri" w:hAnsi="Calibri"/>
            <w:color w:val="0F5070"/>
            <w:u w:val="single"/>
          </w:rPr>
          <w:t xml:space="preserve">e2e/contacts-messaging.spec.ts</w:t>
        </w:r>
      </w:hyperlink>
      <w:r>
        <w:rPr>
          <w:rFonts w:ascii="Calibri" w:cs="Calibri" w:eastAsia="Calibri" w:hAnsi="Calibri"/>
        </w:rPr>
        <w:t xml:space="preserve">, </w:t>
      </w:r>
      <w:hyperlink w:history="1" r:id="rIdi30d-_tfv_rxjjld_-yv9">
        <w:r>
          <w:rPr>
            <w:rFonts w:ascii="Calibri" w:cs="Calibri" w:eastAsia="Calibri" w:hAnsi="Calibri"/>
            <w:color w:val="0F5070"/>
            <w:u w:val="single"/>
          </w:rPr>
          <w:t xml:space="preserve">e2e/settings-keyboard.spec.ts</w:t>
        </w:r>
      </w:hyperlink>
      <w:r>
        <w:rPr>
          <w:rFonts w:ascii="Calibri" w:cs="Calibri" w:eastAsia="Calibri" w:hAnsi="Calibri"/>
        </w:rPr>
        <w:t xml:space="preserve">, config in </w:t>
      </w:r>
      <w:hyperlink w:history="1" r:id="rIdroraw9qpxaiuph5nl01m9">
        <w:r>
          <w:rPr>
            <w:rFonts w:ascii="Calibri" w:cs="Calibri" w:eastAsia="Calibri" w:hAnsi="Calibri"/>
            <w:color w:val="0F5070"/>
            <w:u w:val="single"/>
          </w:rPr>
          <w:t xml:space="preserve">playwright.config.ts</w:t>
        </w:r>
      </w:hyperlink>
      <w:r>
        <w:rPr>
          <w:rFonts w:ascii="Calibri" w:cs="Calibri" w:eastAsia="Calibri" w:hAnsi="Calibri"/>
        </w:rPr>
        <w:t xml:space="preserve">.</w:t>
      </w:r>
    </w:p>
    <w:p>
      <w:pPr>
        <w:pStyle w:val="ListParagraph"/>
        <w:numPr>
          <w:ilvl w:val="0"/>
          <w:numId w:val="3"/>
        </w:numPr>
        <w:spacing w:after="80"/>
      </w:pPr>
      <w:r>
        <w:rPr>
          <w:rFonts w:ascii="Calibri" w:cs="Calibri" w:eastAsia="Calibri" w:hAnsi="Calibri"/>
          <w:b/>
          <w:bCs/>
        </w:rPr>
        <w:t xml:space="preserve">Find → open → send → reload.</w:t>
      </w:r>
      <w:r>
        <w:rPr>
          <w:rFonts w:ascii="Calibri" w:cs="Calibri" w:eastAsia="Calibri" w:hAnsi="Calibri"/>
        </w:rPr>
        <w:t xml:space="preserve"> Search "son", open James, send a message, reload, and see it saved and shown as the preview on Contacts.</w:t>
      </w:r>
    </w:p>
    <w:p>
      <w:pPr>
        <w:pStyle w:val="ListParagraph"/>
        <w:numPr>
          <w:ilvl w:val="0"/>
          <w:numId w:val="3"/>
        </w:numPr>
        <w:spacing w:after="80"/>
      </w:pPr>
      <w:r>
        <w:rPr>
          <w:rFonts w:ascii="Calibri" w:cs="Calibri" w:eastAsia="Calibri" w:hAnsi="Calibri"/>
          <w:b/>
          <w:bCs/>
        </w:rPr>
        <w:t xml:space="preserve">Silent alert and captioned calls.</w:t>
      </w:r>
      <w:r>
        <w:rPr>
          <w:rFonts w:ascii="Calibri" w:cs="Calibri" w:eastAsia="Calibri" w:hAnsi="Calibri"/>
        </w:rPr>
        <w:t xml:space="preserve"> The worded flash appears, the "Alert sent" banner stays, and the written record lands in the conversation. The Contacts header asks for a captioned video call (no </w:t>
      </w:r>
      <w:r>
        <w:rPr>
          <w:rFonts w:ascii="Consolas" w:cs="Consolas" w:eastAsia="Consolas" w:hAnsi="Consolas"/>
          <w:sz w:val="19"/>
          <w:szCs w:val="19"/>
          <w:shd w:fill="F1F3F5" w:color="auto" w:val="clear"/>
        </w:rPr>
        <w:t xml:space="preserve">tel:</w:t>
      </w:r>
      <w:r>
        <w:rPr>
          <w:rFonts w:ascii="Calibri" w:cs="Calibri" w:eastAsia="Calibri" w:hAnsi="Calibri"/>
        </w:rPr>
        <w:t xml:space="preserve"> link anywhere). A video message shows its captions and plays. A voicemail shows as a transcript, and an empty send is refused with a reason. Quick replies work from the keyboard, and Escape closes the menu without leaving the page.</w:t>
      </w:r>
    </w:p>
    <w:p>
      <w:pPr>
        <w:pStyle w:val="ListParagraph"/>
        <w:numPr>
          <w:ilvl w:val="0"/>
          <w:numId w:val="3"/>
        </w:numPr>
        <w:spacing w:after="80"/>
      </w:pPr>
      <w:r>
        <w:rPr>
          <w:rFonts w:ascii="Calibri" w:cs="Calibri" w:eastAsia="Calibri" w:hAnsi="Calibri"/>
          <w:b/>
          <w:bCs/>
        </w:rPr>
        <w:t xml:space="preserve">Offline.</w:t>
      </w:r>
      <w:r>
        <w:rPr>
          <w:rFonts w:ascii="Calibri" w:cs="Calibri" w:eastAsia="Calibri" w:hAnsi="Calibri"/>
        </w:rPr>
        <w:t xml:space="preserve"> </w:t>
      </w:r>
      <w:r>
        <w:rPr>
          <w:rFonts w:ascii="Consolas" w:cs="Consolas" w:eastAsia="Consolas" w:hAnsi="Consolas"/>
          <w:sz w:val="19"/>
          <w:szCs w:val="19"/>
          <w:shd w:fill="F1F3F5" w:color="auto" w:val="clear"/>
        </w:rPr>
        <w:t xml:space="preserve">context.setOffline(true)</w:t>
      </w:r>
      <w:r>
        <w:rPr>
          <w:rFonts w:ascii="Calibri" w:cs="Calibri" w:eastAsia="Calibri" w:hAnsi="Calibri"/>
        </w:rPr>
        <w:t xml:space="preserve"> → the message shows "Sending" → back online → it is sent. With the service worker active, Contacts and a conversation also </w:t>
      </w:r>
      <w:r>
        <w:rPr>
          <w:rFonts w:ascii="Calibri" w:cs="Calibri" w:eastAsia="Calibri" w:hAnsi="Calibri"/>
          <w:b/>
          <w:bCs/>
        </w:rPr>
        <w:t xml:space="preserve">open from cold while offline</w:t>
      </w:r>
      <w:r>
        <w:rPr>
          <w:rFonts w:ascii="Calibri" w:cs="Calibri" w:eastAsia="Calibri" w:hAnsi="Calibri"/>
        </w:rPr>
        <w:t xml:space="preserve"> (Chromium).</w:t>
      </w:r>
    </w:p>
    <w:p>
      <w:pPr>
        <w:pStyle w:val="ListParagraph"/>
        <w:numPr>
          <w:ilvl w:val="0"/>
          <w:numId w:val="3"/>
        </w:numPr>
        <w:spacing w:after="80"/>
      </w:pPr>
      <w:r>
        <w:rPr>
          <w:rFonts w:ascii="Calibri" w:cs="Calibri" w:eastAsia="Calibri" w:hAnsi="Calibri"/>
          <w:b/>
          <w:bCs/>
        </w:rPr>
        <w:t xml:space="preserve">Settings by keyboard only.</w:t>
      </w:r>
      <w:r>
        <w:rPr>
          <w:rFonts w:ascii="Calibri" w:cs="Calibri" w:eastAsia="Calibri" w:hAnsi="Calibri"/>
        </w:rPr>
        <w:t xml:space="preserve"> Space on a switch, Tab into the radio group, arrows, arrow keys on a slider, then a reload confirms everything was saved. The Sign out dialog closes with Escape and returns focus, and confirming it really signs out. Each flash cue previews its own colour and is disabled when screen flashes are off.</w:t>
      </w:r>
    </w:p>
    <w:p>
      <w:pPr>
        <w:pStyle w:val="ListParagraph"/>
        <w:numPr>
          <w:ilvl w:val="0"/>
          <w:numId w:val="3"/>
        </w:numPr>
        <w:spacing w:after="80"/>
      </w:pPr>
      <w:r>
        <w:rPr>
          <w:rFonts w:ascii="Calibri" w:cs="Calibri" w:eastAsia="Calibri" w:hAnsi="Calibri"/>
          <w:b/>
          <w:bCs/>
        </w:rPr>
        <w:t xml:space="preserve">Settings across screens and widths.</w:t>
      </w:r>
      <w:r>
        <w:rPr>
          <w:rFonts w:ascii="Calibri" w:cs="Calibri" w:eastAsia="Calibri" w:hAnsi="Calibri"/>
        </w:rPr>
        <w:t xml:space="preserve"> Captions turned off → a warning in a conversation with a video message, which links back to Settings. Settings is reachable at every width, with no horizontal scroll.</w:t>
      </w:r>
    </w:p>
    <w:p>
      <w:pPr>
        <w:keepLines/>
        <w:shd w:fill="F1F3F5" w:color="auto" w:val="clear"/>
        <w:spacing w:before="120" w:after="0"/>
      </w:pPr>
      <w:r>
        <w:rPr>
          <w:rFonts w:ascii="Consolas" w:cs="Consolas" w:eastAsia="Consolas" w:hAnsi="Consolas"/>
          <w:sz w:val="17"/>
          <w:szCs w:val="17"/>
        </w:rPr>
        <w:t xml:space="preserve">// e2e/contacts-messaging.spec.ts</w:t>
      </w:r>
    </w:p>
    <w:p>
      <w:pPr>
        <w:keepLines/>
        <w:shd w:fill="F1F3F5" w:color="auto" w:val="clear"/>
        <w:spacing w:before="0" w:after="0"/>
      </w:pPr>
      <w:r>
        <w:rPr>
          <w:rFonts w:ascii="Consolas" w:cs="Consolas" w:eastAsia="Consolas" w:hAnsi="Consolas"/>
          <w:sz w:val="17"/>
          <w:szCs w:val="17"/>
        </w:rPr>
        <w:t xml:space="preserve">test('messages written offline are queued and sent when the connection returns', async ({ page, context }) =&gt; {</w:t>
      </w:r>
    </w:p>
    <w:p>
      <w:pPr>
        <w:keepLines/>
        <w:shd w:fill="F1F3F5" w:color="auto" w:val="clear"/>
        <w:spacing w:before="0" w:after="0"/>
      </w:pPr>
      <w:r>
        <w:rPr>
          <w:rFonts w:ascii="Consolas" w:cs="Consolas" w:eastAsia="Consolas" w:hAnsi="Consolas"/>
          <w:sz w:val="17"/>
          <w:szCs w:val="17"/>
        </w:rPr>
        <w:t xml:space="preserve">  await signInAsPatient(page, '/app/contacts/c3');</w:t>
      </w:r>
    </w:p>
    <w:p>
      <w:pPr>
        <w:keepLines/>
        <w:shd w:fill="F1F3F5" w:color="auto" w:val="clear"/>
        <w:spacing w:before="0" w:after="0"/>
      </w:pPr>
      <w:r>
        <w:rPr>
          <w:rFonts w:ascii="Consolas" w:cs="Consolas" w:eastAsia="Consolas" w:hAnsi="Consolas"/>
          <w:sz w:val="17"/>
          <w:szCs w:val="17"/>
        </w:rPr>
        <w:t xml:space="preserve">  await context.setOffline(true);</w:t>
      </w:r>
    </w:p>
    <w:p>
      <w:pPr>
        <w:keepLines/>
        <w:shd w:fill="F1F3F5" w:color="auto" w:val="clear"/>
        <w:spacing w:before="0" w:after="0"/>
      </w:pPr>
      <w:r>
        <w:rPr>
          <w:rFonts w:ascii="Consolas" w:cs="Consolas" w:eastAsia="Consolas" w:hAnsi="Consolas"/>
          <w:sz w:val="17"/>
          <w:szCs w:val="17"/>
        </w:rPr>
        <w:t xml:space="preserve">  await page.getByRole('textbox', { name: 'Message Maria' }).fill('Sent from the garden');</w:t>
      </w:r>
    </w:p>
    <w:p>
      <w:pPr>
        <w:keepLines/>
        <w:shd w:fill="F1F3F5" w:color="auto" w:val="clear"/>
        <w:spacing w:before="0" w:after="0"/>
      </w:pPr>
      <w:r>
        <w:rPr>
          <w:rFonts w:ascii="Consolas" w:cs="Consolas" w:eastAsia="Consolas" w:hAnsi="Consolas"/>
          <w:sz w:val="17"/>
          <w:szCs w:val="17"/>
        </w:rPr>
        <w:t xml:space="preserve">  await page.getByTestId('composer-send').click();</w:t>
      </w:r>
    </w:p>
    <w:p>
      <w:pPr>
        <w:keepLines/>
        <w:shd w:fill="F1F3F5" w:color="auto" w:val="clear"/>
        <w:spacing w:before="0" w:after="0"/>
      </w:pPr>
      <w:r>
        <w:rPr>
          <w:rFonts w:ascii="Consolas" w:cs="Consolas" w:eastAsia="Consolas" w:hAnsi="Consolas"/>
          <w:sz w:val="17"/>
          <w:szCs w:val="17"/>
        </w:rPr>
        <w:t xml:space="preserve">  const list = page.getByRole('list', { name: 'Messages with Maria' });</w:t>
      </w:r>
    </w:p>
    <w:p>
      <w:pPr>
        <w:keepLines/>
        <w:shd w:fill="F1F3F5" w:color="auto" w:val="clear"/>
        <w:spacing w:before="0" w:after="0"/>
      </w:pPr>
      <w:r>
        <w:rPr>
          <w:rFonts w:ascii="Consolas" w:cs="Consolas" w:eastAsia="Consolas" w:hAnsi="Consolas"/>
          <w:sz w:val="17"/>
          <w:szCs w:val="17"/>
        </w:rPr>
        <w:t xml:space="preserve">  await expect(list.getByText('Sending')).toBeVisible();</w:t>
      </w:r>
    </w:p>
    <w:p>
      <w:pPr>
        <w:keepLines/>
        <w:shd w:fill="F1F3F5" w:color="auto" w:val="clear"/>
        <w:spacing w:before="0" w:after="0"/>
      </w:pPr>
      <w:r>
        <w:rPr>
          <w:rFonts w:ascii="Consolas" w:cs="Consolas" w:eastAsia="Consolas" w:hAnsi="Consolas"/>
          <w:sz w:val="17"/>
          <w:szCs w:val="17"/>
        </w:rPr>
        <w:t xml:space="preserve">  await context.setOffline(false);</w:t>
      </w:r>
    </w:p>
    <w:p>
      <w:pPr>
        <w:keepLines/>
        <w:shd w:fill="F1F3F5" w:color="auto" w:val="clear"/>
        <w:spacing w:before="0" w:after="0"/>
      </w:pPr>
      <w:r>
        <w:rPr>
          <w:rFonts w:ascii="Consolas" w:cs="Consolas" w:eastAsia="Consolas" w:hAnsi="Consolas"/>
          <w:sz w:val="17"/>
          <w:szCs w:val="17"/>
        </w:rPr>
        <w:t xml:space="preserve">  await expect(list.getByText('Sending')).toBeHidden();</w:t>
      </w:r>
    </w:p>
    <w:p>
      <w:pPr>
        <w:keepLines/>
        <w:shd w:fill="F1F3F5" w:color="auto" w:val="clear"/>
        <w:spacing w:before="0" w:after="160"/>
      </w:pPr>
      <w:r>
        <w:rPr>
          <w:rFonts w:ascii="Consolas" w:cs="Consolas" w:eastAsia="Consolas" w:hAnsi="Consolas"/>
          <w:sz w:val="17"/>
          <w:szCs w:val="17"/>
        </w:rPr>
        <w:t xml:space="preserve">});</w:t>
      </w:r>
    </w:p>
    <w:p>
      <w:pPr>
        <w:spacing w:after="120"/>
      </w:pPr>
      <w:r>
        <w:rPr>
          <w:rFonts w:ascii="Calibri" w:cs="Calibri" w:eastAsia="Calibri" w:hAnsi="Calibri"/>
          <w:b/>
          <w:bCs/>
        </w:rPr>
        <w:t xml:space="preserve">Results: 40 passed, 2 skipped by design, 0 failed</w:t>
      </w:r>
      <w:r>
        <w:rPr>
          <w:rFonts w:ascii="Calibri" w:cs="Calibri" w:eastAsia="Calibri" w:hAnsi="Calibri"/>
        </w:rPr>
        <w:t xml:space="preserve"> across Chromium, WebKit (Safari) and mobile Safari (this includes the team's placeholder spec). The two skips are the service-worker offline test on WebKit, where Playwright cannot emulate it reliably. The specs work at both widths: at 1440 px the conversation's name is an </w:t>
      </w:r>
      <w:r>
        <w:rPr>
          <w:rFonts w:ascii="Consolas" w:cs="Consolas" w:eastAsia="Consolas" w:hAnsi="Consolas"/>
          <w:sz w:val="19"/>
          <w:szCs w:val="19"/>
          <w:shd w:fill="F1F3F5" w:color="auto" w:val="clear"/>
        </w:rPr>
        <w:t xml:space="preserve">&lt;h2&gt;</w:t>
      </w:r>
      <w:r>
        <w:rPr>
          <w:rFonts w:ascii="Calibri" w:cs="Calibri" w:eastAsia="Calibri" w:hAnsi="Calibri"/>
        </w:rPr>
        <w:t xml:space="preserve"> beside the list, at 375 px it is the page's </w:t>
      </w:r>
      <w:r>
        <w:rPr>
          <w:rFonts w:ascii="Consolas" w:cs="Consolas" w:eastAsia="Consolas" w:hAnsi="Consolas"/>
          <w:sz w:val="19"/>
          <w:szCs w:val="19"/>
          <w:shd w:fill="F1F3F5" w:color="auto" w:val="clear"/>
        </w:rPr>
        <w:t xml:space="preserve">&lt;h1&gt;</w:t>
      </w:r>
      <w:r>
        <w:rPr>
          <w:rFonts w:ascii="Calibri" w:cs="Calibri" w:eastAsia="Calibri" w:hAnsi="Calibri"/>
        </w:rPr>
        <w:t xml:space="preserve">.</w:t>
      </w:r>
    </w:p>
    <w:p>
      <w:pPr>
        <w:keepNext/>
        <w:spacing w:before="120" w:after="40"/>
        <w:jc w:val="center"/>
      </w:pPr>
      <w:r>
        <w:drawing>
          <wp:inline distT="0" distB="0" distL="0" distR="0">
            <wp:extent cx="2533650" cy="7591425"/>
            <wp:effectExtent t="0" r="0" b="0" l="0"/>
            <wp:docPr id="1" name="03-playwright-run.png" descr="Playwright run" title="Playwrigh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533650"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Playwright run</w:t>
      </w:r>
    </w:p>
    <w:p>
      <w:pPr>
        <w:keepNext/>
        <w:spacing w:before="120" w:after="40"/>
        <w:jc w:val="center"/>
      </w:pPr>
      <w:r>
        <w:drawing>
          <wp:inline distT="0" distB="0" distL="0" distR="0">
            <wp:extent cx="3429000" cy="7591425"/>
            <wp:effectExtent t="0" r="0" b="0" l="0"/>
            <wp:docPr id="1" name="05-playwright-html-report.png" descr="Playwright HTML report" title="Playwright HTML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429000" cy="7591425"/>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Playwright HTML report</w:t>
      </w:r>
    </w:p>
    <w:p>
      <w:pPr>
        <w:spacing w:after="120"/>
      </w:pPr>
      <w:r>
        <w:rPr>
          <w:rFonts w:ascii="Calibri" w:cs="Calibri" w:eastAsia="Calibri" w:hAnsi="Calibri"/>
          <w:b/>
          <w:bCs/>
        </w:rPr>
        <w:t xml:space="preserve">Firefox.</w:t>
      </w:r>
      <w:r>
        <w:rPr>
          <w:rFonts w:ascii="Calibri" w:cs="Calibri" w:eastAsia="Calibri" w:hAnsi="Calibri"/>
        </w:rPr>
        <w:t xml:space="preserve"> The </w:t>
      </w:r>
      <w:r>
        <w:rPr>
          <w:rFonts w:ascii="Consolas" w:cs="Consolas" w:eastAsia="Consolas" w:hAnsi="Consolas"/>
          <w:sz w:val="19"/>
          <w:szCs w:val="19"/>
          <w:shd w:fill="F1F3F5" w:color="auto" w:val="clear"/>
        </w:rPr>
        <w:t xml:space="preserve">firefox</w:t>
      </w:r>
      <w:r>
        <w:rPr>
          <w:rFonts w:ascii="Calibri" w:cs="Calibri" w:eastAsia="Calibri" w:hAnsi="Calibri"/>
        </w:rPr>
        <w:t xml:space="preserve"> project is configured, but Playwright's Firefox build (v1522) hangs at launch on this development Mac (macOS 27.0.1). It fails with </w:t>
      </w:r>
      <w:r>
        <w:rPr>
          <w:rFonts w:ascii="Consolas" w:cs="Consolas" w:eastAsia="Consolas" w:hAnsi="Consolas"/>
          <w:sz w:val="19"/>
          <w:szCs w:val="19"/>
          <w:shd w:fill="F1F3F5" w:color="auto" w:val="clear"/>
        </w:rPr>
        <w:t xml:space="preserve">sandbox_extension_issue_file_to_process … Operation not permitted</w:t>
      </w:r>
      <w:r>
        <w:rPr>
          <w:rFonts w:ascii="Calibri" w:cs="Calibri" w:eastAsia="Calibri" w:hAnsi="Calibri"/>
        </w:rPr>
        <w:t xml:space="preserve"> before any page loads, even with the sandbox turned off, so this is a local platform problem and not an app or test failure. To still get Firefox coverage, </w:t>
      </w:r>
      <w:hyperlink w:history="1" r:id="rIdnbghryh43_0zkarmtljs5">
        <w:r>
          <w:rPr>
            <w:rFonts w:ascii="Calibri" w:cs="Calibri" w:eastAsia="Calibri" w:hAnsi="Calibri"/>
            <w:color w:val="0F5070"/>
            <w:u w:val="single"/>
          </w:rPr>
          <w:t xml:space="preserve">.github/workflows/web-tests.yml</w:t>
        </w:r>
      </w:hyperlink>
      <w:r>
        <w:rPr>
          <w:rFonts w:ascii="Calibri" w:cs="Calibri" w:eastAsia="Calibri" w:hAnsi="Calibri"/>
        </w:rPr>
        <w:t xml:space="preserve"> runs lint, typecheck, Jest with coverage and </w:t>
      </w:r>
      <w:r>
        <w:rPr>
          <w:rFonts w:ascii="Calibri" w:cs="Calibri" w:eastAsia="Calibri" w:hAnsi="Calibri"/>
          <w:b/>
          <w:bCs/>
        </w:rPr>
        <w:t xml:space="preserve">all four Playwright projects, including Firefox, on Ubuntu</w:t>
      </w:r>
      <w:r>
        <w:rPr>
          <w:rFonts w:ascii="Calibri" w:cs="Calibri" w:eastAsia="Calibri" w:hAnsi="Calibri"/>
        </w:rPr>
        <w:t xml:space="preserve"> for every push to </w:t>
      </w:r>
      <w:r>
        <w:rPr>
          <w:rFonts w:ascii="Consolas" w:cs="Consolas" w:eastAsia="Consolas" w:hAnsi="Consolas"/>
          <w:sz w:val="19"/>
          <w:szCs w:val="19"/>
          <w:shd w:fill="F1F3F5" w:color="auto" w:val="clear"/>
        </w:rPr>
        <w:t xml:space="preserve">main</w:t>
      </w:r>
      <w:r>
        <w:rPr>
          <w:rFonts w:ascii="Calibri" w:cs="Calibri" w:eastAsia="Calibri" w:hAnsi="Calibri"/>
        </w:rPr>
        <w:t xml:space="preserve"> and every pull request. It uploads the coverage and Playwright reports as artifacts.</w:t>
      </w:r>
    </w:p>
    <w:p>
      <w:pPr>
        <w:pStyle w:val="Heading3"/>
        <w:keepNext/>
      </w:pPr>
      <w:r>
        <w:rPr>
          <w:rFonts w:ascii="Calibri" w:cs="Calibri" w:eastAsia="Calibri" w:hAnsi="Calibri"/>
        </w:rPr>
        <w:t xml:space="preserve">Finding the evidence in the 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7410"/>
      </w:tblGrid>
      <w:tr>
        <w:trPr>
          <w:cantSplit/>
          <w:tblHeader/>
        </w:trPr>
        <w:tc>
          <w:tcPr>
            <w:tcW w:type="dxa" w:w="1950"/>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What</w:t>
            </w:r>
          </w:p>
        </w:tc>
        <w:tc>
          <w:tcPr>
            <w:tcW w:type="dxa" w:w="7410"/>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Where</w:t>
            </w:r>
          </w:p>
        </w:tc>
      </w:tr>
      <w:tr>
        <w:trPr>
          <w:cantSplit/>
          <w:tblHeader w:val="false"/>
        </w:trPr>
        <w:tc>
          <w:tcPr>
            <w:tcW w:type="dxa" w:w="195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Test files</w:t>
            </w:r>
          </w:p>
        </w:tc>
        <w:tc>
          <w:tcPr>
            <w:tcW w:type="dxa" w:w="741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src/**/*.test.ts(x)</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src/models/__tests__</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src/utils/__tests__</w:t>
            </w:r>
            <w:r>
              <w:rPr>
                <w:rFonts w:ascii="Calibri" w:cs="Calibri" w:eastAsia="Calibri" w:hAnsi="Calibri"/>
                <w:sz w:val="19"/>
                <w:szCs w:val="19"/>
              </w:rPr>
              <w:t xml:space="preserve">, </w:t>
            </w:r>
            <w:r>
              <w:rPr>
                <w:rFonts w:ascii="Consolas" w:cs="Consolas" w:eastAsia="Consolas" w:hAnsi="Consolas"/>
                <w:sz w:val="19"/>
                <w:szCs w:val="19"/>
                <w:shd w:fill="F1F3F5" w:color="auto" w:val="clear"/>
              </w:rPr>
              <w:t xml:space="preserve">e2e/</w:t>
            </w:r>
          </w:p>
        </w:tc>
      </w:tr>
      <w:tr>
        <w:trPr>
          <w:cantSplit/>
          <w:tblHeader w:val="false"/>
        </w:trPr>
        <w:tc>
          <w:tcPr>
            <w:tcW w:type="dxa" w:w="195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Shared render helper</w:t>
            </w:r>
          </w:p>
        </w:tc>
        <w:tc>
          <w:tcPr>
            <w:tcW w:type="dxa" w:w="741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src/test-utils/renderWithProviders.tsx</w:t>
            </w:r>
          </w:p>
        </w:tc>
      </w:tr>
      <w:tr>
        <w:trPr>
          <w:cantSplit/>
          <w:tblHeader w:val="false"/>
        </w:trPr>
        <w:tc>
          <w:tcPr>
            <w:tcW w:type="dxa" w:w="195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Screenshot scripts</w:t>
            </w:r>
          </w:p>
        </w:tc>
        <w:tc>
          <w:tcPr>
            <w:tcW w:type="dxa" w:w="7410"/>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onsolas" w:cs="Consolas" w:eastAsia="Consolas" w:hAnsi="Consolas"/>
                <w:sz w:val="19"/>
                <w:szCs w:val="19"/>
                <w:shd w:fill="F1F3F5" w:color="auto" w:val="clear"/>
              </w:rPr>
              <w:t xml:space="preserve">scripts/week11-victor-evidence.mjs</w:t>
            </w:r>
          </w:p>
        </w:tc>
      </w:tr>
    </w:tbl>
    <w:p>
      <w:pPr>
        <w:spacing w:after="120"/>
      </w:pPr>
    </w:p>
    <w:p>
      <w:pPr>
        <w:pStyle w:val="Heading2"/>
        <w:keepNext/>
        <w:pageBreakBefore/>
      </w:pPr>
      <w:r>
        <w:rPr>
          <w:rFonts w:ascii="Calibri" w:cs="Calibri" w:eastAsia="Calibri" w:hAnsi="Calibri"/>
        </w:rPr>
        <w:t xml:space="preserve">4. Coverage report</w:t>
      </w:r>
    </w:p>
    <w:p>
      <w:pPr>
        <w:spacing w:after="120"/>
      </w:pPr>
      <w:r>
        <w:rPr>
          <w:rFonts w:ascii="Consolas" w:cs="Consolas" w:eastAsia="Consolas" w:hAnsi="Consolas"/>
          <w:sz w:val="19"/>
          <w:szCs w:val="19"/>
          <w:shd w:fill="F1F3F5" w:color="auto" w:val="clear"/>
        </w:rPr>
        <w:t xml:space="preserve">npm run test:coverage</w:t>
      </w:r>
      <w:r>
        <w:rPr>
          <w:rFonts w:ascii="Calibri" w:cs="Calibri" w:eastAsia="Calibri" w:hAnsi="Calibri"/>
        </w:rPr>
        <w:t xml:space="preserve"> writes </w:t>
      </w:r>
      <w:r>
        <w:rPr>
          <w:rFonts w:ascii="Consolas" w:cs="Consolas" w:eastAsia="Consolas" w:hAnsi="Consolas"/>
          <w:sz w:val="19"/>
          <w:szCs w:val="19"/>
          <w:shd w:fill="F1F3F5" w:color="auto" w:val="clear"/>
        </w:rPr>
        <w:t xml:space="preserve">coverage/lcov-report/index.html</w:t>
      </w:r>
      <w:r>
        <w:rPr>
          <w:rFonts w:ascii="Calibri" w:cs="Calibri" w:eastAsia="Calibri" w:hAnsi="Calibri"/>
        </w:rPr>
        <w:t xml:space="preserve">, which is committed so it can be read from the repository. Coverage is measured on the files listed in </w:t>
      </w:r>
      <w:r>
        <w:rPr>
          <w:rFonts w:ascii="Consolas" w:cs="Consolas" w:eastAsia="Consolas" w:hAnsi="Consolas"/>
          <w:sz w:val="19"/>
          <w:szCs w:val="19"/>
          <w:shd w:fill="F1F3F5" w:color="auto" w:val="clear"/>
        </w:rPr>
        <w:t xml:space="preserve">collectCoverageFrom</w:t>
      </w:r>
      <w:r>
        <w:rPr>
          <w:rFonts w:ascii="Calibri" w:cs="Calibri" w:eastAsia="Calibri" w:hAnsi="Calibri"/>
        </w:rPr>
        <w:t xml:space="preserve"> in </w:t>
      </w:r>
      <w:r>
        <w:rPr>
          <w:rFonts w:ascii="Consolas" w:cs="Consolas" w:eastAsia="Consolas" w:hAnsi="Consolas"/>
          <w:sz w:val="19"/>
          <w:szCs w:val="19"/>
          <w:shd w:fill="F1F3F5" w:color="auto" w:val="clear"/>
        </w:rPr>
        <w:t xml:space="preserve">jest.config.cjs</w:t>
      </w:r>
      <w:r>
        <w:rPr>
          <w:rFonts w:ascii="Calibri" w:cs="Calibri" w:eastAsia="Calibri" w:hAnsi="Calibri"/>
        </w:rPr>
        <w:t xml:space="preserve">, and a </w:t>
      </w:r>
      <w:r>
        <w:rPr>
          <w:rFonts w:ascii="Consolas" w:cs="Consolas" w:eastAsia="Consolas" w:hAnsi="Consolas"/>
          <w:sz w:val="19"/>
          <w:szCs w:val="19"/>
          <w:shd w:fill="F1F3F5" w:color="auto" w:val="clear"/>
        </w:rPr>
        <w:t xml:space="preserve">coverageThreshold</w:t>
      </w:r>
      <w:r>
        <w:rPr>
          <w:rFonts w:ascii="Calibri" w:cs="Calibri" w:eastAsia="Calibri" w:hAnsi="Calibri"/>
        </w:rPr>
        <w:t xml:space="preserve"> of </w:t>
      </w:r>
      <w:r>
        <w:rPr>
          <w:rFonts w:ascii="Calibri" w:cs="Calibri" w:eastAsia="Calibri" w:hAnsi="Calibri"/>
          <w:b/>
          <w:bCs/>
        </w:rPr>
        <w:t xml:space="preserve">75%</w:t>
      </w:r>
      <w:r>
        <w:rPr>
          <w:rFonts w:ascii="Calibri" w:cs="Calibri" w:eastAsia="Calibri" w:hAnsi="Calibri"/>
        </w:rPr>
        <w:t xml:space="preserve"> on statements, branches, functions and lines makes the run fail if any of them drops below that.</w:t>
      </w:r>
    </w:p>
    <w:p>
      <w:pPr>
        <w:keepNext/>
        <w:spacing w:before="120" w:after="40"/>
        <w:jc w:val="center"/>
      </w:pPr>
      <w:r>
        <w:drawing>
          <wp:inline distT="0" distB="0" distL="0" distR="0">
            <wp:extent cx="5943600" cy="4324350"/>
            <wp:effectExtent t="0" r="0" b="0" l="0"/>
            <wp:docPr id="1" name="04-coverage-report.png" descr="Coverage summary" title="Coverage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4324350"/>
                    </a:xfrm>
                    <a:prstGeom prst="rect">
                      <a:avLst/>
                    </a:prstGeom>
                  </pic:spPr>
                </pic:pic>
              </a:graphicData>
            </a:graphic>
          </wp:inline>
        </w:drawing>
      </w:r>
    </w:p>
    <w:p>
      <w:pPr>
        <w:spacing w:after="200"/>
        <w:jc w:val="center"/>
      </w:pPr>
      <w:r>
        <w:rPr>
          <w:rFonts w:ascii="Calibri" w:cs="Calibri" w:eastAsia="Calibri" w:hAnsi="Calibri"/>
          <w:i/>
          <w:iCs/>
          <w:color w:val="46505F"/>
          <w:sz w:val="18"/>
          <w:szCs w:val="18"/>
        </w:rPr>
        <w:t xml:space="preserve">Coverage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85"/>
        <w:gridCol w:w="668"/>
        <w:gridCol w:w="668"/>
        <w:gridCol w:w="668"/>
        <w:gridCol w:w="671"/>
      </w:tblGrid>
      <w:tr>
        <w:trPr>
          <w:cantSplit/>
          <w:tblHeader/>
        </w:trPr>
        <w:tc>
          <w:tcPr>
            <w:tcW w:type="dxa" w:w="6685"/>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Measured scope</w:t>
            </w:r>
          </w:p>
        </w:tc>
        <w:tc>
          <w:tcPr>
            <w:tcW w:type="dxa" w:w="668"/>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Statements</w:t>
            </w:r>
          </w:p>
        </w:tc>
        <w:tc>
          <w:tcPr>
            <w:tcW w:type="dxa" w:w="668"/>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Branches</w:t>
            </w:r>
          </w:p>
        </w:tc>
        <w:tc>
          <w:tcPr>
            <w:tcW w:type="dxa" w:w="668"/>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Functions</w:t>
            </w:r>
          </w:p>
        </w:tc>
        <w:tc>
          <w:tcPr>
            <w:tcW w:type="dxa" w:w="671"/>
            <w:tcBorders>
              <w:top w:val="single" w:color="C4CAD5" w:sz="4"/>
              <w:left w:val="single" w:color="C4CAD5" w:sz="4"/>
              <w:bottom w:val="single" w:color="C4CAD5" w:sz="4"/>
              <w:right w:val="single" w:color="C4CAD5" w:sz="4"/>
            </w:tcBorders>
            <w:shd w:fill="E3EEF4" w:color="auto" w:val="clear"/>
            <w:tcMar>
              <w:top w:type="dxa" w:w="60"/>
              <w:left w:type="dxa" w:w="100"/>
              <w:bottom w:type="dxa" w:w="60"/>
              <w:right w:type="dxa" w:w="100"/>
            </w:tcMar>
          </w:tcPr>
          <w:p>
            <w:r>
              <w:rPr>
                <w:rFonts w:ascii="Calibri" w:cs="Calibri" w:eastAsia="Calibri" w:hAnsi="Calibri"/>
                <w:b/>
                <w:bCs/>
                <w:sz w:val="19"/>
                <w:szCs w:val="19"/>
              </w:rPr>
              <w:t xml:space="preserve">Lines</w:t>
            </w:r>
          </w:p>
        </w:tc>
      </w:tr>
      <w:tr>
        <w:trPr>
          <w:cantSplit/>
          <w:tblHeader w:val="false"/>
        </w:trPr>
        <w:tc>
          <w:tcPr>
            <w:tcW w:type="dxa" w:w="66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b/>
                <w:bCs/>
                <w:sz w:val="19"/>
                <w:szCs w:val="19"/>
              </w:rPr>
              <w:t xml:space="preserve">All measured files</w:t>
            </w:r>
            <w:r>
              <w:rPr>
                <w:rFonts w:ascii="Calibri" w:cs="Calibri" w:eastAsia="Calibri" w:hAnsi="Calibri"/>
                <w:sz w:val="19"/>
                <w:szCs w:val="19"/>
              </w:rPr>
              <w:t xml:space="preserve"> (Victor's plus the Appointments, Medicines and Memories pages already listed)</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b/>
                <w:bCs/>
                <w:sz w:val="19"/>
                <w:szCs w:val="19"/>
              </w:rPr>
              <w:t xml:space="preserve">93.99%</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b/>
                <w:bCs/>
                <w:sz w:val="19"/>
                <w:szCs w:val="19"/>
              </w:rPr>
              <w:t xml:space="preserve">85.74%</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b/>
                <w:bCs/>
                <w:sz w:val="19"/>
                <w:szCs w:val="19"/>
              </w:rPr>
              <w:t xml:space="preserve">87.03%</w:t>
            </w:r>
          </w:p>
        </w:tc>
        <w:tc>
          <w:tcPr>
            <w:tcW w:type="dxa" w:w="67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b/>
                <w:bCs/>
                <w:sz w:val="19"/>
                <w:szCs w:val="19"/>
              </w:rPr>
              <w:t xml:space="preserve">94.51%</w:t>
            </w:r>
          </w:p>
        </w:tc>
      </w:tr>
      <w:tr>
        <w:trPr>
          <w:cantSplit/>
          <w:tblHeader w:val="false"/>
        </w:trPr>
        <w:tc>
          <w:tcPr>
            <w:tcW w:type="dxa" w:w="66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Contacts.tsx</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87.5%</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7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blHeader w:val="false"/>
        </w:trPr>
        <w:tc>
          <w:tcPr>
            <w:tcW w:type="dxa" w:w="66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MessageThread.tsx</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92.3%</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7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blHeader w:val="false"/>
        </w:trPr>
        <w:tc>
          <w:tcPr>
            <w:tcW w:type="dxa" w:w="66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PlaceholderPage.tsx</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7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blHeader w:val="false"/>
        </w:trPr>
        <w:tc>
          <w:tcPr>
            <w:tcW w:type="dxa" w:w="66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AccessibilitySettings.tsx</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98.1%</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94.7%</w:t>
            </w:r>
          </w:p>
        </w:tc>
        <w:tc>
          <w:tcPr>
            <w:tcW w:type="dxa" w:w="67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98.0%</w:t>
            </w:r>
          </w:p>
        </w:tc>
      </w:tr>
      <w:tr>
        <w:trPr>
          <w:cantSplit/>
          <w:tblHeader w:val="false"/>
        </w:trPr>
        <w:tc>
          <w:tcPr>
            <w:tcW w:type="dxa" w:w="66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components/contacts</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92.3%</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7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blHeader w:val="false"/>
        </w:trPr>
        <w:tc>
          <w:tcPr>
            <w:tcW w:type="dxa" w:w="66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components/messaging</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98.0%</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92.9%</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93.5%</w:t>
            </w:r>
          </w:p>
        </w:tc>
        <w:tc>
          <w:tcPr>
            <w:tcW w:type="dxa" w:w="67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99.5%</w:t>
            </w:r>
          </w:p>
        </w:tc>
      </w:tr>
      <w:tr>
        <w:trPr>
          <w:cantSplit/>
          <w:tblHeader w:val="false"/>
        </w:trPr>
        <w:tc>
          <w:tcPr>
            <w:tcW w:type="dxa" w:w="66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components/settings</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93.9%</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7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blHeader w:val="false"/>
        </w:trPr>
        <w:tc>
          <w:tcPr>
            <w:tcW w:type="dxa" w:w="66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context, utils</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7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blHeader w:val="false"/>
        </w:trPr>
        <w:tc>
          <w:tcPr>
            <w:tcW w:type="dxa" w:w="66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models</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98.9%</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7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blHeader w:val="false"/>
        </w:trPr>
        <w:tc>
          <w:tcPr>
            <w:tcW w:type="dxa" w:w="6685"/>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hooks</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91.9%</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668"/>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81.3%</w:t>
            </w:r>
          </w:p>
        </w:tc>
        <w:tc>
          <w:tcPr>
            <w:tcW w:type="dxa" w:w="671"/>
            <w:tcBorders>
              <w:top w:val="single" w:color="C4CAD5" w:sz="4"/>
              <w:left w:val="single" w:color="C4CAD5" w:sz="4"/>
              <w:bottom w:val="single" w:color="C4CAD5" w:sz="4"/>
              <w:right w:val="single" w:color="C4CAD5" w:sz="4"/>
            </w:tcBorders>
            <w:tcMar>
              <w:top w:type="dxa" w:w="60"/>
              <w:left w:type="dxa" w:w="100"/>
              <w:bottom w:type="dxa" w:w="60"/>
              <w:right w:type="dxa" w:w="100"/>
            </w:tcMar>
          </w:tcPr>
          <w:p>
            <w:r>
              <w:rPr>
                <w:rFonts w:ascii="Calibri" w:cs="Calibri" w:eastAsia="Calibri" w:hAnsi="Calibri"/>
                <w:sz w:val="19"/>
                <w:szCs w:val="19"/>
              </w:rPr>
              <w:t xml:space="preserve">91.2%</w:t>
            </w:r>
          </w:p>
        </w:tc>
      </w:tr>
    </w:tbl>
    <w:p>
      <w:pPr>
        <w:spacing w:after="120"/>
      </w:pPr>
    </w:p>
    <w:p>
      <w:pPr>
        <w:spacing w:after="120"/>
      </w:pPr>
      <w:r>
        <w:rPr>
          <w:rFonts w:ascii="Calibri" w:cs="Calibri" w:eastAsia="Calibri" w:hAnsi="Calibri"/>
          <w:b/>
          <w:bCs/>
        </w:rPr>
        <w:t xml:space="preserve">Exclusions and why.</w:t>
      </w:r>
    </w:p>
    <w:p>
      <w:pPr>
        <w:pStyle w:val="ListParagraph"/>
        <w:numPr>
          <w:ilvl w:val="0"/>
          <w:numId w:val="2"/>
        </w:numPr>
        <w:spacing w:after="80"/>
      </w:pPr>
      <w:r>
        <w:rPr>
          <w:rFonts w:ascii="Consolas" w:cs="Consolas" w:eastAsia="Consolas" w:hAnsi="Consolas"/>
          <w:sz w:val="19"/>
          <w:szCs w:val="19"/>
          <w:shd w:fill="F1F3F5" w:color="auto" w:val="clear"/>
        </w:rPr>
        <w:t xml:space="preserve">src/**/__tests__/**</w:t>
      </w:r>
      <w:r>
        <w:rPr>
          <w:rFonts w:ascii="Calibri" w:cs="Calibri" w:eastAsia="Calibri" w:hAnsi="Calibri"/>
        </w:rPr>
        <w:t xml:space="preserve"> and </w:t>
      </w:r>
      <w:r>
        <w:rPr>
          <w:rFonts w:ascii="Consolas" w:cs="Consolas" w:eastAsia="Consolas" w:hAnsi="Consolas"/>
          <w:sz w:val="19"/>
          <w:szCs w:val="19"/>
          <w:shd w:fill="F1F3F5" w:color="auto" w:val="clear"/>
        </w:rPr>
        <w:t xml:space="preserve">*.test.*</w:t>
      </w:r>
      <w:r>
        <w:rPr>
          <w:rFonts w:ascii="Calibri" w:cs="Calibri" w:eastAsia="Calibri" w:hAnsi="Calibri"/>
        </w:rPr>
        <w:t xml:space="preserve">: test code is not measured.</w:t>
      </w:r>
    </w:p>
    <w:p>
      <w:pPr>
        <w:pStyle w:val="ListParagraph"/>
        <w:numPr>
          <w:ilvl w:val="0"/>
          <w:numId w:val="2"/>
        </w:numPr>
        <w:spacing w:after="80"/>
      </w:pPr>
      <w:r>
        <w:rPr>
          <w:rFonts w:ascii="Consolas" w:cs="Consolas" w:eastAsia="Consolas" w:hAnsi="Consolas"/>
          <w:sz w:val="19"/>
          <w:szCs w:val="19"/>
          <w:shd w:fill="F1F3F5" w:color="auto" w:val="clear"/>
        </w:rPr>
        <w:t xml:space="preserve">src/data/contactsData.ts</w:t>
      </w:r>
      <w:r>
        <w:rPr>
          <w:rFonts w:ascii="Calibri" w:cs="Calibri" w:eastAsia="Calibri" w:hAnsi="Calibri"/>
        </w:rPr>
        <w:t xml:space="preserve"> and </w:t>
      </w:r>
      <w:r>
        <w:rPr>
          <w:rFonts w:ascii="Consolas" w:cs="Consolas" w:eastAsia="Consolas" w:hAnsi="Consolas"/>
          <w:sz w:val="19"/>
          <w:szCs w:val="19"/>
          <w:shd w:fill="F1F3F5" w:color="auto" w:val="clear"/>
        </w:rPr>
        <w:t xml:space="preserve">messagesData.ts</w:t>
      </w:r>
      <w:r>
        <w:rPr>
          <w:rFonts w:ascii="Calibri" w:cs="Calibri" w:eastAsia="Calibri" w:hAnsi="Calibri"/>
        </w:rPr>
        <w:t xml:space="preserve">: static seed data with no branches to test.</w:t>
      </w:r>
    </w:p>
    <w:p>
      <w:pPr>
        <w:pStyle w:val="ListParagraph"/>
        <w:numPr>
          <w:ilvl w:val="0"/>
          <w:numId w:val="2"/>
        </w:numPr>
        <w:spacing w:after="80"/>
      </w:pPr>
      <w:r>
        <w:rPr>
          <w:rFonts w:ascii="Consolas" w:cs="Consolas" w:eastAsia="Consolas" w:hAnsi="Consolas"/>
          <w:sz w:val="19"/>
          <w:szCs w:val="19"/>
          <w:shd w:fill="F1F3F5" w:color="auto" w:val="clear"/>
        </w:rPr>
        <w:t xml:space="preserve">src/test-utils/</w:t>
      </w:r>
      <w:r>
        <w:rPr>
          <w:rFonts w:ascii="Calibri" w:cs="Calibri" w:eastAsia="Calibri" w:hAnsi="Calibri"/>
        </w:rPr>
        <w:t xml:space="preserve">: a test helper.</w:t>
      </w:r>
    </w:p>
    <w:p>
      <w:pPr>
        <w:pStyle w:val="ListParagraph"/>
        <w:numPr>
          <w:ilvl w:val="0"/>
          <w:numId w:val="2"/>
        </w:numPr>
        <w:spacing w:after="80"/>
      </w:pPr>
      <w:r>
        <w:rPr>
          <w:rFonts w:ascii="Calibri" w:cs="Calibri" w:eastAsia="Calibri" w:hAnsi="Calibri"/>
        </w:rPr>
        <w:t xml:space="preserve">The only uncovered lines in my files are the </w:t>
      </w:r>
      <w:r>
        <w:rPr>
          <w:rFonts w:ascii="Consolas" w:cs="Consolas" w:eastAsia="Consolas" w:hAnsi="Consolas"/>
          <w:sz w:val="19"/>
          <w:szCs w:val="19"/>
          <w:shd w:fill="F1F3F5" w:color="auto" w:val="clear"/>
        </w:rPr>
        <w:t xml:space="preserve">getServerSnapshot</w:t>
      </w:r>
      <w:r>
        <w:rPr>
          <w:rFonts w:ascii="Calibri" w:cs="Calibri" w:eastAsia="Calibri" w:hAnsi="Calibri"/>
        </w:rPr>
        <w:t xml:space="preserve"> fallbacks in </w:t>
      </w:r>
      <w:r>
        <w:rPr>
          <w:rFonts w:ascii="Consolas" w:cs="Consolas" w:eastAsia="Consolas" w:hAnsi="Consolas"/>
          <w:sz w:val="19"/>
          <w:szCs w:val="19"/>
          <w:shd w:fill="F1F3F5" w:color="auto" w:val="clear"/>
        </w:rPr>
        <w:t xml:space="preserve">useOnlineStatus</w:t>
      </w:r>
      <w:r>
        <w:rPr>
          <w:rFonts w:ascii="Calibri" w:cs="Calibri" w:eastAsia="Calibri" w:hAnsi="Calibri"/>
        </w:rPr>
        <w:t xml:space="preserve"> and </w:t>
      </w:r>
      <w:r>
        <w:rPr>
          <w:rFonts w:ascii="Consolas" w:cs="Consolas" w:eastAsia="Consolas" w:hAnsi="Consolas"/>
          <w:sz w:val="19"/>
          <w:szCs w:val="19"/>
          <w:shd w:fill="F1F3F5" w:color="auto" w:val="clear"/>
        </w:rPr>
        <w:t xml:space="preserve">useMediaQuery</w:t>
      </w:r>
      <w:r>
        <w:rPr>
          <w:rFonts w:ascii="Calibri" w:cs="Calibri" w:eastAsia="Calibri" w:hAnsi="Calibri"/>
        </w:rPr>
        <w:t xml:space="preserve">, which run only during server-side rendering (this app renders in the browser only), and </w:t>
      </w:r>
      <w:r>
        <w:rPr>
          <w:rFonts w:ascii="Consolas" w:cs="Consolas" w:eastAsia="Consolas" w:hAnsi="Consolas"/>
          <w:sz w:val="19"/>
          <w:szCs w:val="19"/>
          <w:shd w:fill="F1F3F5" w:color="auto" w:val="clear"/>
        </w:rPr>
        <w:t xml:space="preserve">useLocalStorageState</w:t>
      </w:r>
      <w:r>
        <w:rPr>
          <w:rFonts w:ascii="Calibri" w:cs="Calibri" w:eastAsia="Calibri" w:hAnsi="Calibri"/>
        </w:rPr>
        <w:t xml:space="preserve">'s default </w:t>
      </w:r>
      <w:r>
        <w:rPr>
          <w:rFonts w:ascii="Consolas" w:cs="Consolas" w:eastAsia="Consolas" w:hAnsi="Consolas"/>
          <w:sz w:val="19"/>
          <w:szCs w:val="19"/>
          <w:shd w:fill="F1F3F5" w:color="auto" w:val="clear"/>
        </w:rPr>
        <w:t xml:space="preserve">revive</w:t>
      </w:r>
      <w:r>
        <w:rPr>
          <w:rFonts w:ascii="Calibri" w:cs="Calibri" w:eastAsia="Calibri" w:hAnsi="Calibri"/>
        </w:rPr>
        <w:t xml:space="preserve"> callback, which the providers always replace with their own.</w:t>
      </w:r>
    </w:p>
    <w:p>
      <w:pPr>
        <w:pStyle w:val="Heading2"/>
        <w:keepNext/>
        <w:pageBreakBefore/>
      </w:pPr>
      <w:r>
        <w:rPr>
          <w:rFonts w:ascii="Calibri" w:cs="Calibri" w:eastAsia="Calibri" w:hAnsi="Calibri"/>
        </w:rPr>
        <w:t xml:space="preserve">6. Project links and running instructions (for my part)</w:t>
      </w:r>
    </w:p>
    <w:p>
      <w:pPr>
        <w:keepLines/>
        <w:shd w:fill="F1F3F5" w:color="auto" w:val="clear"/>
        <w:spacing w:before="120" w:after="0"/>
      </w:pPr>
      <w:r>
        <w:rPr>
          <w:rFonts w:ascii="Consolas" w:cs="Consolas" w:eastAsia="Consolas" w:hAnsi="Consolas"/>
          <w:sz w:val="17"/>
          <w:szCs w:val="17"/>
        </w:rPr>
        <w:t xml:space="preserve">npm install</w:t>
      </w:r>
    </w:p>
    <w:p>
      <w:pPr>
        <w:keepLines/>
        <w:shd w:fill="F1F3F5" w:color="auto" w:val="clear"/>
        <w:spacing w:before="0" w:after="0"/>
      </w:pPr>
      <w:r>
        <w:rPr>
          <w:rFonts w:ascii="Consolas" w:cs="Consolas" w:eastAsia="Consolas" w:hAnsi="Consolas"/>
          <w:sz w:val="17"/>
          <w:szCs w:val="17"/>
        </w:rPr>
        <w:t xml:space="preserve">npm run dev                         # http://localhost:5173 — sign in with any email, choose care recipient</w:t>
      </w:r>
    </w:p>
    <w:p>
      <w:pPr>
        <w:keepLines/>
        <w:shd w:fill="F1F3F5" w:color="auto" w:val="clear"/>
        <w:spacing w:before="0" w:after="0"/>
      </w:pPr>
      <w:r>
        <w:rPr>
          <w:rFonts w:ascii="Consolas" w:cs="Consolas" w:eastAsia="Consolas" w:hAnsi="Consolas"/>
          <w:sz w:val="17"/>
          <w:szCs w:val="17"/>
        </w:rPr>
        <w:t xml:space="preserve">npm test                            # Jest + React Testing Library</w:t>
      </w:r>
    </w:p>
    <w:p>
      <w:pPr>
        <w:keepLines/>
        <w:shd w:fill="F1F3F5" w:color="auto" w:val="clear"/>
        <w:spacing w:before="0" w:after="0"/>
      </w:pPr>
      <w:r>
        <w:rPr>
          <w:rFonts w:ascii="Consolas" w:cs="Consolas" w:eastAsia="Consolas" w:hAnsi="Consolas"/>
          <w:sz w:val="17"/>
          <w:szCs w:val="17"/>
        </w:rPr>
        <w:t xml:space="preserve">npm run test:coverage               # + coverage/lcov-report/index.html (fails under 75%)</w:t>
      </w:r>
    </w:p>
    <w:p>
      <w:pPr>
        <w:keepLines/>
        <w:shd w:fill="F1F3F5" w:color="auto" w:val="clear"/>
        <w:spacing w:before="0" w:after="0"/>
      </w:pPr>
      <w:r>
        <w:rPr>
          <w:rFonts w:ascii="Consolas" w:cs="Consolas" w:eastAsia="Consolas" w:hAnsi="Consolas"/>
          <w:sz w:val="17"/>
          <w:szCs w:val="17"/>
        </w:rPr>
        <w:t xml:space="preserve">npx playwright install chromium firefox webkit   # once</w:t>
      </w:r>
    </w:p>
    <w:p>
      <w:pPr>
        <w:keepLines/>
        <w:shd w:fill="F1F3F5" w:color="auto" w:val="clear"/>
        <w:spacing w:before="0" w:after="0"/>
      </w:pPr>
      <w:r>
        <w:rPr>
          <w:rFonts w:ascii="Consolas" w:cs="Consolas" w:eastAsia="Consolas" w:hAnsi="Consolas"/>
          <w:sz w:val="17"/>
          <w:szCs w:val="17"/>
        </w:rPr>
        <w:t xml:space="preserve">npm run test:e2e                    # builds, starts vite preview on :4173, runs every browser</w:t>
      </w:r>
    </w:p>
    <w:p>
      <w:pPr>
        <w:keepLines/>
        <w:shd w:fill="F1F3F5" w:color="auto" w:val="clear"/>
        <w:spacing w:before="0" w:after="0"/>
      </w:pPr>
      <w:r>
        <w:rPr>
          <w:rFonts w:ascii="Consolas" w:cs="Consolas" w:eastAsia="Consolas" w:hAnsi="Consolas"/>
          <w:sz w:val="17"/>
          <w:szCs w:val="17"/>
        </w:rPr>
        <w:t xml:space="preserve">npm run test:e2e -- --project=chromium           # one browser</w:t>
      </w:r>
    </w:p>
    <w:p>
      <w:pPr>
        <w:keepLines/>
        <w:shd w:fill="F1F3F5" w:color="auto" w:val="clear"/>
        <w:spacing w:before="0" w:after="0"/>
      </w:pPr>
      <w:r>
        <w:rPr>
          <w:rFonts w:ascii="Consolas" w:cs="Consolas" w:eastAsia="Consolas" w:hAnsi="Consolas"/>
          <w:sz w:val="17"/>
          <w:szCs w:val="17"/>
        </w:rPr>
        <w:t xml:space="preserve">npm run test:e2e:report             # opens the HTML report</w:t>
      </w:r>
    </w:p>
    <w:p>
      <w:pPr>
        <w:keepLines/>
        <w:shd w:fill="F1F3F5" w:color="auto" w:val="clear"/>
        <w:spacing w:before="0" w:after="160"/>
      </w:pPr>
      <w:r>
        <w:rPr>
          <w:rFonts w:ascii="Consolas" w:cs="Consolas" w:eastAsia="Consolas" w:hAnsi="Consolas"/>
          <w:sz w:val="17"/>
          <w:szCs w:val="17"/>
        </w:rPr>
        <w:t xml:space="preserve">npm run lint &amp;&amp; npm run typecheck</w:t>
      </w:r>
    </w:p>
    <w:p>
      <w:pPr>
        <w:pStyle w:val="Heading2"/>
        <w:keepNext/>
        <w:pageBreakBefore/>
      </w:pPr>
      <w:r>
        <w:rPr>
          <w:rFonts w:ascii="Calibri" w:cs="Calibri" w:eastAsia="Calibri" w:hAnsi="Calibri"/>
        </w:rPr>
        <w:t xml:space="preserve">AI usage (my part)</w:t>
      </w:r>
    </w:p>
    <w:p>
      <w:pPr>
        <w:spacing w:after="120"/>
      </w:pPr>
      <w:r>
        <w:rPr>
          <w:rFonts w:ascii="Calibri" w:cs="Calibri" w:eastAsia="Calibri" w:hAnsi="Calibri"/>
        </w:rPr>
        <w:t xml:space="preserve">I used Claude (Anthropic) in Claude Code as a pair programmer for this part. It ported the existing desktop TypeScript models and screens to React with Tailwind, completed my screens in the team's Figma file and then restyled the web pages to match those frames, drafted the component and Playwright tests, and wrote the screenshot scripts and this write-up. I checked the output in four ways:</w:t>
      </w:r>
    </w:p>
    <w:p>
      <w:pPr>
        <w:pStyle w:val="ListParagraph"/>
        <w:numPr>
          <w:ilvl w:val="0"/>
          <w:numId w:val="2"/>
        </w:numPr>
        <w:spacing w:after="80"/>
      </w:pPr>
      <w:r>
        <w:rPr>
          <w:rFonts w:ascii="Calibri" w:cs="Calibri" w:eastAsia="Calibri" w:hAnsi="Calibri"/>
        </w:rPr>
        <w:t xml:space="preserve">Every test was run and had to pass. The coverage threshold is enforced.</w:t>
      </w:r>
    </w:p>
    <w:p>
      <w:pPr>
        <w:pStyle w:val="ListParagraph"/>
        <w:numPr>
          <w:ilvl w:val="0"/>
          <w:numId w:val="2"/>
        </w:numPr>
        <w:spacing w:after="80"/>
      </w:pPr>
      <w:r>
        <w:rPr>
          <w:rFonts w:ascii="Calibri" w:cs="Calibri" w:eastAsia="Calibri" w:hAnsi="Calibri"/>
        </w:rPr>
        <w:t xml:space="preserve">I compared the screens by eye against the 375, 768 and 1440 px screenshots and the Figma frames, and ran axe-core on every state at four widths.</w:t>
      </w:r>
    </w:p>
    <w:p>
      <w:pPr>
        <w:pStyle w:val="ListParagraph"/>
        <w:numPr>
          <w:ilvl w:val="0"/>
          <w:numId w:val="2"/>
        </w:numPr>
        <w:spacing w:after="80"/>
      </w:pPr>
      <w:r>
        <w:rPr>
          <w:rFonts w:ascii="Calibri" w:cs="Calibri" w:eastAsia="Calibri" w:hAnsi="Calibri"/>
        </w:rPr>
        <w:t xml:space="preserve">I ran the keyboard paths with real key presses in Playwright and </w:t>
      </w:r>
      <w:r>
        <w:rPr>
          <w:rFonts w:ascii="Consolas" w:cs="Consolas" w:eastAsia="Consolas" w:hAnsi="Consolas"/>
          <w:sz w:val="19"/>
          <w:szCs w:val="19"/>
          <w:shd w:fill="F1F3F5" w:color="auto" w:val="clear"/>
        </w:rPr>
        <w:t xml:space="preserve">user-event</w:t>
      </w:r>
      <w:r>
        <w:rPr>
          <w:rFonts w:ascii="Calibri" w:cs="Calibri" w:eastAsia="Calibri" w:hAnsi="Calibri"/>
        </w:rPr>
        <w:t xml:space="preserve">.</w:t>
      </w:r>
    </w:p>
    <w:p>
      <w:pPr>
        <w:pStyle w:val="ListParagraph"/>
        <w:numPr>
          <w:ilvl w:val="0"/>
          <w:numId w:val="2"/>
        </w:numPr>
        <w:spacing w:after="80"/>
      </w:pPr>
      <w:r>
        <w:rPr>
          <w:rFonts w:ascii="Calibri" w:cs="Calibri" w:eastAsia="Calibri" w:hAnsi="Calibri"/>
        </w:rPr>
        <w:t xml:space="preserve">I kept the failures the tests found, which led to real fixes: the header covering Send on mobile, and the alert flash being invisible under reduced motion.</w:t>
      </w:r>
    </w:p>
    <w:p>
      <w:pPr>
        <w:spacing w:after="120"/>
      </w:pPr>
      <w:r>
        <w:rPr>
          <w:rFonts w:ascii="Consolas" w:cs="Consolas" w:eastAsia="Consolas" w:hAnsi="Consolas"/>
          <w:sz w:val="19"/>
          <w:szCs w:val="19"/>
          <w:shd w:fill="F1F3F5" w:color="auto" w:val="clear"/>
        </w:rPr>
        <w:t xml:space="preserve">npm run lint</w:t>
      </w:r>
      <w:r>
        <w:rPr>
          <w:rFonts w:ascii="Calibri" w:cs="Calibri" w:eastAsia="Calibri" w:hAnsi="Calibri"/>
        </w:rPr>
        <w:t xml:space="preserve"> reports 0 errors and no new warnings, and </w:t>
      </w:r>
      <w:r>
        <w:rPr>
          <w:rFonts w:ascii="Consolas" w:cs="Consolas" w:eastAsia="Consolas" w:hAnsi="Consolas"/>
          <w:sz w:val="19"/>
          <w:szCs w:val="19"/>
          <w:shd w:fill="F1F3F5" w:color="auto" w:val="clear"/>
        </w:rPr>
        <w:t xml:space="preserve">npm run typecheck</w:t>
      </w:r>
      <w:r>
        <w:rPr>
          <w:rFonts w:ascii="Calibri" w:cs="Calibri" w:eastAsia="Calibri" w:hAnsi="Calibri"/>
        </w:rPr>
        <w:t xml:space="preserve"> is clean.</w:t>
      </w:r>
    </w:p>
    <w:p>
      <w:pPr>
        <w:pStyle w:val="Heading2"/>
        <w:keepNext/>
        <w:pageBreakBefore/>
      </w:pPr>
      <w:r>
        <w:rPr>
          <w:rFonts w:ascii="Calibri" w:cs="Calibri" w:eastAsia="Calibri" w:hAnsi="Calibri"/>
        </w:rPr>
        <w:t xml:space="preserve">Notes for the team</w:t>
      </w:r>
    </w:p>
    <w:p>
      <w:pPr>
        <w:pStyle w:val="ListParagraph"/>
        <w:numPr>
          <w:ilvl w:val="0"/>
          <w:numId w:val="2"/>
        </w:numPr>
        <w:spacing w:after="80"/>
      </w:pPr>
      <w:r>
        <w:rPr>
          <w:rFonts w:ascii="Calibri" w:cs="Calibri" w:eastAsia="Calibri" w:hAnsi="Calibri"/>
          <w:b/>
          <w:bCs/>
        </w:rPr>
        <w:t xml:space="preserve">Shared files I changed:</w:t>
      </w:r>
    </w:p>
    <w:p>
      <w:pPr>
        <w:pStyle w:val="ListParagraph"/>
        <w:numPr>
          <w:ilvl w:val="1"/>
          <w:numId w:val="2"/>
        </w:numPr>
        <w:spacing w:after="80"/>
      </w:pPr>
      <w:r>
        <w:rPr>
          <w:rFonts w:ascii="Consolas" w:cs="Consolas" w:eastAsia="Consolas" w:hAnsi="Consolas"/>
          <w:sz w:val="19"/>
          <w:szCs w:val="19"/>
          <w:shd w:fill="F1F3F5" w:color="auto" w:val="clear"/>
        </w:rPr>
        <w:t xml:space="preserve">Layout.tsx</w:t>
      </w:r>
      <w:r>
        <w:rPr>
          <w:rFonts w:ascii="Calibri" w:cs="Calibri" w:eastAsia="Calibri" w:hAnsi="Calibri"/>
        </w:rPr>
        <w:t xml:space="preserve">: the header is sticky only from 768 px; the mobile header has a Settings link; added screen titles for Conversation and Settings.</w:t>
      </w:r>
    </w:p>
    <w:p>
      <w:pPr>
        <w:pStyle w:val="ListParagraph"/>
        <w:numPr>
          <w:ilvl w:val="1"/>
          <w:numId w:val="2"/>
        </w:numPr>
        <w:spacing w:after="80"/>
      </w:pPr>
      <w:r>
        <w:rPr>
          <w:rFonts w:ascii="Consolas" w:cs="Consolas" w:eastAsia="Consolas" w:hAnsi="Consolas"/>
          <w:sz w:val="19"/>
          <w:szCs w:val="19"/>
          <w:shd w:fill="F1F3F5" w:color="auto" w:val="clear"/>
        </w:rPr>
        <w:t xml:space="preserve">navItems.ts</w:t>
      </w:r>
      <w:r>
        <w:rPr>
          <w:rFonts w:ascii="Calibri" w:cs="Calibri" w:eastAsia="Calibri" w:hAnsi="Calibri"/>
        </w:rPr>
        <w:t xml:space="preserve"> and </w:t>
      </w:r>
      <w:r>
        <w:rPr>
          <w:rFonts w:ascii="Consolas" w:cs="Consolas" w:eastAsia="Consolas" w:hAnsi="Consolas"/>
          <w:sz w:val="19"/>
          <w:szCs w:val="19"/>
          <w:shd w:fill="F1F3F5" w:color="auto" w:val="clear"/>
        </w:rPr>
        <w:t xml:space="preserve">BottomNav.tsx</w:t>
      </w:r>
      <w:r>
        <w:rPr>
          <w:rFonts w:ascii="Calibri" w:cs="Calibri" w:eastAsia="Calibri" w:hAnsi="Calibri"/>
        </w:rPr>
        <w:t xml:space="preserve">: added Settings, with an </w:t>
      </w:r>
      <w:r>
        <w:rPr>
          <w:rFonts w:ascii="Consolas" w:cs="Consolas" w:eastAsia="Consolas" w:hAnsi="Consolas"/>
          <w:sz w:val="19"/>
          <w:szCs w:val="19"/>
          <w:shd w:fill="F1F3F5" w:color="auto" w:val="clear"/>
        </w:rPr>
        <w:t xml:space="preserve">inBottomBar</w:t>
      </w:r>
      <w:r>
        <w:rPr>
          <w:rFonts w:ascii="Calibri" w:cs="Calibri" w:eastAsia="Calibri" w:hAnsi="Calibri"/>
        </w:rPr>
        <w:t xml:space="preserve"> flag.</w:t>
      </w:r>
    </w:p>
    <w:p>
      <w:pPr>
        <w:pStyle w:val="ListParagraph"/>
        <w:numPr>
          <w:ilvl w:val="1"/>
          <w:numId w:val="2"/>
        </w:numPr>
        <w:spacing w:after="80"/>
      </w:pPr>
      <w:r>
        <w:rPr>
          <w:rFonts w:ascii="Consolas" w:cs="Consolas" w:eastAsia="Consolas" w:hAnsi="Consolas"/>
          <w:sz w:val="19"/>
          <w:szCs w:val="19"/>
          <w:shd w:fill="F1F3F5" w:color="auto" w:val="clear"/>
        </w:rPr>
        <w:t xml:space="preserve">App.tsx</w:t>
      </w:r>
      <w:r>
        <w:rPr>
          <w:rFonts w:ascii="Calibri" w:cs="Calibri" w:eastAsia="Calibri" w:hAnsi="Calibri"/>
        </w:rPr>
        <w:t xml:space="preserve">: added my routes, lazy-loaded, and the two providers.</w:t>
      </w:r>
    </w:p>
    <w:p>
      <w:pPr>
        <w:pStyle w:val="ListParagraph"/>
        <w:numPr>
          <w:ilvl w:val="1"/>
          <w:numId w:val="2"/>
        </w:numPr>
        <w:spacing w:after="80"/>
      </w:pPr>
      <w:r>
        <w:rPr>
          <w:rFonts w:ascii="Consolas" w:cs="Consolas" w:eastAsia="Consolas" w:hAnsi="Consolas"/>
          <w:sz w:val="19"/>
          <w:szCs w:val="19"/>
          <w:shd w:fill="F1F3F5" w:color="auto" w:val="clear"/>
        </w:rPr>
        <w:t xml:space="preserve">index.css</w:t>
      </w:r>
      <w:r>
        <w:rPr>
          <w:rFonts w:ascii="Calibri" w:cs="Calibri" w:eastAsia="Calibri" w:hAnsi="Calibri"/>
        </w:rPr>
        <w:t xml:space="preserve">: flash and lamp styles.</w:t>
      </w:r>
    </w:p>
    <w:p>
      <w:pPr>
        <w:pStyle w:val="ListParagraph"/>
        <w:numPr>
          <w:ilvl w:val="1"/>
          <w:numId w:val="2"/>
        </w:numPr>
        <w:spacing w:after="80"/>
      </w:pPr>
      <w:r>
        <w:rPr>
          <w:rFonts w:ascii="Consolas" w:cs="Consolas" w:eastAsia="Consolas" w:hAnsi="Consolas"/>
          <w:sz w:val="19"/>
          <w:szCs w:val="19"/>
          <w:shd w:fill="F1F3F5" w:color="auto" w:val="clear"/>
        </w:rPr>
        <w:t xml:space="preserve">Layout.tsx</w:t>
      </w:r>
      <w:r>
        <w:rPr>
          <w:rFonts w:ascii="Calibri" w:cs="Calibri" w:eastAsia="Calibri" w:hAnsi="Calibri"/>
        </w:rPr>
        <w:t xml:space="preserve"> header: </w:t>
      </w:r>
      <w:r>
        <w:rPr>
          <w:rFonts w:ascii="Calibri" w:cs="Calibri" w:eastAsia="Calibri" w:hAnsi="Calibri"/>
          <w:b/>
          <w:bCs/>
        </w:rPr>
        <w:t xml:space="preserve">Call my caregiver</w:t>
      </w:r>
      <w:r>
        <w:rPr>
          <w:rFonts w:ascii="Calibri" w:cs="Calibri" w:eastAsia="Calibri" w:hAnsi="Calibri"/>
        </w:rPr>
        <w:t xml:space="preserve"> (a </w:t>
      </w:r>
      <w:r>
        <w:rPr>
          <w:rFonts w:ascii="Consolas" w:cs="Consolas" w:eastAsia="Consolas" w:hAnsi="Consolas"/>
          <w:sz w:val="19"/>
          <w:szCs w:val="19"/>
          <w:shd w:fill="F1F3F5" w:color="auto" w:val="clear"/>
        </w:rPr>
        <w:t xml:space="preserve">tel:</w:t>
      </w:r>
      <w:r>
        <w:rPr>
          <w:rFonts w:ascii="Calibri" w:cs="Calibri" w:eastAsia="Calibri" w:hAnsi="Calibri"/>
        </w:rPr>
        <w:t xml:space="preserve"> link) is now </w:t>
      </w:r>
      <w:r>
        <w:rPr>
          <w:rFonts w:ascii="Calibri" w:cs="Calibri" w:eastAsia="Calibri" w:hAnsi="Calibri"/>
          <w:b/>
          <w:bCs/>
        </w:rPr>
        <w:t xml:space="preserve">Message my caregiver</w:t>
      </w:r>
      <w:r>
        <w:rPr>
          <w:rFonts w:ascii="Calibri" w:cs="Calibri" w:eastAsia="Calibri" w:hAnsi="Calibri"/>
        </w:rPr>
        <w:t xml:space="preserve">, which opens Joyce's conversation, to match the desktop and mobile apps. The footer link uses the router.</w:t>
      </w:r>
    </w:p>
    <w:p>
      <w:pPr>
        <w:pStyle w:val="ListParagraph"/>
        <w:numPr>
          <w:ilvl w:val="1"/>
          <w:numId w:val="2"/>
        </w:numPr>
        <w:spacing w:after="80"/>
      </w:pPr>
      <w:r>
        <w:rPr>
          <w:rFonts w:ascii="Consolas" w:cs="Consolas" w:eastAsia="Consolas" w:hAnsi="Consolas"/>
          <w:sz w:val="19"/>
          <w:szCs w:val="19"/>
          <w:shd w:fill="F1F3F5" w:color="auto" w:val="clear"/>
        </w:rPr>
        <w:t xml:space="preserve">ConfirmDialog.tsx</w:t>
      </w:r>
      <w:r>
        <w:rPr>
          <w:rFonts w:ascii="Calibri" w:cs="Calibri" w:eastAsia="Calibri" w:hAnsi="Calibri"/>
        </w:rPr>
        <w:t xml:space="preserve">: more room on the right of the title (</w:t>
      </w:r>
      <w:r>
        <w:rPr>
          <w:rFonts w:ascii="Consolas" w:cs="Consolas" w:eastAsia="Consolas" w:hAnsi="Consolas"/>
          <w:sz w:val="19"/>
          <w:szCs w:val="19"/>
          <w:shd w:fill="F1F3F5" w:color="auto" w:val="clear"/>
        </w:rPr>
        <w:t xml:space="preserve">pr-12</w:t>
      </w:r>
      <w:r>
        <w:rPr>
          <w:rFonts w:ascii="Calibri" w:cs="Calibri" w:eastAsia="Calibri" w:hAnsi="Calibri"/>
        </w:rPr>
        <w:t xml:space="preserve">), so a long title no longer runs under the × button.</w:t>
      </w:r>
    </w:p>
    <w:p>
      <w:pPr>
        <w:pStyle w:val="ListParagraph"/>
        <w:numPr>
          <w:ilvl w:val="1"/>
          <w:numId w:val="2"/>
        </w:numPr>
        <w:spacing w:after="80"/>
      </w:pPr>
      <w:r>
        <w:rPr>
          <w:rFonts w:ascii="Consolas" w:cs="Consolas" w:eastAsia="Consolas" w:hAnsi="Consolas"/>
          <w:sz w:val="19"/>
          <w:szCs w:val="19"/>
          <w:shd w:fill="F1F3F5" w:color="auto" w:val="clear"/>
        </w:rPr>
        <w:t xml:space="preserve">jest.config.cjs</w:t>
      </w:r>
      <w:r>
        <w:rPr>
          <w:rFonts w:ascii="Calibri" w:cs="Calibri" w:eastAsia="Calibri" w:hAnsi="Calibri"/>
        </w:rPr>
        <w:t xml:space="preserve">: </w:t>
      </w:r>
      <w:r>
        <w:rPr>
          <w:rFonts w:ascii="Consolas" w:cs="Consolas" w:eastAsia="Consolas" w:hAnsi="Consolas"/>
          <w:sz w:val="19"/>
          <w:szCs w:val="19"/>
          <w:shd w:fill="F1F3F5" w:color="auto" w:val="clear"/>
        </w:rPr>
        <w:t xml:space="preserve">.test.ts</w:t>
      </w:r>
      <w:r>
        <w:rPr>
          <w:rFonts w:ascii="Calibri" w:cs="Calibri" w:eastAsia="Calibri" w:hAnsi="Calibri"/>
        </w:rPr>
        <w:t xml:space="preserve"> files, </w:t>
      </w:r>
      <w:r>
        <w:rPr>
          <w:rFonts w:ascii="Consolas" w:cs="Consolas" w:eastAsia="Consolas" w:hAnsi="Consolas"/>
          <w:sz w:val="19"/>
          <w:szCs w:val="19"/>
          <w:shd w:fill="F1F3F5" w:color="auto" w:val="clear"/>
        </w:rPr>
        <w:t xml:space="preserve">roots: ['src']</w:t>
      </w:r>
      <w:r>
        <w:rPr>
          <w:rFonts w:ascii="Calibri" w:cs="Calibri" w:eastAsia="Calibri" w:hAnsi="Calibri"/>
        </w:rPr>
        <w:t xml:space="preserve"> (stops Jest picking up </w:t>
      </w:r>
      <w:r>
        <w:rPr>
          <w:rFonts w:ascii="Consolas" w:cs="Consolas" w:eastAsia="Consolas" w:hAnsi="Consolas"/>
          <w:sz w:val="19"/>
          <w:szCs w:val="19"/>
          <w:shd w:fill="F1F3F5" w:color="auto" w:val="clear"/>
        </w:rPr>
        <w:t xml:space="preserve">.claude/worktrees</w:t>
      </w:r>
      <w:r>
        <w:rPr>
          <w:rFonts w:ascii="Calibri" w:cs="Calibri" w:eastAsia="Calibri" w:hAnsi="Calibri"/>
        </w:rPr>
        <w:t xml:space="preserve">), my files in coverage, and the 75% threshold.</w:t>
      </w:r>
    </w:p>
    <w:p>
      <w:pPr>
        <w:pStyle w:val="ListParagraph"/>
        <w:numPr>
          <w:ilvl w:val="1"/>
          <w:numId w:val="2"/>
        </w:numPr>
        <w:spacing w:after="80"/>
      </w:pPr>
      <w:r>
        <w:rPr>
          <w:rFonts w:ascii="Calibri" w:cs="Calibri" w:eastAsia="Calibri" w:hAnsi="Calibri"/>
        </w:rPr>
        <w:t xml:space="preserve">Removed the old </w:t>
      </w:r>
      <w:r>
        <w:rPr>
          <w:rFonts w:ascii="Consolas" w:cs="Consolas" w:eastAsia="Consolas" w:hAnsi="Consolas"/>
          <w:sz w:val="19"/>
          <w:szCs w:val="19"/>
          <w:shd w:fill="F1F3F5" w:color="auto" w:val="clear"/>
        </w:rPr>
        <w:t xml:space="preserve">Contact</w:t>
      </w:r>
      <w:r>
        <w:rPr>
          <w:rFonts w:ascii="Calibri" w:cs="Calibri" w:eastAsia="Calibri" w:hAnsi="Calibri"/>
        </w:rPr>
        <w:t xml:space="preserve"> type and </w:t>
      </w:r>
      <w:r>
        <w:rPr>
          <w:rFonts w:ascii="Consolas" w:cs="Consolas" w:eastAsia="Consolas" w:hAnsi="Consolas"/>
          <w:sz w:val="19"/>
          <w:szCs w:val="19"/>
          <w:shd w:fill="F1F3F5" w:color="auto" w:val="clear"/>
        </w:rPr>
        <w:t xml:space="preserve">contacts</w:t>
      </w:r>
      <w:r>
        <w:rPr>
          <w:rFonts w:ascii="Calibri" w:cs="Calibri" w:eastAsia="Calibri" w:hAnsi="Calibri"/>
        </w:rPr>
        <w:t xml:space="preserve"> mock data, which only the old Contacts page used.</w:t>
      </w:r>
    </w:p>
    <w:p>
      <w:pPr>
        <w:pStyle w:val="ListParagraph"/>
        <w:numPr>
          <w:ilvl w:val="0"/>
          <w:numId w:val="2"/>
        </w:numPr>
        <w:spacing w:after="80"/>
      </w:pPr>
      <w:r>
        <w:rPr>
          <w:rFonts w:ascii="Calibri" w:cs="Calibri" w:eastAsia="Calibri" w:hAnsi="Calibri"/>
          <w:b/>
          <w:bCs/>
        </w:rPr>
        <w:t xml:space="preserve">Before merging, set </w:t>
      </w:r>
      <w:r>
        <w:rPr>
          <w:rFonts w:ascii="Consolas" w:cs="Consolas" w:eastAsia="Consolas" w:hAnsi="Consolas"/>
          <w:b/>
          <w:bCs/>
          <w:sz w:val="19"/>
          <w:szCs w:val="19"/>
          <w:shd w:fill="F1F3F5" w:color="auto" w:val="clear"/>
        </w:rPr>
        <w:t xml:space="preserve">SHOW_TEAMMATE_PAGES = true</w:t>
      </w:r>
      <w:r>
        <w:rPr>
          <w:rFonts w:ascii="Calibri" w:cs="Calibri" w:eastAsia="Calibri" w:hAnsi="Calibri"/>
        </w:rPr>
        <w:t xml:space="preserve"> in </w:t>
      </w:r>
      <w:r>
        <w:rPr>
          <w:rFonts w:ascii="Consolas" w:cs="Consolas" w:eastAsia="Consolas" w:hAnsi="Consolas"/>
          <w:sz w:val="19"/>
          <w:szCs w:val="19"/>
          <w:shd w:fill="F1F3F5" w:color="auto" w:val="clear"/>
        </w:rPr>
        <w:t xml:space="preserve">src/branchScope.ts</w:t>
      </w:r>
      <w:r>
        <w:rPr>
          <w:rFonts w:ascii="Calibri" w:cs="Calibri" w:eastAsia="Calibri" w:hAnsi="Calibri"/>
        </w:rPr>
        <w:t xml:space="preserve">. With it off, this branch shows "build in progress" pages for every screen that isn't Victor's. Turning it back on also re-runs the one skipped Landing test.</w:t>
      </w:r>
    </w:p>
    <w:p>
      <w:pPr>
        <w:pStyle w:val="ListParagraph"/>
        <w:numPr>
          <w:ilvl w:val="0"/>
          <w:numId w:val="2"/>
        </w:numPr>
        <w:spacing w:after="80"/>
      </w:pPr>
      <w:r>
        <w:rPr>
          <w:rFonts w:ascii="Calibri" w:cs="Calibri" w:eastAsia="Calibri" w:hAnsi="Calibri"/>
          <w:b/>
          <w:bCs/>
        </w:rPr>
        <w:t xml:space="preserve">Coverage while the placeholders are on:</w:t>
      </w:r>
      <w:r>
        <w:rPr>
          <w:rFonts w:ascii="Calibri" w:cs="Calibri" w:eastAsia="Calibri" w:hAnsi="Calibri"/>
        </w:rPr>
        <w:t xml:space="preserve"> the app-wide accessibility test no longer renders Upneet's real pages, so </w:t>
      </w:r>
      <w:r>
        <w:rPr>
          <w:rFonts w:ascii="Consolas" w:cs="Consolas" w:eastAsia="Consolas" w:hAnsi="Consolas"/>
          <w:sz w:val="19"/>
          <w:szCs w:val="19"/>
          <w:shd w:fill="F1F3F5" w:color="auto" w:val="clear"/>
        </w:rPr>
        <w:t xml:space="preserve">Medications.tsx</w:t>
      </w:r>
      <w:r>
        <w:rPr>
          <w:rFonts w:ascii="Calibri" w:cs="Calibri" w:eastAsia="Calibri" w:hAnsi="Calibri"/>
        </w:rPr>
        <w:t xml:space="preserve"> falls from about 80% to 41%, and </w:t>
      </w:r>
      <w:r>
        <w:rPr>
          <w:rFonts w:ascii="Consolas" w:cs="Consolas" w:eastAsia="Consolas" w:hAnsi="Consolas"/>
          <w:sz w:val="19"/>
          <w:szCs w:val="19"/>
          <w:shd w:fill="F1F3F5" w:color="auto" w:val="clear"/>
        </w:rPr>
        <w:t xml:space="preserve">Memories.tsx</w:t>
      </w:r>
      <w:r>
        <w:rPr>
          <w:rFonts w:ascii="Calibri" w:cs="Calibri" w:eastAsia="Calibri" w:hAnsi="Calibri"/>
        </w:rPr>
        <w:t xml:space="preserve"> stays at about 26%. The total is still above 75%, and both recover when the switch is turned back on.</w:t>
      </w:r>
    </w:p>
    <w:p>
      <w:pPr>
        <w:pStyle w:val="ListParagraph"/>
        <w:numPr>
          <w:ilvl w:val="0"/>
          <w:numId w:val="2"/>
        </w:numPr>
        <w:spacing w:after="80"/>
      </w:pPr>
      <w:r>
        <w:rPr>
          <w:rFonts w:ascii="Calibri" w:cs="Calibri" w:eastAsia="Calibri" w:hAnsi="Calibri"/>
          <w:b/>
          <w:bCs/>
        </w:rPr>
        <w:t xml:space="preserve">New dev dependencies:</w:t>
      </w:r>
      <w:r>
        <w:rPr>
          <w:rFonts w:ascii="Calibri" w:cs="Calibri" w:eastAsia="Calibri" w:hAnsi="Calibri"/>
        </w:rPr>
        <w:t xml:space="preserve"> </w:t>
      </w:r>
      <w:r>
        <w:rPr>
          <w:rFonts w:ascii="Consolas" w:cs="Consolas" w:eastAsia="Consolas" w:hAnsi="Consolas"/>
          <w:sz w:val="19"/>
          <w:szCs w:val="19"/>
          <w:shd w:fill="F1F3F5" w:color="auto" w:val="clear"/>
        </w:rPr>
        <w:t xml:space="preserve">@playwright/test</w:t>
      </w:r>
      <w:r>
        <w:rPr>
          <w:rFonts w:ascii="Calibri" w:cs="Calibri" w:eastAsia="Calibri" w:hAnsi="Calibri"/>
        </w:rPr>
        <w:t xml:space="preserve"> and </w:t>
      </w:r>
      <w:r>
        <w:rPr>
          <w:rFonts w:ascii="Consolas" w:cs="Consolas" w:eastAsia="Consolas" w:hAnsi="Consolas"/>
          <w:sz w:val="19"/>
          <w:szCs w:val="19"/>
          <w:shd w:fill="F1F3F5" w:color="auto" w:val="clear"/>
        </w:rPr>
        <w:t xml:space="preserve">@testing-library/user-event</w:t>
      </w:r>
      <w:r>
        <w:rPr>
          <w:rFonts w:ascii="Calibri" w:cs="Calibri" w:eastAsia="Calibri" w:hAnsi="Calibri"/>
        </w:rPr>
        <w:t xml:space="preserve">. The new CI workflow runs Firefox, which can't launch locally on macOS 27.</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0697A"/>
        <w:sz w:val="18"/>
        <w:szCs w:val="18"/>
      </w:rPr>
      <w:t xml:space="preserve">Victor Lee · Assignment 11 · Page </w:t>
    </w:r>
    <w:r>
      <w:rPr>
        <w:color w:val="6069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00"/>
    </w:pPr>
    <w:rPr>
      <w:rFonts w:ascii="Calibri" w:cs="Calibri" w:eastAsia="Calibri" w:hAnsi="Calibri"/>
      <w:b/>
      <w:bCs/>
      <w:color w:val="0B3D56"/>
      <w:sz w:val="40"/>
      <w:szCs w:val="40"/>
    </w:rPr>
  </w:style>
  <w:style w:type="paragraph" w:styleId="Heading1">
    <w:name w:val="Heading 1"/>
    <w:basedOn w:val="Normal"/>
    <w:next w:val="Normal"/>
    <w:qFormat/>
    <w:pPr>
      <w:spacing w:before="240" w:after="160"/>
      <w:outlineLvl w:val="0"/>
    </w:pPr>
    <w:rPr>
      <w:rFonts w:ascii="Calibri" w:cs="Calibri" w:eastAsia="Calibri" w:hAnsi="Calibri"/>
      <w:b/>
      <w:bCs/>
      <w:color w:val="0B3D56"/>
      <w:sz w:val="32"/>
      <w:szCs w:val="32"/>
    </w:rPr>
  </w:style>
  <w:style w:type="paragraph" w:styleId="Heading2">
    <w:name w:val="Heading 2"/>
    <w:basedOn w:val="Normal"/>
    <w:next w:val="Normal"/>
    <w:qFormat/>
    <w:pPr>
      <w:spacing w:before="240" w:after="120"/>
      <w:outlineLvl w:val="1"/>
    </w:pPr>
    <w:rPr>
      <w:rFonts w:ascii="Calibri" w:cs="Calibri" w:eastAsia="Calibri" w:hAnsi="Calibri"/>
      <w:b/>
      <w:bCs/>
      <w:color w:val="146488"/>
      <w:sz w:val="26"/>
      <w:szCs w:val="26"/>
    </w:rPr>
  </w:style>
  <w:style w:type="paragraph" w:styleId="Heading3">
    <w:name w:val="Heading 3"/>
    <w:basedOn w:val="Normal"/>
    <w:next w:val="Normal"/>
    <w:qFormat/>
    <w:pPr>
      <w:spacing w:before="200" w:after="100"/>
      <w:outlineLvl w:val="2"/>
    </w:pPr>
    <w:rPr>
      <w:rFonts w:ascii="Calibri" w:cs="Calibri" w:eastAsia="Calibri" w:hAnsi="Calibri"/>
      <w:b/>
      <w:bCs/>
      <w:color w:val="30384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vn6i_igz9gqtbezxrbxte" Type="http://schemas.openxmlformats.org/officeDocument/2006/relationships/hyperlink" Target="https://github.com/viclee1/careconnect-swen661/blob/WK11-Victor/docs/web/week11/victor/screenshots" TargetMode="External"/><Relationship Id="rIdupyrbwpitgui3qwjmrq72" Type="http://schemas.openxmlformats.org/officeDocument/2006/relationships/hyperlink" Target="https://github.com/viclee1/careconnect-swen661/blob/WK11-Victor/src/pages/Contacts.tsx" TargetMode="External"/><Relationship Id="rIdowtpki_rmhrj7vw4zcyay" Type="http://schemas.openxmlformats.org/officeDocument/2006/relationships/hyperlink" Target="https://github.com/viclee1/careconnect-swen661/blob/WK11-Victor/src/pages/MessageThread.tsx" TargetMode="External"/><Relationship Id="rIducbakofw0u4tvkqrzkgsw" Type="http://schemas.openxmlformats.org/officeDocument/2006/relationships/hyperlink" Target="https://github.com/viclee1/careconnect-swen661/blob/WK11-Victor/src/pages/AccessibilitySettings.tsx" TargetMode="External"/><Relationship Id="rIdfytsmwzz97x7yppdqdiaw" Type="http://schemas.openxmlformats.org/officeDocument/2006/relationships/hyperlink" Target="https://github.com/viclee1/careconnect-swen661/blob/WK11-Victor/src/components/contacts" TargetMode="External"/><Relationship Id="rIdv663nnoyni0bubrc8eahl" Type="http://schemas.openxmlformats.org/officeDocument/2006/relationships/hyperlink" Target="https://github.com/viclee1/careconnect-swen661/blob/WK11-Victor/src/components/messaging" TargetMode="External"/><Relationship Id="rIdtmzdq0doegc9ptdddadvi" Type="http://schemas.openxmlformats.org/officeDocument/2006/relationships/hyperlink" Target="https://github.com/viclee1/careconnect-swen661/blob/WK11-Victor/src/components/settings" TargetMode="External"/><Relationship Id="rIdc_ryyxkpnb8juk2rc4_c1" Type="http://schemas.openxmlformats.org/officeDocument/2006/relationships/hyperlink" Target="https://github.com/viclee1/careconnect-swen661/blob/WK11-Victor/src/context/MessagesContext.tsx" TargetMode="External"/><Relationship Id="rIdqdxj21crscwy_8m3tjck-" Type="http://schemas.openxmlformats.org/officeDocument/2006/relationships/hyperlink" Target="https://github.com/viclee1/careconnect-swen661/blob/WK11-Victor/src/context/SettingsContext.tsx" TargetMode="External"/><Relationship Id="rIdorxoovlai32xuennj2fpw" Type="http://schemas.openxmlformats.org/officeDocument/2006/relationships/hyperlink" Target="https://github.com/viclee1/careconnect-swen661/blob/WK11-Victor/src/hooks/useLocalStorageState.ts" TargetMode="External"/><Relationship Id="rIdym4wpfgbtgt_3ctxmevi-" Type="http://schemas.openxmlformats.org/officeDocument/2006/relationships/hyperlink" Target="https://github.com/viclee1/careconnect-swen661/blob/WK11-Victor/src/hooks/useOnlineStatus.ts" TargetMode="External"/><Relationship Id="rId1frinix9rfdlx5b0ahwyr" Type="http://schemas.openxmlformats.org/officeDocument/2006/relationships/hyperlink" Target="https://github.com/viclee1/careconnect-swen661/blob/WK11-Victor/src/hooks/useMediaQuery.ts" TargetMode="External"/><Relationship Id="rIdmma_vlpilh9bubijgewdl" Type="http://schemas.openxmlformats.org/officeDocument/2006/relationships/hyperlink" Target="https://github.com/viclee1/careconnect-swen661/blob/WK11-Victor/src/models" TargetMode="External"/><Relationship Id="rIdimlwdtzepio64dn0nptuv" Type="http://schemas.openxmlformats.org/officeDocument/2006/relationships/hyperlink" Target="https://github.com/viclee1/careconnect-swen661/blob/WK11-Victor/src/utils" TargetMode="External"/><Relationship Id="rIdkb-fi0j4b0hvkfhgy3p0l" Type="http://schemas.openxmlformats.org/officeDocument/2006/relationships/hyperlink" Target="https://github.com/viclee1/careconnect-swen661/blob/WK11-Victor/e2e" TargetMode="External"/><Relationship Id="rIdt9bm6fchqikajq3bkbeo_" Type="http://schemas.openxmlformats.org/officeDocument/2006/relationships/hyperlink" Target="https://github.com/viclee1/careconnect-swen661/blob/WK11-Victor/coverage/lcov-report/index.html" TargetMode="External"/><Relationship Id="rId1izbotnrmrg5hibbudgqa" Type="http://schemas.openxmlformats.org/officeDocument/2006/relationships/hyperlink" Target="https://github.com/viclee1/careconnect-swen661/blob/WK11-Victor/src/context/messages.ts" TargetMode="External"/><Relationship Id="rIdy8nacv9fh54txfxwexmvq" Type="http://schemas.openxmlformats.org/officeDocument/2006/relationships/hyperlink" Target="https://github.com/viclee1/careconnect-swen661/blob/WK11-Victor/src/context/settings.ts" TargetMode="External"/><Relationship Id="rIdjw8d6eibup0egypd_vzvk" Type="http://schemas.openxmlformats.org/officeDocument/2006/relationships/hyperlink" Target="https://github.com/viclee1/careconnect-swen661/blob/WK11-Victor/src/pages/PlaceholderPage.tsx" TargetMode="External"/><Relationship Id="rIdye0d-2ebja85_vdob0ov-" Type="http://schemas.openxmlformats.org/officeDocument/2006/relationships/hyperlink" Target="https://github.com/viclee1/careconnect-swen661/blob/WK11-Victor/src/branchScope.ts" TargetMode="External"/><Relationship Id="rIdnkvrwzbguojc55mj-qhvg" Type="http://schemas.openxmlformats.org/officeDocument/2006/relationships/hyperlink" Target="https://github.com/viclee1/careconnect-swen661/blob/WK11-Victor/docs/web/week11/victor/screenshots/mobile/01-contacts-top.png" TargetMode="External"/><Relationship Id="rIduji-ouxffsa5hrhq6yjzj" Type="http://schemas.openxmlformats.org/officeDocument/2006/relationships/hyperlink" Target="https://github.com/viclee1/careconnect-swen661/blob/WK11-Victor/docs/web/week11/victor/screenshots/mobile/01-contacts-bottom.png" TargetMode="External"/><Relationship Id="rIdjqpfkgdguewghgiiobwrw" Type="http://schemas.openxmlformats.org/officeDocument/2006/relationships/hyperlink" Target="https://github.com/viclee1/careconnect-swen661/blob/WK11-Victor/docs/web/week11/victor/screenshots/tablet/01-contacts.png" TargetMode="External"/><Relationship Id="rIdzriekrbfst3qbnq9hhrm0" Type="http://schemas.openxmlformats.org/officeDocument/2006/relationships/hyperlink" Target="https://github.com/viclee1/careconnect-swen661/blob/WK11-Victor/docs/web/week11/victor/screenshots/desktop/01-contacts.png" TargetMode="External"/><Relationship Id="rIdhfyx7br45x-usd-ircjbj" Type="http://schemas.openxmlformats.org/officeDocument/2006/relationships/hyperlink" Target="https://github.com/viclee1/careconnect-swen661/blob/WK11-Victor/docs/web/week11/victor/screenshots/mobile/02-conversation-top.png" TargetMode="External"/><Relationship Id="rIdc_pd1xee_a6ltyufurwux" Type="http://schemas.openxmlformats.org/officeDocument/2006/relationships/hyperlink" Target="https://github.com/viclee1/careconnect-swen661/blob/WK11-Victor/docs/web/week11/victor/screenshots/mobile/02-conversation-bottom.png" TargetMode="External"/><Relationship Id="rIdhephsy0upuye0rvu7bzyp" Type="http://schemas.openxmlformats.org/officeDocument/2006/relationships/hyperlink" Target="https://github.com/viclee1/careconnect-swen661/blob/WK11-Victor/docs/web/week11/victor/screenshots/tablet/02-conversation.png" TargetMode="External"/><Relationship Id="rIdy5drw6wh0zmkxfca47_g-" Type="http://schemas.openxmlformats.org/officeDocument/2006/relationships/hyperlink" Target="https://github.com/viclee1/careconnect-swen661/blob/WK11-Victor/docs/web/week11/victor/screenshots/desktop/02-conversation.png" TargetMode="External"/><Relationship Id="rIdj_g-h_pe0v0ate0oveh-h" Type="http://schemas.openxmlformats.org/officeDocument/2006/relationships/hyperlink" Target="https://github.com/viclee1/careconnect-swen661/blob/WK11-Victor/docs/web/week11/victor/screenshots/mobile/03-settings-top.png" TargetMode="External"/><Relationship Id="rIdpm5awp2v_n5rvssqbco57" Type="http://schemas.openxmlformats.org/officeDocument/2006/relationships/hyperlink" Target="https://github.com/viclee1/careconnect-swen661/blob/WK11-Victor/docs/web/week11/victor/screenshots/mobile/03-settings-bottom.png" TargetMode="External"/><Relationship Id="rIdm_wehzsfwvstnxboyp8uk" Type="http://schemas.openxmlformats.org/officeDocument/2006/relationships/hyperlink" Target="https://github.com/viclee1/careconnect-swen661/blob/WK11-Victor/docs/web/week11/victor/screenshots/tablet/03-settings.png" TargetMode="External"/><Relationship Id="rIdkzy6fgy0n7rxnpqntnslv" Type="http://schemas.openxmlformats.org/officeDocument/2006/relationships/hyperlink" Target="https://github.com/viclee1/careconnect-swen661/blob/WK11-Victor/docs/web/week11/victor/screenshots/desktop/03-settings.png" TargetMode="External"/><Relationship Id="rIdr29-hnyyxxalq_u33bo17" Type="http://schemas.openxmlformats.org/officeDocument/2006/relationships/hyperlink" Target="https://github.com/viclee1/careconnect-swen661/blob/WK11-Victor/docs/web/week11/victor/screenshots/mobile/04-navigation.png" TargetMode="External"/><Relationship Id="rIdg1l8edpdo8i3ygbtdgkzl" Type="http://schemas.openxmlformats.org/officeDocument/2006/relationships/hyperlink" Target="https://github.com/viclee1/careconnect-swen661/blob/WK11-Victor/docs/web/week11/victor/screenshots/tablet/04-navigation.png" TargetMode="External"/><Relationship Id="rIdkplzzgoa-w5ti1quy6ik-" Type="http://schemas.openxmlformats.org/officeDocument/2006/relationships/hyperlink" Target="https://github.com/viclee1/careconnect-swen661/blob/WK11-Victor/docs/web/week11/victor/screenshots/desktop/04-navigation.png" TargetMode="External"/><Relationship Id="rIdy6duw3u78hitrlf1t1aeq" Type="http://schemas.openxmlformats.org/officeDocument/2006/relationships/hyperlink" Target="https://github.com/viclee1/careconnect-swen661/blob/WK11-Victor/docs/web/week11/victor/screenshots/features/contacts-search.png" TargetMode="External"/><Relationship Id="rId6fbvqcqjsa7n42amcle8i" Type="http://schemas.openxmlformats.org/officeDocument/2006/relationships/hyperlink" Target="https://github.com/viclee1/careconnect-swen661/blob/WK11-Victor/docs/web/week11/victor/screenshots/features/contacts-no-match.png" TargetMode="External"/><Relationship Id="rIdof33zfszjyutmv6i360sn" Type="http://schemas.openxmlformats.org/officeDocument/2006/relationships/hyperlink" Target="https://github.com/viclee1/careconnect-swen661/blob/WK11-Victor/docs/web/week11/victor/screenshots/features/voicemail-transcript.png" TargetMode="External"/><Relationship Id="rId1ze7mrkv58crfulwltpfj" Type="http://schemas.openxmlformats.org/officeDocument/2006/relationships/hyperlink" Target="https://github.com/viclee1/careconnect-swen661/blob/WK11-Victor/docs/web/week11/victor/screenshots/features/composer-validation.png" TargetMode="External"/><Relationship Id="rIdzbdyjdxy3cfu8lpw8wszi" Type="http://schemas.openxmlformats.org/officeDocument/2006/relationships/hyperlink" Target="https://github.com/viclee1/careconnect-swen661/blob/WK11-Victor/docs/web/week11/victor/screenshots/features/alert-flash.png" TargetMode="External"/><Relationship Id="rIdpgppu-xxptsoxkefks4av" Type="http://schemas.openxmlformats.org/officeDocument/2006/relationships/hyperlink" Target="https://github.com/viclee1/careconnect-swen661/blob/WK11-Victor/docs/web/week11/victor/screenshots/features/alert-sent-banner.png" TargetMode="External"/><Relationship Id="rIdmsrxymrqztv4z3gxxbhlz" Type="http://schemas.openxmlformats.org/officeDocument/2006/relationships/hyperlink" Target="https://github.com/viclee1/careconnect-swen661/blob/WK11-Victor/docs/web/week11/victor/screenshots/features/video-call-requested.png" TargetMode="External"/><Relationship Id="rIduwqyfzsj-fc5kzydajrsp" Type="http://schemas.openxmlformats.org/officeDocument/2006/relationships/hyperlink" Target="https://github.com/viclee1/careconnect-swen661/blob/WK11-Victor/docs/web/week11/victor/screenshots/features/captioned-video-playing.png" TargetMode="External"/><Relationship Id="rId1znp833ujpltv0mudkudx" Type="http://schemas.openxmlformats.org/officeDocument/2006/relationships/hyperlink" Target="https://github.com/viclee1/careconnect-swen661/blob/WK11-Victor/docs/web/week11/victor/screenshots/features/settings-flash-preview.png" TargetMode="External"/><Relationship Id="rIdttr2xvxj4yjrz5hbc_ery" Type="http://schemas.openxmlformats.org/officeDocument/2006/relationships/hyperlink" Target="https://github.com/viclee1/careconnect-swen661/blob/WK11-Victor/docs/web/week11/victor/screenshots/features/offline-queued.png" TargetMode="External"/><Relationship Id="rIdfnswqv8ft0rvmxa_yhwgt" Type="http://schemas.openxmlformats.org/officeDocument/2006/relationships/hyperlink" Target="https://github.com/viclee1/careconnect-swen661/blob/WK11-Victor/docs/web/week11/victor/screenshots/features/offline-sent.png" TargetMode="External"/><Relationship Id="rIdqa0kropajidanwsbcoplu" Type="http://schemas.openxmlformats.org/officeDocument/2006/relationships/hyperlink" Target="https://github.com/viclee1/careconnect-swen661/blob/WK11-Victor/docs/web/week11/victor/screenshots/features/settings-captions-off.png" TargetMode="External"/><Relationship Id="rIdhoa2spzycozzsoxhcgy_z" Type="http://schemas.openxmlformats.org/officeDocument/2006/relationships/hyperlink" Target="https://github.com/viclee1/careconnect-swen661/blob/WK11-Victor/docs/web/week11/victor/screenshots/features/conversation-captions-warning.png" TargetMode="External"/><Relationship Id="rIdbuav8oaocbtflmxsjx6lx" Type="http://schemas.openxmlformats.org/officeDocument/2006/relationships/hyperlink" Target="https://github.com/viclee1/careconnect-swen661/blob/WK11-Victor/docs/web/week11/victor/screenshots/keyboard/01-slash-focuses-search.png" TargetMode="External"/><Relationship Id="rIdhh-rztsps1tdcvm2ucjrc" Type="http://schemas.openxmlformats.org/officeDocument/2006/relationships/hyperlink" Target="https://github.com/viclee1/careconnect-swen661/blob/WK11-Victor/docs/web/week11/victor/screenshots/keyboard/02-contact-row-focus.png" TargetMode="External"/><Relationship Id="rIdnzge2rkmywjdbfdldgvao" Type="http://schemas.openxmlformats.org/officeDocument/2006/relationships/hyperlink" Target="https://github.com/viclee1/careconnect-swen661/blob/WK11-Victor/docs/web/week11/victor/screenshots/keyboard/03-alert-button-focus.png" TargetMode="External"/><Relationship Id="rIdjljthlkiv6a8njtge9we0" Type="http://schemas.openxmlformats.org/officeDocument/2006/relationships/hyperlink" Target="https://github.com/viclee1/careconnect-swen661/blob/WK11-Victor/docs/web/week11/victor/screenshots/keyboard/03b-quick-replies-menu.png" TargetMode="External"/><Relationship Id="rIdgvcknndwwaxt2fxkwtcv_" Type="http://schemas.openxmlformats.org/officeDocument/2006/relationships/hyperlink" Target="https://github.com/viclee1/careconnect-swen661/blob/WK11-Victor/docs/web/week11/victor/screenshots/keyboard/04-composer-focus.png" TargetMode="External"/><Relationship Id="rIdnk_meioltegosd1ngplia" Type="http://schemas.openxmlformats.org/officeDocument/2006/relationships/hyperlink" Target="https://github.com/viclee1/careconnect-swen661/blob/WK11-Victor/docs/web/week11/victor/screenshots/keyboard/05-ctrl-enter-sent.png" TargetMode="External"/><Relationship Id="rIdzbr7cawd-lda2h6bpis4u" Type="http://schemas.openxmlformats.org/officeDocument/2006/relationships/hyperlink" Target="https://github.com/viclee1/careconnect-swen661/blob/WK11-Victor/docs/web/week11/victor/screenshots/keyboard/06-switch-focus.png" TargetMode="External"/><Relationship Id="rIduqy7xyfwg8qvfb7crn45g" Type="http://schemas.openxmlformats.org/officeDocument/2006/relationships/hyperlink" Target="https://github.com/viclee1/careconnect-swen661/blob/WK11-Victor/docs/web/week11/victor/screenshots/keyboard/07-radio-arrow-keys.png" TargetMode="External"/><Relationship Id="rIdbhpfytcysusazs3vtvmxb" Type="http://schemas.openxmlformats.org/officeDocument/2006/relationships/hyperlink" Target="https://github.com/viclee1/careconnect-swen661/blob/WK11-Victor/docs/web/week11/victor/screenshots/keyboard/08-sign-out-dialog.png" TargetMode="External"/><Relationship Id="rIdiz8yeconbaliyi4qt8m1q" Type="http://schemas.openxmlformats.org/officeDocument/2006/relationships/hyperlink" Target="https://github.com/viclee1/careconnect-swen661/blob/WK11-Victor/docs/web/week11/victor/screenshots/keyboard/09-dialog-escape-returns-focus.png" TargetMode="External"/><Relationship Id="rIdqieies4ssqjt4wvkzyoof" Type="http://schemas.openxmlformats.org/officeDocument/2006/relationships/hyperlink" Target="https://github.com/viclee1/careconnect-swen661/blob/WK11-Victor/e2e/contacts-messaging.spec.ts" TargetMode="External"/><Relationship Id="rIdi30d-_tfv_rxjjld_-yv9" Type="http://schemas.openxmlformats.org/officeDocument/2006/relationships/hyperlink" Target="https://github.com/viclee1/careconnect-swen661/blob/WK11-Victor/e2e/settings-keyboard.spec.ts" TargetMode="External"/><Relationship Id="rIdroraw9qpxaiuph5nl01m9" Type="http://schemas.openxmlformats.org/officeDocument/2006/relationships/hyperlink" Target="https://github.com/viclee1/careconnect-swen661/blob/WK11-Victor/playwright.config.ts" TargetMode="External"/><Relationship Id="rIdnbghryh43_0zkarmtljs5" Type="http://schemas.openxmlformats.org/officeDocument/2006/relationships/hyperlink" Target="https://github.com/viclee1/careconnect-swen661/blob/WK11-Victor/.github/workflows/web-tests.yml" TargetMode="External"/><Relationship Id="rId7" Type="http://schemas.openxmlformats.org/officeDocument/2006/relationships/image" Target="media/8168fd182222cd68e52f2c9aec6f8a371e73ef82.png"/><Relationship Id="rId8" Type="http://schemas.openxmlformats.org/officeDocument/2006/relationships/image" Target="media/f833d8cb55fd5a480a03b2304efafac561aec667.png"/><Relationship Id="rId9" Type="http://schemas.openxmlformats.org/officeDocument/2006/relationships/image" Target="media/068451546b5d558a47b6febbe23eba68f678e786.png"/><Relationship Id="rId10" Type="http://schemas.openxmlformats.org/officeDocument/2006/relationships/image" Target="media/7bdb4f2a4ced251f90142bc1bdd8409e3370568b.png"/><Relationship Id="rId11" Type="http://schemas.openxmlformats.org/officeDocument/2006/relationships/image" Target="media/ae884233838025d27dd5fc63a42754bdd917fe93.png"/><Relationship Id="rId12" Type="http://schemas.openxmlformats.org/officeDocument/2006/relationships/image" Target="media/a17283ee529235bf275ba27337747ff5daa0cdf8.png"/><Relationship Id="rId13" Type="http://schemas.openxmlformats.org/officeDocument/2006/relationships/image" Target="media/bb896f80da2027af101f7a56de78abf7fb212e9c.png"/><Relationship Id="rId14" Type="http://schemas.openxmlformats.org/officeDocument/2006/relationships/image" Target="media/3e2f4e7cfcd04153fdb3c45cb5988aaf06b8853f.png"/><Relationship Id="rId15" Type="http://schemas.openxmlformats.org/officeDocument/2006/relationships/image" Target="media/cf37685bce54293ac970dfe6f9e4ec8aa6941305.png"/><Relationship Id="rId16" Type="http://schemas.openxmlformats.org/officeDocument/2006/relationships/image" Target="media/40ad0847bff9c2e81ea6049fce072a1b8b785aba.png"/><Relationship Id="rId17" Type="http://schemas.openxmlformats.org/officeDocument/2006/relationships/image" Target="media/0e82d72b4a049c0e64de604cc06df5db6fdcf3ac.png"/><Relationship Id="rId18" Type="http://schemas.openxmlformats.org/officeDocument/2006/relationships/image" Target="media/87849015fa7ff353c0e571843a54e97dd494bc29.png"/><Relationship Id="rId19" Type="http://schemas.openxmlformats.org/officeDocument/2006/relationships/image" Target="media/6261d0daa12d82132a168d389783b41940ee4c3d.png"/><Relationship Id="rId20" Type="http://schemas.openxmlformats.org/officeDocument/2006/relationships/image" Target="media/fa4706d44591d75f4b6c1c135e9bca5231253c7e.png"/><Relationship Id="rId21" Type="http://schemas.openxmlformats.org/officeDocument/2006/relationships/image" Target="media/99dc71ccfc057e71b293a7e0c385cbbb12976922.png"/><Relationship Id="rId22" Type="http://schemas.openxmlformats.org/officeDocument/2006/relationships/image" Target="media/05f546b7baab02d76a6885d4c70625d28e94ab47.png"/><Relationship Id="rId23" Type="http://schemas.openxmlformats.org/officeDocument/2006/relationships/image" Target="media/eb59baa7fc53770f325de0959c356bf74fff1c7b.png"/><Relationship Id="rId24" Type="http://schemas.openxmlformats.org/officeDocument/2006/relationships/image" Target="media/9446af4329991ee5879f46aaf179cec99336b48b.png"/><Relationship Id="rId25" Type="http://schemas.openxmlformats.org/officeDocument/2006/relationships/image" Target="media/ef76c2bac06b49a1f34ff2a3e66454a920fc7efb.png"/><Relationship Id="rId26" Type="http://schemas.openxmlformats.org/officeDocument/2006/relationships/image" Target="media/ddef6606d3d4c1086ad9676b6868aa3ad0951528.png"/><Relationship Id="rId27" Type="http://schemas.openxmlformats.org/officeDocument/2006/relationships/image" Target="media/9606e97b20414fb02e516240ef7a0d44b563124f.png"/><Relationship Id="rId28" Type="http://schemas.openxmlformats.org/officeDocument/2006/relationships/image" Target="media/91ea479e41524c329af047b1ed6944e7d2b279c5.png"/><Relationship Id="rId29" Type="http://schemas.openxmlformats.org/officeDocument/2006/relationships/image" Target="media/5af0b2ccd7a01bb3aa96fcfdc315f1044c79da65.png"/><Relationship Id="rId30" Type="http://schemas.openxmlformats.org/officeDocument/2006/relationships/image" Target="media/c97030286b42fcd7bdfc095fff2b31a3dfd9f059.png"/><Relationship Id="rId31" Type="http://schemas.openxmlformats.org/officeDocument/2006/relationships/image" Target="media/493a6aad5ea0e0d82caaacb1a9a558c924731726.png"/><Relationship Id="rId32" Type="http://schemas.openxmlformats.org/officeDocument/2006/relationships/image" Target="media/6cc5f12f07ff74dd7f4a21f3de83f05fc1ec2740.png"/><Relationship Id="rId33" Type="http://schemas.openxmlformats.org/officeDocument/2006/relationships/image" Target="media/360ffc2b2e9a20838d2e792011fddc4465393c29.png"/><Relationship Id="rId34" Type="http://schemas.openxmlformats.org/officeDocument/2006/relationships/image" Target="media/a7b06c67bec32607725c45bb1d1ed2e46f1d9563.png"/><Relationship Id="rId35" Type="http://schemas.openxmlformats.org/officeDocument/2006/relationships/image" Target="media/63d0149d2f19c7af3efbb108ce0f769c07e25ad7.png"/><Relationship Id="rId36" Type="http://schemas.openxmlformats.org/officeDocument/2006/relationships/image" Target="media/f1be82debd7936ed442c5a4be8469d4ed189b4ec.png"/><Relationship Id="rId37" Type="http://schemas.openxmlformats.org/officeDocument/2006/relationships/image" Target="media/731163e9dd0d9559cda300330b564cfe6dc0559d.png"/><Relationship Id="rId38" Type="http://schemas.openxmlformats.org/officeDocument/2006/relationships/image" Target="media/c17038561d8d6494efe240e1fe46f0a3ad451a09.png"/><Relationship Id="rId39" Type="http://schemas.openxmlformats.org/officeDocument/2006/relationships/image" Target="media/cf1a302bce1f7567462b4a1a9194ffc3824e469d.png"/><Relationship Id="rId40" Type="http://schemas.openxmlformats.org/officeDocument/2006/relationships/image" Target="media/c9edf89c5983ae82480b64cf59eb7f7363ac72c1.png"/><Relationship Id="rId41" Type="http://schemas.openxmlformats.org/officeDocument/2006/relationships/image" Target="media/869665845717a940bceab59e5afc5f552361e611.png"/><Relationship Id="rId42" Type="http://schemas.openxmlformats.org/officeDocument/2006/relationships/image" Target="media/f187559e996722563abbe079cc549c15c6a04e3f.png"/><Relationship Id="rId43" Type="http://schemas.openxmlformats.org/officeDocument/2006/relationships/image" Target="media/18fe1c77a3d91bc7d5f076384cd88b1b06d05d93.png"/><Relationship Id="rId44" Type="http://schemas.openxmlformats.org/officeDocument/2006/relationships/image" Target="media/3fba36ded0f63db6385f11178fd4c2a3d4569550.png"/><Relationship Id="rId45" Type="http://schemas.openxmlformats.org/officeDocument/2006/relationships/image" Target="media/e68269944e0d10c8301868d65f947a0277471a20.png"/><Relationship Id="rId46" Type="http://schemas.openxmlformats.org/officeDocument/2006/relationships/image" Target="media/f0b6156b39e0488f931af569bde140b157a160fa.png"/><Relationship Id="rId47" Type="http://schemas.openxmlformats.org/officeDocument/2006/relationships/image" Target="media/91688414f90efd22db7136c16dd4f7928e82105e.png"/><Relationship Id="rId48" Type="http://schemas.openxmlformats.org/officeDocument/2006/relationships/image" Target="media/3b0e5cf895a734ed0b9aba37d631432d24535bbf.png"/><Relationship Id="rId49" Type="http://schemas.openxmlformats.org/officeDocument/2006/relationships/image" Target="media/fb8c1deb4f91cb93938269fa8aa3be32b1138cbc.png"/><Relationship Id="rId1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11 — Contacts, Messaging and Accessibility Settings</dc:title>
  <dc:creator>Victor Lee</dc:creator>
  <dc:description>Victor Lee's part of SWEN 661 Team 2's Assignment 11 document</dc:description>
  <cp:lastModifiedBy>Un-named</cp:lastModifiedBy>
  <cp:revision>1</cp:revision>
  <dcterms:created xsi:type="dcterms:W3CDTF">2026-10-24T20:33:55.061Z</dcterms:created>
  <dcterms:modified xsi:type="dcterms:W3CDTF">2026-10-24T20:33:55.062Z</dcterms:modified>
</cp:coreProperties>
</file>

<file path=docProps/custom.xml><?xml version="1.0" encoding="utf-8"?>
<Properties xmlns="http://schemas.openxmlformats.org/officeDocument/2006/custom-properties" xmlns:vt="http://schemas.openxmlformats.org/officeDocument/2006/docPropsVTypes"/>
</file>