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6A3" w:rsidRPr="000916A3" w:rsidRDefault="000916A3" w:rsidP="000916A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0916A3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NSS Tutorial</w:t>
      </w:r>
    </w:p>
    <w:p w:rsidR="00521E16" w:rsidRDefault="00521E16" w:rsidP="000916A3">
      <w:pPr>
        <w:pStyle w:val="Title"/>
      </w:pPr>
    </w:p>
    <w:p w:rsidR="000916A3" w:rsidRDefault="000916A3" w:rsidP="000916A3">
      <w:pPr>
        <w:pStyle w:val="ListParagraph"/>
        <w:numPr>
          <w:ilvl w:val="0"/>
          <w:numId w:val="1"/>
        </w:numPr>
      </w:pPr>
      <w:r w:rsidRPr="000916A3">
        <w:t xml:space="preserve">SELECT A_STRONGLY_AGREE FROM </w:t>
      </w:r>
      <w:proofErr w:type="spellStart"/>
      <w:r w:rsidRPr="000916A3">
        <w:t>nss</w:t>
      </w:r>
      <w:proofErr w:type="spellEnd"/>
      <w:r w:rsidRPr="000916A3">
        <w:t xml:space="preserve"> WHERE question='Q01' AND institution='Edinburgh Napier University' AND subject='(8) Computer Science'</w:t>
      </w:r>
    </w:p>
    <w:p w:rsidR="000916A3" w:rsidRDefault="000916A3" w:rsidP="000916A3">
      <w:pPr>
        <w:pStyle w:val="ListParagraph"/>
      </w:pPr>
      <w:r>
        <w:rPr>
          <w:noProof/>
        </w:rPr>
        <w:drawing>
          <wp:inline distT="0" distB="0" distL="0" distR="0" wp14:anchorId="1D0646E4" wp14:editId="6B11314F">
            <wp:extent cx="18002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A3" w:rsidRDefault="000916A3" w:rsidP="000916A3">
      <w:pPr>
        <w:pStyle w:val="ListParagraph"/>
      </w:pPr>
    </w:p>
    <w:p w:rsidR="000916A3" w:rsidRDefault="000916A3" w:rsidP="000916A3">
      <w:pPr>
        <w:pStyle w:val="ListParagraph"/>
        <w:numPr>
          <w:ilvl w:val="0"/>
          <w:numId w:val="1"/>
        </w:numPr>
      </w:pPr>
      <w:r w:rsidRPr="000916A3">
        <w:t xml:space="preserve">SELECT institution, subject FROM </w:t>
      </w:r>
      <w:proofErr w:type="spellStart"/>
      <w:r w:rsidRPr="000916A3">
        <w:t>nss</w:t>
      </w:r>
      <w:proofErr w:type="spellEnd"/>
      <w:r w:rsidRPr="000916A3">
        <w:t xml:space="preserve"> WHERE question='Q15' and score &gt;= 100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8"/>
        <w:gridCol w:w="3636"/>
      </w:tblGrid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subject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Kingston College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(I) Education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Royal Holloway, University of London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(L) Geographical Studies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Solihull</w:t>
            </w:r>
            <w:proofErr w:type="spellEnd"/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College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(I) Education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Stafford College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(D) Business and Administrative studies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University of Southampton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(E) Mass Communications and Documentation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University of Wolverhampton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(7) Mathematical Sciences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University of Leicester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(2) Subjects allied to Medicine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University of Newcastle upon Tyne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(E) Mass Communications and Documentation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Bishop Grosseteste University College, Lincoln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(F) Languages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University of Dundee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(L) Geographical Studies</w:t>
            </w:r>
          </w:p>
        </w:tc>
      </w:tr>
      <w:tr w:rsidR="000916A3" w:rsidRPr="000916A3" w:rsidTr="000916A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Universities of East Anglia and Essex; Joint Provision at University Campus Suffolk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916A3" w:rsidRPr="000916A3" w:rsidRDefault="000916A3" w:rsidP="000916A3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916A3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(G) Historical and Philosophical studies</w:t>
            </w:r>
          </w:p>
        </w:tc>
      </w:tr>
    </w:tbl>
    <w:p w:rsidR="000916A3" w:rsidRDefault="000916A3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</w:pPr>
    </w:p>
    <w:p w:rsidR="001F44A1" w:rsidRDefault="001F44A1" w:rsidP="000916A3">
      <w:pPr>
        <w:pStyle w:val="ListParagraph"/>
        <w:numPr>
          <w:ilvl w:val="0"/>
          <w:numId w:val="1"/>
        </w:numPr>
      </w:pPr>
      <w:r w:rsidRPr="001F44A1">
        <w:lastRenderedPageBreak/>
        <w:t xml:space="preserve">SELECT </w:t>
      </w:r>
      <w:proofErr w:type="spellStart"/>
      <w:proofErr w:type="gramStart"/>
      <w:r w:rsidRPr="001F44A1">
        <w:t>institution,score</w:t>
      </w:r>
      <w:proofErr w:type="spellEnd"/>
      <w:proofErr w:type="gramEnd"/>
      <w:r w:rsidRPr="001F44A1">
        <w:t xml:space="preserve"> FROM </w:t>
      </w:r>
      <w:proofErr w:type="spellStart"/>
      <w:r w:rsidRPr="001F44A1">
        <w:t>nss</w:t>
      </w:r>
      <w:proofErr w:type="spellEnd"/>
      <w:r w:rsidRPr="001F44A1">
        <w:t xml:space="preserve"> WHERE question='Q15' AND score &lt; 50 AND subject='(8) Computer Science'</w:t>
      </w:r>
    </w:p>
    <w:p w:rsidR="001F44A1" w:rsidRDefault="001F44A1" w:rsidP="001F44A1">
      <w:pPr>
        <w:pStyle w:val="ListParagraph"/>
      </w:pPr>
      <w:r>
        <w:rPr>
          <w:noProof/>
        </w:rPr>
        <w:drawing>
          <wp:inline distT="0" distB="0" distL="0" distR="0" wp14:anchorId="1682E7A8" wp14:editId="74E17F90">
            <wp:extent cx="4953000" cy="1989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270" cy="20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A1" w:rsidRDefault="001F44A1" w:rsidP="001F44A1">
      <w:pPr>
        <w:pStyle w:val="ListParagraph"/>
      </w:pPr>
    </w:p>
    <w:p w:rsidR="000916A3" w:rsidRDefault="00F17558" w:rsidP="000916A3">
      <w:pPr>
        <w:pStyle w:val="ListParagraph"/>
        <w:numPr>
          <w:ilvl w:val="0"/>
          <w:numId w:val="1"/>
        </w:numPr>
      </w:pPr>
      <w:r w:rsidRPr="00F17558">
        <w:t xml:space="preserve">SELECT </w:t>
      </w:r>
      <w:proofErr w:type="spellStart"/>
      <w:proofErr w:type="gramStart"/>
      <w:r w:rsidRPr="00F17558">
        <w:t>subject,sum</w:t>
      </w:r>
      <w:proofErr w:type="spellEnd"/>
      <w:proofErr w:type="gramEnd"/>
      <w:r w:rsidRPr="00F17558">
        <w:t xml:space="preserve">(response) FROM </w:t>
      </w:r>
      <w:proofErr w:type="spellStart"/>
      <w:r w:rsidRPr="00F17558">
        <w:t>nss</w:t>
      </w:r>
      <w:proofErr w:type="spellEnd"/>
      <w:r w:rsidRPr="00F17558">
        <w:t xml:space="preserve"> WHERE question='Q22' AND subject in ('(8) Computer Science','(H) Creative Arts and Design') group by subject</w:t>
      </w:r>
    </w:p>
    <w:p w:rsidR="00F17558" w:rsidRDefault="001F44A1" w:rsidP="00F17558">
      <w:pPr>
        <w:pStyle w:val="ListParagraph"/>
      </w:pPr>
      <w:r>
        <w:rPr>
          <w:noProof/>
        </w:rPr>
        <w:drawing>
          <wp:inline distT="0" distB="0" distL="0" distR="0" wp14:anchorId="14F25DA4" wp14:editId="3217872E">
            <wp:extent cx="32670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A1" w:rsidRDefault="001F44A1" w:rsidP="00F17558">
      <w:pPr>
        <w:pStyle w:val="ListParagraph"/>
      </w:pPr>
    </w:p>
    <w:p w:rsidR="001F44A1" w:rsidRDefault="001F44A1" w:rsidP="001F44A1">
      <w:pPr>
        <w:pStyle w:val="ListParagraph"/>
        <w:numPr>
          <w:ilvl w:val="0"/>
          <w:numId w:val="1"/>
        </w:numPr>
      </w:pPr>
      <w:r w:rsidRPr="001F44A1">
        <w:t xml:space="preserve">SELECT </w:t>
      </w:r>
      <w:proofErr w:type="spellStart"/>
      <w:proofErr w:type="gramStart"/>
      <w:r w:rsidRPr="001F44A1">
        <w:t>subject,sum</w:t>
      </w:r>
      <w:proofErr w:type="spellEnd"/>
      <w:proofErr w:type="gramEnd"/>
      <w:r w:rsidRPr="001F44A1">
        <w:t xml:space="preserve">(response * A_STRONGLY_AGREE / 100) FROM </w:t>
      </w:r>
      <w:proofErr w:type="spellStart"/>
      <w:r w:rsidRPr="001F44A1">
        <w:t>nss</w:t>
      </w:r>
      <w:proofErr w:type="spellEnd"/>
      <w:r w:rsidRPr="001F44A1">
        <w:t xml:space="preserve"> WHERE question='Q22' AND subject in ('(8) Computer Science','(H) Creative Arts and Design') group by subject</w:t>
      </w:r>
    </w:p>
    <w:p w:rsidR="001F44A1" w:rsidRDefault="001F44A1" w:rsidP="001F44A1">
      <w:pPr>
        <w:pStyle w:val="ListParagraph"/>
      </w:pPr>
      <w:r>
        <w:rPr>
          <w:noProof/>
        </w:rPr>
        <w:drawing>
          <wp:inline distT="0" distB="0" distL="0" distR="0" wp14:anchorId="138F5B98" wp14:editId="5093F277">
            <wp:extent cx="33337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A1" w:rsidRDefault="001F44A1" w:rsidP="001F44A1">
      <w:pPr>
        <w:pStyle w:val="ListParagraph"/>
      </w:pPr>
    </w:p>
    <w:p w:rsidR="001F44A1" w:rsidRDefault="001F44A1" w:rsidP="001F44A1">
      <w:pPr>
        <w:pStyle w:val="ListParagraph"/>
        <w:numPr>
          <w:ilvl w:val="0"/>
          <w:numId w:val="1"/>
        </w:numPr>
      </w:pPr>
      <w:r w:rsidRPr="001F44A1">
        <w:t xml:space="preserve">SELECT subject, </w:t>
      </w:r>
      <w:proofErr w:type="gramStart"/>
      <w:r w:rsidRPr="001F44A1">
        <w:t>ROUND(</w:t>
      </w:r>
      <w:proofErr w:type="gramEnd"/>
      <w:r w:rsidRPr="001F44A1">
        <w:t xml:space="preserve">sum(response*A_STRONGLY_AGREE)/SUM(response)) FROM </w:t>
      </w:r>
      <w:proofErr w:type="spellStart"/>
      <w:r w:rsidRPr="001F44A1">
        <w:t>nss</w:t>
      </w:r>
      <w:proofErr w:type="spellEnd"/>
      <w:r w:rsidRPr="001F44A1">
        <w:t xml:space="preserve"> WHERE question='Q22' AND subject in ('(8) Computer Science','(H) Creative Arts and Design') GROUP BY SUBJECT</w:t>
      </w:r>
    </w:p>
    <w:p w:rsidR="001F44A1" w:rsidRDefault="001F44A1" w:rsidP="001F44A1">
      <w:pPr>
        <w:pStyle w:val="ListParagraph"/>
      </w:pPr>
      <w:r>
        <w:rPr>
          <w:noProof/>
        </w:rPr>
        <w:drawing>
          <wp:inline distT="0" distB="0" distL="0" distR="0" wp14:anchorId="40E2A1E9" wp14:editId="3905F2ED">
            <wp:extent cx="3185160" cy="1186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37" cy="11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A1" w:rsidRDefault="00241534" w:rsidP="001F44A1">
      <w:pPr>
        <w:pStyle w:val="ListParagraph"/>
        <w:numPr>
          <w:ilvl w:val="0"/>
          <w:numId w:val="1"/>
        </w:numPr>
      </w:pPr>
      <w:r w:rsidRPr="00241534">
        <w:lastRenderedPageBreak/>
        <w:t xml:space="preserve">SELECT </w:t>
      </w:r>
      <w:proofErr w:type="spellStart"/>
      <w:proofErr w:type="gramStart"/>
      <w:r w:rsidRPr="00241534">
        <w:t>institution,ROUND</w:t>
      </w:r>
      <w:proofErr w:type="spellEnd"/>
      <w:proofErr w:type="gramEnd"/>
      <w:r w:rsidRPr="00241534">
        <w:t xml:space="preserve">(sum(score*response)/SUM(response)) FROM </w:t>
      </w:r>
      <w:proofErr w:type="spellStart"/>
      <w:r w:rsidRPr="00241534">
        <w:t>nss</w:t>
      </w:r>
      <w:proofErr w:type="spellEnd"/>
      <w:r w:rsidRPr="00241534">
        <w:t xml:space="preserve"> WHERE question='Q22' AND (institution LIKE '%Manchester%') GROUP BY institution</w:t>
      </w:r>
    </w:p>
    <w:p w:rsidR="00241534" w:rsidRDefault="00241534" w:rsidP="00241534">
      <w:pPr>
        <w:pStyle w:val="ListParagraph"/>
      </w:pPr>
      <w:r>
        <w:rPr>
          <w:noProof/>
        </w:rPr>
        <w:drawing>
          <wp:inline distT="0" distB="0" distL="0" distR="0" wp14:anchorId="426A84E5" wp14:editId="1C51467A">
            <wp:extent cx="39243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4" w:rsidRDefault="00241534" w:rsidP="00241534">
      <w:pPr>
        <w:pStyle w:val="ListParagraph"/>
      </w:pPr>
    </w:p>
    <w:p w:rsidR="00241534" w:rsidRDefault="00241534" w:rsidP="00241534">
      <w:pPr>
        <w:pStyle w:val="ListParagraph"/>
        <w:numPr>
          <w:ilvl w:val="0"/>
          <w:numId w:val="1"/>
        </w:numPr>
      </w:pPr>
      <w:r w:rsidRPr="00241534">
        <w:t xml:space="preserve">SELECT </w:t>
      </w:r>
      <w:proofErr w:type="spellStart"/>
      <w:proofErr w:type="gramStart"/>
      <w:r w:rsidRPr="00241534">
        <w:t>institution,sum</w:t>
      </w:r>
      <w:proofErr w:type="spellEnd"/>
      <w:proofErr w:type="gramEnd"/>
      <w:r w:rsidRPr="00241534">
        <w:t xml:space="preserve">(sample), sum(CASE WHEN subject like '%Computer Science%' THEN sample ELSE 0 END) FROM </w:t>
      </w:r>
      <w:proofErr w:type="spellStart"/>
      <w:r w:rsidRPr="00241534">
        <w:t>nss</w:t>
      </w:r>
      <w:proofErr w:type="spellEnd"/>
      <w:r w:rsidRPr="00241534">
        <w:t xml:space="preserve"> WHERE question='Q01' AND (institution LIKE '%Manchester%') group by institution</w:t>
      </w:r>
    </w:p>
    <w:p w:rsidR="00241534" w:rsidRPr="000916A3" w:rsidRDefault="00241534" w:rsidP="00241534">
      <w:pPr>
        <w:pStyle w:val="ListParagraph"/>
      </w:pPr>
      <w:r>
        <w:rPr>
          <w:noProof/>
        </w:rPr>
        <w:drawing>
          <wp:inline distT="0" distB="0" distL="0" distR="0" wp14:anchorId="3DD1AC02" wp14:editId="2B0A0382">
            <wp:extent cx="488632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534" w:rsidRPr="0009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6A3" w:rsidRDefault="000916A3" w:rsidP="000916A3">
      <w:pPr>
        <w:spacing w:after="0" w:line="240" w:lineRule="auto"/>
      </w:pPr>
      <w:r>
        <w:separator/>
      </w:r>
    </w:p>
  </w:endnote>
  <w:endnote w:type="continuationSeparator" w:id="0">
    <w:p w:rsidR="000916A3" w:rsidRDefault="000916A3" w:rsidP="0009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6A3" w:rsidRDefault="000916A3" w:rsidP="000916A3">
      <w:pPr>
        <w:spacing w:after="0" w:line="240" w:lineRule="auto"/>
      </w:pPr>
      <w:r>
        <w:separator/>
      </w:r>
    </w:p>
  </w:footnote>
  <w:footnote w:type="continuationSeparator" w:id="0">
    <w:p w:rsidR="000916A3" w:rsidRDefault="000916A3" w:rsidP="00091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5479"/>
    <w:multiLevelType w:val="hybridMultilevel"/>
    <w:tmpl w:val="4FD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A3"/>
    <w:rsid w:val="000916A3"/>
    <w:rsid w:val="001F44A1"/>
    <w:rsid w:val="00241534"/>
    <w:rsid w:val="00521E16"/>
    <w:rsid w:val="00F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DDCB0"/>
  <w15:chartTrackingRefBased/>
  <w15:docId w15:val="{E3A54C50-CB82-4221-8070-E92F8A3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6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2019-06-12T03:23:00Z</dcterms:created>
  <dcterms:modified xsi:type="dcterms:W3CDTF">2019-06-12T07:36:00Z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2019-06-12T03:23:51.3832492Z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