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111121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6</w:t>
            </w:r>
          </w:p>
          <w:p>
            <w:r>
              <w:rPr>
                <w:rFonts w:ascii="Calibri" w:cs="Calibri" w:eastAsia="Calibri" w:hAnsi="Calibri"/>
              </w:rPr>
              <w:t xml:space="preserve">b. 18 March 2023</w:t>
            </w:r>
          </w:p>
          <w:p>
            <w:r>
              <w:rPr>
                <w:rFonts w:ascii="Calibri" w:cs="Calibri" w:eastAsia="Calibri" w:hAnsi="Calibri"/>
              </w:rPr>
              <w:t xml:space="preserve">c. 24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18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18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090/111122/SPPD/Setwan/2023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2023-03-18T09:30:55.667Z</dcterms:created>
  <dcterms:modified xsi:type="dcterms:W3CDTF">2023-03-18T09:30:55.667Z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