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rPr>
      </w:pPr>
      <w:r w:rsidDel="00000000" w:rsidR="00000000" w:rsidRPr="00000000">
        <w:rPr>
          <w:rFonts w:ascii="Calibri" w:cs="Calibri" w:eastAsia="Calibri" w:hAnsi="Calibri"/>
          <w:b w:val="1"/>
          <w:sz w:val="24"/>
          <w:szCs w:val="24"/>
          <w:rtl w:val="0"/>
        </w:rPr>
        <w:t xml:space="preserve">Operations Business Assistant</w:t>
      </w:r>
      <w:r w:rsidDel="00000000" w:rsidR="00000000" w:rsidRPr="00000000">
        <w:rPr>
          <w:rtl w:val="0"/>
        </w:rPr>
      </w:r>
    </w:p>
    <w:p w:rsidR="00000000" w:rsidDel="00000000" w:rsidP="00000000" w:rsidRDefault="00000000" w:rsidRPr="00000000" w14:paraId="00000008">
      <w:pPr>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b w:val="1"/>
        </w:rPr>
      </w:pPr>
      <w:r w:rsidDel="00000000" w:rsidR="00000000" w:rsidRPr="00000000">
        <w:rPr>
          <w:rFonts w:ascii="Calibri" w:cs="Calibri" w:eastAsia="Calibri" w:hAnsi="Calibri"/>
          <w:b w:val="1"/>
          <w:rtl w:val="0"/>
        </w:rPr>
        <w:t xml:space="preserve">Task 1</w:t>
      </w:r>
      <w:r w:rsidDel="00000000" w:rsidR="00000000" w:rsidRPr="00000000">
        <w:rPr>
          <w:rtl w:val="0"/>
        </w:rPr>
      </w:r>
    </w:p>
    <w:p w:rsidR="00000000" w:rsidDel="00000000" w:rsidP="00000000" w:rsidRDefault="00000000" w:rsidRPr="00000000" w14:paraId="0000000A">
      <w:pPr>
        <w:jc w:val="both"/>
        <w:rPr>
          <w:rFonts w:ascii="Calibri" w:cs="Calibri" w:eastAsia="Calibri" w:hAnsi="Calibri"/>
        </w:rPr>
      </w:pPr>
      <w:r w:rsidDel="00000000" w:rsidR="00000000" w:rsidRPr="00000000">
        <w:rPr>
          <w:rFonts w:ascii="Calibri" w:cs="Calibri" w:eastAsia="Calibri" w:hAnsi="Calibri"/>
          <w:rtl w:val="0"/>
        </w:rPr>
        <w:t xml:space="preserve">Rohlik plans to introduce reusable bags. The supplier is able to provide us with a bag that can be used up to 16 times. Cost of the bag is EUR 0,5, the cost of washing is EUR 0,10. Paper bag cost is EUR 0,07. We use approximately 1m bags/month, in 300 000 orders, done by 100 000 customers, we expect that every customer will keep one bag per month. </w:t>
        <w:br w:type="textWrapping"/>
        <w:br w:type="textWrapping"/>
        <w:tab/>
        <w:t xml:space="preserve">- What does the business case look like? </w:t>
        <w:br w:type="textWrapping"/>
        <w:tab/>
        <w:t xml:space="preserve">- How to make the case work for Rohlik’s P&amp;L and Rohlik customers? </w:t>
      </w:r>
    </w:p>
    <w:p w:rsidR="00000000" w:rsidDel="00000000" w:rsidP="00000000" w:rsidRDefault="00000000" w:rsidRPr="00000000" w14:paraId="0000000B">
      <w:pPr>
        <w:ind w:firstLine="720"/>
        <w:jc w:val="both"/>
        <w:rPr>
          <w:rFonts w:ascii="Calibri" w:cs="Calibri" w:eastAsia="Calibri" w:hAnsi="Calibri"/>
        </w:rPr>
      </w:pPr>
      <w:r w:rsidDel="00000000" w:rsidR="00000000" w:rsidRPr="00000000">
        <w:rPr>
          <w:rFonts w:ascii="Calibri" w:cs="Calibri" w:eastAsia="Calibri" w:hAnsi="Calibri"/>
          <w:rtl w:val="0"/>
        </w:rPr>
        <w:t xml:space="preserve">- Have an excel or google sheet model ready with you.</w:t>
      </w:r>
    </w:p>
    <w:p w:rsidR="00000000" w:rsidDel="00000000" w:rsidP="00000000" w:rsidRDefault="00000000" w:rsidRPr="00000000" w14:paraId="0000000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rPr>
      </w:pPr>
      <w:r w:rsidDel="00000000" w:rsidR="00000000" w:rsidRPr="00000000">
        <w:rPr>
          <w:rFonts w:ascii="Calibri" w:cs="Calibri" w:eastAsia="Calibri" w:hAnsi="Calibri"/>
          <w:b w:val="1"/>
          <w:rtl w:val="0"/>
        </w:rPr>
        <w:t xml:space="preserve">Task 2</w:t>
      </w:r>
      <w:r w:rsidDel="00000000" w:rsidR="00000000" w:rsidRPr="00000000">
        <w:rPr>
          <w:rtl w:val="0"/>
        </w:rPr>
      </w:r>
    </w:p>
    <w:p w:rsidR="00000000" w:rsidDel="00000000" w:rsidP="00000000" w:rsidRDefault="00000000" w:rsidRPr="00000000" w14:paraId="0000000E">
      <w:pPr>
        <w:jc w:val="both"/>
        <w:rPr>
          <w:rFonts w:ascii="Calibri" w:cs="Calibri" w:eastAsia="Calibri" w:hAnsi="Calibri"/>
        </w:rPr>
      </w:pPr>
      <w:r w:rsidDel="00000000" w:rsidR="00000000" w:rsidRPr="00000000">
        <w:rPr>
          <w:rFonts w:ascii="Calibri" w:cs="Calibri" w:eastAsia="Calibri" w:hAnsi="Calibri"/>
          <w:rtl w:val="0"/>
        </w:rPr>
        <w:t xml:space="preserve">Your friends ask you for help as a business consultant. They are thinking about opening a hot dog stand in Prague and want your business advice and evaluation before they proceed. </w:t>
        <w:br w:type="textWrapping"/>
        <w:br w:type="textWrapping"/>
        <w:tab/>
        <w:t xml:space="preserve">- Should they do it? </w:t>
        <w:br w:type="textWrapping"/>
        <w:tab/>
        <w:t xml:space="preserve">- What do the figures tell you? </w:t>
        <w:br w:type="textWrapping"/>
        <w:tab/>
        <w:t xml:space="preserve">- Is it a good idea? What would be your advice?</w:t>
      </w:r>
    </w:p>
    <w:p w:rsidR="00000000" w:rsidDel="00000000" w:rsidP="00000000" w:rsidRDefault="00000000" w:rsidRPr="00000000" w14:paraId="0000000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rPr>
      </w:pPr>
      <w:r w:rsidDel="00000000" w:rsidR="00000000" w:rsidRPr="00000000">
        <w:rPr>
          <w:rFonts w:ascii="Calibri" w:cs="Calibri" w:eastAsia="Calibri" w:hAnsi="Calibri"/>
          <w:b w:val="1"/>
          <w:rtl w:val="0"/>
        </w:rPr>
        <w:t xml:space="preserve">Task 3</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rPr>
      </w:pPr>
      <w:r w:rsidDel="00000000" w:rsidR="00000000" w:rsidRPr="00000000">
        <w:rPr>
          <w:rFonts w:ascii="Calibri" w:cs="Calibri" w:eastAsia="Calibri" w:hAnsi="Calibri"/>
          <w:rtl w:val="0"/>
        </w:rPr>
        <w:t xml:space="preserve">One of the key differentiators of Rohlik’s customer proposition is a great Customer Care department (call centre responding to emails, calls and chats). We can see that lately customer experience with our customer care dept. is deteriorating, i.e. customer satisfaction is dropping down (CSAT has dropped by 6 pp in the past month). You are tasked to figure out what is going on, reverse the trend and improve the customer experience.</w:t>
      </w:r>
    </w:p>
    <w:p w:rsidR="00000000" w:rsidDel="00000000" w:rsidP="00000000" w:rsidRDefault="00000000" w:rsidRPr="00000000" w14:paraId="0000001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3">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How would you solve this?</w:t>
      </w:r>
    </w:p>
    <w:p w:rsidR="00000000" w:rsidDel="00000000" w:rsidP="00000000" w:rsidRDefault="00000000" w:rsidRPr="00000000" w14:paraId="0000001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rPr>
      </w:pPr>
      <w:r w:rsidDel="00000000" w:rsidR="00000000" w:rsidRPr="00000000">
        <w:rPr>
          <w:rFonts w:ascii="Calibri" w:cs="Calibri" w:eastAsia="Calibri" w:hAnsi="Calibri"/>
          <w:b w:val="1"/>
          <w:rtl w:val="0"/>
        </w:rPr>
        <w:t xml:space="preserve">Additional  Information</w:t>
      </w:r>
      <w:r w:rsidDel="00000000" w:rsidR="00000000" w:rsidRPr="00000000">
        <w:rPr>
          <w:rtl w:val="0"/>
        </w:rPr>
      </w:r>
    </w:p>
    <w:p w:rsidR="00000000" w:rsidDel="00000000" w:rsidP="00000000" w:rsidRDefault="00000000" w:rsidRPr="00000000" w14:paraId="00000016">
      <w:pPr>
        <w:jc w:val="both"/>
        <w:rPr>
          <w:rFonts w:ascii="Calibri" w:cs="Calibri" w:eastAsia="Calibri" w:hAnsi="Calibri"/>
          <w:sz w:val="20"/>
          <w:szCs w:val="20"/>
        </w:rPr>
      </w:pPr>
      <w:r w:rsidDel="00000000" w:rsidR="00000000" w:rsidRPr="00000000">
        <w:rPr>
          <w:rFonts w:ascii="Calibri" w:cs="Calibri" w:eastAsia="Calibri" w:hAnsi="Calibri"/>
          <w:rtl w:val="0"/>
        </w:rPr>
        <w:t xml:space="preserve">We will then go through the case study together during an interview/video call, the case study presentation should not take more than 20 minutes</w:t>
      </w:r>
      <w:r w:rsidDel="00000000" w:rsidR="00000000" w:rsidRPr="00000000">
        <w:rPr>
          <w:rtl w:val="0"/>
        </w:rPr>
      </w:r>
    </w:p>
    <w:p w:rsidR="00000000" w:rsidDel="00000000" w:rsidP="00000000" w:rsidRDefault="00000000" w:rsidRPr="00000000" w14:paraId="00000017">
      <w:pPr>
        <w:ind w:left="720" w:firstLine="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Result of the case study should be captured in a format of your choice that is easily shareable with us during the next meeting. We don’t need you to write essays, clear and consistent content is much more important to us. Please send us the presentation materials of your Case study 1 day prior to the meeting so we can review and get ready for the talk.</w:t>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19053</wp:posOffset>
          </wp:positionV>
          <wp:extent cx="1147763" cy="84652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sg/IN91G8MhGLq2/32sF1NFExA==">AMUW2mXJ9aW477DVsjQIrkF5Q3DbJdegQfM7DT2tFHiaNdDIvZl8fhdFHbUnSirUzXXb1uCyi2KasysoBtmGvhnNhIkO/PzU+eeiGY+IXwUw5bU6kNlcX9s=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