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07EA" w14:textId="0B43B9D4" w:rsidR="00592409" w:rsidRPr="00581B88" w:rsidRDefault="004B51CB" w:rsidP="00592409">
      <w:pPr>
        <w:jc w:val="center"/>
        <w:rPr>
          <w:rFonts w:eastAsia="Calibri"/>
          <w:lang w:val="cs-CZ"/>
        </w:rPr>
      </w:pPr>
      <w:r w:rsidRPr="00581B88">
        <w:rPr>
          <w:rFonts w:eastAsia="Calibri"/>
          <w:lang w:val="cs-CZ"/>
        </w:rPr>
        <w:t>Jsme naprosto nadšeni, že máte zájem přidat se k</w:t>
      </w:r>
      <w:r w:rsidR="00581B88">
        <w:rPr>
          <w:rFonts w:eastAsia="Calibri"/>
          <w:lang w:val="cs-CZ"/>
        </w:rPr>
        <w:t> </w:t>
      </w:r>
      <w:r w:rsidRPr="00581B88">
        <w:rPr>
          <w:rFonts w:eastAsia="Calibri"/>
          <w:lang w:val="cs-CZ"/>
        </w:rPr>
        <w:t>nám</w:t>
      </w:r>
      <w:r w:rsidR="00581B88">
        <w:rPr>
          <w:rFonts w:eastAsia="Calibri"/>
          <w:lang w:val="cs-CZ"/>
        </w:rPr>
        <w:t>,</w:t>
      </w:r>
      <w:r w:rsidRPr="00581B88">
        <w:rPr>
          <w:rFonts w:eastAsia="Calibri"/>
          <w:lang w:val="cs-CZ"/>
        </w:rPr>
        <w:t xml:space="preserve"> do Rohlik.cz.</w:t>
      </w:r>
    </w:p>
    <w:p w14:paraId="5EB621C4" w14:textId="32B7F7D2" w:rsidR="008212F8" w:rsidRPr="00581B88" w:rsidRDefault="004B51CB" w:rsidP="00592409">
      <w:pPr>
        <w:jc w:val="center"/>
        <w:rPr>
          <w:rFonts w:eastAsia="Calibri"/>
          <w:lang w:val="cs-CZ"/>
        </w:rPr>
      </w:pPr>
      <w:r w:rsidRPr="00581B88">
        <w:rPr>
          <w:rFonts w:eastAsia="Calibri"/>
          <w:lang w:val="cs-CZ"/>
        </w:rPr>
        <w:t xml:space="preserve">Na první schůzce jsme s vámi podrobně procházeli vaše zkušenosti a </w:t>
      </w:r>
      <w:r w:rsidR="00592409" w:rsidRPr="00581B88">
        <w:rPr>
          <w:rFonts w:eastAsia="Calibri"/>
          <w:lang w:val="cs-CZ"/>
        </w:rPr>
        <w:t>profesní dovednosti.</w:t>
      </w:r>
      <w:r w:rsidRPr="00581B88">
        <w:rPr>
          <w:rFonts w:eastAsia="Calibri"/>
          <w:lang w:val="cs-CZ"/>
        </w:rPr>
        <w:t xml:space="preserve"> Dalším krokem je zjistit, jak řešíte </w:t>
      </w:r>
      <w:r w:rsidR="00592409" w:rsidRPr="00581B88">
        <w:rPr>
          <w:rFonts w:eastAsia="Calibri"/>
          <w:lang w:val="cs-CZ"/>
        </w:rPr>
        <w:t>reálně zadaný úkol pro následující pozici.</w:t>
      </w:r>
    </w:p>
    <w:p w14:paraId="33C46CCD" w14:textId="1CB236FB" w:rsidR="008212F8" w:rsidRPr="00581B88" w:rsidRDefault="008212F8">
      <w:pPr>
        <w:rPr>
          <w:rFonts w:eastAsia="Calibri"/>
          <w:lang w:val="cs-CZ"/>
        </w:rPr>
      </w:pPr>
    </w:p>
    <w:p w14:paraId="7BF402E3" w14:textId="508333AC" w:rsidR="00592409" w:rsidRPr="0075775E" w:rsidRDefault="00592409">
      <w:pPr>
        <w:rPr>
          <w:rFonts w:eastAsia="Calibri"/>
          <w:b/>
          <w:sz w:val="24"/>
          <w:szCs w:val="24"/>
          <w:lang w:val="cs-CZ"/>
        </w:rPr>
      </w:pPr>
      <w:r w:rsidRPr="00581B88">
        <w:rPr>
          <w:rFonts w:eastAsia="Calibri"/>
          <w:b/>
          <w:lang w:val="cs-CZ"/>
        </w:rPr>
        <w:t>Pozice:</w:t>
      </w:r>
    </w:p>
    <w:p w14:paraId="5C00C258" w14:textId="2FD7F742" w:rsidR="00311FCC" w:rsidRPr="0075775E" w:rsidRDefault="00F77FF3" w:rsidP="00311FCC">
      <w:pPr>
        <w:jc w:val="center"/>
        <w:rPr>
          <w:rFonts w:eastAsia="Calibri"/>
          <w:b/>
          <w:sz w:val="24"/>
          <w:szCs w:val="24"/>
          <w:lang w:val="cs-CZ"/>
        </w:rPr>
      </w:pPr>
      <w:proofErr w:type="spellStart"/>
      <w:r w:rsidRPr="0075775E">
        <w:rPr>
          <w:rFonts w:eastAsia="Calibri"/>
          <w:b/>
          <w:sz w:val="24"/>
          <w:szCs w:val="24"/>
          <w:lang w:val="cs-CZ"/>
        </w:rPr>
        <w:t>Facility</w:t>
      </w:r>
      <w:proofErr w:type="spellEnd"/>
      <w:r w:rsidRPr="0075775E">
        <w:rPr>
          <w:rFonts w:eastAsia="Calibri"/>
          <w:b/>
          <w:sz w:val="24"/>
          <w:szCs w:val="24"/>
          <w:lang w:val="cs-CZ"/>
        </w:rPr>
        <w:t xml:space="preserve"> and </w:t>
      </w:r>
      <w:proofErr w:type="spellStart"/>
      <w:r w:rsidRPr="0075775E">
        <w:rPr>
          <w:rFonts w:eastAsia="Calibri"/>
          <w:b/>
          <w:sz w:val="24"/>
          <w:szCs w:val="24"/>
          <w:lang w:val="cs-CZ"/>
        </w:rPr>
        <w:t>Maintenance</w:t>
      </w:r>
      <w:proofErr w:type="spellEnd"/>
      <w:r w:rsidRPr="0075775E">
        <w:rPr>
          <w:rFonts w:eastAsia="Calibri"/>
          <w:b/>
          <w:sz w:val="24"/>
          <w:szCs w:val="24"/>
          <w:lang w:val="cs-CZ"/>
        </w:rPr>
        <w:t xml:space="preserve"> Manager</w:t>
      </w:r>
    </w:p>
    <w:p w14:paraId="2ECCE1E4" w14:textId="77777777" w:rsidR="008212F8" w:rsidRPr="00581B88" w:rsidRDefault="008212F8">
      <w:pPr>
        <w:rPr>
          <w:rFonts w:eastAsia="Calibri"/>
          <w:lang w:val="cs-CZ"/>
        </w:rPr>
      </w:pPr>
    </w:p>
    <w:p w14:paraId="0502B349" w14:textId="33F5AF37" w:rsidR="008212F8" w:rsidRPr="00581B88" w:rsidRDefault="00F77FF3">
      <w:pPr>
        <w:rPr>
          <w:rFonts w:eastAsia="Calibri"/>
          <w:color w:val="222222"/>
          <w:sz w:val="72"/>
          <w:szCs w:val="72"/>
          <w:lang w:val="cs-CZ"/>
        </w:rPr>
      </w:pPr>
      <w:r w:rsidRPr="00581B88">
        <w:rPr>
          <w:rFonts w:eastAsia="Calibri"/>
          <w:b/>
          <w:lang w:val="cs-CZ"/>
        </w:rPr>
        <w:t>Situace:</w:t>
      </w:r>
    </w:p>
    <w:p w14:paraId="6EBF7020" w14:textId="3B4C6E22" w:rsidR="008212F8" w:rsidRPr="00581B88" w:rsidRDefault="008212F8">
      <w:pPr>
        <w:rPr>
          <w:rFonts w:eastAsia="Calibri"/>
          <w:color w:val="222222"/>
          <w:sz w:val="20"/>
          <w:szCs w:val="20"/>
          <w:lang w:val="cs-CZ"/>
        </w:rPr>
      </w:pPr>
    </w:p>
    <w:p w14:paraId="7E29DFA5" w14:textId="61D3AF06" w:rsidR="00080FF7" w:rsidRPr="00581B88" w:rsidRDefault="00080FF7">
      <w:pPr>
        <w:rPr>
          <w:rFonts w:eastAsia="Calibri"/>
          <w:color w:val="222222"/>
          <w:sz w:val="20"/>
          <w:szCs w:val="20"/>
          <w:lang w:val="cs-CZ"/>
        </w:rPr>
      </w:pPr>
      <w:r w:rsidRPr="00581B88">
        <w:rPr>
          <w:rFonts w:eastAsia="Calibri"/>
          <w:color w:val="222222"/>
          <w:sz w:val="20"/>
          <w:szCs w:val="20"/>
          <w:lang w:val="cs-CZ"/>
        </w:rPr>
        <w:t xml:space="preserve">Rohlik.cz má v České </w:t>
      </w:r>
      <w:r w:rsidR="0075775E" w:rsidRPr="00581B88">
        <w:rPr>
          <w:rFonts w:eastAsia="Calibri"/>
          <w:color w:val="222222"/>
          <w:sz w:val="20"/>
          <w:szCs w:val="20"/>
          <w:lang w:val="cs-CZ"/>
        </w:rPr>
        <w:t>republice</w:t>
      </w:r>
      <w:r w:rsidRPr="00581B88">
        <w:rPr>
          <w:rFonts w:eastAsia="Calibri"/>
          <w:color w:val="222222"/>
          <w:sz w:val="20"/>
          <w:szCs w:val="20"/>
          <w:lang w:val="cs-CZ"/>
        </w:rPr>
        <w:t xml:space="preserve"> dvě distribuční centra v Praze a distribuční sklad v Brně. Každý z těchto skladů je specifický v následujících aspektech:</w:t>
      </w:r>
    </w:p>
    <w:p w14:paraId="38222084" w14:textId="6C070649" w:rsidR="00080FF7" w:rsidRPr="00581B88" w:rsidRDefault="00080FF7" w:rsidP="00080FF7">
      <w:pPr>
        <w:pStyle w:val="Odstavecseseznamem"/>
        <w:numPr>
          <w:ilvl w:val="0"/>
          <w:numId w:val="3"/>
        </w:numPr>
        <w:rPr>
          <w:rFonts w:eastAsia="Calibri"/>
          <w:color w:val="222222"/>
          <w:sz w:val="20"/>
          <w:szCs w:val="20"/>
          <w:lang w:val="cs-CZ"/>
        </w:rPr>
      </w:pPr>
      <w:r w:rsidRPr="00581B88">
        <w:rPr>
          <w:rFonts w:eastAsia="Calibri"/>
          <w:color w:val="222222"/>
          <w:sz w:val="20"/>
          <w:szCs w:val="20"/>
          <w:lang w:val="cs-CZ"/>
        </w:rPr>
        <w:t>Sklady jsou vlastněny různými pronaj</w:t>
      </w:r>
      <w:r w:rsidR="00116947" w:rsidRPr="00581B88">
        <w:rPr>
          <w:rFonts w:eastAsia="Calibri"/>
          <w:color w:val="222222"/>
          <w:sz w:val="20"/>
          <w:szCs w:val="20"/>
          <w:lang w:val="cs-CZ"/>
        </w:rPr>
        <w:t>í</w:t>
      </w:r>
      <w:r w:rsidRPr="00581B88">
        <w:rPr>
          <w:rFonts w:eastAsia="Calibri"/>
          <w:color w:val="222222"/>
          <w:sz w:val="20"/>
          <w:szCs w:val="20"/>
          <w:lang w:val="cs-CZ"/>
        </w:rPr>
        <w:t>mateli</w:t>
      </w:r>
      <w:r w:rsidR="00116947" w:rsidRPr="00581B88">
        <w:rPr>
          <w:rFonts w:eastAsia="Calibri"/>
          <w:color w:val="222222"/>
          <w:sz w:val="20"/>
          <w:szCs w:val="20"/>
          <w:lang w:val="cs-CZ"/>
        </w:rPr>
        <w:t xml:space="preserve"> s různými podmínkami pronájmu</w:t>
      </w:r>
    </w:p>
    <w:p w14:paraId="2E6B5C5A" w14:textId="361D3D14" w:rsidR="00080FF7" w:rsidRPr="00581B88" w:rsidRDefault="00080FF7" w:rsidP="00080FF7">
      <w:pPr>
        <w:pStyle w:val="Odstavecseseznamem"/>
        <w:numPr>
          <w:ilvl w:val="0"/>
          <w:numId w:val="3"/>
        </w:numPr>
        <w:rPr>
          <w:rFonts w:eastAsia="Calibri"/>
          <w:color w:val="222222"/>
          <w:sz w:val="20"/>
          <w:szCs w:val="20"/>
          <w:lang w:val="cs-CZ"/>
        </w:rPr>
      </w:pPr>
      <w:r w:rsidRPr="00581B88">
        <w:rPr>
          <w:rFonts w:eastAsia="Calibri"/>
          <w:color w:val="222222"/>
          <w:sz w:val="20"/>
          <w:szCs w:val="20"/>
          <w:lang w:val="cs-CZ"/>
        </w:rPr>
        <w:t xml:space="preserve">Každý sklad má jinou velikost a </w:t>
      </w:r>
      <w:r w:rsidR="00116947" w:rsidRPr="00581B88">
        <w:rPr>
          <w:rFonts w:eastAsia="Calibri"/>
          <w:color w:val="222222"/>
          <w:sz w:val="20"/>
          <w:szCs w:val="20"/>
          <w:lang w:val="cs-CZ"/>
        </w:rPr>
        <w:t>jiný typ budovy</w:t>
      </w:r>
    </w:p>
    <w:p w14:paraId="51C3AE6D" w14:textId="3E021523" w:rsidR="00080FF7" w:rsidRPr="00581B88" w:rsidRDefault="00080FF7" w:rsidP="00080FF7">
      <w:pPr>
        <w:pStyle w:val="Odstavecseseznamem"/>
        <w:numPr>
          <w:ilvl w:val="0"/>
          <w:numId w:val="3"/>
        </w:numPr>
        <w:rPr>
          <w:rFonts w:eastAsia="Calibri"/>
          <w:color w:val="222222"/>
          <w:sz w:val="20"/>
          <w:szCs w:val="20"/>
          <w:lang w:val="cs-CZ"/>
        </w:rPr>
      </w:pPr>
      <w:r w:rsidRPr="00581B88">
        <w:rPr>
          <w:rFonts w:eastAsia="Calibri"/>
          <w:color w:val="222222"/>
          <w:sz w:val="20"/>
          <w:szCs w:val="20"/>
          <w:lang w:val="cs-CZ"/>
        </w:rPr>
        <w:t xml:space="preserve">Všechny </w:t>
      </w:r>
      <w:r w:rsidR="00116947" w:rsidRPr="00581B88">
        <w:rPr>
          <w:rFonts w:eastAsia="Calibri"/>
          <w:color w:val="222222"/>
          <w:sz w:val="20"/>
          <w:szCs w:val="20"/>
          <w:lang w:val="cs-CZ"/>
        </w:rPr>
        <w:t xml:space="preserve">sklady mají chlazené a mražené sektory </w:t>
      </w:r>
    </w:p>
    <w:p w14:paraId="70F1B1D5" w14:textId="4A60D69E" w:rsidR="00116947" w:rsidRPr="00581B88" w:rsidRDefault="00116947" w:rsidP="00080FF7">
      <w:pPr>
        <w:pStyle w:val="Odstavecseseznamem"/>
        <w:numPr>
          <w:ilvl w:val="0"/>
          <w:numId w:val="3"/>
        </w:numPr>
        <w:rPr>
          <w:rFonts w:eastAsia="Calibri"/>
          <w:color w:val="222222"/>
          <w:sz w:val="20"/>
          <w:szCs w:val="20"/>
          <w:lang w:val="cs-CZ"/>
        </w:rPr>
      </w:pPr>
      <w:r w:rsidRPr="00581B88">
        <w:rPr>
          <w:rFonts w:eastAsia="Calibri"/>
          <w:color w:val="222222"/>
          <w:sz w:val="20"/>
          <w:szCs w:val="20"/>
          <w:lang w:val="cs-CZ"/>
        </w:rPr>
        <w:t>Ve skladech je instalována rozdílná technologie</w:t>
      </w:r>
      <w:r w:rsidR="0075775E">
        <w:rPr>
          <w:rFonts w:eastAsia="Calibri"/>
          <w:color w:val="222222"/>
          <w:sz w:val="20"/>
          <w:szCs w:val="20"/>
          <w:lang w:val="cs-CZ"/>
        </w:rPr>
        <w:t>,</w:t>
      </w:r>
      <w:r w:rsidRPr="00581B88">
        <w:rPr>
          <w:rFonts w:eastAsia="Calibri"/>
          <w:color w:val="222222"/>
          <w:sz w:val="20"/>
          <w:szCs w:val="20"/>
          <w:lang w:val="cs-CZ"/>
        </w:rPr>
        <w:t xml:space="preserve"> od různých dodavatelů</w:t>
      </w:r>
    </w:p>
    <w:p w14:paraId="67BCD6C5" w14:textId="08D290CD" w:rsidR="00116947" w:rsidRPr="00581B88" w:rsidRDefault="00116947" w:rsidP="00080FF7">
      <w:pPr>
        <w:pStyle w:val="Odstavecseseznamem"/>
        <w:numPr>
          <w:ilvl w:val="0"/>
          <w:numId w:val="3"/>
        </w:numPr>
        <w:rPr>
          <w:rFonts w:eastAsia="Calibri"/>
          <w:color w:val="222222"/>
          <w:sz w:val="20"/>
          <w:szCs w:val="20"/>
          <w:lang w:val="cs-CZ"/>
        </w:rPr>
      </w:pPr>
      <w:r w:rsidRPr="00581B88">
        <w:rPr>
          <w:rFonts w:eastAsia="Calibri"/>
          <w:color w:val="222222"/>
          <w:sz w:val="20"/>
          <w:szCs w:val="20"/>
          <w:lang w:val="cs-CZ"/>
        </w:rPr>
        <w:t>Ve skladech používáme manipulační techniku</w:t>
      </w:r>
    </w:p>
    <w:p w14:paraId="1109AEC4" w14:textId="3B1865FD" w:rsidR="007A4583" w:rsidRPr="00581B88" w:rsidRDefault="007A4583" w:rsidP="00080FF7">
      <w:pPr>
        <w:pStyle w:val="Odstavecseseznamem"/>
        <w:numPr>
          <w:ilvl w:val="0"/>
          <w:numId w:val="3"/>
        </w:numPr>
        <w:rPr>
          <w:rFonts w:eastAsia="Calibri"/>
          <w:color w:val="222222"/>
          <w:sz w:val="20"/>
          <w:szCs w:val="20"/>
          <w:lang w:val="cs-CZ"/>
        </w:rPr>
      </w:pPr>
      <w:r w:rsidRPr="00581B88">
        <w:rPr>
          <w:rFonts w:eastAsia="Calibri"/>
          <w:color w:val="222222"/>
          <w:sz w:val="20"/>
          <w:szCs w:val="20"/>
          <w:lang w:val="cs-CZ"/>
        </w:rPr>
        <w:t>Sklady jsou vybaveny regálovými a policovými systémy</w:t>
      </w:r>
    </w:p>
    <w:p w14:paraId="320D5E1F" w14:textId="7809A65E" w:rsidR="007A4583" w:rsidRPr="00581B88" w:rsidRDefault="007A4583" w:rsidP="00080FF7">
      <w:pPr>
        <w:pStyle w:val="Odstavecseseznamem"/>
        <w:numPr>
          <w:ilvl w:val="0"/>
          <w:numId w:val="3"/>
        </w:numPr>
        <w:rPr>
          <w:rFonts w:eastAsia="Calibri"/>
          <w:color w:val="222222"/>
          <w:sz w:val="20"/>
          <w:szCs w:val="20"/>
          <w:lang w:val="cs-CZ"/>
        </w:rPr>
      </w:pPr>
      <w:r w:rsidRPr="00581B88">
        <w:rPr>
          <w:rFonts w:eastAsia="Calibri"/>
          <w:color w:val="222222"/>
          <w:sz w:val="20"/>
          <w:szCs w:val="20"/>
          <w:lang w:val="cs-CZ"/>
        </w:rPr>
        <w:t>Ve skladech jsou instalovány dopravní systémy s logickými prvky</w:t>
      </w:r>
    </w:p>
    <w:p w14:paraId="3B5168C9" w14:textId="6282DA10" w:rsidR="007A4583" w:rsidRPr="005F6C77" w:rsidRDefault="00D17302" w:rsidP="007A4583">
      <w:pPr>
        <w:pStyle w:val="Odstavecseseznamem"/>
        <w:numPr>
          <w:ilvl w:val="0"/>
          <w:numId w:val="3"/>
        </w:numPr>
        <w:rPr>
          <w:rFonts w:eastAsia="Calibri"/>
          <w:color w:val="222222"/>
          <w:sz w:val="20"/>
          <w:szCs w:val="20"/>
          <w:lang w:val="cs-CZ"/>
        </w:rPr>
      </w:pPr>
      <w:r w:rsidRPr="00581B88">
        <w:rPr>
          <w:rFonts w:eastAsia="Calibri"/>
          <w:color w:val="222222"/>
          <w:sz w:val="20"/>
          <w:szCs w:val="20"/>
          <w:lang w:val="cs-CZ"/>
        </w:rPr>
        <w:t xml:space="preserve">U skladů parkujeme kurýrní vozidla, část vozidel je elektrických, počet se </w:t>
      </w:r>
      <w:r w:rsidR="00592409" w:rsidRPr="00581B88">
        <w:rPr>
          <w:rFonts w:eastAsia="Calibri"/>
          <w:color w:val="222222"/>
          <w:sz w:val="20"/>
          <w:szCs w:val="20"/>
          <w:lang w:val="cs-CZ"/>
        </w:rPr>
        <w:t>stále</w:t>
      </w:r>
      <w:r w:rsidRPr="00581B88">
        <w:rPr>
          <w:rFonts w:eastAsia="Calibri"/>
          <w:color w:val="222222"/>
          <w:sz w:val="20"/>
          <w:szCs w:val="20"/>
          <w:lang w:val="cs-CZ"/>
        </w:rPr>
        <w:t xml:space="preserve"> zvětšuje.</w:t>
      </w:r>
    </w:p>
    <w:p w14:paraId="4EB945CA" w14:textId="3A5FDA23" w:rsidR="007A4583" w:rsidRPr="00581B88" w:rsidRDefault="007A4583" w:rsidP="007A4583">
      <w:pPr>
        <w:rPr>
          <w:rFonts w:eastAsia="Calibri"/>
          <w:color w:val="222222"/>
          <w:sz w:val="20"/>
          <w:szCs w:val="20"/>
          <w:lang w:val="cs-CZ"/>
        </w:rPr>
      </w:pPr>
      <w:r w:rsidRPr="00581B88">
        <w:rPr>
          <w:rFonts w:eastAsia="Calibri"/>
          <w:color w:val="222222"/>
          <w:sz w:val="20"/>
          <w:szCs w:val="20"/>
          <w:lang w:val="cs-CZ"/>
        </w:rPr>
        <w:t xml:space="preserve">V příštím roce budeme otevírat další dva sklady ve velkých městech, jeden ze skladů bude </w:t>
      </w:r>
      <w:r w:rsidR="00BA4972">
        <w:rPr>
          <w:rFonts w:eastAsia="Calibri"/>
          <w:color w:val="222222"/>
          <w:sz w:val="20"/>
          <w:szCs w:val="20"/>
          <w:lang w:val="cs-CZ"/>
        </w:rPr>
        <w:t>výrazně</w:t>
      </w:r>
      <w:r w:rsidRPr="00581B88">
        <w:rPr>
          <w:rFonts w:eastAsia="Calibri"/>
          <w:color w:val="222222"/>
          <w:sz w:val="20"/>
          <w:szCs w:val="20"/>
          <w:lang w:val="cs-CZ"/>
        </w:rPr>
        <w:t xml:space="preserve"> automatizován, druhý sklad bude vybaven standartními technologiemi</w:t>
      </w:r>
      <w:r w:rsidR="00BA4972">
        <w:rPr>
          <w:rFonts w:eastAsia="Calibri"/>
          <w:color w:val="222222"/>
          <w:sz w:val="20"/>
          <w:szCs w:val="20"/>
          <w:lang w:val="cs-CZ"/>
        </w:rPr>
        <w:t>, které již používáme</w:t>
      </w:r>
      <w:r w:rsidRPr="00581B88">
        <w:rPr>
          <w:rFonts w:eastAsia="Calibri"/>
          <w:color w:val="222222"/>
          <w:sz w:val="20"/>
          <w:szCs w:val="20"/>
          <w:lang w:val="cs-CZ"/>
        </w:rPr>
        <w:t>.</w:t>
      </w:r>
    </w:p>
    <w:p w14:paraId="7BE4B57C" w14:textId="77777777" w:rsidR="0084443F" w:rsidRPr="00581B88" w:rsidRDefault="0084443F">
      <w:pPr>
        <w:rPr>
          <w:rFonts w:eastAsia="Calibri"/>
          <w:color w:val="222222"/>
          <w:sz w:val="20"/>
          <w:szCs w:val="20"/>
          <w:lang w:val="cs-CZ"/>
        </w:rPr>
      </w:pPr>
    </w:p>
    <w:p w14:paraId="413D7502" w14:textId="5BCA7B8B" w:rsidR="008212F8" w:rsidRPr="00581B88" w:rsidRDefault="007A4583" w:rsidP="0084443F">
      <w:pPr>
        <w:rPr>
          <w:rFonts w:eastAsia="Calibri"/>
          <w:b/>
          <w:lang w:val="cs-CZ"/>
        </w:rPr>
      </w:pPr>
      <w:r w:rsidRPr="00581B88">
        <w:rPr>
          <w:rFonts w:eastAsia="Calibri"/>
          <w:b/>
          <w:lang w:val="cs-CZ"/>
        </w:rPr>
        <w:t>Zadání:</w:t>
      </w:r>
    </w:p>
    <w:p w14:paraId="47AAA647" w14:textId="6DAAEAE3" w:rsidR="008212F8" w:rsidRPr="00581B88" w:rsidRDefault="007A4583" w:rsidP="00C93E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0"/>
          <w:szCs w:val="20"/>
          <w:lang w:val="cs-CZ"/>
        </w:rPr>
      </w:pPr>
      <w:r w:rsidRPr="00581B88">
        <w:rPr>
          <w:sz w:val="20"/>
          <w:szCs w:val="20"/>
          <w:lang w:val="cs-CZ"/>
        </w:rPr>
        <w:t xml:space="preserve">Připravte organizační strukturu, která by byla schopna plně podporovat skladové </w:t>
      </w:r>
      <w:r w:rsidR="00D17302" w:rsidRPr="00581B88">
        <w:rPr>
          <w:sz w:val="20"/>
          <w:szCs w:val="20"/>
          <w:lang w:val="cs-CZ"/>
        </w:rPr>
        <w:t xml:space="preserve">a logistické </w:t>
      </w:r>
      <w:r w:rsidRPr="00581B88">
        <w:rPr>
          <w:sz w:val="20"/>
          <w:szCs w:val="20"/>
          <w:lang w:val="cs-CZ"/>
        </w:rPr>
        <w:t>týmy</w:t>
      </w:r>
    </w:p>
    <w:p w14:paraId="53DEA0BD" w14:textId="3BF49880" w:rsidR="007A4583" w:rsidRPr="00581B88" w:rsidRDefault="00D17302" w:rsidP="00C93E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0"/>
          <w:szCs w:val="20"/>
          <w:lang w:val="cs-CZ"/>
        </w:rPr>
      </w:pPr>
      <w:r w:rsidRPr="00581B88">
        <w:rPr>
          <w:sz w:val="20"/>
          <w:szCs w:val="20"/>
          <w:lang w:val="cs-CZ"/>
        </w:rPr>
        <w:t>Navrhněte</w:t>
      </w:r>
      <w:r w:rsidR="007A4583" w:rsidRPr="00581B88">
        <w:rPr>
          <w:sz w:val="20"/>
          <w:szCs w:val="20"/>
          <w:lang w:val="cs-CZ"/>
        </w:rPr>
        <w:t xml:space="preserve"> parametry, které nutně musí </w:t>
      </w:r>
      <w:proofErr w:type="spellStart"/>
      <w:r w:rsidR="007A4583" w:rsidRPr="00581B88">
        <w:rPr>
          <w:sz w:val="20"/>
          <w:szCs w:val="20"/>
          <w:lang w:val="cs-CZ"/>
        </w:rPr>
        <w:t>Facility</w:t>
      </w:r>
      <w:proofErr w:type="spellEnd"/>
      <w:r w:rsidR="007A4583" w:rsidRPr="00581B88">
        <w:rPr>
          <w:sz w:val="20"/>
          <w:szCs w:val="20"/>
          <w:lang w:val="cs-CZ"/>
        </w:rPr>
        <w:t xml:space="preserve"> a </w:t>
      </w:r>
      <w:proofErr w:type="spellStart"/>
      <w:r w:rsidR="007A4583" w:rsidRPr="00581B88">
        <w:rPr>
          <w:sz w:val="20"/>
          <w:szCs w:val="20"/>
          <w:lang w:val="cs-CZ"/>
        </w:rPr>
        <w:t>Maintenance</w:t>
      </w:r>
      <w:proofErr w:type="spellEnd"/>
      <w:r w:rsidR="007A4583" w:rsidRPr="00581B88">
        <w:rPr>
          <w:sz w:val="20"/>
          <w:szCs w:val="20"/>
          <w:lang w:val="cs-CZ"/>
        </w:rPr>
        <w:t xml:space="preserve"> tým plnit</w:t>
      </w:r>
      <w:r w:rsidRPr="00581B88">
        <w:rPr>
          <w:sz w:val="20"/>
          <w:szCs w:val="20"/>
          <w:lang w:val="cs-CZ"/>
        </w:rPr>
        <w:t>. Jaké jsou SLA takových týmů</w:t>
      </w:r>
    </w:p>
    <w:p w14:paraId="318B4669" w14:textId="166FC25B" w:rsidR="00D17302" w:rsidRPr="00581B88" w:rsidRDefault="004A174E" w:rsidP="00C93E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0"/>
          <w:szCs w:val="20"/>
          <w:lang w:val="cs-CZ"/>
        </w:rPr>
      </w:pPr>
      <w:r w:rsidRPr="00581B88">
        <w:rPr>
          <w:sz w:val="20"/>
          <w:szCs w:val="20"/>
          <w:lang w:val="cs-CZ"/>
        </w:rPr>
        <w:t>Jaké parametry byste sledoval/a, co by byly první kroky, které byste v této pozici realizoval/a</w:t>
      </w:r>
    </w:p>
    <w:p w14:paraId="0AD2720B" w14:textId="55528BA9" w:rsidR="008212F8" w:rsidRDefault="00C93EDB" w:rsidP="0075775E">
      <w:pPr>
        <w:numPr>
          <w:ilvl w:val="0"/>
          <w:numId w:val="1"/>
        </w:numPr>
        <w:spacing w:before="240" w:after="240"/>
        <w:rPr>
          <w:sz w:val="20"/>
          <w:szCs w:val="20"/>
          <w:lang w:val="cs-CZ"/>
        </w:rPr>
      </w:pPr>
      <w:proofErr w:type="gramStart"/>
      <w:r w:rsidRPr="00581B88">
        <w:rPr>
          <w:sz w:val="20"/>
          <w:szCs w:val="20"/>
          <w:lang w:val="cs-CZ"/>
        </w:rPr>
        <w:t>Navrhněte</w:t>
      </w:r>
      <w:proofErr w:type="gramEnd"/>
      <w:r w:rsidRPr="00581B88">
        <w:rPr>
          <w:sz w:val="20"/>
          <w:szCs w:val="20"/>
          <w:lang w:val="cs-CZ"/>
        </w:rPr>
        <w:t xml:space="preserve"> jak byste </w:t>
      </w:r>
      <w:r w:rsidR="001A56FB" w:rsidRPr="00581B88">
        <w:rPr>
          <w:sz w:val="20"/>
          <w:szCs w:val="20"/>
          <w:lang w:val="cs-CZ"/>
        </w:rPr>
        <w:t xml:space="preserve">postupoval/a, abyste vámi sledované </w:t>
      </w:r>
      <w:r w:rsidR="00592409" w:rsidRPr="00581B88">
        <w:rPr>
          <w:sz w:val="20"/>
          <w:szCs w:val="20"/>
          <w:lang w:val="cs-CZ"/>
        </w:rPr>
        <w:t>parametry</w:t>
      </w:r>
      <w:r w:rsidR="001A56FB" w:rsidRPr="00581B88">
        <w:rPr>
          <w:sz w:val="20"/>
          <w:szCs w:val="20"/>
          <w:lang w:val="cs-CZ"/>
        </w:rPr>
        <w:t xml:space="preserve"> mohl/a změnit (zvýšit/snížit)</w:t>
      </w:r>
    </w:p>
    <w:p w14:paraId="5AC4B333" w14:textId="686510C8" w:rsidR="00BA4972" w:rsidRPr="0075775E" w:rsidRDefault="00BA4972" w:rsidP="0075775E">
      <w:pPr>
        <w:numPr>
          <w:ilvl w:val="0"/>
          <w:numId w:val="1"/>
        </w:numPr>
        <w:spacing w:before="240" w:after="240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>Jak byste postupoval/a při otevírání nových skladů</w:t>
      </w:r>
      <w:r w:rsidR="005F6C77">
        <w:rPr>
          <w:sz w:val="20"/>
          <w:szCs w:val="20"/>
          <w:lang w:val="cs-CZ"/>
        </w:rPr>
        <w:t>. V přiloženém EXCEL souboru porovnejte nabídky pronajímatelů a navrhněte nejvhodnějšího pronajímatele s ohledem na start používání skladu nejpozději 1.10.2022.</w:t>
      </w:r>
    </w:p>
    <w:p w14:paraId="2F338F95" w14:textId="50F47147" w:rsidR="0084443F" w:rsidRPr="00581B88" w:rsidRDefault="004A174E">
      <w:pPr>
        <w:rPr>
          <w:rFonts w:eastAsia="Calibri"/>
          <w:b/>
          <w:lang w:val="cs-CZ"/>
        </w:rPr>
      </w:pPr>
      <w:r w:rsidRPr="00581B88">
        <w:rPr>
          <w:rFonts w:eastAsia="Calibri"/>
          <w:b/>
          <w:lang w:val="cs-CZ"/>
        </w:rPr>
        <w:t>Dodatek:</w:t>
      </w:r>
    </w:p>
    <w:p w14:paraId="340F2AFA" w14:textId="2A374C9A" w:rsidR="008212F8" w:rsidRPr="00581B88" w:rsidRDefault="00C93EDB" w:rsidP="00C93EDB">
      <w:pPr>
        <w:numPr>
          <w:ilvl w:val="0"/>
          <w:numId w:val="2"/>
        </w:numPr>
        <w:rPr>
          <w:rFonts w:eastAsia="Calibri"/>
          <w:sz w:val="20"/>
          <w:szCs w:val="20"/>
          <w:lang w:val="cs-CZ"/>
        </w:rPr>
      </w:pPr>
      <w:r w:rsidRPr="00581B88">
        <w:rPr>
          <w:rFonts w:eastAsia="Calibri"/>
          <w:sz w:val="20"/>
          <w:szCs w:val="20"/>
          <w:lang w:val="cs-CZ"/>
        </w:rPr>
        <w:t>Data jsou interní povahy a nejsou určena k dalšímu šíření, či poskytování dalším osobám.</w:t>
      </w:r>
    </w:p>
    <w:p w14:paraId="44F08CF7" w14:textId="77777777" w:rsidR="008212F8" w:rsidRPr="00581B88" w:rsidRDefault="008212F8">
      <w:pPr>
        <w:rPr>
          <w:rFonts w:eastAsia="Calibri"/>
          <w:i/>
          <w:sz w:val="20"/>
          <w:szCs w:val="20"/>
          <w:lang w:val="cs-CZ"/>
        </w:rPr>
      </w:pPr>
    </w:p>
    <w:p w14:paraId="5B5CB8E5" w14:textId="68180C5C" w:rsidR="008212F8" w:rsidRPr="00581B88" w:rsidRDefault="004A174E">
      <w:pPr>
        <w:rPr>
          <w:rFonts w:eastAsia="Calibri"/>
          <w:b/>
          <w:lang w:val="cs-CZ"/>
        </w:rPr>
      </w:pPr>
      <w:r w:rsidRPr="00581B88">
        <w:rPr>
          <w:rFonts w:eastAsia="Calibri"/>
          <w:b/>
          <w:lang w:val="cs-CZ"/>
        </w:rPr>
        <w:t>Formát:</w:t>
      </w:r>
    </w:p>
    <w:p w14:paraId="7D9F1F54" w14:textId="77777777" w:rsidR="0084443F" w:rsidRPr="00581B88" w:rsidRDefault="0084443F">
      <w:pPr>
        <w:rPr>
          <w:rFonts w:eastAsia="Calibri"/>
          <w:b/>
          <w:lang w:val="cs-CZ"/>
        </w:rPr>
      </w:pPr>
    </w:p>
    <w:p w14:paraId="0F2E08E1" w14:textId="3831A517" w:rsidR="008212F8" w:rsidRPr="00BA4972" w:rsidRDefault="004A174E" w:rsidP="004A174E">
      <w:pPr>
        <w:numPr>
          <w:ilvl w:val="0"/>
          <w:numId w:val="2"/>
        </w:numPr>
        <w:rPr>
          <w:rFonts w:eastAsia="Calibri"/>
          <w:sz w:val="18"/>
          <w:szCs w:val="18"/>
          <w:lang w:val="cs-CZ"/>
        </w:rPr>
      </w:pPr>
      <w:r w:rsidRPr="00BA4972">
        <w:rPr>
          <w:rFonts w:eastAsia="Calibri"/>
          <w:sz w:val="18"/>
          <w:szCs w:val="18"/>
          <w:lang w:val="cs-CZ"/>
        </w:rPr>
        <w:t xml:space="preserve">Případová studie by měla být připravena ve formátu dle vašeho výběru, který s námi můžete snadno sdílet během příští schůzky. </w:t>
      </w:r>
      <w:r w:rsidR="00DB192D" w:rsidRPr="00BA4972">
        <w:rPr>
          <w:rFonts w:eastAsia="Calibri"/>
          <w:sz w:val="18"/>
          <w:szCs w:val="18"/>
          <w:lang w:val="cs-CZ"/>
        </w:rPr>
        <w:t>Není nutné</w:t>
      </w:r>
      <w:r w:rsidRPr="00BA4972">
        <w:rPr>
          <w:rFonts w:eastAsia="Calibri"/>
          <w:sz w:val="18"/>
          <w:szCs w:val="18"/>
          <w:lang w:val="cs-CZ"/>
        </w:rPr>
        <w:t>, abyste psal</w:t>
      </w:r>
      <w:r w:rsidR="00DB192D" w:rsidRPr="00BA4972">
        <w:rPr>
          <w:rFonts w:eastAsia="Calibri"/>
          <w:sz w:val="18"/>
          <w:szCs w:val="18"/>
          <w:lang w:val="cs-CZ"/>
        </w:rPr>
        <w:t>/a</w:t>
      </w:r>
      <w:r w:rsidRPr="00BA4972">
        <w:rPr>
          <w:rFonts w:eastAsia="Calibri"/>
          <w:sz w:val="18"/>
          <w:szCs w:val="18"/>
          <w:lang w:val="cs-CZ"/>
        </w:rPr>
        <w:t xml:space="preserve"> eseje, jasný a konzistentní obsah je pro nás mnohem důležitější. Zašlete nám prosím vámi připravené materiály vaší případové studie alespoň jeden den před schůzkou, abychom si je mohli prohlédnout a připravit se</w:t>
      </w:r>
      <w:r w:rsidR="00DB192D" w:rsidRPr="00BA4972">
        <w:rPr>
          <w:rFonts w:eastAsia="Calibri"/>
          <w:sz w:val="18"/>
          <w:szCs w:val="18"/>
          <w:lang w:val="cs-CZ"/>
        </w:rPr>
        <w:t>.</w:t>
      </w:r>
    </w:p>
    <w:sectPr w:rsidR="008212F8" w:rsidRPr="00BA4972">
      <w:headerReference w:type="default" r:id="rId8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14E92" w14:textId="77777777" w:rsidR="00ED06BB" w:rsidRDefault="00ED06BB">
      <w:pPr>
        <w:spacing w:line="240" w:lineRule="auto"/>
      </w:pPr>
      <w:r>
        <w:separator/>
      </w:r>
    </w:p>
  </w:endnote>
  <w:endnote w:type="continuationSeparator" w:id="0">
    <w:p w14:paraId="0F36A81A" w14:textId="77777777" w:rsidR="00ED06BB" w:rsidRDefault="00ED0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A2301" w14:textId="77777777" w:rsidR="00ED06BB" w:rsidRDefault="00ED06BB">
      <w:pPr>
        <w:spacing w:line="240" w:lineRule="auto"/>
      </w:pPr>
      <w:r>
        <w:separator/>
      </w:r>
    </w:p>
  </w:footnote>
  <w:footnote w:type="continuationSeparator" w:id="0">
    <w:p w14:paraId="7C9BEE1E" w14:textId="77777777" w:rsidR="00ED06BB" w:rsidRDefault="00ED06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95706" w14:textId="2E043E8B" w:rsidR="008212F8" w:rsidRDefault="00592409">
    <w:pPr>
      <w:jc w:val="center"/>
    </w:pPr>
    <w:r>
      <w:rPr>
        <w:noProof/>
      </w:rPr>
      <w:drawing>
        <wp:inline distT="0" distB="0" distL="0" distR="0" wp14:anchorId="73E037AB" wp14:editId="765B660C">
          <wp:extent cx="1462986" cy="1097280"/>
          <wp:effectExtent l="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6705" cy="11300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64FE"/>
    <w:multiLevelType w:val="multilevel"/>
    <w:tmpl w:val="87C4F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CE4CA4"/>
    <w:multiLevelType w:val="hybridMultilevel"/>
    <w:tmpl w:val="26D07372"/>
    <w:lvl w:ilvl="0" w:tplc="EA7673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A2AF7"/>
    <w:multiLevelType w:val="multilevel"/>
    <w:tmpl w:val="136210BA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2F8"/>
    <w:rsid w:val="0003269C"/>
    <w:rsid w:val="00080FF7"/>
    <w:rsid w:val="00116947"/>
    <w:rsid w:val="001A56FB"/>
    <w:rsid w:val="00311FCC"/>
    <w:rsid w:val="003E730F"/>
    <w:rsid w:val="004A174E"/>
    <w:rsid w:val="004B51CB"/>
    <w:rsid w:val="004F3CAA"/>
    <w:rsid w:val="00581B88"/>
    <w:rsid w:val="00592409"/>
    <w:rsid w:val="005F6C77"/>
    <w:rsid w:val="00624A98"/>
    <w:rsid w:val="007419C9"/>
    <w:rsid w:val="0075775E"/>
    <w:rsid w:val="007A4583"/>
    <w:rsid w:val="008212F8"/>
    <w:rsid w:val="0084443F"/>
    <w:rsid w:val="00873AF2"/>
    <w:rsid w:val="00BA4972"/>
    <w:rsid w:val="00C90B22"/>
    <w:rsid w:val="00C911A3"/>
    <w:rsid w:val="00C93EDB"/>
    <w:rsid w:val="00D17302"/>
    <w:rsid w:val="00DB192D"/>
    <w:rsid w:val="00ED06BB"/>
    <w:rsid w:val="00F242A7"/>
    <w:rsid w:val="00F77FF3"/>
    <w:rsid w:val="00FC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D5811D"/>
  <w15:docId w15:val="{6B602F4E-7EEC-FE43-A7B0-15E623CC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dstavecseseznamem">
    <w:name w:val="List Paragraph"/>
    <w:basedOn w:val="Normln"/>
    <w:uiPriority w:val="34"/>
    <w:qFormat/>
    <w:rsid w:val="00080FF7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9240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92409"/>
  </w:style>
  <w:style w:type="paragraph" w:styleId="Zpat">
    <w:name w:val="footer"/>
    <w:basedOn w:val="Normln"/>
    <w:link w:val="ZpatChar"/>
    <w:uiPriority w:val="99"/>
    <w:unhideWhenUsed/>
    <w:rsid w:val="0059240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92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FQo0ZmL2FatlHoU0dVlvrkXo7g==">AMUW2mVNHy6hSmaU6R7Q03r6HVJUWWJxu3PU4DWP+H2ijT9JLFaTjRzQHPMUIaT4hkL1y2FVulKfxA2kVwNfTmycZDv+kzZlMsQDROsASgWrhTxa+itPH94=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319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 Todt</cp:lastModifiedBy>
  <cp:revision>9</cp:revision>
  <cp:lastPrinted>2021-11-28T20:45:00Z</cp:lastPrinted>
  <dcterms:created xsi:type="dcterms:W3CDTF">2021-11-28T19:17:00Z</dcterms:created>
  <dcterms:modified xsi:type="dcterms:W3CDTF">2021-11-29T12:01:00Z</dcterms:modified>
</cp:coreProperties>
</file>