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HR Business Partner Ops</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Situation</w:t>
      </w:r>
    </w:p>
    <w:p w:rsidR="00000000" w:rsidDel="00000000" w:rsidP="00000000" w:rsidRDefault="00000000" w:rsidRPr="00000000" w14:paraId="0000000B">
      <w:pPr>
        <w:rPr>
          <w:rFonts w:ascii="Calibri" w:cs="Calibri" w:eastAsia="Calibri" w:hAnsi="Calibri"/>
          <w:color w:val="222222"/>
          <w:sz w:val="20"/>
          <w:szCs w:val="20"/>
        </w:rPr>
      </w:pPr>
      <w:r w:rsidDel="00000000" w:rsidR="00000000" w:rsidRPr="00000000">
        <w:rPr>
          <w:rFonts w:ascii="Calibri" w:cs="Calibri" w:eastAsia="Calibri" w:hAnsi="Calibri"/>
          <w:rtl w:val="0"/>
        </w:rPr>
        <w:t xml:space="preserve">You have been asked to set up a performance review system within the Rohlik Group</w:t>
      </w:r>
      <w:r w:rsidDel="00000000" w:rsidR="00000000" w:rsidRPr="00000000">
        <w:rPr>
          <w:rtl w:val="0"/>
        </w:rPr>
      </w:r>
    </w:p>
    <w:p w:rsidR="00000000" w:rsidDel="00000000" w:rsidP="00000000" w:rsidRDefault="00000000" w:rsidRPr="00000000" w14:paraId="0000000C">
      <w:pPr>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rPr>
          <w:color w:val="222222"/>
          <w:sz w:val="27"/>
          <w:szCs w:val="27"/>
        </w:rPr>
      </w:pPr>
      <w:r w:rsidDel="00000000" w:rsidR="00000000" w:rsidRPr="00000000">
        <w:rPr>
          <w:rFonts w:ascii="Calibri" w:cs="Calibri" w:eastAsia="Calibri" w:hAnsi="Calibri"/>
          <w:b w:val="1"/>
          <w:rtl w:val="0"/>
        </w:rPr>
        <w:t xml:space="preserve">Task </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Create a project plan for how you will proceed. Which tools will you use? There is no actual software used for record keeping. Propose factual arrangements for each management level and each department. The elaboration form is of your choice. </w:t>
        <w:br w:type="textWrapping"/>
      </w: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Which particularities (if there are any) should the system have for operations staff(warehousemen, shift workers etc.)?</w:t>
        <w:br w:type="textWrapping"/>
      </w:r>
      <w:r w:rsidDel="00000000" w:rsidR="00000000" w:rsidRPr="00000000">
        <w:rPr>
          <w:rtl w:val="0"/>
        </w:rPr>
      </w:r>
    </w:p>
    <w:p w:rsidR="00000000" w:rsidDel="00000000" w:rsidP="00000000" w:rsidRDefault="00000000" w:rsidRPr="00000000" w14:paraId="00000010">
      <w:pPr>
        <w:numPr>
          <w:ilvl w:val="0"/>
          <w:numId w:val="1"/>
        </w:numPr>
        <w:ind w:left="720" w:hanging="360"/>
        <w:rPr>
          <w:rFonts w:ascii="Calibri" w:cs="Calibri" w:eastAsia="Calibri" w:hAnsi="Calibri"/>
          <w:sz w:val="20"/>
          <w:szCs w:val="20"/>
        </w:rPr>
      </w:pPr>
      <w:r w:rsidDel="00000000" w:rsidR="00000000" w:rsidRPr="00000000">
        <w:rPr>
          <w:rFonts w:ascii="Calibri" w:cs="Calibri" w:eastAsia="Calibri" w:hAnsi="Calibri"/>
          <w:rtl w:val="0"/>
        </w:rPr>
        <w:t xml:space="preserve">CIN1 couriers are primarily managed by a bonus system and other criteria/performance indicators. Which of those would you include in your system? What should be evaluated, which data are the most important and so should be incorporated in bonuses? What should be evaluated differently and how it should be treated?</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3">
      <w:pPr>
        <w:ind w:left="0" w:firstLine="0"/>
        <w:rPr>
          <w:rFonts w:ascii="Calibri" w:cs="Calibri" w:eastAsia="Calibri" w:hAnsi="Calibri"/>
          <w:color w:val="222222"/>
          <w:sz w:val="20"/>
          <w:szCs w:val="20"/>
        </w:rPr>
      </w:pPr>
      <w:r w:rsidDel="00000000" w:rsidR="00000000" w:rsidRPr="00000000">
        <w:rPr>
          <w:rFonts w:ascii="Calibri" w:cs="Calibri" w:eastAsia="Calibri" w:hAnsi="Calibri"/>
          <w:rtl w:val="0"/>
        </w:rPr>
        <w:t xml:space="preserve">CIN = Company Identification Number</w:t>
      </w:r>
      <w:r w:rsidDel="00000000" w:rsidR="00000000" w:rsidRPr="00000000">
        <w:rPr>
          <w:rtl w:val="0"/>
        </w:rPr>
      </w:r>
    </w:p>
    <w:p w:rsidR="00000000" w:rsidDel="00000000" w:rsidP="00000000" w:rsidRDefault="00000000" w:rsidRPr="00000000" w14:paraId="00000014">
      <w:pPr>
        <w:ind w:left="720" w:firstLine="0"/>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SP8/tfxCUt+7S9fBSKPCKz4FhA==">CgMxLjA4AHIhMW1BSHlWRU1RSnczT1Y3cTNneENqS1p2MlhMWFdNLXJo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