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Optimisation Lead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One of the key differentiators of Rohlik’s customer proposition is a great Customer Care</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department (call centre responding to emails, calls and chats). We can see that lately</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customer experience with our customer care dept. is deteriorating, i.e. customer satisfaction</w:t>
      </w:r>
    </w:p>
    <w:p w:rsidR="00000000" w:rsidDel="00000000" w:rsidP="00000000" w:rsidRDefault="00000000" w:rsidRPr="00000000" w14:paraId="0000000E">
      <w:pPr>
        <w:rPr>
          <w:rFonts w:ascii="Calibri" w:cs="Calibri" w:eastAsia="Calibri" w:hAnsi="Calibri"/>
          <w:color w:val="222222"/>
          <w:sz w:val="20"/>
          <w:szCs w:val="20"/>
        </w:rPr>
      </w:pPr>
      <w:r w:rsidDel="00000000" w:rsidR="00000000" w:rsidRPr="00000000">
        <w:rPr>
          <w:rFonts w:ascii="Calibri" w:cs="Calibri" w:eastAsia="Calibri" w:hAnsi="Calibri"/>
          <w:rtl w:val="0"/>
        </w:rPr>
        <w:t xml:space="preserve">is dropping down (CSAT has dropped by 6 pp in the past month).</w:t>
      </w: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Task:</w:t>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You are tasked to figure out what is going on, reverse the trend and improve the customer experience. How would you solve this problem? Please, describe steps, stakeholders and a very thorough timeline.</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Please, invest maximum 1 hour effort into preparation of the output.</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Describe one of the bad customer experiences you have encountered lately and put together</w:t>
      </w:r>
    </w:p>
    <w:p w:rsidR="00000000" w:rsidDel="00000000" w:rsidP="00000000" w:rsidRDefault="00000000" w:rsidRPr="00000000" w14:paraId="0000001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 plan of how you would improve the experience if you were asked to do so as a responsible interim member of the management team of that company. Put together a brief description of what was the situation and an improvement plan in the form of slides or a structured text document.</w:t>
      </w:r>
    </w:p>
    <w:p w:rsidR="00000000" w:rsidDel="00000000" w:rsidP="00000000" w:rsidRDefault="00000000" w:rsidRPr="00000000" w14:paraId="00000019">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Please, invest maximum 1 hour effort into preparation of the output.</w:t>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b w:val="1"/>
          <w:sz w:val="24"/>
          <w:szCs w:val="24"/>
        </w:rPr>
      </w:pPr>
      <w:r w:rsidDel="00000000" w:rsidR="00000000" w:rsidRPr="00000000">
        <w:rPr>
          <w:rFonts w:ascii="Calibri" w:cs="Calibri" w:eastAsia="Calibri" w:hAnsi="Calibri"/>
          <w:b w:val="1"/>
          <w:rtl w:val="0"/>
        </w:rPr>
        <w:t xml:space="preserve">Addit</w:t>
      </w:r>
      <w:r w:rsidDel="00000000" w:rsidR="00000000" w:rsidRPr="00000000">
        <w:rPr>
          <w:rFonts w:ascii="Calibri" w:cs="Calibri" w:eastAsia="Calibri" w:hAnsi="Calibri"/>
          <w:b w:val="1"/>
          <w:sz w:val="24"/>
          <w:szCs w:val="24"/>
          <w:rtl w:val="0"/>
        </w:rPr>
        <w:t xml:space="preserve">ional  Information</w:t>
      </w:r>
    </w:p>
    <w:p w:rsidR="00000000" w:rsidDel="00000000" w:rsidP="00000000" w:rsidRDefault="00000000" w:rsidRPr="00000000" w14:paraId="0000001D">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p>
    <w:p w:rsidR="00000000" w:rsidDel="00000000" w:rsidP="00000000" w:rsidRDefault="00000000" w:rsidRPr="00000000" w14:paraId="0000001F">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6">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FpXOSpYwuc8VKEcoSIzCzjpctA==">AMUW2mU1YRROMRhupWMiCnAfNP2fH0g+L8cDtJrEEbBTDqCyanrlWIiv5mTcDtNVagz8dPZuNGoNoFG6u20EsSjWHmK/q5guNcL/rFy1JiZGKa4HJ2qUQto=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