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Jsme nadšení, že se chcete přidat do Rohlik.cz. V předešlých kolech jsme probrali dosavadní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zkušenosti a prověřili si Vaší osobnost. Teď už nám zbývá jen vše převést do reality a zjistit, jak si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povedete i v praktické části našeho výběrového řízení.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Category Manager- Fresh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Situace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Rohlík (Velká Pecka, s.r.o.) vlastní dceřinou společnost Myfood. V současné době uvažuje o integraci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obou společností. Jedním z úkolů by byla integrace sortimentu a jeho zúžení a zefektivnění.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datovém souboru jsou položky Myfood prodávané na Rohlíku se základními údaji. Potřebujeme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zjistit: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Úkol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zda má produkt MyFood nějakou kvalitativní a cenovou alternativu na Rohlíku.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Pokud ano, - zaznamenejte alternativní výrobek (výrobky). O jaký obrat se souhrnně jedná v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jednotlivých L2 kategoriích?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kolik brandů je zastoupeno v sortimentu MyFood. Lze na základě bodu 1. doporučit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vylistování některého celého brandu?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které produkty lze doporučit na delist na základě Paretova pravidla? Vezměte v potaz i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 share, který lze kvantifikovat jako 3-násobek běžného prodeje.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které produkty je třeba řešit s oddělením objednávek na základě špatné úrovně Expiration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share?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Formát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Formát případové studie necháme čistě ve Vaší režii. Nepotřebujeme dlouhé eseje, jasný obsah je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nás mnohem důležitější. Všechny materiály prosím zašlete alespoň jeden den před naším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posledním setkáním, ať se dokážeme co nejlépe připravit.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2289338</wp:posOffset>
          </wp:positionH>
          <wp:positionV relativeFrom="paragraph">
            <wp:posOffset>19053</wp:posOffset>
          </wp:positionV>
          <wp:extent cx="1147763" cy="84652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84652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UvHZnhKEH4mvNRtrbATQM+LGuw==">AMUW2mXxr96MBmwUs2el3ICRGvW4DXRDvrO04jDmEOV99w/HYHoox7AG6VTNAB/sNDm5xf6U4DJDY0bqak2fPzOYektcn7G1ksPjVwvlJQ5661+bEwe2jJY=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