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shd w:fill="ffffff" w:val="clear"/>
        <w:spacing w:line="276" w:lineRule="auto"/>
        <w:rPr>
          <w:rFonts w:ascii="Calibri" w:cs="Calibri" w:eastAsia="Calibri" w:hAnsi="Calibri"/>
        </w:rPr>
      </w:pPr>
      <w:r w:rsidDel="00000000" w:rsidR="00000000" w:rsidRPr="00000000">
        <w:rPr>
          <w:rFonts w:ascii="Calibri" w:cs="Calibri" w:eastAsia="Calibri" w:hAnsi="Calibri"/>
          <w:rtl w:val="0"/>
        </w:rPr>
        <w:t xml:space="preserve">Jsme nadšení, že se chcete přidat do Rohlik.cz. V předešlých kolech jsme probrali dosavadní</w:t>
      </w:r>
    </w:p>
    <w:p w:rsidR="00000000" w:rsidDel="00000000" w:rsidP="00000000" w:rsidRDefault="00000000" w:rsidRPr="00000000" w14:paraId="00000006">
      <w:pPr>
        <w:shd w:fill="ffffff" w:val="clear"/>
        <w:spacing w:line="276" w:lineRule="auto"/>
        <w:rPr>
          <w:rFonts w:ascii="Calibri" w:cs="Calibri" w:eastAsia="Calibri" w:hAnsi="Calibri"/>
        </w:rPr>
      </w:pPr>
      <w:r w:rsidDel="00000000" w:rsidR="00000000" w:rsidRPr="00000000">
        <w:rPr>
          <w:rFonts w:ascii="Calibri" w:cs="Calibri" w:eastAsia="Calibri" w:hAnsi="Calibri"/>
          <w:rtl w:val="0"/>
        </w:rPr>
        <w:t xml:space="preserve">zkušenosti a prověřili si Vaší osobnost. Teď už nám zbývá jen vše převést do reality a zjistit, jak si</w:t>
      </w:r>
    </w:p>
    <w:p w:rsidR="00000000" w:rsidDel="00000000" w:rsidP="00000000" w:rsidRDefault="00000000" w:rsidRPr="00000000" w14:paraId="00000007">
      <w:pPr>
        <w:shd w:fill="ffffff" w:val="clear"/>
        <w:spacing w:line="276" w:lineRule="auto"/>
        <w:rPr>
          <w:rFonts w:ascii="Calibri" w:cs="Calibri" w:eastAsia="Calibri" w:hAnsi="Calibri"/>
        </w:rPr>
      </w:pPr>
      <w:r w:rsidDel="00000000" w:rsidR="00000000" w:rsidRPr="00000000">
        <w:rPr>
          <w:rFonts w:ascii="Calibri" w:cs="Calibri" w:eastAsia="Calibri" w:hAnsi="Calibri"/>
          <w:rtl w:val="0"/>
        </w:rPr>
        <w:t xml:space="preserve">povedete i v praktické části našeho výběrového řízení.</w:t>
      </w:r>
    </w:p>
    <w:p w:rsidR="00000000" w:rsidDel="00000000" w:rsidP="00000000" w:rsidRDefault="00000000" w:rsidRPr="00000000" w14:paraId="0000000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B">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Recepční</w:t>
      </w:r>
    </w:p>
    <w:p w:rsidR="00000000" w:rsidDel="00000000" w:rsidP="00000000" w:rsidRDefault="00000000" w:rsidRPr="00000000" w14:paraId="0000000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rPr>
          <w:rFonts w:ascii="Calibri" w:cs="Calibri" w:eastAsia="Calibri" w:hAnsi="Calibri"/>
          <w:color w:val="222222"/>
          <w:sz w:val="72"/>
          <w:szCs w:val="72"/>
        </w:rPr>
      </w:pPr>
      <w:r w:rsidDel="00000000" w:rsidR="00000000" w:rsidRPr="00000000">
        <w:rPr>
          <w:rFonts w:ascii="Calibri" w:cs="Calibri" w:eastAsia="Calibri" w:hAnsi="Calibri"/>
          <w:b w:val="1"/>
          <w:rtl w:val="0"/>
        </w:rPr>
        <w:t xml:space="preserve">Situace</w:t>
      </w:r>
      <w:r w:rsidDel="00000000" w:rsidR="00000000" w:rsidRPr="00000000">
        <w:rPr>
          <w:rtl w:val="0"/>
        </w:rPr>
      </w:r>
    </w:p>
    <w:p w:rsidR="00000000" w:rsidDel="00000000" w:rsidP="00000000" w:rsidRDefault="00000000" w:rsidRPr="00000000" w14:paraId="0000000E">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F">
      <w:pPr>
        <w:pageBreakBefore w:val="0"/>
        <w:rPr>
          <w:rFonts w:ascii="Calibri" w:cs="Calibri" w:eastAsia="Calibri" w:hAnsi="Calibri"/>
          <w:color w:val="222222"/>
        </w:rPr>
      </w:pPr>
      <w:r w:rsidDel="00000000" w:rsidR="00000000" w:rsidRPr="00000000">
        <w:rPr>
          <w:rFonts w:ascii="Calibri" w:cs="Calibri" w:eastAsia="Calibri" w:hAnsi="Calibri"/>
          <w:color w:val="222222"/>
          <w:rtl w:val="0"/>
        </w:rPr>
        <w:t xml:space="preserve">V Rohlíku je většinou každý den  velmi akční a my co se staráme o kanceláře a provoz se opravu nezastavíme, pořád je co dělat! Popiš nám prosím, jak si takový klasický pracovní den od rána představuješ. Jaký je tvůj způsob fungování, na co dáš důraz, co je pro tebe důležité?</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Úkol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Kurýr vchází do dveří s krabicemi, někdo ti poslal nový email, kolega ti píše zprávu na Slack, náš finanční ředitel stojí na recepci, potřebuje pomoct s kopírováním a do toho ti ještě ve stejný moment zvoní pracovní telefon… Jak zareaguješ, jak budeš prioritizovat? Vysvětli, kdo a proč má v jakém pořadí přednost.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numPr>
          <w:ilvl w:val="0"/>
          <w:numId w:val="2"/>
        </w:numPr>
        <w:spacing w:after="240" w:before="24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Závoz Redbullů do naší ledničky  dorazil v krabicích a rovnou celá paleta. Řidič složil vše za dveře je to spousta krabic a co teď s tím ? </w:t>
      </w:r>
    </w:p>
    <w:p w:rsidR="00000000" w:rsidDel="00000000" w:rsidP="00000000" w:rsidRDefault="00000000" w:rsidRPr="00000000" w14:paraId="00000014">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pageBreakBefore w:val="0"/>
        <w:ind w:left="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6">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7">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Formát</w:t>
      </w:r>
    </w:p>
    <w:p w:rsidR="00000000" w:rsidDel="00000000" w:rsidP="00000000" w:rsidRDefault="00000000" w:rsidRPr="00000000" w14:paraId="00000018">
      <w:pPr>
        <w:shd w:fill="ffffff" w:val="clear"/>
        <w:spacing w:line="276" w:lineRule="auto"/>
        <w:rPr>
          <w:rFonts w:ascii="Calibri" w:cs="Calibri" w:eastAsia="Calibri" w:hAnsi="Calibri"/>
        </w:rPr>
      </w:pPr>
      <w:r w:rsidDel="00000000" w:rsidR="00000000" w:rsidRPr="00000000">
        <w:rPr>
          <w:rFonts w:ascii="Calibri" w:cs="Calibri" w:eastAsia="Calibri" w:hAnsi="Calibri"/>
          <w:rtl w:val="0"/>
        </w:rPr>
        <w:t xml:space="preserve">Formát případové studie necháme čistě ve Vaší režii. Nepotřebujeme dlouhé eseje, jasný obsah je</w:t>
      </w:r>
    </w:p>
    <w:p w:rsidR="00000000" w:rsidDel="00000000" w:rsidP="00000000" w:rsidRDefault="00000000" w:rsidRPr="00000000" w14:paraId="00000019">
      <w:pPr>
        <w:shd w:fill="ffffff" w:val="clear"/>
        <w:spacing w:line="276" w:lineRule="auto"/>
        <w:rPr>
          <w:rFonts w:ascii="Calibri" w:cs="Calibri" w:eastAsia="Calibri" w:hAnsi="Calibri"/>
        </w:rPr>
      </w:pPr>
      <w:r w:rsidDel="00000000" w:rsidR="00000000" w:rsidRPr="00000000">
        <w:rPr>
          <w:rFonts w:ascii="Calibri" w:cs="Calibri" w:eastAsia="Calibri" w:hAnsi="Calibri"/>
          <w:rtl w:val="0"/>
        </w:rPr>
        <w:t xml:space="preserve">pro nás mnohem důležitější. Všechny materiály prosím zašlete alespoň jeden den před naším</w:t>
      </w:r>
    </w:p>
    <w:p w:rsidR="00000000" w:rsidDel="00000000" w:rsidP="00000000" w:rsidRDefault="00000000" w:rsidRPr="00000000" w14:paraId="0000001A">
      <w:pPr>
        <w:shd w:fill="ffffff" w:val="clear"/>
        <w:spacing w:line="276" w:lineRule="auto"/>
        <w:rPr>
          <w:rFonts w:ascii="Calibri" w:cs="Calibri" w:eastAsia="Calibri" w:hAnsi="Calibri"/>
        </w:rPr>
      </w:pPr>
      <w:r w:rsidDel="00000000" w:rsidR="00000000" w:rsidRPr="00000000">
        <w:rPr>
          <w:rFonts w:ascii="Calibri" w:cs="Calibri" w:eastAsia="Calibri" w:hAnsi="Calibri"/>
          <w:rtl w:val="0"/>
        </w:rPr>
        <w:t xml:space="preserve">posledním setkáním, ať se dokážeme co nejlépe připravit.</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19053</wp:posOffset>
          </wp:positionV>
          <wp:extent cx="1147763" cy="84652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vu+tNUbZRvzvsTsJqFGDWftOTA==">AMUW2mXeXistczNQ655kPRYAeY/Znbo1d77dWR88unbM/a5b7CkNUUF1fX8VlA+6ukbLDZvmSwDsdhV2Jf2Xp9czj1cCIRws6QQJwObBGvOq3nCDeJIY6xw=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