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Receptionist</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202124"/>
        </w:rPr>
      </w:pPr>
      <w:r w:rsidDel="00000000" w:rsidR="00000000" w:rsidRPr="00000000">
        <w:rPr>
          <w:rFonts w:ascii="Calibri" w:cs="Calibri" w:eastAsia="Calibri" w:hAnsi="Calibri"/>
          <w:color w:val="202124"/>
          <w:rtl w:val="0"/>
        </w:rPr>
        <w:t xml:space="preserve">In Rohlík, it is usually very action-packed every day, and we who take care of the offices and the operation do not stop the repairs, there is still something to do! Please describe to us how you envision such a classic working day since morning. What is your way of working, what do you emphasize, what is important to you.</w:t>
      </w:r>
    </w:p>
    <w:p w:rsidR="00000000" w:rsidDel="00000000" w:rsidP="00000000" w:rsidRDefault="00000000" w:rsidRPr="00000000" w14:paraId="0000000D">
      <w:pPr>
        <w:pageBreakBefore w:val="0"/>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b w:val="1"/>
          <w:color w:val="202124"/>
          <w:shd w:fill="f8f9fa" w:val="clear"/>
        </w:rPr>
      </w:pPr>
      <w:r w:rsidDel="00000000" w:rsidR="00000000" w:rsidRPr="00000000">
        <w:rPr>
          <w:rFonts w:ascii="Calibri" w:cs="Calibri" w:eastAsia="Calibri" w:hAnsi="Calibri"/>
          <w:b w:val="1"/>
          <w:color w:val="202124"/>
          <w:shd w:fill="f8f9fa" w:val="clear"/>
          <w:rtl w:val="0"/>
        </w:rPr>
        <w:t xml:space="preserve">Task</w:t>
      </w:r>
    </w:p>
    <w:p w:rsidR="00000000" w:rsidDel="00000000" w:rsidP="00000000" w:rsidRDefault="00000000" w:rsidRPr="00000000" w14:paraId="0000000F">
      <w:pPr>
        <w:pageBreakBefore w:val="0"/>
        <w:numPr>
          <w:ilvl w:val="0"/>
          <w:numId w:val="1"/>
        </w:numPr>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The courier enters the door with the boxes, someone sent you a new email, a colleague is writing you a message on Slack, our CFO is at the front desk, he needs help copying, and your work phone rings at the same time… how do you react, how do you prioritize? Explain who has priority and why.</w:t>
      </w:r>
    </w:p>
    <w:p w:rsidR="00000000" w:rsidDel="00000000" w:rsidP="00000000" w:rsidRDefault="00000000" w:rsidRPr="00000000" w14:paraId="00000010">
      <w:pPr>
        <w:pageBreakBefore w:val="0"/>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11">
      <w:pPr>
        <w:numPr>
          <w:ilvl w:val="0"/>
          <w:numId w:val="2"/>
        </w:numPr>
        <w:spacing w:after="0" w:before="0" w:line="308.5714285714286" w:lineRule="auto"/>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The delivery of Redbulls to our refrigerator arrived in boxes and the whole pallet. The driver put everything behind the door, it's a lot of boxes and what about it now?</w:t>
      </w:r>
      <w:r w:rsidDel="00000000" w:rsidR="00000000" w:rsidRPr="00000000">
        <w:rPr>
          <w:rtl w:val="0"/>
        </w:rPr>
      </w:r>
    </w:p>
    <w:p w:rsidR="00000000" w:rsidDel="00000000" w:rsidP="00000000" w:rsidRDefault="00000000" w:rsidRPr="00000000" w14:paraId="00000012">
      <w:pPr>
        <w:pageBreakBefore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19054</wp:posOffset>
          </wp:positionV>
          <wp:extent cx="1147763" cy="84652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665MHd5hsjsTnGWZg5y5M9DdEQ==">AMUW2mXnb0S9YxCtNiTVdDZQbvYYs6EAOxR5Ig9F0GNPZQWBsEO1IuZCpXOQy5TKOJjF6zuPkq/5zga78o7IwOKbdlxvUb3BQrg7amPAZgJoBpuKToAILrI=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