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Group Recruitment Lead </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18"/>
          <w:szCs w:val="18"/>
        </w:rPr>
      </w:pPr>
      <w:r w:rsidDel="00000000" w:rsidR="00000000" w:rsidRPr="00000000">
        <w:rPr>
          <w:rFonts w:ascii="Calibri" w:cs="Calibri" w:eastAsia="Calibri" w:hAnsi="Calibri"/>
          <w:b w:val="1"/>
          <w:rtl w:val="0"/>
        </w:rPr>
        <w:t xml:space="preserve">Task 1</w:t>
        <w:br w:type="textWrapping"/>
      </w:r>
      <w:r w:rsidDel="00000000" w:rsidR="00000000" w:rsidRPr="00000000">
        <w:rPr>
          <w:rFonts w:ascii="Calibri" w:cs="Calibri" w:eastAsia="Calibri" w:hAnsi="Calibri"/>
          <w:rtl w:val="0"/>
        </w:rPr>
        <w:t xml:space="preserve">How would you project values/culture code into a career site, job adds &amp; interview process? </w:t>
      </w: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rFonts w:ascii="Calibri" w:cs="Calibri" w:eastAsia="Calibri" w:hAnsi="Calibri"/>
          <w:b w:val="1"/>
          <w:rtl w:val="0"/>
        </w:rPr>
        <w:t xml:space="preserve">Task 2</w:t>
        <w:br w:type="textWrapping"/>
      </w:r>
      <w:r w:rsidDel="00000000" w:rsidR="00000000" w:rsidRPr="00000000">
        <w:rPr>
          <w:rFonts w:ascii="Calibri" w:cs="Calibri" w:eastAsia="Calibri" w:hAnsi="Calibri"/>
          <w:rtl w:val="0"/>
        </w:rPr>
        <w:t xml:space="preserve">You have received information of a new launch in Poland set for Q 2025. </w:t>
        <w:br w:type="textWrapping"/>
        <w:t xml:space="preserve">How would you approach hiring the leadership team to meet the launch date timeline? </w:t>
      </w: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0F">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Culture code &amp; Values info below</w:t>
      </w:r>
    </w:p>
    <w:p w:rsidR="00000000" w:rsidDel="00000000" w:rsidP="00000000" w:rsidRDefault="00000000" w:rsidRPr="00000000" w14:paraId="00000010">
      <w:pPr>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1">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29038" cy="2099906"/>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729038" cy="209990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Rohlik Culture Code</w:t>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Our mission</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Our goal in life is to make other peoples’ lives better. We do it by delivering quality groceries in a</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fast and convenient manner. We want to gradually change the way people buy groceries, so</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that they enjoy healthier and happier lives, spending more time doing what they love rather than</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waiting in traffic and supermarket queues.</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We fully realize that changing the old habit of going to a grocery store is not an easy feat. That’s</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why we believe that what we build at Rohlik must not just be better than the traditional way of</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shopping, but ten times better…</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rPr>
          <w:rFonts w:ascii="Calibri" w:cs="Calibri" w:eastAsia="Calibri" w:hAnsi="Calibri"/>
          <w:b w:val="1"/>
          <w:rtl w:val="0"/>
        </w:rPr>
        <w:t xml:space="preserve">Life at Rohlik</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Building such a life-changing business is not for everyone. Such a mission is difficult. Life at</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Rohlik is difficult.</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We find our entrepreneurial culture to be both exciting and challenging, because we are never</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stuck maintaining an existing product, but are instead focused on developing new product ideas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and strategies.</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Rather than agreeing with each other to make our lives easier, we often disagree to be better</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and make our customers’ lives easier.</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We like to be quick. We have a big mission ahead of us and we need to move fast to succeed.</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There is no time for long e-mails, long presentations, long monologues. Sometimes there is no</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time for pleasantries. Get. To. The. Point. And get stuff done.</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We are doing something that has never been done before in the grocery business. Clearly we</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rarely succeed at the first shot. We fail more often creating new things that we were used to in</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our previous lives, but that’s ok.</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Continuous Improvement</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We didn’t join Rohlik to make our lives more comfortable. Changing what people think and how</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they shop is difficult. It’s a somewhat painful process for our customers and it’s also painful for</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us. Sometimes it hurts to step out of the comfort zone. We do it anyway, because we know it</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helps us have stronger ideas and move forward faster.</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We like to weigh different ideas: sometimes we go ahead and try, sometimes we adjust and</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make it better, sometimes we park it for later, sometimes we kill it completely. The intention is</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always to make Rohlik better. Having your idea or your area challenged often feels personal.</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But remember, this is not about our ego, this is about making our customers’ lives better.</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Best way to get better is to admit our mistakes, provide and accept feedback and adjust</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accordingly. To err is human. We need people who are not afraid of making mistakes, but then</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also don’t shy away from facing the truth.</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Who we hire</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People who work at Rohlik are independent thinkers with an opinion. We are not afraid of saying</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what we think is right for our customers or for the business.</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Rohlik people are passionate about helping our customers live healthier and happier lives. We</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want this to happen and we want it quickly.We hire people who want to change the world and are ready to take up difficult tasks with some tripping over.</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Rohlik people don’t wait to be told what to do but themselves propose new ways to get better.</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We hire people who want to spend their lives at work this way. We have a versatile mix. Both</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young and older, both junior and senior experienced colleagues.</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Your Personal Rohlikness Check</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This little checklist is made for you. It may be hard to imagine what life with Rohlik will be like.</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These eight questions help you see for yourself if you would like it or not. Please, answer the</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questions truthfully. If you don’t, it will only make your life miserable in the future. We don’t want</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that.</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Customer Obsession</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Customer is in the centre of our universe. Everything we do, we do for them.</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 I believe that the Customer must always benefit from what I do</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 I take extraordinary effort to satisfy the Customer</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 I am able to see things from the Customer point of view</w:t>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Speed</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Better done than perfect. We build, improve and deliver fast.</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 I am able to work with incomplete data set</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 I am able to take risk and move fast</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 I am able to identify an opportunity without detailed info at hand</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 When I don’t know the answer, I will find someone who does</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 I focus on key activities that have most impact or most increase efficiency of business</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Courage</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We are brave. We are not scared of taking ownership and making decisions.</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 I am a risk taker, uncertainty does not scare me</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 When I can’t decide, I quickly find someone who can</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 Even when discouraged, I decide to go for it and do it</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 When things get out of hand, I do not pass them on as hot potatoes</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Learning</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We keep learning. Information is power. Change is life and opportunity.</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 I like to learn new things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 I try out new tools and techniques to improve what I do</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 I easily adjust to changing circumstances</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 I stay calm under pressure</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 I work with data efficiently</w:t>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Winning</w:t>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Market standard is not good enough. We aim to win, be the best and ahead of the market. We</w:t>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keep innovating.</w:t>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 I keep coming up with new ideas</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 I have a vision/goal/dream and I pursue it.</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 I have a passion and I’m able to sacrifice something to achieve it</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 I push through despite some setbacks along the road</w:t>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Honesty</w:t>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We are open and honest to ourselves, to our team mates and to our customers. We are able to</w:t>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accept feedback.</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 I make mistakes and I admit them</w:t>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 I stick my neck out for people and things that matter</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 I’ll keep challenging other people’s opinion until an optimal solution is found</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 When I am convinced something is not right, I say it openly</w:t>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Optimism</w:t>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We fight in a tough environment. The more important it is to have fun and have helicopter view.</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 I prefer the glass half-full than half-empty</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 I am an optimist with a positive mindset</w:t>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 I have fun with people I work with</w:t>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 I rely on people I work with</w:t>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 I care about my team.</w:t>
      </w:r>
    </w:p>
    <w:p w:rsidR="00000000" w:rsidDel="00000000" w:rsidP="00000000" w:rsidRDefault="00000000" w:rsidRPr="00000000" w14:paraId="0000008A">
      <w:pPr>
        <w:rPr>
          <w:rFonts w:ascii="Calibri" w:cs="Calibri" w:eastAsia="Calibri" w:hAnsi="Calibri"/>
        </w:rPr>
      </w:pP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Appendix</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ROHLIK CULTURE “HIGHS”:</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 People/energy</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 Openness, no hierarchy</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 Impact, contribution, meaningful job</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 Opportunity to grow/learn/advance</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 Biz proposition, service, purpose, Company growth &amp;amp; potential</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 Speed, autonomy</w:t>
      </w:r>
    </w:p>
    <w:p w:rsidR="00000000" w:rsidDel="00000000" w:rsidP="00000000" w:rsidRDefault="00000000" w:rsidRPr="00000000" w14:paraId="00000093">
      <w:pPr>
        <w:rPr>
          <w:rFonts w:ascii="Calibri" w:cs="Calibri" w:eastAsia="Calibri" w:hAnsi="Calibri"/>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rPr>
      </w:pPr>
      <w:r w:rsidDel="00000000" w:rsidR="00000000" w:rsidRPr="00000000">
        <w:rPr>
          <w:rFonts w:ascii="Calibri" w:cs="Calibri" w:eastAsia="Calibri" w:hAnsi="Calibri"/>
          <w:b w:val="1"/>
          <w:rtl w:val="0"/>
        </w:rPr>
        <w:t xml:space="preserve">ENTREPRENEURIAL</w:t>
      </w:r>
      <w:r w:rsidDel="00000000" w:rsidR="00000000" w:rsidRPr="00000000">
        <w:rPr>
          <w:rFonts w:ascii="Calibri" w:cs="Calibri" w:eastAsia="Calibri" w:hAnsi="Calibri"/>
          <w:rtl w:val="0"/>
        </w:rPr>
        <w:t xml:space="preserve"> - what does it mean? Elaborated from Tom’s spontaneous answer on</w:t>
      </w:r>
    </w:p>
    <w:p w:rsidR="00000000" w:rsidDel="00000000" w:rsidP="00000000" w:rsidRDefault="00000000" w:rsidRPr="00000000" w14:paraId="00000095">
      <w:pPr>
        <w:jc w:val="both"/>
        <w:rPr>
          <w:rFonts w:ascii="Calibri" w:cs="Calibri" w:eastAsia="Calibri" w:hAnsi="Calibri"/>
        </w:rPr>
      </w:pPr>
      <w:r w:rsidDel="00000000" w:rsidR="00000000" w:rsidRPr="00000000">
        <w:rPr>
          <w:rFonts w:ascii="Calibri" w:cs="Calibri" w:eastAsia="Calibri" w:hAnsi="Calibri"/>
          <w:rtl w:val="0"/>
        </w:rPr>
        <w:t xml:space="preserve">”essence of rohlik culture” this morning</w:t>
      </w:r>
    </w:p>
    <w:p w:rsidR="00000000" w:rsidDel="00000000" w:rsidP="00000000" w:rsidRDefault="00000000" w:rsidRPr="00000000" w14:paraId="00000096">
      <w:pPr>
        <w:jc w:val="both"/>
        <w:rPr>
          <w:rFonts w:ascii="Calibri" w:cs="Calibri" w:eastAsia="Calibri" w:hAnsi="Calibri"/>
        </w:rPr>
      </w:pPr>
      <w:r w:rsidDel="00000000" w:rsidR="00000000" w:rsidRPr="00000000">
        <w:rPr>
          <w:rFonts w:ascii="Calibri" w:cs="Calibri" w:eastAsia="Calibri" w:hAnsi="Calibri"/>
          <w:rtl w:val="0"/>
        </w:rPr>
        <w:t xml:space="preserve">I believe in success, I want to win and I know I can, I see the big picture</w:t>
      </w:r>
    </w:p>
    <w:p w:rsidR="00000000" w:rsidDel="00000000" w:rsidP="00000000" w:rsidRDefault="00000000" w:rsidRPr="00000000" w14:paraId="00000097">
      <w:pPr>
        <w:jc w:val="both"/>
        <w:rPr>
          <w:rFonts w:ascii="Calibri" w:cs="Calibri" w:eastAsia="Calibri" w:hAnsi="Calibri"/>
        </w:rPr>
      </w:pPr>
      <w:r w:rsidDel="00000000" w:rsidR="00000000" w:rsidRPr="00000000">
        <w:rPr>
          <w:rFonts w:ascii="Calibri" w:cs="Calibri" w:eastAsia="Calibri" w:hAnsi="Calibri"/>
          <w:rtl w:val="0"/>
        </w:rPr>
        <w:t xml:space="preserve">Everything I do, I do for the customer</w:t>
      </w:r>
    </w:p>
    <w:p w:rsidR="00000000" w:rsidDel="00000000" w:rsidP="00000000" w:rsidRDefault="00000000" w:rsidRPr="00000000" w14:paraId="00000098">
      <w:pPr>
        <w:jc w:val="both"/>
        <w:rPr>
          <w:rFonts w:ascii="Calibri" w:cs="Calibri" w:eastAsia="Calibri" w:hAnsi="Calibri"/>
        </w:rPr>
      </w:pPr>
      <w:r w:rsidDel="00000000" w:rsidR="00000000" w:rsidRPr="00000000">
        <w:rPr>
          <w:rFonts w:ascii="Calibri" w:cs="Calibri" w:eastAsia="Calibri" w:hAnsi="Calibri"/>
          <w:rtl w:val="0"/>
        </w:rPr>
        <w:t xml:space="preserve">I have ownership, I keep things moving/improving/upgrading. I don’t leave things</w:t>
      </w:r>
    </w:p>
    <w:p w:rsidR="00000000" w:rsidDel="00000000" w:rsidP="00000000" w:rsidRDefault="00000000" w:rsidRPr="00000000" w14:paraId="00000099">
      <w:pPr>
        <w:jc w:val="both"/>
        <w:rPr>
          <w:rFonts w:ascii="Calibri" w:cs="Calibri" w:eastAsia="Calibri" w:hAnsi="Calibri"/>
        </w:rPr>
      </w:pPr>
      <w:r w:rsidDel="00000000" w:rsidR="00000000" w:rsidRPr="00000000">
        <w:rPr>
          <w:rFonts w:ascii="Calibri" w:cs="Calibri" w:eastAsia="Calibri" w:hAnsi="Calibri"/>
          <w:rtl w:val="0"/>
        </w:rPr>
        <w:t xml:space="preserve">unfinished.</w:t>
      </w:r>
    </w:p>
    <w:p w:rsidR="00000000" w:rsidDel="00000000" w:rsidP="00000000" w:rsidRDefault="00000000" w:rsidRPr="00000000" w14:paraId="0000009A">
      <w:pPr>
        <w:jc w:val="both"/>
        <w:rPr>
          <w:rFonts w:ascii="Calibri" w:cs="Calibri" w:eastAsia="Calibri" w:hAnsi="Calibri"/>
        </w:rPr>
      </w:pPr>
      <w:r w:rsidDel="00000000" w:rsidR="00000000" w:rsidRPr="00000000">
        <w:rPr>
          <w:rFonts w:ascii="Calibri" w:cs="Calibri" w:eastAsia="Calibri" w:hAnsi="Calibri"/>
          <w:rtl w:val="0"/>
        </w:rPr>
        <w:t xml:space="preserve">I have courage to do things differently, I explore new ways, there is no “normal” for me, I see and go beyond market standards. I am curious, I learn</w:t>
      </w:r>
    </w:p>
    <w:p w:rsidR="00000000" w:rsidDel="00000000" w:rsidP="00000000" w:rsidRDefault="00000000" w:rsidRPr="00000000" w14:paraId="0000009B">
      <w:pPr>
        <w:jc w:val="both"/>
        <w:rPr>
          <w:rFonts w:ascii="Calibri" w:cs="Calibri" w:eastAsia="Calibri" w:hAnsi="Calibri"/>
        </w:rPr>
      </w:pPr>
      <w:r w:rsidDel="00000000" w:rsidR="00000000" w:rsidRPr="00000000">
        <w:rPr>
          <w:rFonts w:ascii="Calibri" w:cs="Calibri" w:eastAsia="Calibri" w:hAnsi="Calibri"/>
          <w:rtl w:val="0"/>
        </w:rPr>
        <w:t xml:space="preserve">A solution is better than no solution. Solutions require decision making. I make</w:t>
      </w:r>
    </w:p>
    <w:p w:rsidR="00000000" w:rsidDel="00000000" w:rsidP="00000000" w:rsidRDefault="00000000" w:rsidRPr="00000000" w14:paraId="0000009C">
      <w:pPr>
        <w:jc w:val="both"/>
        <w:rPr>
          <w:rFonts w:ascii="Calibri" w:cs="Calibri" w:eastAsia="Calibri" w:hAnsi="Calibri"/>
        </w:rPr>
      </w:pPr>
      <w:r w:rsidDel="00000000" w:rsidR="00000000" w:rsidRPr="00000000">
        <w:rPr>
          <w:rFonts w:ascii="Calibri" w:cs="Calibri" w:eastAsia="Calibri" w:hAnsi="Calibri"/>
          <w:rtl w:val="0"/>
        </w:rPr>
        <w:t xml:space="preserve">decisions, I accept responsibility for outcome. I ask for help to get things done.</w:t>
      </w:r>
    </w:p>
    <w:p w:rsidR="00000000" w:rsidDel="00000000" w:rsidP="00000000" w:rsidRDefault="00000000" w:rsidRPr="00000000" w14:paraId="0000009D">
      <w:pPr>
        <w:rPr>
          <w:rFonts w:ascii="Calibri" w:cs="Calibri" w:eastAsia="Calibri" w:hAnsi="Calibri"/>
          <w:b w:val="1"/>
        </w:rPr>
      </w:pPr>
      <w:r w:rsidDel="00000000" w:rsidR="00000000" w:rsidRPr="00000000">
        <w:rPr>
          <w:rFonts w:ascii="Calibri" w:cs="Calibri" w:eastAsia="Calibri" w:hAnsi="Calibri"/>
          <w:b w:val="1"/>
          <w:rtl w:val="0"/>
        </w:rPr>
        <w:t xml:space="preserve">AND THE SPEED WILL ALWAYS BE THERE…. AMEN</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2289337</wp:posOffset>
          </wp:positionH>
          <wp:positionV relativeFrom="paragraph">
            <wp:posOffset>19053</wp:posOffset>
          </wp:positionV>
          <wp:extent cx="1147763" cy="84652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sg3zSH6ti3ZbzUto+LfZbMs0g==">CgMxLjA4AHIhMXRlbTBycXNkZ0ZScjd6a2xpRVBSWHJ5ZUgtLXJFbVBY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