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02">
      <w:pPr>
        <w:pageBreakBefore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3">
      <w:pPr>
        <w:pageBreakBefore w:val="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Head of Design &amp; Construction, facility </w:t>
      </w:r>
    </w:p>
    <w:p w:rsidR="00000000" w:rsidDel="00000000" w:rsidP="00000000" w:rsidRDefault="00000000" w:rsidRPr="00000000" w14:paraId="00000004">
      <w:pPr>
        <w:pageBreakBefore w:val="0"/>
        <w:jc w:val="center"/>
        <w:rPr>
          <w:rFonts w:ascii="Calibri" w:cs="Calibri" w:eastAsia="Calibri" w:hAnsi="Calibri"/>
          <w:sz w:val="16"/>
          <w:szCs w:val="16"/>
        </w:rPr>
      </w:pPr>
      <w:r w:rsidDel="00000000" w:rsidR="00000000" w:rsidRPr="00000000">
        <w:rPr>
          <w:rFonts w:ascii="Calibri" w:cs="Calibri" w:eastAsia="Calibri" w:hAnsi="Calibri"/>
          <w:sz w:val="24"/>
          <w:szCs w:val="24"/>
          <w:rtl w:val="0"/>
        </w:rPr>
        <w:t xml:space="preserve">Olivier Sainson Rohlik Group COO</w:t>
      </w:r>
      <w:r w:rsidDel="00000000" w:rsidR="00000000" w:rsidRPr="00000000">
        <w:rPr>
          <w:rtl w:val="0"/>
        </w:rPr>
      </w:r>
    </w:p>
    <w:p w:rsidR="00000000" w:rsidDel="00000000" w:rsidP="00000000" w:rsidRDefault="00000000" w:rsidRPr="00000000" w14:paraId="00000005">
      <w:pPr>
        <w:pageBreakBefore w:val="0"/>
        <w:jc w:val="cente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6">
      <w:pPr>
        <w:spacing w:line="276" w:lineRule="auto"/>
        <w:rPr>
          <w:rFonts w:ascii="Calibri" w:cs="Calibri" w:eastAsia="Calibri" w:hAnsi="Calibri"/>
          <w:sz w:val="24"/>
          <w:szCs w:val="24"/>
        </w:rPr>
      </w:pPr>
      <w:r w:rsidDel="00000000" w:rsidR="00000000" w:rsidRPr="00000000">
        <w:rPr>
          <w:rFonts w:ascii="Calibri" w:cs="Calibri" w:eastAsia="Calibri" w:hAnsi="Calibri"/>
          <w:sz w:val="20"/>
          <w:szCs w:val="20"/>
          <w:rtl w:val="0"/>
        </w:rPr>
        <w:br w:type="textWrapping"/>
      </w:r>
      <w:r w:rsidDel="00000000" w:rsidR="00000000" w:rsidRPr="00000000">
        <w:rPr>
          <w:rFonts w:ascii="Calibri" w:cs="Calibri" w:eastAsia="Calibri" w:hAnsi="Calibri"/>
          <w:sz w:val="24"/>
          <w:szCs w:val="24"/>
          <w:rtl w:val="0"/>
        </w:rPr>
        <w:t xml:space="preserve">Founded in 2014 in the Czech Republic, Rohlik is the European leader of e-grocery in Central Europe. Already active in the Czech Republic (</w:t>
      </w:r>
      <w:hyperlink r:id="rId7">
        <w:r w:rsidDel="00000000" w:rsidR="00000000" w:rsidRPr="00000000">
          <w:rPr>
            <w:rFonts w:ascii="Calibri" w:cs="Calibri" w:eastAsia="Calibri" w:hAnsi="Calibri"/>
            <w:sz w:val="24"/>
            <w:szCs w:val="24"/>
            <w:rtl w:val="0"/>
          </w:rPr>
          <w:t xml:space="preserve">Rohlik.cz</w:t>
        </w:r>
      </w:hyperlink>
      <w:r w:rsidDel="00000000" w:rsidR="00000000" w:rsidRPr="00000000">
        <w:rPr>
          <w:rFonts w:ascii="Calibri" w:cs="Calibri" w:eastAsia="Calibri" w:hAnsi="Calibri"/>
          <w:sz w:val="24"/>
          <w:szCs w:val="24"/>
          <w:rtl w:val="0"/>
        </w:rPr>
        <w:t xml:space="preserve">), Hungary (</w:t>
      </w:r>
      <w:hyperlink r:id="rId8">
        <w:r w:rsidDel="00000000" w:rsidR="00000000" w:rsidRPr="00000000">
          <w:rPr>
            <w:rFonts w:ascii="Calibri" w:cs="Calibri" w:eastAsia="Calibri" w:hAnsi="Calibri"/>
            <w:sz w:val="24"/>
            <w:szCs w:val="24"/>
            <w:rtl w:val="0"/>
          </w:rPr>
          <w:t xml:space="preserve">Kifli.hu</w:t>
        </w:r>
      </w:hyperlink>
      <w:r w:rsidDel="00000000" w:rsidR="00000000" w:rsidRPr="00000000">
        <w:rPr>
          <w:rFonts w:ascii="Calibri" w:cs="Calibri" w:eastAsia="Calibri" w:hAnsi="Calibri"/>
          <w:sz w:val="24"/>
          <w:szCs w:val="24"/>
          <w:rtl w:val="0"/>
        </w:rPr>
        <w:t xml:space="preserve">) and Austria (</w:t>
      </w:r>
      <w:hyperlink r:id="rId9">
        <w:r w:rsidDel="00000000" w:rsidR="00000000" w:rsidRPr="00000000">
          <w:rPr>
            <w:rFonts w:ascii="Calibri" w:cs="Calibri" w:eastAsia="Calibri" w:hAnsi="Calibri"/>
            <w:sz w:val="24"/>
            <w:szCs w:val="24"/>
            <w:rtl w:val="0"/>
          </w:rPr>
          <w:t xml:space="preserve">Gurkerl.at</w:t>
        </w:r>
      </w:hyperlink>
      <w:r w:rsidDel="00000000" w:rsidR="00000000" w:rsidRPr="00000000">
        <w:rPr>
          <w:rFonts w:ascii="Calibri" w:cs="Calibri" w:eastAsia="Calibri" w:hAnsi="Calibri"/>
          <w:sz w:val="24"/>
          <w:szCs w:val="24"/>
          <w:rtl w:val="0"/>
        </w:rPr>
        <w:t xml:space="preserve">) and recently in Germany (</w:t>
      </w:r>
      <w:hyperlink r:id="rId10">
        <w:r w:rsidDel="00000000" w:rsidR="00000000" w:rsidRPr="00000000">
          <w:rPr>
            <w:rFonts w:ascii="Calibri" w:cs="Calibri" w:eastAsia="Calibri" w:hAnsi="Calibri"/>
            <w:sz w:val="24"/>
            <w:szCs w:val="24"/>
            <w:rtl w:val="0"/>
          </w:rPr>
          <w:t xml:space="preserve">Knuspr.de</w:t>
        </w:r>
      </w:hyperlink>
      <w:r w:rsidDel="00000000" w:rsidR="00000000" w:rsidRPr="00000000">
        <w:rPr>
          <w:rFonts w:ascii="Calibri" w:cs="Calibri" w:eastAsia="Calibri" w:hAnsi="Calibri"/>
          <w:sz w:val="24"/>
          <w:szCs w:val="24"/>
          <w:rtl w:val="0"/>
        </w:rPr>
        <w:t xml:space="preserve">). By owning its end-to-end operations, including all technology in-house, Rohlik provides a superior customer experience and the freshest food from local farmers and artisans, as well as a broad supermarket selection.</w:t>
      </w:r>
    </w:p>
    <w:p w:rsidR="00000000" w:rsidDel="00000000" w:rsidP="00000000" w:rsidRDefault="00000000" w:rsidRPr="00000000" w14:paraId="00000007">
      <w:pPr>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8">
      <w:pPr>
        <w:pageBreakBefore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Team  Overview </w:t>
      </w:r>
    </w:p>
    <w:p w:rsidR="00000000" w:rsidDel="00000000" w:rsidP="00000000" w:rsidRDefault="00000000" w:rsidRPr="00000000" w14:paraId="00000009">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Operation Team is responsible for supporting the daily business in all countries, mainly in Inbound, outbound and last mile. Further, it covers the International expansion Team who is responsible for launching Rohlik business in new countries. Last but not least, we are responsible for construction, facility and design of our new FCs in all countries where we operate.</w:t>
      </w:r>
    </w:p>
    <w:p w:rsidR="00000000" w:rsidDel="00000000" w:rsidP="00000000" w:rsidRDefault="00000000" w:rsidRPr="00000000" w14:paraId="0000000A">
      <w:pPr>
        <w:pageBreakBefore w:val="0"/>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B">
      <w:pPr>
        <w:pageBreakBefore w:val="0"/>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Role Overview</w:t>
      </w:r>
    </w:p>
    <w:p w:rsidR="00000000" w:rsidDel="00000000" w:rsidP="00000000" w:rsidRDefault="00000000" w:rsidRPr="00000000" w14:paraId="0000000C">
      <w:pPr>
        <w:pageBreakBefore w:val="0"/>
        <w:ind w:left="0" w:firstLine="0"/>
        <w:rPr>
          <w:b w:val="1"/>
          <w:color w:val="444545"/>
          <w:sz w:val="21"/>
          <w:szCs w:val="21"/>
        </w:rPr>
      </w:pPr>
      <w:r w:rsidDel="00000000" w:rsidR="00000000" w:rsidRPr="00000000">
        <w:rPr>
          <w:rFonts w:ascii="Calibri" w:cs="Calibri" w:eastAsia="Calibri" w:hAnsi="Calibri"/>
          <w:sz w:val="24"/>
          <w:szCs w:val="24"/>
          <w:rtl w:val="0"/>
        </w:rPr>
        <w:t xml:space="preserve">Your role will be to take full ownership of design and construction of all of our new FCs by being responsible for all tendering related to construction and facilities. This will be for both the new countries to be opened as well as new FCs to be opened in current countries</w:t>
        <w:br w:type="textWrapping"/>
      </w:r>
      <w:r w:rsidDel="00000000" w:rsidR="00000000" w:rsidRPr="00000000">
        <w:rPr>
          <w:rtl w:val="0"/>
        </w:rPr>
      </w:r>
    </w:p>
    <w:p w:rsidR="00000000" w:rsidDel="00000000" w:rsidP="00000000" w:rsidRDefault="00000000" w:rsidRPr="00000000" w14:paraId="0000000D">
      <w:pPr>
        <w:pageBreakBefore w:val="0"/>
        <w:shd w:fill="ffffff" w:val="clear"/>
        <w:spacing w:after="12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0E">
      <w:pPr>
        <w:pageBreakBefore w:val="0"/>
        <w:shd w:fill="ffffff" w:val="clear"/>
        <w:spacing w:after="120"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Your Responsibilities</w:t>
      </w:r>
    </w:p>
    <w:p w:rsidR="00000000" w:rsidDel="00000000" w:rsidP="00000000" w:rsidRDefault="00000000" w:rsidRPr="00000000" w14:paraId="0000000F">
      <w:pPr>
        <w:pageBreakBefore w:val="0"/>
        <w:numPr>
          <w:ilvl w:val="0"/>
          <w:numId w:val="1"/>
        </w:numPr>
        <w:shd w:fill="ffffff" w:val="clear"/>
        <w:spacing w:after="0" w:afterAutospacing="0" w:line="276"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Design and responsible for the full construction of our FCs</w:t>
      </w:r>
    </w:p>
    <w:p w:rsidR="00000000" w:rsidDel="00000000" w:rsidP="00000000" w:rsidRDefault="00000000" w:rsidRPr="00000000" w14:paraId="00000010">
      <w:pPr>
        <w:pageBreakBefore w:val="0"/>
        <w:numPr>
          <w:ilvl w:val="0"/>
          <w:numId w:val="1"/>
        </w:numPr>
        <w:shd w:fill="ffffff" w:val="clear"/>
        <w:spacing w:after="0" w:afterAutospacing="0" w:line="276"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Licencing in cooperation of the local teams</w:t>
      </w:r>
    </w:p>
    <w:p w:rsidR="00000000" w:rsidDel="00000000" w:rsidP="00000000" w:rsidRDefault="00000000" w:rsidRPr="00000000" w14:paraId="00000011">
      <w:pPr>
        <w:pageBreakBefore w:val="0"/>
        <w:numPr>
          <w:ilvl w:val="0"/>
          <w:numId w:val="1"/>
        </w:numPr>
        <w:shd w:fill="ffffff" w:val="clear"/>
        <w:spacing w:after="0" w:afterAutospacing="0" w:line="276"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Initiate, drive, follow and conclude all necessary tenders with the head of procurement</w:t>
      </w:r>
    </w:p>
    <w:p w:rsidR="00000000" w:rsidDel="00000000" w:rsidP="00000000" w:rsidRDefault="00000000" w:rsidRPr="00000000" w14:paraId="00000012">
      <w:pPr>
        <w:pageBreakBefore w:val="0"/>
        <w:numPr>
          <w:ilvl w:val="0"/>
          <w:numId w:val="1"/>
        </w:numPr>
        <w:shd w:fill="ffffff" w:val="clear"/>
        <w:spacing w:after="0" w:afterAutospacing="0" w:line="276"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Overseeing contractors and finalize all negotiation with them</w:t>
      </w:r>
    </w:p>
    <w:p w:rsidR="00000000" w:rsidDel="00000000" w:rsidP="00000000" w:rsidRDefault="00000000" w:rsidRPr="00000000" w14:paraId="00000013">
      <w:pPr>
        <w:pageBreakBefore w:val="0"/>
        <w:numPr>
          <w:ilvl w:val="0"/>
          <w:numId w:val="1"/>
        </w:numPr>
        <w:shd w:fill="ffffff" w:val="clear"/>
        <w:spacing w:after="0" w:afterAutospacing="0" w:line="276"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Provide on site support for all new FCs planned to be opened</w:t>
      </w:r>
    </w:p>
    <w:p w:rsidR="00000000" w:rsidDel="00000000" w:rsidP="00000000" w:rsidRDefault="00000000" w:rsidRPr="00000000" w14:paraId="00000014">
      <w:pPr>
        <w:pageBreakBefore w:val="0"/>
        <w:numPr>
          <w:ilvl w:val="0"/>
          <w:numId w:val="1"/>
        </w:numPr>
        <w:shd w:fill="ffffff" w:val="clear"/>
        <w:spacing w:after="0" w:afterAutospacing="0" w:line="276"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Coordinating with the countries head of Facility and maintenance, the routine maintenance and repairs</w:t>
      </w:r>
    </w:p>
    <w:p w:rsidR="00000000" w:rsidDel="00000000" w:rsidP="00000000" w:rsidRDefault="00000000" w:rsidRPr="00000000" w14:paraId="00000015">
      <w:pPr>
        <w:pageBreakBefore w:val="0"/>
        <w:numPr>
          <w:ilvl w:val="0"/>
          <w:numId w:val="1"/>
        </w:numPr>
        <w:shd w:fill="ffffff" w:val="clear"/>
        <w:spacing w:after="0" w:afterAutospacing="0" w:line="276"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Schedule, drive and coordinate with the countries all necessary important renovations, extension, and remodeling </w:t>
      </w:r>
    </w:p>
    <w:p w:rsidR="00000000" w:rsidDel="00000000" w:rsidP="00000000" w:rsidRDefault="00000000" w:rsidRPr="00000000" w14:paraId="00000016">
      <w:pPr>
        <w:pageBreakBefore w:val="0"/>
        <w:numPr>
          <w:ilvl w:val="0"/>
          <w:numId w:val="1"/>
        </w:numPr>
        <w:shd w:fill="ffffff" w:val="clear"/>
        <w:spacing w:after="0" w:afterAutospacing="0" w:line="276"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Benchmark, analyse and drive with the country Head of Facility and construction, all expenses related to maintenance and utilities</w:t>
      </w:r>
    </w:p>
    <w:p w:rsidR="00000000" w:rsidDel="00000000" w:rsidP="00000000" w:rsidRDefault="00000000" w:rsidRPr="00000000" w14:paraId="00000017">
      <w:pPr>
        <w:pageBreakBefore w:val="0"/>
        <w:numPr>
          <w:ilvl w:val="0"/>
          <w:numId w:val="1"/>
        </w:numPr>
        <w:shd w:fill="ffffff" w:val="clear"/>
        <w:spacing w:after="0" w:afterAutospacing="0" w:line="276"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Prepare the budget of repair and maintenance with the countries and track the deviation by acting fast actions proactively to avoid any deviation</w:t>
      </w:r>
    </w:p>
    <w:p w:rsidR="00000000" w:rsidDel="00000000" w:rsidP="00000000" w:rsidRDefault="00000000" w:rsidRPr="00000000" w14:paraId="00000018">
      <w:pPr>
        <w:pageBreakBefore w:val="0"/>
        <w:numPr>
          <w:ilvl w:val="0"/>
          <w:numId w:val="1"/>
        </w:numPr>
        <w:shd w:fill="ffffff" w:val="clear"/>
        <w:spacing w:after="0" w:afterAutospacing="0" w:line="276"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Negotiate all tenders for cleaning and security companies in cooperation with local teams in the countries</w:t>
      </w:r>
    </w:p>
    <w:p w:rsidR="00000000" w:rsidDel="00000000" w:rsidP="00000000" w:rsidRDefault="00000000" w:rsidRPr="00000000" w14:paraId="00000019">
      <w:pPr>
        <w:pageBreakBefore w:val="0"/>
        <w:numPr>
          <w:ilvl w:val="0"/>
          <w:numId w:val="1"/>
        </w:numPr>
        <w:shd w:fill="ffffff" w:val="clear"/>
        <w:spacing w:after="120" w:line="276"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Train local teams that the full safety and compliance procedures are in place according to the local regulations</w:t>
      </w:r>
      <w:r w:rsidDel="00000000" w:rsidR="00000000" w:rsidRPr="00000000">
        <w:rPr>
          <w:rtl w:val="0"/>
        </w:rPr>
      </w:r>
    </w:p>
    <w:p w:rsidR="00000000" w:rsidDel="00000000" w:rsidP="00000000" w:rsidRDefault="00000000" w:rsidRPr="00000000" w14:paraId="0000001A">
      <w:pPr>
        <w:pageBreakBefore w:val="0"/>
        <w:shd w:fill="ffffff" w:val="clear"/>
        <w:spacing w:after="120" w:line="276" w:lineRule="auto"/>
        <w:rPr>
          <w:rFonts w:ascii="Calibri" w:cs="Calibri" w:eastAsia="Calibri" w:hAnsi="Calibri"/>
          <w:sz w:val="16"/>
          <w:szCs w:val="16"/>
        </w:rPr>
      </w:pPr>
      <w:r w:rsidDel="00000000" w:rsidR="00000000" w:rsidRPr="00000000">
        <w:rPr>
          <w:rFonts w:ascii="Calibri" w:cs="Calibri" w:eastAsia="Calibri" w:hAnsi="Calibri"/>
          <w:b w:val="1"/>
          <w:sz w:val="24"/>
          <w:szCs w:val="24"/>
          <w:rtl w:val="0"/>
        </w:rPr>
        <w:t xml:space="preserve">Your expertise</w:t>
      </w: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color w:val="434343"/>
          <w:sz w:val="24"/>
          <w:szCs w:val="24"/>
        </w:rPr>
      </w:pPr>
      <w:r w:rsidDel="00000000" w:rsidR="00000000" w:rsidRPr="00000000">
        <w:rPr>
          <w:rFonts w:ascii="Calibri" w:cs="Calibri" w:eastAsia="Calibri" w:hAnsi="Calibri"/>
          <w:color w:val="434343"/>
          <w:sz w:val="24"/>
          <w:szCs w:val="24"/>
          <w:rtl w:val="0"/>
        </w:rPr>
        <w:t xml:space="preserve">Opening of FCs and stores in different countries with different environments</w:t>
      </w:r>
    </w:p>
    <w:p w:rsidR="00000000" w:rsidDel="00000000" w:rsidP="00000000" w:rsidRDefault="00000000" w:rsidRPr="00000000" w14:paraId="0000001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color w:val="434343"/>
          <w:sz w:val="24"/>
          <w:szCs w:val="24"/>
        </w:rPr>
      </w:pPr>
      <w:r w:rsidDel="00000000" w:rsidR="00000000" w:rsidRPr="00000000">
        <w:rPr>
          <w:rFonts w:ascii="Calibri" w:cs="Calibri" w:eastAsia="Calibri" w:hAnsi="Calibri"/>
          <w:color w:val="434343"/>
          <w:sz w:val="24"/>
          <w:szCs w:val="24"/>
          <w:rtl w:val="0"/>
        </w:rPr>
        <w:t xml:space="preserve">Strong interpersonal skills</w:t>
      </w:r>
    </w:p>
    <w:p w:rsidR="00000000" w:rsidDel="00000000" w:rsidP="00000000" w:rsidRDefault="00000000" w:rsidRPr="00000000" w14:paraId="0000001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color w:val="434343"/>
          <w:sz w:val="24"/>
          <w:szCs w:val="24"/>
        </w:rPr>
      </w:pPr>
      <w:r w:rsidDel="00000000" w:rsidR="00000000" w:rsidRPr="00000000">
        <w:rPr>
          <w:rFonts w:ascii="Calibri" w:cs="Calibri" w:eastAsia="Calibri" w:hAnsi="Calibri"/>
          <w:color w:val="434343"/>
          <w:sz w:val="24"/>
          <w:szCs w:val="24"/>
          <w:rtl w:val="0"/>
        </w:rPr>
        <w:t xml:space="preserve">Working cross functionally with very good communication skills</w:t>
      </w:r>
    </w:p>
    <w:p w:rsidR="00000000" w:rsidDel="00000000" w:rsidP="00000000" w:rsidRDefault="00000000" w:rsidRPr="00000000" w14:paraId="0000001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color w:val="434343"/>
          <w:sz w:val="24"/>
          <w:szCs w:val="24"/>
        </w:rPr>
      </w:pPr>
      <w:r w:rsidDel="00000000" w:rsidR="00000000" w:rsidRPr="00000000">
        <w:rPr>
          <w:rFonts w:ascii="Calibri" w:cs="Calibri" w:eastAsia="Calibri" w:hAnsi="Calibri"/>
          <w:color w:val="434343"/>
          <w:sz w:val="24"/>
          <w:szCs w:val="24"/>
          <w:rtl w:val="0"/>
        </w:rPr>
        <w:t xml:space="preserve">Multitasking ability</w:t>
      </w:r>
    </w:p>
    <w:p w:rsidR="00000000" w:rsidDel="00000000" w:rsidP="00000000" w:rsidRDefault="00000000" w:rsidRPr="00000000" w14:paraId="0000001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color w:val="434343"/>
          <w:sz w:val="24"/>
          <w:szCs w:val="24"/>
        </w:rPr>
      </w:pPr>
      <w:r w:rsidDel="00000000" w:rsidR="00000000" w:rsidRPr="00000000">
        <w:rPr>
          <w:rFonts w:ascii="Calibri" w:cs="Calibri" w:eastAsia="Calibri" w:hAnsi="Calibri"/>
          <w:color w:val="434343"/>
          <w:sz w:val="24"/>
          <w:szCs w:val="24"/>
          <w:rtl w:val="0"/>
        </w:rPr>
        <w:t xml:space="preserve">Be highly organized with a strong project management knowledge</w:t>
      </w:r>
    </w:p>
    <w:p w:rsidR="00000000" w:rsidDel="00000000" w:rsidP="00000000" w:rsidRDefault="00000000" w:rsidRPr="00000000" w14:paraId="0000002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color w:val="434343"/>
          <w:sz w:val="24"/>
          <w:szCs w:val="24"/>
        </w:rPr>
      </w:pPr>
      <w:r w:rsidDel="00000000" w:rsidR="00000000" w:rsidRPr="00000000">
        <w:rPr>
          <w:rFonts w:ascii="Calibri" w:cs="Calibri" w:eastAsia="Calibri" w:hAnsi="Calibri"/>
          <w:color w:val="434343"/>
          <w:sz w:val="24"/>
          <w:szCs w:val="24"/>
          <w:rtl w:val="0"/>
        </w:rPr>
        <w:t xml:space="preserve">Very good negotiating skills</w:t>
      </w:r>
    </w:p>
    <w:p w:rsidR="00000000" w:rsidDel="00000000" w:rsidP="00000000" w:rsidRDefault="00000000" w:rsidRPr="00000000" w14:paraId="0000002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color w:val="434343"/>
          <w:sz w:val="24"/>
          <w:szCs w:val="24"/>
        </w:rPr>
      </w:pPr>
      <w:r w:rsidDel="00000000" w:rsidR="00000000" w:rsidRPr="00000000">
        <w:rPr>
          <w:rFonts w:ascii="Calibri" w:cs="Calibri" w:eastAsia="Calibri" w:hAnsi="Calibri"/>
          <w:color w:val="434343"/>
          <w:sz w:val="24"/>
          <w:szCs w:val="24"/>
          <w:rtl w:val="0"/>
        </w:rPr>
        <w:t xml:space="preserve">Very good problem solving by acting very fast</w:t>
      </w:r>
    </w:p>
    <w:p w:rsidR="00000000" w:rsidDel="00000000" w:rsidP="00000000" w:rsidRDefault="00000000" w:rsidRPr="00000000" w14:paraId="0000002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color w:val="434343"/>
          <w:sz w:val="24"/>
          <w:szCs w:val="24"/>
        </w:rPr>
      </w:pPr>
      <w:r w:rsidDel="00000000" w:rsidR="00000000" w:rsidRPr="00000000">
        <w:rPr>
          <w:rFonts w:ascii="Calibri" w:cs="Calibri" w:eastAsia="Calibri" w:hAnsi="Calibri"/>
          <w:color w:val="434343"/>
          <w:sz w:val="24"/>
          <w:szCs w:val="24"/>
          <w:rtl w:val="0"/>
        </w:rPr>
        <w:t xml:space="preserve">Degree in engineering, property management and facilities</w:t>
      </w:r>
    </w:p>
    <w:p w:rsidR="00000000" w:rsidDel="00000000" w:rsidP="00000000" w:rsidRDefault="00000000" w:rsidRPr="00000000" w14:paraId="00000023">
      <w:pPr>
        <w:pageBreakBefore w:val="0"/>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4">
      <w:pPr>
        <w:pageBreakBefore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5">
      <w:pPr>
        <w:pageBreakBefore w:val="0"/>
        <w:rPr>
          <w:rFonts w:ascii="Calibri" w:cs="Calibri" w:eastAsia="Calibri" w:hAnsi="Calibri"/>
          <w:sz w:val="16"/>
          <w:szCs w:val="16"/>
        </w:rPr>
      </w:pPr>
      <w:r w:rsidDel="00000000" w:rsidR="00000000" w:rsidRPr="00000000">
        <w:rPr>
          <w:rFonts w:ascii="Calibri" w:cs="Calibri" w:eastAsia="Calibri" w:hAnsi="Calibri"/>
          <w:b w:val="1"/>
          <w:sz w:val="24"/>
          <w:szCs w:val="24"/>
          <w:rtl w:val="0"/>
        </w:rPr>
        <w:t xml:space="preserve">KPI’s typical for the position</w:t>
      </w:r>
      <w:r w:rsidDel="00000000" w:rsidR="00000000" w:rsidRPr="00000000">
        <w:rPr>
          <w:rtl w:val="0"/>
        </w:rPr>
      </w:r>
    </w:p>
    <w:p w:rsidR="00000000" w:rsidDel="00000000" w:rsidP="00000000" w:rsidRDefault="00000000" w:rsidRPr="00000000" w14:paraId="00000026">
      <w:pPr>
        <w:pageBreakBefore w:val="0"/>
        <w:numPr>
          <w:ilvl w:val="0"/>
          <w:numId w:val="4"/>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Getting all new FCs build according to time frame decided</w:t>
      </w:r>
    </w:p>
    <w:p w:rsidR="00000000" w:rsidDel="00000000" w:rsidP="00000000" w:rsidRDefault="00000000" w:rsidRPr="00000000" w14:paraId="00000027">
      <w:pPr>
        <w:pageBreakBefore w:val="0"/>
        <w:numPr>
          <w:ilvl w:val="0"/>
          <w:numId w:val="4"/>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Strict follow up of the budget allocated </w:t>
      </w:r>
    </w:p>
    <w:p w:rsidR="00000000" w:rsidDel="00000000" w:rsidP="00000000" w:rsidRDefault="00000000" w:rsidRPr="00000000" w14:paraId="00000028">
      <w:pPr>
        <w:pageBreakBefore w:val="0"/>
        <w:numPr>
          <w:ilvl w:val="0"/>
          <w:numId w:val="4"/>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Improving all the time the terms with our suppliers </w:t>
      </w:r>
    </w:p>
    <w:p w:rsidR="00000000" w:rsidDel="00000000" w:rsidP="00000000" w:rsidRDefault="00000000" w:rsidRPr="00000000" w14:paraId="00000029">
      <w:pPr>
        <w:pageBreakBefore w:val="0"/>
        <w:numPr>
          <w:ilvl w:val="0"/>
          <w:numId w:val="4"/>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Deliver innovative solutions to reduce our costs and improve our productivity in our FCs</w:t>
      </w:r>
      <w:r w:rsidDel="00000000" w:rsidR="00000000" w:rsidRPr="00000000">
        <w:rPr>
          <w:rtl w:val="0"/>
        </w:rPr>
      </w:r>
    </w:p>
    <w:p w:rsidR="00000000" w:rsidDel="00000000" w:rsidP="00000000" w:rsidRDefault="00000000" w:rsidRPr="00000000" w14:paraId="0000002A">
      <w:pPr>
        <w:pageBreakBefore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B">
      <w:pPr>
        <w:pageBreakBefore w:val="0"/>
        <w:spacing w:line="360" w:lineRule="auto"/>
        <w:rPr>
          <w:rFonts w:ascii="Calibri" w:cs="Calibri" w:eastAsia="Calibri" w:hAnsi="Calibri"/>
        </w:rPr>
      </w:pPr>
      <w:r w:rsidDel="00000000" w:rsidR="00000000" w:rsidRPr="00000000">
        <w:rPr>
          <w:rFonts w:ascii="Calibri" w:cs="Calibri" w:eastAsia="Calibri" w:hAnsi="Calibri"/>
          <w:b w:val="1"/>
          <w:rtl w:val="0"/>
        </w:rPr>
        <w:t xml:space="preserve">What we offer </w:t>
      </w:r>
      <w:r w:rsidDel="00000000" w:rsidR="00000000" w:rsidRPr="00000000">
        <w:rPr>
          <w:rtl w:val="0"/>
        </w:rPr>
      </w:r>
    </w:p>
    <w:p w:rsidR="00000000" w:rsidDel="00000000" w:rsidP="00000000" w:rsidRDefault="00000000" w:rsidRPr="00000000" w14:paraId="0000002C">
      <w:pPr>
        <w:pageBreakBefore w:val="0"/>
        <w:numPr>
          <w:ilvl w:val="0"/>
          <w:numId w:val="2"/>
        </w:numPr>
        <w:spacing w:line="360" w:lineRule="auto"/>
        <w:ind w:left="720" w:hanging="360"/>
        <w:rPr>
          <w:rFonts w:ascii="Roboto" w:cs="Roboto" w:eastAsia="Roboto" w:hAnsi="Roboto"/>
          <w:color w:val="555555"/>
          <w:sz w:val="20"/>
          <w:szCs w:val="20"/>
          <w:highlight w:val="white"/>
          <w:u w:val="none"/>
        </w:rPr>
      </w:pPr>
      <w:r w:rsidDel="00000000" w:rsidR="00000000" w:rsidRPr="00000000">
        <w:rPr>
          <w:rFonts w:ascii="Roboto" w:cs="Roboto" w:eastAsia="Roboto" w:hAnsi="Roboto"/>
          <w:color w:val="555555"/>
          <w:sz w:val="20"/>
          <w:szCs w:val="20"/>
          <w:highlight w:val="white"/>
          <w:rtl w:val="0"/>
        </w:rPr>
        <w:t xml:space="preserve">Your work will have a direct impact on the company's results</w:t>
      </w:r>
      <w:r w:rsidDel="00000000" w:rsidR="00000000" w:rsidRPr="00000000">
        <w:rPr>
          <w:rtl w:val="0"/>
        </w:rPr>
      </w:r>
    </w:p>
    <w:p w:rsidR="00000000" w:rsidDel="00000000" w:rsidP="00000000" w:rsidRDefault="00000000" w:rsidRPr="00000000" w14:paraId="0000002D">
      <w:pPr>
        <w:pageBreakBefore w:val="0"/>
        <w:numPr>
          <w:ilvl w:val="0"/>
          <w:numId w:val="2"/>
        </w:numPr>
        <w:shd w:fill="ffffff" w:val="clear"/>
        <w:spacing w:after="0" w:line="360" w:lineRule="auto"/>
        <w:ind w:left="720" w:hanging="360"/>
        <w:rPr>
          <w:color w:val="555555"/>
          <w:sz w:val="18"/>
          <w:szCs w:val="18"/>
        </w:rPr>
      </w:pPr>
      <w:r w:rsidDel="00000000" w:rsidR="00000000" w:rsidRPr="00000000">
        <w:rPr>
          <w:rFonts w:ascii="Roboto" w:cs="Roboto" w:eastAsia="Roboto" w:hAnsi="Roboto"/>
          <w:color w:val="555555"/>
          <w:sz w:val="20"/>
          <w:szCs w:val="20"/>
          <w:highlight w:val="white"/>
          <w:rtl w:val="0"/>
        </w:rPr>
        <w:t xml:space="preserve">We will implement your good ideas almost immediately – not waiting for the approval of the headquarters somewhere in the world</w:t>
      </w:r>
      <w:r w:rsidDel="00000000" w:rsidR="00000000" w:rsidRPr="00000000">
        <w:rPr>
          <w:rtl w:val="0"/>
        </w:rPr>
      </w:r>
    </w:p>
    <w:p w:rsidR="00000000" w:rsidDel="00000000" w:rsidP="00000000" w:rsidRDefault="00000000" w:rsidRPr="00000000" w14:paraId="0000002E">
      <w:pPr>
        <w:pageBreakBefore w:val="0"/>
        <w:numPr>
          <w:ilvl w:val="0"/>
          <w:numId w:val="2"/>
        </w:numPr>
        <w:shd w:fill="ffffff" w:val="clear"/>
        <w:spacing w:after="0" w:line="360" w:lineRule="auto"/>
        <w:ind w:left="720" w:hanging="360"/>
        <w:rPr>
          <w:color w:val="555555"/>
          <w:sz w:val="18"/>
          <w:szCs w:val="18"/>
        </w:rPr>
      </w:pPr>
      <w:r w:rsidDel="00000000" w:rsidR="00000000" w:rsidRPr="00000000">
        <w:rPr>
          <w:rFonts w:ascii="Roboto" w:cs="Roboto" w:eastAsia="Roboto" w:hAnsi="Roboto"/>
          <w:color w:val="555555"/>
          <w:sz w:val="20"/>
          <w:szCs w:val="20"/>
          <w:highlight w:val="white"/>
          <w:rtl w:val="0"/>
        </w:rPr>
        <w:t xml:space="preserve">You will not be bound by corporate processes</w:t>
      </w:r>
      <w:r w:rsidDel="00000000" w:rsidR="00000000" w:rsidRPr="00000000">
        <w:rPr>
          <w:rtl w:val="0"/>
        </w:rPr>
      </w:r>
    </w:p>
    <w:p w:rsidR="00000000" w:rsidDel="00000000" w:rsidP="00000000" w:rsidRDefault="00000000" w:rsidRPr="00000000" w14:paraId="0000002F">
      <w:pPr>
        <w:pageBreakBefore w:val="0"/>
        <w:numPr>
          <w:ilvl w:val="0"/>
          <w:numId w:val="2"/>
        </w:numPr>
        <w:shd w:fill="ffffff" w:val="clear"/>
        <w:spacing w:after="0" w:line="360" w:lineRule="auto"/>
        <w:ind w:left="720" w:hanging="360"/>
        <w:rPr>
          <w:color w:val="555555"/>
          <w:sz w:val="18"/>
          <w:szCs w:val="18"/>
        </w:rPr>
      </w:pPr>
      <w:r w:rsidDel="00000000" w:rsidR="00000000" w:rsidRPr="00000000">
        <w:rPr>
          <w:rFonts w:ascii="Roboto" w:cs="Roboto" w:eastAsia="Roboto" w:hAnsi="Roboto"/>
          <w:color w:val="555555"/>
          <w:sz w:val="20"/>
          <w:szCs w:val="20"/>
          <w:highlight w:val="white"/>
          <w:rtl w:val="0"/>
        </w:rPr>
        <w:t xml:space="preserve">Your work has to be innovative and meaningful, we do not want to follow trends, but set them</w:t>
      </w:r>
      <w:r w:rsidDel="00000000" w:rsidR="00000000" w:rsidRPr="00000000">
        <w:rPr>
          <w:rtl w:val="0"/>
        </w:rPr>
      </w:r>
    </w:p>
    <w:p w:rsidR="00000000" w:rsidDel="00000000" w:rsidP="00000000" w:rsidRDefault="00000000" w:rsidRPr="00000000" w14:paraId="00000030">
      <w:pPr>
        <w:pageBreakBefore w:val="0"/>
        <w:numPr>
          <w:ilvl w:val="0"/>
          <w:numId w:val="2"/>
        </w:numPr>
        <w:shd w:fill="ffffff" w:val="clear"/>
        <w:spacing w:after="120" w:line="360" w:lineRule="auto"/>
        <w:ind w:left="720" w:hanging="360"/>
        <w:rPr>
          <w:color w:val="555555"/>
          <w:sz w:val="18"/>
          <w:szCs w:val="18"/>
        </w:rPr>
      </w:pPr>
      <w:r w:rsidDel="00000000" w:rsidR="00000000" w:rsidRPr="00000000">
        <w:rPr>
          <w:rFonts w:ascii="Roboto" w:cs="Roboto" w:eastAsia="Roboto" w:hAnsi="Roboto"/>
          <w:color w:val="555555"/>
          <w:sz w:val="20"/>
          <w:szCs w:val="20"/>
          <w:highlight w:val="white"/>
          <w:rtl w:val="0"/>
        </w:rPr>
        <w:t xml:space="preserve">Last but not least, we mainly offer a fair reward and the possibility of professional growth and education, also a great bunch of people around and a legendary company events</w:t>
      </w:r>
      <w:r w:rsidDel="00000000" w:rsidR="00000000" w:rsidRPr="00000000">
        <w:rPr>
          <w:rtl w:val="0"/>
        </w:rPr>
      </w:r>
    </w:p>
    <w:p w:rsidR="00000000" w:rsidDel="00000000" w:rsidP="00000000" w:rsidRDefault="00000000" w:rsidRPr="00000000" w14:paraId="00000031">
      <w:pPr>
        <w:pageBreakBefore w:val="0"/>
        <w:spacing w:line="360" w:lineRule="auto"/>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2">
      <w:pPr>
        <w:spacing w:line="360" w:lineRule="auto"/>
        <w:jc w:val="center"/>
        <w:rPr>
          <w:rFonts w:ascii="Calibri" w:cs="Calibri" w:eastAsia="Calibri" w:hAnsi="Calibri"/>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3">
      <w:pPr>
        <w:spacing w:line="360"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4">
      <w:pPr>
        <w:spacing w:line="36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Our Key Ingredients</w:t>
      </w:r>
    </w:p>
    <w:p w:rsidR="00000000" w:rsidDel="00000000" w:rsidP="00000000" w:rsidRDefault="00000000" w:rsidRPr="00000000" w14:paraId="00000035">
      <w:pPr>
        <w:rPr>
          <w:rFonts w:ascii="Roboto" w:cs="Roboto" w:eastAsia="Roboto" w:hAnsi="Roboto"/>
          <w:b w:val="1"/>
          <w:color w:val="666666"/>
          <w:sz w:val="20"/>
          <w:szCs w:val="20"/>
        </w:rPr>
      </w:pPr>
      <w:r w:rsidDel="00000000" w:rsidR="00000000" w:rsidRPr="00000000">
        <w:rPr>
          <w:rFonts w:ascii="Roboto" w:cs="Roboto" w:eastAsia="Roboto" w:hAnsi="Roboto"/>
          <w:b w:val="1"/>
          <w:color w:val="666666"/>
          <w:sz w:val="20"/>
          <w:szCs w:val="20"/>
          <w:rtl w:val="0"/>
        </w:rPr>
        <w:t xml:space="preserve">Amaze the customer</w:t>
      </w:r>
    </w:p>
    <w:p w:rsidR="00000000" w:rsidDel="00000000" w:rsidP="00000000" w:rsidRDefault="00000000" w:rsidRPr="00000000" w14:paraId="00000036">
      <w:pPr>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We are obsessed with customers and their wants and needs. The customer has always been at the centre of our universe.</w:t>
      </w:r>
    </w:p>
    <w:p w:rsidR="00000000" w:rsidDel="00000000" w:rsidP="00000000" w:rsidRDefault="00000000" w:rsidRPr="00000000" w14:paraId="00000037">
      <w:pPr>
        <w:rPr>
          <w:rFonts w:ascii="Roboto" w:cs="Roboto" w:eastAsia="Roboto" w:hAnsi="Roboto"/>
          <w:color w:val="666666"/>
          <w:sz w:val="20"/>
          <w:szCs w:val="20"/>
        </w:rPr>
      </w:pPr>
      <w:r w:rsidDel="00000000" w:rsidR="00000000" w:rsidRPr="00000000">
        <w:rPr>
          <w:rtl w:val="0"/>
        </w:rPr>
      </w:r>
    </w:p>
    <w:p w:rsidR="00000000" w:rsidDel="00000000" w:rsidP="00000000" w:rsidRDefault="00000000" w:rsidRPr="00000000" w14:paraId="00000038">
      <w:pPr>
        <w:rPr>
          <w:rFonts w:ascii="Roboto" w:cs="Roboto" w:eastAsia="Roboto" w:hAnsi="Roboto"/>
          <w:b w:val="1"/>
          <w:color w:val="666666"/>
          <w:sz w:val="20"/>
          <w:szCs w:val="20"/>
        </w:rPr>
      </w:pPr>
      <w:r w:rsidDel="00000000" w:rsidR="00000000" w:rsidRPr="00000000">
        <w:rPr>
          <w:rFonts w:ascii="Roboto" w:cs="Roboto" w:eastAsia="Roboto" w:hAnsi="Roboto"/>
          <w:b w:val="1"/>
          <w:color w:val="666666"/>
          <w:sz w:val="20"/>
          <w:szCs w:val="20"/>
          <w:rtl w:val="0"/>
        </w:rPr>
        <w:t xml:space="preserve">Move quickly</w:t>
      </w:r>
    </w:p>
    <w:p w:rsidR="00000000" w:rsidDel="00000000" w:rsidP="00000000" w:rsidRDefault="00000000" w:rsidRPr="00000000" w14:paraId="00000039">
      <w:pPr>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Better done than perfect is our motto, speed beats perfection almost every time. We have a big mission ahead of us and we need to move fast to succeed.</w:t>
      </w:r>
    </w:p>
    <w:p w:rsidR="00000000" w:rsidDel="00000000" w:rsidP="00000000" w:rsidRDefault="00000000" w:rsidRPr="00000000" w14:paraId="0000003A">
      <w:pPr>
        <w:rPr>
          <w:rFonts w:ascii="Roboto" w:cs="Roboto" w:eastAsia="Roboto" w:hAnsi="Roboto"/>
          <w:color w:val="666666"/>
          <w:sz w:val="20"/>
          <w:szCs w:val="20"/>
        </w:rPr>
      </w:pPr>
      <w:r w:rsidDel="00000000" w:rsidR="00000000" w:rsidRPr="00000000">
        <w:rPr>
          <w:rtl w:val="0"/>
        </w:rPr>
      </w:r>
    </w:p>
    <w:p w:rsidR="00000000" w:rsidDel="00000000" w:rsidP="00000000" w:rsidRDefault="00000000" w:rsidRPr="00000000" w14:paraId="0000003B">
      <w:pPr>
        <w:rPr>
          <w:rFonts w:ascii="Roboto" w:cs="Roboto" w:eastAsia="Roboto" w:hAnsi="Roboto"/>
          <w:b w:val="1"/>
          <w:color w:val="666666"/>
          <w:sz w:val="20"/>
          <w:szCs w:val="20"/>
        </w:rPr>
      </w:pPr>
      <w:r w:rsidDel="00000000" w:rsidR="00000000" w:rsidRPr="00000000">
        <w:rPr>
          <w:rFonts w:ascii="Roboto" w:cs="Roboto" w:eastAsia="Roboto" w:hAnsi="Roboto"/>
          <w:b w:val="1"/>
          <w:color w:val="666666"/>
          <w:sz w:val="20"/>
          <w:szCs w:val="20"/>
          <w:rtl w:val="0"/>
        </w:rPr>
        <w:t xml:space="preserve">Always challenge the status quo</w:t>
      </w:r>
    </w:p>
    <w:p w:rsidR="00000000" w:rsidDel="00000000" w:rsidP="00000000" w:rsidRDefault="00000000" w:rsidRPr="00000000" w14:paraId="0000003C">
      <w:pPr>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We love improving. We aim to be the best  - 10x better and always way ahead of the market.</w:t>
      </w:r>
    </w:p>
    <w:p w:rsidR="00000000" w:rsidDel="00000000" w:rsidP="00000000" w:rsidRDefault="00000000" w:rsidRPr="00000000" w14:paraId="0000003D">
      <w:pPr>
        <w:rPr>
          <w:rFonts w:ascii="Roboto" w:cs="Roboto" w:eastAsia="Roboto" w:hAnsi="Roboto"/>
          <w:color w:val="666666"/>
          <w:sz w:val="20"/>
          <w:szCs w:val="20"/>
        </w:rPr>
      </w:pPr>
      <w:r w:rsidDel="00000000" w:rsidR="00000000" w:rsidRPr="00000000">
        <w:rPr>
          <w:rtl w:val="0"/>
        </w:rPr>
      </w:r>
    </w:p>
    <w:p w:rsidR="00000000" w:rsidDel="00000000" w:rsidP="00000000" w:rsidRDefault="00000000" w:rsidRPr="00000000" w14:paraId="0000003E">
      <w:pPr>
        <w:rPr>
          <w:rFonts w:ascii="Roboto" w:cs="Roboto" w:eastAsia="Roboto" w:hAnsi="Roboto"/>
          <w:b w:val="1"/>
          <w:color w:val="666666"/>
          <w:sz w:val="20"/>
          <w:szCs w:val="20"/>
        </w:rPr>
      </w:pPr>
      <w:r w:rsidDel="00000000" w:rsidR="00000000" w:rsidRPr="00000000">
        <w:rPr>
          <w:rFonts w:ascii="Roboto" w:cs="Roboto" w:eastAsia="Roboto" w:hAnsi="Roboto"/>
          <w:b w:val="1"/>
          <w:color w:val="666666"/>
          <w:sz w:val="20"/>
          <w:szCs w:val="20"/>
          <w:rtl w:val="0"/>
        </w:rPr>
        <w:t xml:space="preserve">Think big and think like an owner</w:t>
      </w:r>
    </w:p>
    <w:p w:rsidR="00000000" w:rsidDel="00000000" w:rsidP="00000000" w:rsidRDefault="00000000" w:rsidRPr="00000000" w14:paraId="0000003F">
      <w:pPr>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We are doing something that has never been done before in the grocery business, and we’re not afraid to be the first company to try new things out.</w:t>
      </w:r>
    </w:p>
    <w:p w:rsidR="00000000" w:rsidDel="00000000" w:rsidP="00000000" w:rsidRDefault="00000000" w:rsidRPr="00000000" w14:paraId="00000040">
      <w:pPr>
        <w:rPr>
          <w:rFonts w:ascii="Roboto" w:cs="Roboto" w:eastAsia="Roboto" w:hAnsi="Roboto"/>
          <w:color w:val="666666"/>
          <w:sz w:val="20"/>
          <w:szCs w:val="20"/>
        </w:rPr>
      </w:pPr>
      <w:r w:rsidDel="00000000" w:rsidR="00000000" w:rsidRPr="00000000">
        <w:rPr>
          <w:rtl w:val="0"/>
        </w:rPr>
      </w:r>
    </w:p>
    <w:p w:rsidR="00000000" w:rsidDel="00000000" w:rsidP="00000000" w:rsidRDefault="00000000" w:rsidRPr="00000000" w14:paraId="00000041">
      <w:pPr>
        <w:rPr>
          <w:rFonts w:ascii="Roboto" w:cs="Roboto" w:eastAsia="Roboto" w:hAnsi="Roboto"/>
          <w:b w:val="1"/>
          <w:color w:val="666666"/>
          <w:sz w:val="20"/>
          <w:szCs w:val="20"/>
        </w:rPr>
      </w:pPr>
      <w:r w:rsidDel="00000000" w:rsidR="00000000" w:rsidRPr="00000000">
        <w:rPr>
          <w:rFonts w:ascii="Roboto" w:cs="Roboto" w:eastAsia="Roboto" w:hAnsi="Roboto"/>
          <w:b w:val="1"/>
          <w:color w:val="666666"/>
          <w:sz w:val="20"/>
          <w:szCs w:val="20"/>
          <w:rtl w:val="0"/>
        </w:rPr>
        <w:t xml:space="preserve">Deliver results and have impact</w:t>
      </w:r>
    </w:p>
    <w:p w:rsidR="00000000" w:rsidDel="00000000" w:rsidP="00000000" w:rsidRDefault="00000000" w:rsidRPr="00000000" w14:paraId="00000042">
      <w:pPr>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We focus on results, not on being busy. We always prioritise things that matter most to our customers and our business.</w:t>
      </w:r>
    </w:p>
    <w:p w:rsidR="00000000" w:rsidDel="00000000" w:rsidP="00000000" w:rsidRDefault="00000000" w:rsidRPr="00000000" w14:paraId="00000043">
      <w:pPr>
        <w:rPr>
          <w:rFonts w:ascii="Roboto" w:cs="Roboto" w:eastAsia="Roboto" w:hAnsi="Roboto"/>
          <w:color w:val="666666"/>
          <w:sz w:val="20"/>
          <w:szCs w:val="20"/>
        </w:rPr>
      </w:pPr>
      <w:r w:rsidDel="00000000" w:rsidR="00000000" w:rsidRPr="00000000">
        <w:rPr>
          <w:rtl w:val="0"/>
        </w:rPr>
      </w:r>
    </w:p>
    <w:p w:rsidR="00000000" w:rsidDel="00000000" w:rsidP="00000000" w:rsidRDefault="00000000" w:rsidRPr="00000000" w14:paraId="00000044">
      <w:pPr>
        <w:rPr>
          <w:rFonts w:ascii="Roboto" w:cs="Roboto" w:eastAsia="Roboto" w:hAnsi="Roboto"/>
          <w:b w:val="1"/>
          <w:color w:val="666666"/>
          <w:sz w:val="20"/>
          <w:szCs w:val="20"/>
        </w:rPr>
      </w:pPr>
      <w:r w:rsidDel="00000000" w:rsidR="00000000" w:rsidRPr="00000000">
        <w:rPr>
          <w:rFonts w:ascii="Roboto" w:cs="Roboto" w:eastAsia="Roboto" w:hAnsi="Roboto"/>
          <w:b w:val="1"/>
          <w:color w:val="666666"/>
          <w:sz w:val="20"/>
          <w:szCs w:val="20"/>
          <w:rtl w:val="0"/>
        </w:rPr>
        <w:t xml:space="preserve">Be curious and dive deep</w:t>
      </w:r>
    </w:p>
    <w:p w:rsidR="00000000" w:rsidDel="00000000" w:rsidP="00000000" w:rsidRDefault="00000000" w:rsidRPr="00000000" w14:paraId="00000045">
      <w:pPr>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Curiosity makes your mind active instead of passive. Curious people always ask questions and search for answers.</w:t>
      </w:r>
    </w:p>
    <w:p w:rsidR="00000000" w:rsidDel="00000000" w:rsidP="00000000" w:rsidRDefault="00000000" w:rsidRPr="00000000" w14:paraId="00000046">
      <w:pPr>
        <w:rPr>
          <w:rFonts w:ascii="Roboto" w:cs="Roboto" w:eastAsia="Roboto" w:hAnsi="Roboto"/>
          <w:color w:val="666666"/>
          <w:sz w:val="20"/>
          <w:szCs w:val="20"/>
        </w:rPr>
      </w:pPr>
      <w:r w:rsidDel="00000000" w:rsidR="00000000" w:rsidRPr="00000000">
        <w:rPr>
          <w:rtl w:val="0"/>
        </w:rPr>
      </w:r>
    </w:p>
    <w:p w:rsidR="00000000" w:rsidDel="00000000" w:rsidP="00000000" w:rsidRDefault="00000000" w:rsidRPr="00000000" w14:paraId="00000047">
      <w:pPr>
        <w:rPr>
          <w:rFonts w:ascii="Roboto" w:cs="Roboto" w:eastAsia="Roboto" w:hAnsi="Roboto"/>
          <w:b w:val="1"/>
          <w:color w:val="666666"/>
          <w:sz w:val="20"/>
          <w:szCs w:val="20"/>
        </w:rPr>
      </w:pPr>
      <w:r w:rsidDel="00000000" w:rsidR="00000000" w:rsidRPr="00000000">
        <w:rPr>
          <w:rFonts w:ascii="Roboto" w:cs="Roboto" w:eastAsia="Roboto" w:hAnsi="Roboto"/>
          <w:b w:val="1"/>
          <w:color w:val="666666"/>
          <w:sz w:val="20"/>
          <w:szCs w:val="20"/>
          <w:rtl w:val="0"/>
        </w:rPr>
        <w:t xml:space="preserve">Keep learning</w:t>
      </w:r>
    </w:p>
    <w:p w:rsidR="00000000" w:rsidDel="00000000" w:rsidP="00000000" w:rsidRDefault="00000000" w:rsidRPr="00000000" w14:paraId="00000048">
      <w:pPr>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We keep learning. Information is power. Change is life and opportunity. We experiment and iterate relentlessly.</w:t>
      </w:r>
    </w:p>
    <w:p w:rsidR="00000000" w:rsidDel="00000000" w:rsidP="00000000" w:rsidRDefault="00000000" w:rsidRPr="00000000" w14:paraId="00000049">
      <w:pPr>
        <w:rPr>
          <w:rFonts w:ascii="Roboto" w:cs="Roboto" w:eastAsia="Roboto" w:hAnsi="Roboto"/>
          <w:color w:val="666666"/>
          <w:sz w:val="20"/>
          <w:szCs w:val="20"/>
        </w:rPr>
      </w:pPr>
      <w:r w:rsidDel="00000000" w:rsidR="00000000" w:rsidRPr="00000000">
        <w:rPr>
          <w:rtl w:val="0"/>
        </w:rPr>
      </w:r>
    </w:p>
    <w:p w:rsidR="00000000" w:rsidDel="00000000" w:rsidP="00000000" w:rsidRDefault="00000000" w:rsidRPr="00000000" w14:paraId="0000004A">
      <w:pPr>
        <w:rPr>
          <w:rFonts w:ascii="Roboto" w:cs="Roboto" w:eastAsia="Roboto" w:hAnsi="Roboto"/>
          <w:b w:val="1"/>
          <w:color w:val="666666"/>
          <w:sz w:val="20"/>
          <w:szCs w:val="20"/>
        </w:rPr>
      </w:pPr>
      <w:r w:rsidDel="00000000" w:rsidR="00000000" w:rsidRPr="00000000">
        <w:rPr>
          <w:rFonts w:ascii="Roboto" w:cs="Roboto" w:eastAsia="Roboto" w:hAnsi="Roboto"/>
          <w:b w:val="1"/>
          <w:color w:val="666666"/>
          <w:sz w:val="20"/>
          <w:szCs w:val="20"/>
          <w:rtl w:val="0"/>
        </w:rPr>
        <w:t xml:space="preserve">Be radically open and transparent</w:t>
      </w:r>
    </w:p>
    <w:p w:rsidR="00000000" w:rsidDel="00000000" w:rsidP="00000000" w:rsidRDefault="00000000" w:rsidRPr="00000000" w14:paraId="0000004B">
      <w:pPr>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We are open and honest to ourselves, to our teammates and to our customers. We are able to accept feedback, even when it’s not pleasant.</w:t>
      </w:r>
    </w:p>
    <w:p w:rsidR="00000000" w:rsidDel="00000000" w:rsidP="00000000" w:rsidRDefault="00000000" w:rsidRPr="00000000" w14:paraId="0000004C">
      <w:pPr>
        <w:rPr>
          <w:rFonts w:ascii="Roboto" w:cs="Roboto" w:eastAsia="Roboto" w:hAnsi="Roboto"/>
          <w:color w:val="666666"/>
          <w:sz w:val="20"/>
          <w:szCs w:val="20"/>
        </w:rPr>
      </w:pPr>
      <w:r w:rsidDel="00000000" w:rsidR="00000000" w:rsidRPr="00000000">
        <w:rPr>
          <w:rtl w:val="0"/>
        </w:rPr>
      </w:r>
    </w:p>
    <w:p w:rsidR="00000000" w:rsidDel="00000000" w:rsidP="00000000" w:rsidRDefault="00000000" w:rsidRPr="00000000" w14:paraId="0000004D">
      <w:pPr>
        <w:rPr>
          <w:rFonts w:ascii="Roboto" w:cs="Roboto" w:eastAsia="Roboto" w:hAnsi="Roboto"/>
          <w:b w:val="1"/>
          <w:color w:val="666666"/>
          <w:sz w:val="20"/>
          <w:szCs w:val="20"/>
        </w:rPr>
      </w:pPr>
      <w:r w:rsidDel="00000000" w:rsidR="00000000" w:rsidRPr="00000000">
        <w:rPr>
          <w:rFonts w:ascii="Roboto" w:cs="Roboto" w:eastAsia="Roboto" w:hAnsi="Roboto"/>
          <w:b w:val="1"/>
          <w:color w:val="666666"/>
          <w:sz w:val="20"/>
          <w:szCs w:val="20"/>
          <w:rtl w:val="0"/>
        </w:rPr>
        <w:t xml:space="preserve">Have fun</w:t>
      </w:r>
    </w:p>
    <w:p w:rsidR="00000000" w:rsidDel="00000000" w:rsidP="00000000" w:rsidRDefault="00000000" w:rsidRPr="00000000" w14:paraId="0000004E">
      <w:pPr>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Changing someone’s life for the better is a noble and optimistic mission. It is very important that you have fun doing it.</w:t>
      </w:r>
    </w:p>
    <w:p w:rsidR="00000000" w:rsidDel="00000000" w:rsidP="00000000" w:rsidRDefault="00000000" w:rsidRPr="00000000" w14:paraId="0000004F">
      <w:pPr>
        <w:rPr>
          <w:rFonts w:ascii="Roboto" w:cs="Roboto" w:eastAsia="Roboto" w:hAnsi="Roboto"/>
          <w:color w:val="666666"/>
          <w:sz w:val="20"/>
          <w:szCs w:val="20"/>
        </w:rPr>
      </w:pPr>
      <w:r w:rsidDel="00000000" w:rsidR="00000000" w:rsidRPr="00000000">
        <w:rPr>
          <w:rtl w:val="0"/>
        </w:rPr>
      </w:r>
    </w:p>
    <w:p w:rsidR="00000000" w:rsidDel="00000000" w:rsidP="00000000" w:rsidRDefault="00000000" w:rsidRPr="00000000" w14:paraId="00000050">
      <w:pPr>
        <w:rPr>
          <w:rFonts w:ascii="Roboto" w:cs="Roboto" w:eastAsia="Roboto" w:hAnsi="Roboto"/>
          <w:b w:val="1"/>
          <w:color w:val="666666"/>
          <w:sz w:val="20"/>
          <w:szCs w:val="20"/>
        </w:rPr>
      </w:pPr>
      <w:r w:rsidDel="00000000" w:rsidR="00000000" w:rsidRPr="00000000">
        <w:rPr>
          <w:rFonts w:ascii="Roboto" w:cs="Roboto" w:eastAsia="Roboto" w:hAnsi="Roboto"/>
          <w:b w:val="1"/>
          <w:color w:val="666666"/>
          <w:sz w:val="20"/>
          <w:szCs w:val="20"/>
          <w:rtl w:val="0"/>
        </w:rPr>
        <w:t xml:space="preserve">Create a great place to work</w:t>
      </w:r>
    </w:p>
    <w:p w:rsidR="00000000" w:rsidDel="00000000" w:rsidP="00000000" w:rsidRDefault="00000000" w:rsidRPr="00000000" w14:paraId="00000051">
      <w:pPr>
        <w:rPr>
          <w:rFonts w:ascii="Calibri" w:cs="Calibri" w:eastAsia="Calibri" w:hAnsi="Calibri"/>
          <w:sz w:val="24"/>
          <w:szCs w:val="24"/>
        </w:rPr>
      </w:pPr>
      <w:r w:rsidDel="00000000" w:rsidR="00000000" w:rsidRPr="00000000">
        <w:rPr>
          <w:rFonts w:ascii="Roboto" w:cs="Roboto" w:eastAsia="Roboto" w:hAnsi="Roboto"/>
          <w:color w:val="666666"/>
          <w:sz w:val="20"/>
          <w:szCs w:val="20"/>
          <w:rtl w:val="0"/>
        </w:rPr>
        <w:t xml:space="preserve">Working with people with diverse opinions and backgrounds brings challenging debates and smart solutions. Using more brains leads to faster decision-making</w:t>
      </w:r>
      <w:r w:rsidDel="00000000" w:rsidR="00000000" w:rsidRPr="00000000">
        <w:rPr>
          <w:rtl w:val="0"/>
        </w:rPr>
      </w:r>
    </w:p>
    <w:p w:rsidR="00000000" w:rsidDel="00000000" w:rsidP="00000000" w:rsidRDefault="00000000" w:rsidRPr="00000000" w14:paraId="00000052">
      <w:pPr>
        <w:rPr>
          <w:rFonts w:ascii="Calibri" w:cs="Calibri" w:eastAsia="Calibri" w:hAnsi="Calibri"/>
          <w:b w:val="1"/>
        </w:rPr>
      </w:pPr>
      <w:r w:rsidDel="00000000" w:rsidR="00000000" w:rsidRPr="00000000">
        <w:rPr>
          <w:rtl w:val="0"/>
        </w:rPr>
      </w:r>
    </w:p>
    <w:p w:rsidR="00000000" w:rsidDel="00000000" w:rsidP="00000000" w:rsidRDefault="00000000" w:rsidRPr="00000000" w14:paraId="00000053">
      <w:pPr>
        <w:ind w:left="0" w:firstLine="0"/>
        <w:rPr>
          <w:rFonts w:ascii="Calibri" w:cs="Calibri" w:eastAsia="Calibri" w:hAnsi="Calibri"/>
          <w:b w:val="1"/>
        </w:rPr>
      </w:pPr>
      <w:r w:rsidDel="00000000" w:rsidR="00000000" w:rsidRPr="00000000">
        <w:rPr>
          <w:rtl w:val="0"/>
        </w:rPr>
      </w:r>
    </w:p>
    <w:sectPr>
      <w:headerReference r:id="rId11" w:type="default"/>
      <w:footerReference r:id="rId12"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pageBreakBefore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5295900</wp:posOffset>
          </wp:positionH>
          <wp:positionV relativeFrom="paragraph">
            <wp:posOffset>-152398</wp:posOffset>
          </wp:positionV>
          <wp:extent cx="642938" cy="472904"/>
          <wp:effectExtent b="0" l="0" r="0" t="0"/>
          <wp:wrapSquare wrapText="bothSides" distB="114300" distT="114300" distL="114300" distR="114300"/>
          <wp:docPr id="3"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642938" cy="472904"/>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pageBreakBefore w:val="0"/>
      <w:rPr/>
    </w:pPr>
    <w:r w:rsidDel="00000000" w:rsidR="00000000" w:rsidRPr="00000000">
      <w:rPr/>
      <w:drawing>
        <wp:inline distB="114300" distT="114300" distL="114300" distR="114300">
          <wp:extent cx="5734050" cy="1057275"/>
          <wp:effectExtent b="0" l="0" r="0" t="0"/>
          <wp:docPr id="4" name="image1.jpg"/>
          <a:graphic>
            <a:graphicData uri="http://schemas.openxmlformats.org/drawingml/2006/picture">
              <pic:pic>
                <pic:nvPicPr>
                  <pic:cNvPr id="0" name="image1.jpg"/>
                  <pic:cNvPicPr preferRelativeResize="0"/>
                </pic:nvPicPr>
                <pic:blipFill>
                  <a:blip r:embed="rId1"/>
                  <a:srcRect b="19401" l="0" r="0" t="25373"/>
                  <a:stretch>
                    <a:fillRect/>
                  </a:stretch>
                </pic:blipFill>
                <pic:spPr>
                  <a:xfrm>
                    <a:off x="0" y="0"/>
                    <a:ext cx="5734050" cy="105727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knuspr.de/" TargetMode="External"/><Relationship Id="rId12" Type="http://schemas.openxmlformats.org/officeDocument/2006/relationships/footer" Target="footer1.xml"/><Relationship Id="rId9" Type="http://schemas.openxmlformats.org/officeDocument/2006/relationships/hyperlink" Target="http://gurkerl.at/"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rohlik.cz/" TargetMode="External"/><Relationship Id="rId8" Type="http://schemas.openxmlformats.org/officeDocument/2006/relationships/hyperlink" Target="http://kifli.h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GJkLRpjqxJ9kfNGci9NNPjy3ebg==">AMUW2mVGjIr8ywo8F9536NNp0JspsoMAwPtgv2k7XEld6eqpBTEq5CAimFjgXiHbk1kcbNSVCTm29emKlbOViqKTtBZZzSLNuxaeu71UCRBgHvm170Kastw=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