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280" w:lineRule="auto"/>
        <w:jc w:val="center"/>
        <w:rPr>
          <w:rFonts w:ascii="Times New Roman" w:cs="Times New Roman" w:eastAsia="Times New Roman" w:hAnsi="Times New Roman"/>
        </w:rPr>
      </w:pPr>
      <w:r w:rsidDel="00000000" w:rsidR="00000000" w:rsidRPr="00000000">
        <w:rPr>
          <w:rFonts w:ascii="Calibri" w:cs="Calibri" w:eastAsia="Calibri" w:hAnsi="Calibri"/>
          <w:b w:val="1"/>
          <w:rtl w:val="0"/>
        </w:rPr>
        <w:t xml:space="preserve">Java Fullstack Developer</w:t>
      </w:r>
      <w:r w:rsidDel="00000000" w:rsidR="00000000" w:rsidRPr="00000000">
        <w:rPr>
          <w:rtl w:val="0"/>
        </w:rPr>
      </w:r>
    </w:p>
    <w:p w:rsidR="00000000" w:rsidDel="00000000" w:rsidP="00000000" w:rsidRDefault="00000000" w:rsidRPr="00000000" w14:paraId="00000002">
      <w:pPr>
        <w:shd w:fill="ffffff" w:val="clear"/>
        <w:spacing w:after="280" w:before="280" w:lineRule="auto"/>
        <w:jc w:val="center"/>
        <w:rPr>
          <w:rFonts w:ascii="Times New Roman" w:cs="Times New Roman" w:eastAsia="Times New Roman" w:hAnsi="Times New Roman"/>
        </w:rPr>
      </w:pPr>
      <w:r w:rsidDel="00000000" w:rsidR="00000000" w:rsidRPr="00000000">
        <w:rPr>
          <w:rFonts w:ascii="Calibri" w:cs="Calibri" w:eastAsia="Calibri" w:hAnsi="Calibri"/>
          <w:rtl w:val="0"/>
        </w:rPr>
        <w:t xml:space="preserve">Reporting to Team Leader</w:t>
      </w:r>
      <w:r w:rsidDel="00000000" w:rsidR="00000000" w:rsidRPr="00000000">
        <w:rPr>
          <w:rtl w:val="0"/>
        </w:rPr>
      </w:r>
    </w:p>
    <w:p w:rsidR="00000000" w:rsidDel="00000000" w:rsidP="00000000" w:rsidRDefault="00000000" w:rsidRPr="00000000" w14:paraId="00000003">
      <w:pPr>
        <w:shd w:fill="ffffff" w:val="clear"/>
        <w:spacing w:after="280" w:before="280" w:lineRule="auto"/>
        <w:rPr>
          <w:rFonts w:ascii="Times New Roman" w:cs="Times New Roman" w:eastAsia="Times New Roman" w:hAnsi="Times New Roman"/>
        </w:rPr>
      </w:pPr>
      <w:r w:rsidDel="00000000" w:rsidR="00000000" w:rsidRPr="00000000">
        <w:rPr>
          <w:rFonts w:ascii="Calibri" w:cs="Calibri" w:eastAsia="Calibri" w:hAnsi="Calibri"/>
          <w:color w:val="545454"/>
          <w:sz w:val="22"/>
          <w:szCs w:val="22"/>
          <w:rtl w:val="0"/>
        </w:rPr>
        <w:t xml:space="preserve">We are one big family in Rohlík. We see the world from the better side and we are constantly looking for ways to make each other happier. We know that even seemingly small goodies can be of great importance, and therefore, together with the rediscovered power of humanity and helpfulness, we return to our roots. To nature, honest craftsmanship and the countryside, where there is inspiration for all who believe that it is time for good things and especially for good food.</w:t>
      </w:r>
      <w:r w:rsidDel="00000000" w:rsidR="00000000" w:rsidRPr="00000000">
        <w:rPr>
          <w:rtl w:val="0"/>
        </w:rPr>
      </w:r>
    </w:p>
    <w:p w:rsidR="00000000" w:rsidDel="00000000" w:rsidP="00000000" w:rsidRDefault="00000000" w:rsidRPr="00000000" w14:paraId="00000004">
      <w:pPr>
        <w:shd w:fill="ffffff" w:val="clear"/>
        <w:spacing w:after="280" w:before="280" w:lineRule="auto"/>
        <w:rPr>
          <w:rFonts w:ascii="Times New Roman" w:cs="Times New Roman" w:eastAsia="Times New Roman" w:hAnsi="Times New Roman"/>
        </w:rPr>
      </w:pPr>
      <w:r w:rsidDel="00000000" w:rsidR="00000000" w:rsidRPr="00000000">
        <w:rPr>
          <w:rFonts w:ascii="Calibri" w:cs="Calibri" w:eastAsia="Calibri" w:hAnsi="Calibri"/>
          <w:b w:val="1"/>
          <w:rtl w:val="0"/>
        </w:rPr>
        <w:t xml:space="preserve">Department Overview </w:t>
      </w:r>
      <w:r w:rsidDel="00000000" w:rsidR="00000000" w:rsidRPr="00000000">
        <w:rPr>
          <w:rtl w:val="0"/>
        </w:rPr>
      </w:r>
    </w:p>
    <w:p w:rsidR="00000000" w:rsidDel="00000000" w:rsidP="00000000" w:rsidRDefault="00000000" w:rsidRPr="00000000" w14:paraId="00000005">
      <w:pPr>
        <w:shd w:fill="ffffff" w:val="clear"/>
        <w:spacing w:after="280" w:before="280" w:lineRule="auto"/>
        <w:rPr>
          <w:rFonts w:ascii="Times New Roman" w:cs="Times New Roman" w:eastAsia="Times New Roman" w:hAnsi="Times New Roman"/>
        </w:rPr>
      </w:pPr>
      <w:r w:rsidDel="00000000" w:rsidR="00000000" w:rsidRPr="00000000">
        <w:rPr>
          <w:rFonts w:ascii="Calibri" w:cs="Calibri" w:eastAsia="Calibri" w:hAnsi="Calibri"/>
          <w:color w:val="545454"/>
          <w:sz w:val="22"/>
          <w:szCs w:val="22"/>
          <w:rtl w:val="0"/>
        </w:rPr>
        <w:t xml:space="preserve">IT is the biggest department in HQ. We are the catalyst of business. The business will grow as fast as we deliver functions. Our main goals are: </w:t>
      </w:r>
      <w:r w:rsidDel="00000000" w:rsidR="00000000" w:rsidRPr="00000000">
        <w:rPr>
          <w:rtl w:val="0"/>
        </w:rPr>
      </w:r>
    </w:p>
    <w:p w:rsidR="00000000" w:rsidDel="00000000" w:rsidP="00000000" w:rsidRDefault="00000000" w:rsidRPr="00000000" w14:paraId="00000006">
      <w:pPr>
        <w:numPr>
          <w:ilvl w:val="0"/>
          <w:numId w:val="1"/>
        </w:numPr>
        <w:shd w:fill="ffffff" w:val="clear"/>
        <w:spacing w:after="0" w:before="280" w:lineRule="auto"/>
        <w:ind w:left="720" w:hanging="360"/>
        <w:rPr>
          <w:rFonts w:ascii="Times New Roman" w:cs="Times New Roman" w:eastAsia="Times New Roman" w:hAnsi="Times New Roman"/>
        </w:rPr>
      </w:pPr>
      <w:r w:rsidDel="00000000" w:rsidR="00000000" w:rsidRPr="00000000">
        <w:rPr>
          <w:rFonts w:ascii="Calibri" w:cs="Calibri" w:eastAsia="Calibri" w:hAnsi="Calibri"/>
          <w:color w:val="545454"/>
          <w:sz w:val="22"/>
          <w:szCs w:val="22"/>
          <w:rtl w:val="0"/>
        </w:rPr>
        <w:t xml:space="preserve">To deliver new functionalities </w:t>
      </w:r>
      <w:r w:rsidDel="00000000" w:rsidR="00000000" w:rsidRPr="00000000">
        <w:rPr>
          <w:rtl w:val="0"/>
        </w:rPr>
      </w:r>
    </w:p>
    <w:p w:rsidR="00000000" w:rsidDel="00000000" w:rsidP="00000000" w:rsidRDefault="00000000" w:rsidRPr="00000000" w14:paraId="00000007">
      <w:pPr>
        <w:numPr>
          <w:ilvl w:val="0"/>
          <w:numId w:val="1"/>
        </w:numPr>
        <w:shd w:fill="ffffff" w:val="clear"/>
        <w:spacing w:after="0" w:before="0" w:lineRule="auto"/>
        <w:ind w:left="720" w:hanging="360"/>
        <w:rPr>
          <w:rFonts w:ascii="Times New Roman" w:cs="Times New Roman" w:eastAsia="Times New Roman" w:hAnsi="Times New Roman"/>
        </w:rPr>
      </w:pPr>
      <w:r w:rsidDel="00000000" w:rsidR="00000000" w:rsidRPr="00000000">
        <w:rPr>
          <w:rFonts w:ascii="Calibri" w:cs="Calibri" w:eastAsia="Calibri" w:hAnsi="Calibri"/>
          <w:color w:val="545454"/>
          <w:sz w:val="22"/>
          <w:szCs w:val="22"/>
          <w:rtl w:val="0"/>
        </w:rPr>
        <w:t xml:space="preserve">Support daily business operations </w:t>
      </w:r>
      <w:r w:rsidDel="00000000" w:rsidR="00000000" w:rsidRPr="00000000">
        <w:rPr>
          <w:rtl w:val="0"/>
        </w:rPr>
      </w:r>
    </w:p>
    <w:p w:rsidR="00000000" w:rsidDel="00000000" w:rsidP="00000000" w:rsidRDefault="00000000" w:rsidRPr="00000000" w14:paraId="00000008">
      <w:pPr>
        <w:numPr>
          <w:ilvl w:val="0"/>
          <w:numId w:val="1"/>
        </w:numPr>
        <w:shd w:fill="ffffff" w:val="clear"/>
        <w:spacing w:after="280" w:before="0" w:lineRule="auto"/>
        <w:ind w:left="720" w:hanging="360"/>
        <w:rPr>
          <w:rFonts w:ascii="Times New Roman" w:cs="Times New Roman" w:eastAsia="Times New Roman" w:hAnsi="Times New Roman"/>
        </w:rPr>
      </w:pPr>
      <w:r w:rsidDel="00000000" w:rsidR="00000000" w:rsidRPr="00000000">
        <w:rPr>
          <w:rFonts w:ascii="Calibri" w:cs="Calibri" w:eastAsia="Calibri" w:hAnsi="Calibri"/>
          <w:color w:val="545454"/>
          <w:sz w:val="22"/>
          <w:szCs w:val="22"/>
          <w:rtl w:val="0"/>
        </w:rPr>
        <w:t xml:space="preserve">Bring technologies into company (into whole group) </w:t>
      </w:r>
      <w:r w:rsidDel="00000000" w:rsidR="00000000" w:rsidRPr="00000000">
        <w:rPr>
          <w:rtl w:val="0"/>
        </w:rPr>
      </w:r>
    </w:p>
    <w:p w:rsidR="00000000" w:rsidDel="00000000" w:rsidP="00000000" w:rsidRDefault="00000000" w:rsidRPr="00000000" w14:paraId="00000009">
      <w:pPr>
        <w:shd w:fill="ffffff" w:val="clear"/>
        <w:spacing w:after="280" w:before="280" w:lineRule="auto"/>
        <w:rPr>
          <w:rFonts w:ascii="Times New Roman" w:cs="Times New Roman" w:eastAsia="Times New Roman" w:hAnsi="Times New Roman"/>
        </w:rPr>
      </w:pPr>
      <w:r w:rsidDel="00000000" w:rsidR="00000000" w:rsidRPr="00000000">
        <w:rPr>
          <w:rFonts w:ascii="Calibri" w:cs="Calibri" w:eastAsia="Calibri" w:hAnsi="Calibri"/>
          <w:color w:val="545454"/>
          <w:sz w:val="22"/>
          <w:szCs w:val="22"/>
          <w:rtl w:val="0"/>
        </w:rPr>
        <w:t xml:space="preserve">IT is an international department which has to work and support every branch in the Rohlík family with equal service level. We operate from Prague, but it is only a physical location, in abstract view we are in every country with the same power. </w:t>
      </w:r>
      <w:r w:rsidDel="00000000" w:rsidR="00000000" w:rsidRPr="00000000">
        <w:rPr>
          <w:rtl w:val="0"/>
        </w:rPr>
      </w:r>
    </w:p>
    <w:p w:rsidR="00000000" w:rsidDel="00000000" w:rsidP="00000000" w:rsidRDefault="00000000" w:rsidRPr="00000000" w14:paraId="0000000A">
      <w:pPr>
        <w:shd w:fill="ffffff" w:val="clear"/>
        <w:spacing w:after="280" w:before="280" w:lineRule="auto"/>
        <w:rPr>
          <w:rFonts w:ascii="Times New Roman" w:cs="Times New Roman" w:eastAsia="Times New Roman" w:hAnsi="Times New Roman"/>
        </w:rPr>
      </w:pPr>
      <w:r w:rsidDel="00000000" w:rsidR="00000000" w:rsidRPr="00000000">
        <w:rPr>
          <w:rFonts w:ascii="Calibri" w:cs="Calibri" w:eastAsia="Calibri" w:hAnsi="Calibri"/>
          <w:b w:val="1"/>
          <w:rtl w:val="0"/>
        </w:rPr>
        <w:t xml:space="preserve">Role Overview </w:t>
      </w:r>
      <w:r w:rsidDel="00000000" w:rsidR="00000000" w:rsidRPr="00000000">
        <w:rPr>
          <w:rtl w:val="0"/>
        </w:rPr>
      </w:r>
    </w:p>
    <w:p w:rsidR="00000000" w:rsidDel="00000000" w:rsidP="00000000" w:rsidRDefault="00000000" w:rsidRPr="00000000" w14:paraId="0000000B">
      <w:pPr>
        <w:shd w:fill="ffffff" w:val="clear"/>
        <w:spacing w:after="280" w:before="280" w:lineRule="auto"/>
        <w:rPr>
          <w:rFonts w:ascii="Times New Roman" w:cs="Times New Roman" w:eastAsia="Times New Roman" w:hAnsi="Times New Roman"/>
        </w:rPr>
      </w:pPr>
      <w:r w:rsidDel="00000000" w:rsidR="00000000" w:rsidRPr="00000000">
        <w:rPr>
          <w:rFonts w:ascii="Calibri" w:cs="Calibri" w:eastAsia="Calibri" w:hAnsi="Calibri"/>
          <w:color w:val="545454"/>
          <w:sz w:val="22"/>
          <w:szCs w:val="22"/>
          <w:rtl w:val="0"/>
        </w:rPr>
        <w:t xml:space="preserve">The Java Developer develops applications providing a company run. Java Developer is classified by his hard skills in specific technology and is assigned to one of the developing teams </w:t>
      </w:r>
      <w:r w:rsidDel="00000000" w:rsidR="00000000" w:rsidRPr="00000000">
        <w:rPr>
          <w:rFonts w:ascii="Gautami" w:cs="Gautami" w:eastAsia="Gautami" w:hAnsi="Gautami"/>
          <w:color w:val="545454"/>
          <w:sz w:val="22"/>
          <w:szCs w:val="22"/>
          <w:rtl w:val="0"/>
        </w:rPr>
        <w:t xml:space="preserve">​</w:t>
      </w:r>
      <w:r w:rsidDel="00000000" w:rsidR="00000000" w:rsidRPr="00000000">
        <w:rPr>
          <w:rFonts w:ascii="Calibri" w:cs="Calibri" w:eastAsia="Calibri" w:hAnsi="Calibri"/>
          <w:color w:val="545454"/>
          <w:sz w:val="22"/>
          <w:szCs w:val="22"/>
          <w:rtl w:val="0"/>
        </w:rPr>
        <w:t xml:space="preserve">assigned with a specific part of the IT structure. </w:t>
      </w:r>
      <w:r w:rsidDel="00000000" w:rsidR="00000000" w:rsidRPr="00000000">
        <w:rPr>
          <w:rtl w:val="0"/>
        </w:rPr>
      </w:r>
    </w:p>
    <w:p w:rsidR="00000000" w:rsidDel="00000000" w:rsidP="00000000" w:rsidRDefault="00000000" w:rsidRPr="00000000" w14:paraId="0000000C">
      <w:pPr>
        <w:shd w:fill="ffffff" w:val="clear"/>
        <w:spacing w:after="280" w:before="280" w:lineRule="auto"/>
        <w:rPr>
          <w:rFonts w:ascii="Times New Roman" w:cs="Times New Roman" w:eastAsia="Times New Roman" w:hAnsi="Times New Roman"/>
        </w:rPr>
      </w:pPr>
      <w:r w:rsidDel="00000000" w:rsidR="00000000" w:rsidRPr="00000000">
        <w:rPr>
          <w:rFonts w:ascii="Calibri" w:cs="Calibri" w:eastAsia="Calibri" w:hAnsi="Calibri"/>
          <w:b w:val="1"/>
          <w:rtl w:val="0"/>
        </w:rPr>
        <w:t xml:space="preserve">What we expect from you </w:t>
      </w:r>
      <w:r w:rsidDel="00000000" w:rsidR="00000000" w:rsidRPr="00000000">
        <w:rPr>
          <w:rtl w:val="0"/>
        </w:rPr>
      </w:r>
    </w:p>
    <w:p w:rsidR="00000000" w:rsidDel="00000000" w:rsidP="00000000" w:rsidRDefault="00000000" w:rsidRPr="00000000" w14:paraId="0000000D">
      <w:pPr>
        <w:numPr>
          <w:ilvl w:val="0"/>
          <w:numId w:val="2"/>
        </w:numPr>
        <w:shd w:fill="ffffff" w:val="clear"/>
        <w:spacing w:after="0" w:before="280" w:lineRule="auto"/>
        <w:ind w:left="720" w:hanging="360"/>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Your activities will be</w:t>
      </w:r>
      <w:r w:rsidDel="00000000" w:rsidR="00000000" w:rsidRPr="00000000">
        <w:rPr>
          <w:rFonts w:ascii="Gautami" w:cs="Gautami" w:eastAsia="Gautami" w:hAnsi="Gautami"/>
          <w:color w:val="424242"/>
          <w:sz w:val="22"/>
          <w:szCs w:val="22"/>
          <w:rtl w:val="0"/>
        </w:rPr>
        <w:t xml:space="preserve">... </w:t>
      </w:r>
      <w:r w:rsidDel="00000000" w:rsidR="00000000" w:rsidRPr="00000000">
        <w:rPr>
          <w:rtl w:val="0"/>
        </w:rPr>
      </w:r>
    </w:p>
    <w:p w:rsidR="00000000" w:rsidDel="00000000" w:rsidP="00000000" w:rsidRDefault="00000000" w:rsidRPr="00000000" w14:paraId="0000000E">
      <w:pPr>
        <w:numPr>
          <w:ilvl w:val="1"/>
          <w:numId w:val="2"/>
        </w:numPr>
        <w:shd w:fill="ffffff" w:val="clear"/>
        <w:spacing w:after="0" w:before="0" w:lineRule="auto"/>
        <w:ind w:left="1440" w:hanging="360"/>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To develop full-stack Rohlik systems (from our ERP solution to e-shop part) </w:t>
      </w:r>
      <w:r w:rsidDel="00000000" w:rsidR="00000000" w:rsidRPr="00000000">
        <w:rPr>
          <w:rtl w:val="0"/>
        </w:rPr>
      </w:r>
    </w:p>
    <w:p w:rsidR="00000000" w:rsidDel="00000000" w:rsidP="00000000" w:rsidRDefault="00000000" w:rsidRPr="00000000" w14:paraId="0000000F">
      <w:pPr>
        <w:numPr>
          <w:ilvl w:val="1"/>
          <w:numId w:val="2"/>
        </w:numPr>
        <w:shd w:fill="ffffff" w:val="clear"/>
        <w:spacing w:after="0" w:before="0" w:lineRule="auto"/>
        <w:ind w:left="1440" w:hanging="360"/>
        <w:rPr>
          <w:rFonts w:ascii="Calibri" w:cs="Calibri" w:eastAsia="Calibri" w:hAnsi="Calibri"/>
          <w:color w:val="404040"/>
          <w:sz w:val="22"/>
          <w:szCs w:val="22"/>
        </w:rPr>
      </w:pPr>
      <w:r w:rsidDel="00000000" w:rsidR="00000000" w:rsidRPr="00000000">
        <w:rPr>
          <w:rFonts w:ascii="Calibri" w:cs="Calibri" w:eastAsia="Calibri" w:hAnsi="Calibri"/>
          <w:color w:val="404040"/>
          <w:sz w:val="22"/>
          <w:szCs w:val="22"/>
          <w:rtl w:val="0"/>
        </w:rPr>
        <w:t xml:space="preserve">Specifically, design of administration pages in the form of wire-frames from prepared components according to our rules</w:t>
      </w:r>
    </w:p>
    <w:p w:rsidR="00000000" w:rsidDel="00000000" w:rsidP="00000000" w:rsidRDefault="00000000" w:rsidRPr="00000000" w14:paraId="00000010">
      <w:pPr>
        <w:numPr>
          <w:ilvl w:val="1"/>
          <w:numId w:val="2"/>
        </w:numPr>
        <w:shd w:fill="ffffff" w:val="clear"/>
        <w:spacing w:after="0" w:before="0" w:lineRule="auto"/>
        <w:ind w:left="1440" w:hanging="360"/>
        <w:rPr>
          <w:rFonts w:ascii="Calibri" w:cs="Calibri" w:eastAsia="Calibri" w:hAnsi="Calibri"/>
          <w:color w:val="404040"/>
          <w:sz w:val="22"/>
          <w:szCs w:val="22"/>
        </w:rPr>
      </w:pPr>
      <w:r w:rsidDel="00000000" w:rsidR="00000000" w:rsidRPr="00000000">
        <w:rPr>
          <w:rFonts w:ascii="Calibri" w:cs="Calibri" w:eastAsia="Calibri" w:hAnsi="Calibri"/>
          <w:color w:val="404040"/>
          <w:sz w:val="22"/>
          <w:szCs w:val="22"/>
          <w:rtl w:val="0"/>
        </w:rPr>
        <w:t xml:space="preserve">To maintain source code in GIT </w:t>
      </w:r>
    </w:p>
    <w:p w:rsidR="00000000" w:rsidDel="00000000" w:rsidP="00000000" w:rsidRDefault="00000000" w:rsidRPr="00000000" w14:paraId="00000011">
      <w:pPr>
        <w:numPr>
          <w:ilvl w:val="1"/>
          <w:numId w:val="2"/>
        </w:numPr>
        <w:shd w:fill="ffffff" w:val="clear"/>
        <w:spacing w:after="0" w:before="0" w:lineRule="auto"/>
        <w:ind w:left="1440" w:hanging="360"/>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To cooperate with colleagues in agile squads </w:t>
      </w:r>
      <w:r w:rsidDel="00000000" w:rsidR="00000000" w:rsidRPr="00000000">
        <w:rPr>
          <w:rtl w:val="0"/>
        </w:rPr>
      </w:r>
    </w:p>
    <w:p w:rsidR="00000000" w:rsidDel="00000000" w:rsidP="00000000" w:rsidRDefault="00000000" w:rsidRPr="00000000" w14:paraId="00000012">
      <w:pPr>
        <w:numPr>
          <w:ilvl w:val="1"/>
          <w:numId w:val="2"/>
        </w:numPr>
        <w:shd w:fill="ffffff" w:val="clear"/>
        <w:spacing w:after="0" w:before="0" w:lineRule="auto"/>
        <w:ind w:left="1440" w:hanging="360"/>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Ongoing updating of status in JIRA (status changes, handover)</w:t>
      </w:r>
      <w:r w:rsidDel="00000000" w:rsidR="00000000" w:rsidRPr="00000000">
        <w:rPr>
          <w:rtl w:val="0"/>
        </w:rPr>
      </w:r>
    </w:p>
    <w:p w:rsidR="00000000" w:rsidDel="00000000" w:rsidP="00000000" w:rsidRDefault="00000000" w:rsidRPr="00000000" w14:paraId="00000013">
      <w:pPr>
        <w:numPr>
          <w:ilvl w:val="1"/>
          <w:numId w:val="2"/>
        </w:numPr>
        <w:shd w:fill="ffffff" w:val="clear"/>
        <w:spacing w:before="0" w:lineRule="auto"/>
        <w:ind w:left="1434" w:hanging="357"/>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When accepting task, making sure that the analysis / task description is well understood or to gain more information from Developer / Analyst / task submitter</w:t>
      </w:r>
      <w:r w:rsidDel="00000000" w:rsidR="00000000" w:rsidRPr="00000000">
        <w:rPr>
          <w:rtl w:val="0"/>
        </w:rPr>
      </w:r>
    </w:p>
    <w:p w:rsidR="00000000" w:rsidDel="00000000" w:rsidP="00000000" w:rsidRDefault="00000000" w:rsidRPr="00000000" w14:paraId="00000014">
      <w:pPr>
        <w:numPr>
          <w:ilvl w:val="1"/>
          <w:numId w:val="2"/>
        </w:numPr>
        <w:shd w:fill="ffffff" w:val="clear"/>
        <w:spacing w:before="0" w:lineRule="auto"/>
        <w:ind w:left="1434" w:hanging="357"/>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Informing Team Leader about your progress and status of assigned tasks on regular basis</w:t>
      </w:r>
      <w:r w:rsidDel="00000000" w:rsidR="00000000" w:rsidRPr="00000000">
        <w:rPr>
          <w:rtl w:val="0"/>
        </w:rPr>
      </w:r>
    </w:p>
    <w:p w:rsidR="00000000" w:rsidDel="00000000" w:rsidP="00000000" w:rsidRDefault="00000000" w:rsidRPr="00000000" w14:paraId="00000015">
      <w:pPr>
        <w:numPr>
          <w:ilvl w:val="1"/>
          <w:numId w:val="2"/>
        </w:numPr>
        <w:shd w:fill="ffffff" w:val="clear"/>
        <w:spacing w:before="0" w:lineRule="auto"/>
        <w:ind w:left="1434" w:hanging="357"/>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Commenting the code accordingly</w:t>
      </w:r>
      <w:r w:rsidDel="00000000" w:rsidR="00000000" w:rsidRPr="00000000">
        <w:rPr>
          <w:rtl w:val="0"/>
        </w:rPr>
      </w:r>
    </w:p>
    <w:p w:rsidR="00000000" w:rsidDel="00000000" w:rsidP="00000000" w:rsidRDefault="00000000" w:rsidRPr="00000000" w14:paraId="00000016">
      <w:pPr>
        <w:numPr>
          <w:ilvl w:val="1"/>
          <w:numId w:val="2"/>
        </w:numPr>
        <w:shd w:fill="ffffff" w:val="clear"/>
        <w:spacing w:before="0" w:lineRule="auto"/>
        <w:ind w:left="1434" w:hanging="357"/>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Keeping the code updated to the latest version in a relation to the main development branch</w:t>
      </w:r>
      <w:r w:rsidDel="00000000" w:rsidR="00000000" w:rsidRPr="00000000">
        <w:rPr>
          <w:rtl w:val="0"/>
        </w:rPr>
      </w:r>
    </w:p>
    <w:p w:rsidR="00000000" w:rsidDel="00000000" w:rsidP="00000000" w:rsidRDefault="00000000" w:rsidRPr="00000000" w14:paraId="00000017">
      <w:pPr>
        <w:numPr>
          <w:ilvl w:val="1"/>
          <w:numId w:val="2"/>
        </w:numPr>
        <w:shd w:fill="ffffff" w:val="clear"/>
        <w:spacing w:before="0" w:lineRule="auto"/>
        <w:ind w:left="1434" w:hanging="357"/>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Before/in testing process handing the branch over to CZ colleagues</w:t>
      </w:r>
      <w:r w:rsidDel="00000000" w:rsidR="00000000" w:rsidRPr="00000000">
        <w:rPr>
          <w:rtl w:val="0"/>
        </w:rPr>
      </w:r>
    </w:p>
    <w:p w:rsidR="00000000" w:rsidDel="00000000" w:rsidP="00000000" w:rsidRDefault="00000000" w:rsidRPr="00000000" w14:paraId="00000018">
      <w:pPr>
        <w:numPr>
          <w:ilvl w:val="1"/>
          <w:numId w:val="2"/>
        </w:numPr>
        <w:shd w:fill="ffffff" w:val="clear"/>
        <w:spacing w:before="0" w:lineRule="auto"/>
        <w:ind w:left="1434" w:hanging="357"/>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MR setting to WIP before merge</w:t>
      </w:r>
      <w:r w:rsidDel="00000000" w:rsidR="00000000" w:rsidRPr="00000000">
        <w:rPr>
          <w:rtl w:val="0"/>
        </w:rPr>
      </w:r>
    </w:p>
    <w:p w:rsidR="00000000" w:rsidDel="00000000" w:rsidP="00000000" w:rsidRDefault="00000000" w:rsidRPr="00000000" w14:paraId="00000019">
      <w:pPr>
        <w:numPr>
          <w:ilvl w:val="1"/>
          <w:numId w:val="2"/>
        </w:numPr>
        <w:shd w:fill="ffffff" w:val="clear"/>
        <w:spacing w:before="0" w:lineRule="auto"/>
        <w:ind w:left="1434" w:hanging="357"/>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Connecting MR with the code of the task in JIRA</w:t>
      </w:r>
      <w:r w:rsidDel="00000000" w:rsidR="00000000" w:rsidRPr="00000000">
        <w:rPr>
          <w:rtl w:val="0"/>
        </w:rPr>
      </w:r>
    </w:p>
    <w:p w:rsidR="00000000" w:rsidDel="00000000" w:rsidP="00000000" w:rsidRDefault="00000000" w:rsidRPr="00000000" w14:paraId="0000001A">
      <w:pPr>
        <w:numPr>
          <w:ilvl w:val="1"/>
          <w:numId w:val="2"/>
        </w:numPr>
        <w:shd w:fill="ffffff" w:val="clear"/>
        <w:spacing w:before="0" w:lineRule="auto"/>
        <w:ind w:left="1434" w:hanging="357"/>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MR title connection with detailed information before testing, before JIRA (or incl. notes to the testing)</w:t>
      </w:r>
      <w:r w:rsidDel="00000000" w:rsidR="00000000" w:rsidRPr="00000000">
        <w:rPr>
          <w:rtl w:val="0"/>
        </w:rPr>
      </w:r>
    </w:p>
    <w:p w:rsidR="00000000" w:rsidDel="00000000" w:rsidP="00000000" w:rsidRDefault="00000000" w:rsidRPr="00000000" w14:paraId="0000001B">
      <w:pPr>
        <w:numPr>
          <w:ilvl w:val="1"/>
          <w:numId w:val="2"/>
        </w:numPr>
        <w:shd w:fill="ffffff" w:val="clear"/>
        <w:spacing w:before="0" w:lineRule="auto"/>
        <w:ind w:left="1434" w:hanging="357"/>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After testing - verifying relation with other systems, asking for creation or creation of release or new version of related systems</w:t>
      </w:r>
      <w:r w:rsidDel="00000000" w:rsidR="00000000" w:rsidRPr="00000000">
        <w:rPr>
          <w:rtl w:val="0"/>
        </w:rPr>
      </w:r>
    </w:p>
    <w:p w:rsidR="00000000" w:rsidDel="00000000" w:rsidP="00000000" w:rsidRDefault="00000000" w:rsidRPr="00000000" w14:paraId="0000001C">
      <w:pPr>
        <w:numPr>
          <w:ilvl w:val="1"/>
          <w:numId w:val="2"/>
        </w:numPr>
        <w:shd w:fill="ffffff" w:val="clear"/>
        <w:spacing w:before="0" w:lineRule="auto"/>
        <w:ind w:left="1434" w:hanging="357"/>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Informing Team Leader about the status of the task, Team Leader approves deploying to production</w:t>
      </w:r>
      <w:r w:rsidDel="00000000" w:rsidR="00000000" w:rsidRPr="00000000">
        <w:rPr>
          <w:rtl w:val="0"/>
        </w:rPr>
      </w:r>
    </w:p>
    <w:p w:rsidR="00000000" w:rsidDel="00000000" w:rsidP="00000000" w:rsidRDefault="00000000" w:rsidRPr="00000000" w14:paraId="0000001D">
      <w:pPr>
        <w:numPr>
          <w:ilvl w:val="1"/>
          <w:numId w:val="2"/>
        </w:numPr>
        <w:shd w:fill="ffffff" w:val="clear"/>
        <w:spacing w:before="0" w:lineRule="auto"/>
        <w:ind w:left="1434" w:hanging="357"/>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Deployment/arranging deployment to production</w:t>
      </w:r>
      <w:r w:rsidDel="00000000" w:rsidR="00000000" w:rsidRPr="00000000">
        <w:rPr>
          <w:rtl w:val="0"/>
        </w:rPr>
      </w:r>
    </w:p>
    <w:p w:rsidR="00000000" w:rsidDel="00000000" w:rsidP="00000000" w:rsidRDefault="00000000" w:rsidRPr="00000000" w14:paraId="0000001E">
      <w:pPr>
        <w:numPr>
          <w:ilvl w:val="1"/>
          <w:numId w:val="2"/>
        </w:numPr>
        <w:shd w:fill="ffffff" w:val="clear"/>
        <w:spacing w:before="0" w:lineRule="auto"/>
        <w:ind w:left="1434" w:hanging="357"/>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Documentation of developed application to Internal Knowledge base</w:t>
      </w:r>
      <w:r w:rsidDel="00000000" w:rsidR="00000000" w:rsidRPr="00000000">
        <w:rPr>
          <w:rtl w:val="0"/>
        </w:rPr>
      </w:r>
    </w:p>
    <w:p w:rsidR="00000000" w:rsidDel="00000000" w:rsidP="00000000" w:rsidRDefault="00000000" w:rsidRPr="00000000" w14:paraId="0000001F">
      <w:pPr>
        <w:numPr>
          <w:ilvl w:val="0"/>
          <w:numId w:val="3"/>
        </w:numPr>
        <w:shd w:fill="ffffff" w:val="clear"/>
        <w:spacing w:after="0" w:before="180" w:lineRule="auto"/>
        <w:ind w:left="714" w:hanging="357"/>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Support functionality of application </w:t>
      </w:r>
      <w:r w:rsidDel="00000000" w:rsidR="00000000" w:rsidRPr="00000000">
        <w:rPr>
          <w:rtl w:val="0"/>
        </w:rPr>
      </w:r>
    </w:p>
    <w:p w:rsidR="00000000" w:rsidDel="00000000" w:rsidP="00000000" w:rsidRDefault="00000000" w:rsidRPr="00000000" w14:paraId="00000020">
      <w:pPr>
        <w:numPr>
          <w:ilvl w:val="1"/>
          <w:numId w:val="3"/>
        </w:numPr>
        <w:shd w:fill="ffffff" w:val="clear"/>
        <w:spacing w:after="0" w:before="0" w:lineRule="auto"/>
        <w:ind w:left="1440" w:hanging="360"/>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Overview about your support “shift” </w:t>
      </w:r>
      <w:r w:rsidDel="00000000" w:rsidR="00000000" w:rsidRPr="00000000">
        <w:rPr>
          <w:rtl w:val="0"/>
        </w:rPr>
      </w:r>
    </w:p>
    <w:p w:rsidR="00000000" w:rsidDel="00000000" w:rsidP="00000000" w:rsidRDefault="00000000" w:rsidRPr="00000000" w14:paraId="00000021">
      <w:pPr>
        <w:numPr>
          <w:ilvl w:val="1"/>
          <w:numId w:val="3"/>
        </w:numPr>
        <w:shd w:fill="ffffff" w:val="clear"/>
        <w:spacing w:after="0" w:before="0" w:lineRule="auto"/>
        <w:ind w:left="1440" w:hanging="360"/>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Availability on phone in case of support </w:t>
      </w:r>
      <w:r w:rsidDel="00000000" w:rsidR="00000000" w:rsidRPr="00000000">
        <w:rPr>
          <w:rtl w:val="0"/>
        </w:rPr>
      </w:r>
    </w:p>
    <w:p w:rsidR="00000000" w:rsidDel="00000000" w:rsidP="00000000" w:rsidRDefault="00000000" w:rsidRPr="00000000" w14:paraId="00000022">
      <w:pPr>
        <w:numPr>
          <w:ilvl w:val="1"/>
          <w:numId w:val="3"/>
        </w:numPr>
        <w:shd w:fill="ffffff" w:val="clear"/>
        <w:spacing w:after="0" w:before="0" w:lineRule="auto"/>
        <w:ind w:left="1440" w:hanging="360"/>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In case of a new issue: </w:t>
      </w:r>
      <w:r w:rsidDel="00000000" w:rsidR="00000000" w:rsidRPr="00000000">
        <w:rPr>
          <w:rtl w:val="0"/>
        </w:rPr>
      </w:r>
    </w:p>
    <w:p w:rsidR="00000000" w:rsidDel="00000000" w:rsidP="00000000" w:rsidRDefault="00000000" w:rsidRPr="00000000" w14:paraId="00000023">
      <w:pPr>
        <w:numPr>
          <w:ilvl w:val="2"/>
          <w:numId w:val="3"/>
        </w:numPr>
        <w:shd w:fill="ffffff" w:val="clear"/>
        <w:spacing w:after="0" w:before="0" w:lineRule="auto"/>
        <w:ind w:left="2160" w:hanging="360"/>
        <w:rPr>
          <w:rFonts w:ascii="Arial" w:cs="Arial" w:eastAsia="Arial" w:hAnsi="Arial"/>
          <w:color w:val="424242"/>
          <w:sz w:val="22"/>
          <w:szCs w:val="22"/>
        </w:rPr>
      </w:pPr>
      <w:r w:rsidDel="00000000" w:rsidR="00000000" w:rsidRPr="00000000">
        <w:rPr>
          <w:rFonts w:ascii="Calibri" w:cs="Calibri" w:eastAsia="Calibri" w:hAnsi="Calibri"/>
          <w:color w:val="424242"/>
          <w:sz w:val="22"/>
          <w:szCs w:val="22"/>
          <w:rtl w:val="0"/>
        </w:rPr>
        <w:t xml:space="preserve">Confirmation of acceptance to a task submitter </w:t>
      </w:r>
      <w:r w:rsidDel="00000000" w:rsidR="00000000" w:rsidRPr="00000000">
        <w:rPr>
          <w:rtl w:val="0"/>
        </w:rPr>
      </w:r>
    </w:p>
    <w:p w:rsidR="00000000" w:rsidDel="00000000" w:rsidP="00000000" w:rsidRDefault="00000000" w:rsidRPr="00000000" w14:paraId="00000024">
      <w:pPr>
        <w:numPr>
          <w:ilvl w:val="2"/>
          <w:numId w:val="3"/>
        </w:numPr>
        <w:shd w:fill="ffffff" w:val="clear"/>
        <w:spacing w:after="0" w:before="0" w:lineRule="auto"/>
        <w:ind w:left="2160" w:hanging="360"/>
        <w:rPr>
          <w:rFonts w:ascii="Arial" w:cs="Arial" w:eastAsia="Arial" w:hAnsi="Arial"/>
          <w:color w:val="424242"/>
          <w:sz w:val="22"/>
          <w:szCs w:val="22"/>
        </w:rPr>
      </w:pPr>
      <w:r w:rsidDel="00000000" w:rsidR="00000000" w:rsidRPr="00000000">
        <w:rPr>
          <w:rFonts w:ascii="Calibri" w:cs="Calibri" w:eastAsia="Calibri" w:hAnsi="Calibri"/>
          <w:color w:val="424242"/>
          <w:sz w:val="22"/>
          <w:szCs w:val="22"/>
          <w:rtl w:val="0"/>
        </w:rPr>
        <w:t xml:space="preserve">Solve the problem if possible or discuss with a senior colleague </w:t>
      </w:r>
      <w:r w:rsidDel="00000000" w:rsidR="00000000" w:rsidRPr="00000000">
        <w:rPr>
          <w:rtl w:val="0"/>
        </w:rPr>
      </w:r>
    </w:p>
    <w:p w:rsidR="00000000" w:rsidDel="00000000" w:rsidP="00000000" w:rsidRDefault="00000000" w:rsidRPr="00000000" w14:paraId="00000025">
      <w:pPr>
        <w:numPr>
          <w:ilvl w:val="1"/>
          <w:numId w:val="3"/>
        </w:numPr>
        <w:shd w:fill="ffffff" w:val="clear"/>
        <w:spacing w:after="0" w:before="0" w:lineRule="auto"/>
        <w:ind w:left="1440" w:hanging="360"/>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In case of a critical issue: </w:t>
      </w:r>
      <w:r w:rsidDel="00000000" w:rsidR="00000000" w:rsidRPr="00000000">
        <w:rPr>
          <w:rtl w:val="0"/>
        </w:rPr>
      </w:r>
    </w:p>
    <w:p w:rsidR="00000000" w:rsidDel="00000000" w:rsidP="00000000" w:rsidRDefault="00000000" w:rsidRPr="00000000" w14:paraId="00000026">
      <w:pPr>
        <w:numPr>
          <w:ilvl w:val="2"/>
          <w:numId w:val="3"/>
        </w:numPr>
        <w:shd w:fill="ffffff" w:val="clear"/>
        <w:spacing w:after="0" w:before="0" w:lineRule="auto"/>
        <w:ind w:left="2160" w:hanging="360"/>
        <w:rPr>
          <w:rFonts w:ascii="Arial" w:cs="Arial" w:eastAsia="Arial" w:hAnsi="Arial"/>
          <w:color w:val="424242"/>
          <w:sz w:val="22"/>
          <w:szCs w:val="22"/>
        </w:rPr>
      </w:pPr>
      <w:r w:rsidDel="00000000" w:rsidR="00000000" w:rsidRPr="00000000">
        <w:rPr>
          <w:rFonts w:ascii="Calibri" w:cs="Calibri" w:eastAsia="Calibri" w:hAnsi="Calibri"/>
          <w:color w:val="424242"/>
          <w:sz w:val="22"/>
          <w:szCs w:val="22"/>
          <w:rtl w:val="0"/>
        </w:rPr>
        <w:t xml:space="preserve">Information to Head of Development / CTO </w:t>
      </w:r>
      <w:r w:rsidDel="00000000" w:rsidR="00000000" w:rsidRPr="00000000">
        <w:rPr>
          <w:rtl w:val="0"/>
        </w:rPr>
      </w:r>
    </w:p>
    <w:p w:rsidR="00000000" w:rsidDel="00000000" w:rsidP="00000000" w:rsidRDefault="00000000" w:rsidRPr="00000000" w14:paraId="00000027">
      <w:pPr>
        <w:numPr>
          <w:ilvl w:val="2"/>
          <w:numId w:val="3"/>
        </w:numPr>
        <w:shd w:fill="ffffff" w:val="clear"/>
        <w:spacing w:after="0" w:before="0" w:lineRule="auto"/>
        <w:ind w:left="2160" w:hanging="360"/>
        <w:rPr>
          <w:rFonts w:ascii="Arial" w:cs="Arial" w:eastAsia="Arial" w:hAnsi="Arial"/>
          <w:color w:val="424242"/>
          <w:sz w:val="22"/>
          <w:szCs w:val="22"/>
        </w:rPr>
      </w:pPr>
      <w:r w:rsidDel="00000000" w:rsidR="00000000" w:rsidRPr="00000000">
        <w:rPr>
          <w:rFonts w:ascii="Calibri" w:cs="Calibri" w:eastAsia="Calibri" w:hAnsi="Calibri"/>
          <w:color w:val="424242"/>
          <w:sz w:val="22"/>
          <w:szCs w:val="22"/>
          <w:rtl w:val="0"/>
        </w:rPr>
        <w:t xml:space="preserve">Information to the task submitter or related systems about actual/potential system failure </w:t>
      </w:r>
      <w:r w:rsidDel="00000000" w:rsidR="00000000" w:rsidRPr="00000000">
        <w:rPr>
          <w:rtl w:val="0"/>
        </w:rPr>
      </w:r>
    </w:p>
    <w:p w:rsidR="00000000" w:rsidDel="00000000" w:rsidP="00000000" w:rsidRDefault="00000000" w:rsidRPr="00000000" w14:paraId="00000028">
      <w:pPr>
        <w:numPr>
          <w:ilvl w:val="1"/>
          <w:numId w:val="3"/>
        </w:numPr>
        <w:shd w:fill="ffffff" w:val="clear"/>
        <w:spacing w:before="0" w:lineRule="auto"/>
        <w:ind w:left="1434" w:hanging="357"/>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In case of new type of issue: discuss a potential solution with Team Leader / Head of Development / CTO and file the taken steps for future support in case you cannot find a definitive solution </w:t>
      </w:r>
      <w:r w:rsidDel="00000000" w:rsidR="00000000" w:rsidRPr="00000000">
        <w:rPr>
          <w:rtl w:val="0"/>
        </w:rPr>
      </w:r>
    </w:p>
    <w:p w:rsidR="00000000" w:rsidDel="00000000" w:rsidP="00000000" w:rsidRDefault="00000000" w:rsidRPr="00000000" w14:paraId="00000029">
      <w:pPr>
        <w:rPr>
          <w:rFonts w:ascii="Calibri" w:cs="Calibri" w:eastAsia="Calibri" w:hAnsi="Calibri"/>
          <w:color w:val="424242"/>
          <w:sz w:val="22"/>
          <w:szCs w:val="22"/>
        </w:rPr>
      </w:pPr>
      <w:r w:rsidDel="00000000" w:rsidR="00000000" w:rsidRPr="00000000">
        <w:rPr>
          <w:rtl w:val="0"/>
        </w:rPr>
      </w:r>
    </w:p>
    <w:p w:rsidR="00000000" w:rsidDel="00000000" w:rsidP="00000000" w:rsidRDefault="00000000" w:rsidRPr="00000000" w14:paraId="0000002A">
      <w:pPr>
        <w:shd w:fill="ffffff" w:val="clear"/>
        <w:spacing w:after="280" w:before="280" w:lineRule="auto"/>
        <w:rPr>
          <w:rFonts w:ascii="Times New Roman" w:cs="Times New Roman" w:eastAsia="Times New Roman" w:hAnsi="Times New Roman"/>
        </w:rPr>
      </w:pPr>
      <w:r w:rsidDel="00000000" w:rsidR="00000000" w:rsidRPr="00000000">
        <w:rPr>
          <w:rFonts w:ascii="Calibri" w:cs="Calibri" w:eastAsia="Calibri" w:hAnsi="Calibri"/>
          <w:b w:val="1"/>
          <w:rtl w:val="0"/>
        </w:rPr>
        <w:t xml:space="preserve">What we look for </w:t>
      </w:r>
      <w:r w:rsidDel="00000000" w:rsidR="00000000" w:rsidRPr="00000000">
        <w:rPr>
          <w:rtl w:val="0"/>
        </w:rPr>
      </w:r>
    </w:p>
    <w:p w:rsidR="00000000" w:rsidDel="00000000" w:rsidP="00000000" w:rsidRDefault="00000000" w:rsidRPr="00000000" w14:paraId="0000002B">
      <w:pPr>
        <w:numPr>
          <w:ilvl w:val="0"/>
          <w:numId w:val="4"/>
        </w:numPr>
        <w:shd w:fill="ffffff" w:val="clear"/>
        <w:ind w:left="714" w:hanging="357"/>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A professional who is confident working with JSF or React (2+ years), Java Spring (2+ years), GIT, MySQL, SpringMVC and Spring Data frameworks</w:t>
      </w:r>
      <w:r w:rsidDel="00000000" w:rsidR="00000000" w:rsidRPr="00000000">
        <w:rPr>
          <w:rtl w:val="0"/>
        </w:rPr>
      </w:r>
    </w:p>
    <w:p w:rsidR="00000000" w:rsidDel="00000000" w:rsidP="00000000" w:rsidRDefault="00000000" w:rsidRPr="00000000" w14:paraId="0000002C">
      <w:pPr>
        <w:numPr>
          <w:ilvl w:val="0"/>
          <w:numId w:val="4"/>
        </w:numPr>
        <w:shd w:fill="ffffff" w:val="clear"/>
        <w:spacing w:after="0" w:before="0" w:lineRule="auto"/>
        <w:ind w:left="720" w:hanging="360"/>
        <w:rPr>
          <w:rFonts w:ascii="Times New Roman" w:cs="Times New Roman" w:eastAsia="Times New Roman" w:hAnsi="Times New Roman"/>
          <w:sz w:val="22"/>
          <w:szCs w:val="22"/>
        </w:rPr>
      </w:pPr>
      <w:r w:rsidDel="00000000" w:rsidR="00000000" w:rsidRPr="00000000">
        <w:rPr>
          <w:rFonts w:ascii="Calibri" w:cs="Calibri" w:eastAsia="Calibri" w:hAnsi="Calibri"/>
          <w:color w:val="424242"/>
          <w:sz w:val="22"/>
          <w:szCs w:val="22"/>
          <w:rtl w:val="0"/>
        </w:rPr>
        <w:t xml:space="preserve">Another technologies as an advantage: Spring Boot, OpenShift, Redis, RabbitMQ, ElasticSearch</w:t>
      </w:r>
      <w:r w:rsidDel="00000000" w:rsidR="00000000" w:rsidRPr="00000000">
        <w:rPr>
          <w:rtl w:val="0"/>
        </w:rPr>
      </w:r>
    </w:p>
    <w:p w:rsidR="00000000" w:rsidDel="00000000" w:rsidP="00000000" w:rsidRDefault="00000000" w:rsidRPr="00000000" w14:paraId="0000002D">
      <w:pPr>
        <w:numPr>
          <w:ilvl w:val="0"/>
          <w:numId w:val="4"/>
        </w:numPr>
        <w:shd w:fill="ffffff" w:val="clear"/>
        <w:spacing w:after="0" w:before="0" w:lineRule="auto"/>
        <w:ind w:left="720" w:hanging="360"/>
        <w:rPr>
          <w:rFonts w:ascii="Calibri" w:cs="Calibri" w:eastAsia="Calibri" w:hAnsi="Calibri"/>
          <w:color w:val="404040"/>
          <w:sz w:val="22"/>
          <w:szCs w:val="22"/>
        </w:rPr>
      </w:pPr>
      <w:r w:rsidDel="00000000" w:rsidR="00000000" w:rsidRPr="00000000">
        <w:rPr>
          <w:rFonts w:ascii="Calibri" w:cs="Calibri" w:eastAsia="Calibri" w:hAnsi="Calibri"/>
          <w:color w:val="404040"/>
          <w:sz w:val="22"/>
          <w:szCs w:val="22"/>
          <w:rtl w:val="0"/>
        </w:rPr>
        <w:t xml:space="preserve">We are looking for an open person who is inquisitive and his nature is to ask</w:t>
      </w:r>
    </w:p>
    <w:p w:rsidR="00000000" w:rsidDel="00000000" w:rsidP="00000000" w:rsidRDefault="00000000" w:rsidRPr="00000000" w14:paraId="0000002E">
      <w:pPr>
        <w:numPr>
          <w:ilvl w:val="0"/>
          <w:numId w:val="4"/>
        </w:numPr>
        <w:shd w:fill="ffffff" w:val="clear"/>
        <w:spacing w:after="0" w:before="0" w:lineRule="auto"/>
        <w:ind w:left="720" w:hanging="360"/>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A responsible and smart colleague, who enjoys writing elegant and simple code </w:t>
      </w:r>
      <w:r w:rsidDel="00000000" w:rsidR="00000000" w:rsidRPr="00000000">
        <w:rPr>
          <w:rtl w:val="0"/>
        </w:rPr>
      </w:r>
    </w:p>
    <w:p w:rsidR="00000000" w:rsidDel="00000000" w:rsidP="00000000" w:rsidRDefault="00000000" w:rsidRPr="00000000" w14:paraId="0000002F">
      <w:pPr>
        <w:numPr>
          <w:ilvl w:val="0"/>
          <w:numId w:val="4"/>
        </w:numPr>
        <w:shd w:fill="ffffff" w:val="clear"/>
        <w:spacing w:after="0" w:before="0" w:lineRule="auto"/>
        <w:ind w:left="720" w:hanging="360"/>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An analyst, who enjoys solving and puzzling out problems </w:t>
      </w:r>
      <w:r w:rsidDel="00000000" w:rsidR="00000000" w:rsidRPr="00000000">
        <w:rPr>
          <w:rtl w:val="0"/>
        </w:rPr>
      </w:r>
    </w:p>
    <w:p w:rsidR="00000000" w:rsidDel="00000000" w:rsidP="00000000" w:rsidRDefault="00000000" w:rsidRPr="00000000" w14:paraId="00000030">
      <w:pPr>
        <w:numPr>
          <w:ilvl w:val="0"/>
          <w:numId w:val="4"/>
        </w:numPr>
        <w:shd w:fill="ffffff" w:val="clear"/>
        <w:spacing w:after="280" w:before="0" w:lineRule="auto"/>
        <w:ind w:left="720" w:hanging="360"/>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Exceeded awareness of technologies in related domains </w:t>
      </w:r>
      <w:r w:rsidDel="00000000" w:rsidR="00000000" w:rsidRPr="00000000">
        <w:rPr>
          <w:rtl w:val="0"/>
        </w:rPr>
      </w:r>
    </w:p>
    <w:p w:rsidR="00000000" w:rsidDel="00000000" w:rsidP="00000000" w:rsidRDefault="00000000" w:rsidRPr="00000000" w14:paraId="00000031">
      <w:pPr>
        <w:shd w:fill="ffffff" w:val="clear"/>
        <w:spacing w:after="280" w:before="280" w:lineRule="auto"/>
        <w:rPr>
          <w:rFonts w:ascii="Times New Roman" w:cs="Times New Roman" w:eastAsia="Times New Roman" w:hAnsi="Times New Roman"/>
        </w:rPr>
      </w:pPr>
      <w:r w:rsidDel="00000000" w:rsidR="00000000" w:rsidRPr="00000000">
        <w:rPr>
          <w:rFonts w:ascii="Calibri" w:cs="Calibri" w:eastAsia="Calibri" w:hAnsi="Calibri"/>
          <w:b w:val="1"/>
          <w:rtl w:val="0"/>
        </w:rPr>
        <w:t xml:space="preserve">KPI’s typical for the position </w:t>
      </w:r>
      <w:r w:rsidDel="00000000" w:rsidR="00000000" w:rsidRPr="00000000">
        <w:rPr>
          <w:rtl w:val="0"/>
        </w:rPr>
      </w:r>
    </w:p>
    <w:p w:rsidR="00000000" w:rsidDel="00000000" w:rsidP="00000000" w:rsidRDefault="00000000" w:rsidRPr="00000000" w14:paraId="00000032">
      <w:pPr>
        <w:numPr>
          <w:ilvl w:val="0"/>
          <w:numId w:val="5"/>
        </w:numPr>
        <w:shd w:fill="ffffff" w:val="clear"/>
        <w:spacing w:after="0" w:before="280" w:lineRule="auto"/>
        <w:ind w:left="720" w:hanging="360"/>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No critical incident in defined domain (causing system failure etc.) </w:t>
      </w:r>
      <w:r w:rsidDel="00000000" w:rsidR="00000000" w:rsidRPr="00000000">
        <w:rPr>
          <w:rtl w:val="0"/>
        </w:rPr>
      </w:r>
    </w:p>
    <w:p w:rsidR="00000000" w:rsidDel="00000000" w:rsidP="00000000" w:rsidRDefault="00000000" w:rsidRPr="00000000" w14:paraId="00000033">
      <w:pPr>
        <w:numPr>
          <w:ilvl w:val="0"/>
          <w:numId w:val="5"/>
        </w:numPr>
        <w:shd w:fill="ffffff" w:val="clear"/>
        <w:spacing w:after="0" w:before="0" w:lineRule="auto"/>
        <w:ind w:left="720" w:hanging="360"/>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Team KPI (overtaking of generational project) </w:t>
      </w:r>
      <w:r w:rsidDel="00000000" w:rsidR="00000000" w:rsidRPr="00000000">
        <w:rPr>
          <w:rtl w:val="0"/>
        </w:rPr>
      </w:r>
    </w:p>
    <w:p w:rsidR="00000000" w:rsidDel="00000000" w:rsidP="00000000" w:rsidRDefault="00000000" w:rsidRPr="00000000" w14:paraId="00000034">
      <w:pPr>
        <w:numPr>
          <w:ilvl w:val="0"/>
          <w:numId w:val="5"/>
        </w:numPr>
        <w:shd w:fill="ffffff" w:val="clear"/>
        <w:spacing w:after="0" w:before="0" w:lineRule="auto"/>
        <w:ind w:left="720" w:hanging="360"/>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Team lead evaluates if following values were fulfilled: corresponding development delivery, ownership quality, corresponding leadership </w:t>
      </w:r>
      <w:r w:rsidDel="00000000" w:rsidR="00000000" w:rsidRPr="00000000">
        <w:rPr>
          <w:rtl w:val="0"/>
        </w:rPr>
      </w:r>
    </w:p>
    <w:p w:rsidR="00000000" w:rsidDel="00000000" w:rsidP="00000000" w:rsidRDefault="00000000" w:rsidRPr="00000000" w14:paraId="00000035">
      <w:pPr>
        <w:numPr>
          <w:ilvl w:val="0"/>
          <w:numId w:val="5"/>
        </w:numPr>
        <w:shd w:fill="ffffff" w:val="clear"/>
        <w:spacing w:after="280" w:before="0" w:lineRule="auto"/>
        <w:ind w:left="720" w:hanging="360"/>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On 1st day in a month EOD is 100% of work reported in JIRA system </w:t>
      </w:r>
      <w:r w:rsidDel="00000000" w:rsidR="00000000" w:rsidRPr="00000000">
        <w:rPr>
          <w:rtl w:val="0"/>
        </w:rPr>
      </w:r>
    </w:p>
    <w:p w:rsidR="00000000" w:rsidDel="00000000" w:rsidP="00000000" w:rsidRDefault="00000000" w:rsidRPr="00000000" w14:paraId="00000036">
      <w:pPr>
        <w:shd w:fill="ffffff" w:val="clear"/>
        <w:spacing w:after="280" w:before="280" w:lineRule="auto"/>
        <w:rPr>
          <w:rFonts w:ascii="Times New Roman" w:cs="Times New Roman" w:eastAsia="Times New Roman" w:hAnsi="Times New Roman"/>
        </w:rPr>
      </w:pPr>
      <w:r w:rsidDel="00000000" w:rsidR="00000000" w:rsidRPr="00000000">
        <w:rPr>
          <w:rFonts w:ascii="Calibri" w:cs="Calibri" w:eastAsia="Calibri" w:hAnsi="Calibri"/>
          <w:b w:val="1"/>
          <w:rtl w:val="0"/>
        </w:rPr>
        <w:t xml:space="preserve">What we offer </w:t>
      </w:r>
      <w:r w:rsidDel="00000000" w:rsidR="00000000" w:rsidRPr="00000000">
        <w:rPr>
          <w:rtl w:val="0"/>
        </w:rPr>
      </w:r>
    </w:p>
    <w:p w:rsidR="00000000" w:rsidDel="00000000" w:rsidP="00000000" w:rsidRDefault="00000000" w:rsidRPr="00000000" w14:paraId="00000037">
      <w:pPr>
        <w:numPr>
          <w:ilvl w:val="0"/>
          <w:numId w:val="6"/>
        </w:numPr>
        <w:shd w:fill="ffffff" w:val="clear"/>
        <w:spacing w:after="0" w:before="280" w:lineRule="auto"/>
        <w:ind w:left="720" w:hanging="360"/>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Your work will have a direct impact on the company's results </w:t>
      </w:r>
      <w:r w:rsidDel="00000000" w:rsidR="00000000" w:rsidRPr="00000000">
        <w:rPr>
          <w:rtl w:val="0"/>
        </w:rPr>
      </w:r>
    </w:p>
    <w:p w:rsidR="00000000" w:rsidDel="00000000" w:rsidP="00000000" w:rsidRDefault="00000000" w:rsidRPr="00000000" w14:paraId="00000038">
      <w:pPr>
        <w:numPr>
          <w:ilvl w:val="0"/>
          <w:numId w:val="6"/>
        </w:numPr>
        <w:shd w:fill="ffffff" w:val="clear"/>
        <w:spacing w:after="0" w:before="0" w:lineRule="auto"/>
        <w:ind w:left="720" w:hanging="360"/>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We will implement your good ideas almost immediately – not waiting for the approval of the headquarters somewhere in the world </w:t>
      </w:r>
      <w:r w:rsidDel="00000000" w:rsidR="00000000" w:rsidRPr="00000000">
        <w:rPr>
          <w:rtl w:val="0"/>
        </w:rPr>
      </w:r>
    </w:p>
    <w:p w:rsidR="00000000" w:rsidDel="00000000" w:rsidP="00000000" w:rsidRDefault="00000000" w:rsidRPr="00000000" w14:paraId="00000039">
      <w:pPr>
        <w:numPr>
          <w:ilvl w:val="0"/>
          <w:numId w:val="6"/>
        </w:numPr>
        <w:shd w:fill="ffffff" w:val="clear"/>
        <w:spacing w:after="0" w:before="0" w:lineRule="auto"/>
        <w:ind w:left="720" w:hanging="360"/>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You will not be bound by corporate processes </w:t>
      </w:r>
      <w:r w:rsidDel="00000000" w:rsidR="00000000" w:rsidRPr="00000000">
        <w:rPr>
          <w:rtl w:val="0"/>
        </w:rPr>
      </w:r>
    </w:p>
    <w:p w:rsidR="00000000" w:rsidDel="00000000" w:rsidP="00000000" w:rsidRDefault="00000000" w:rsidRPr="00000000" w14:paraId="0000003A">
      <w:pPr>
        <w:numPr>
          <w:ilvl w:val="0"/>
          <w:numId w:val="6"/>
        </w:numPr>
        <w:shd w:fill="ffffff" w:val="clear"/>
        <w:spacing w:after="0" w:before="0" w:lineRule="auto"/>
        <w:ind w:left="720" w:hanging="360"/>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Your work has to be innovative and meaningful, we do not want to follow trends, but set them </w:t>
      </w:r>
      <w:r w:rsidDel="00000000" w:rsidR="00000000" w:rsidRPr="00000000">
        <w:rPr>
          <w:rtl w:val="0"/>
        </w:rPr>
      </w:r>
    </w:p>
    <w:p w:rsidR="00000000" w:rsidDel="00000000" w:rsidP="00000000" w:rsidRDefault="00000000" w:rsidRPr="00000000" w14:paraId="0000003B">
      <w:pPr>
        <w:numPr>
          <w:ilvl w:val="0"/>
          <w:numId w:val="6"/>
        </w:numPr>
        <w:shd w:fill="ffffff" w:val="clear"/>
        <w:spacing w:after="280" w:before="0" w:lineRule="auto"/>
        <w:ind w:left="720" w:hanging="360"/>
        <w:rPr>
          <w:rFonts w:ascii="Times New Roman" w:cs="Times New Roman" w:eastAsia="Times New Roman" w:hAnsi="Times New Roman"/>
        </w:rPr>
      </w:pPr>
      <w:r w:rsidDel="00000000" w:rsidR="00000000" w:rsidRPr="00000000">
        <w:rPr>
          <w:rFonts w:ascii="Calibri" w:cs="Calibri" w:eastAsia="Calibri" w:hAnsi="Calibri"/>
          <w:color w:val="424242"/>
          <w:sz w:val="22"/>
          <w:szCs w:val="22"/>
          <w:rtl w:val="0"/>
        </w:rPr>
        <w:t xml:space="preserve">Last but not least, we mainly offer a fair reward and the possibility of professional growth and education, also a great bunch of people around and legendary corporate events </w:t>
      </w:r>
      <w:r w:rsidDel="00000000" w:rsidR="00000000" w:rsidRPr="00000000">
        <w:rPr>
          <w:rtl w:val="0"/>
        </w:rPr>
      </w:r>
    </w:p>
    <w:p w:rsidR="00000000" w:rsidDel="00000000" w:rsidP="00000000" w:rsidRDefault="00000000" w:rsidRPr="00000000" w14:paraId="0000003C">
      <w:pPr>
        <w:spacing w:line="276" w:lineRule="auto"/>
        <w:jc w:val="center"/>
        <w:rPr>
          <w:rFonts w:ascii="Times New Roman" w:cs="Times New Roman" w:eastAsia="Times New Roman" w:hAnsi="Times New Roman"/>
        </w:rPr>
      </w:pPr>
      <w:r w:rsidDel="00000000" w:rsidR="00000000" w:rsidRPr="00000000">
        <w:rPr>
          <w:b w:val="1"/>
        </w:rPr>
        <w:drawing>
          <wp:inline distB="114300" distT="114300" distL="114300" distR="114300">
            <wp:extent cx="5157788" cy="2698842"/>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sectPr>
      <w:headerReference r:id="rId8"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Gautami"/>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E">
    <w:pPr>
      <w:spacing w:line="276" w:lineRule="auto"/>
      <w:jc w:val="right"/>
      <w:rPr>
        <w:rFonts w:ascii="Times New Roman" w:cs="Times New Roman" w:eastAsia="Times New Roman" w:hAnsi="Times New Roman"/>
      </w:rPr>
    </w:pPr>
    <w:r w:rsidDel="00000000" w:rsidR="00000000" w:rsidRPr="00000000">
      <w:rPr>
        <w:rFonts w:ascii="Arial" w:cs="Arial" w:eastAsia="Arial" w:hAnsi="Arial"/>
        <w:sz w:val="22"/>
        <w:szCs w:val="22"/>
      </w:rPr>
      <w:drawing>
        <wp:inline distB="114300" distT="114300" distL="114300" distR="114300">
          <wp:extent cx="836287" cy="649731"/>
          <wp:effectExtent b="0" l="0" r="0" t="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ln" w:default="1">
    <w:name w:val="Normal"/>
    <w:qFormat w:val="1"/>
  </w:style>
  <w:style w:type="character" w:styleId="Standardnpsmoodstavce" w:default="1">
    <w:name w:val="Default Paragraph Font"/>
    <w:uiPriority w:val="1"/>
    <w:semiHidden w:val="1"/>
    <w:unhideWhenUsed w:val="1"/>
  </w:style>
  <w:style w:type="table" w:styleId="Normlntabulka" w:default="1">
    <w:name w:val="Normal Table"/>
    <w:uiPriority w:val="99"/>
    <w:semiHidden w:val="1"/>
    <w:unhideWhenUsed w:val="1"/>
    <w:tblPr>
      <w:tblInd w:w="0.0" w:type="dxa"/>
      <w:tblCellMar>
        <w:top w:w="0.0" w:type="dxa"/>
        <w:left w:w="108.0" w:type="dxa"/>
        <w:bottom w:w="0.0" w:type="dxa"/>
        <w:right w:w="108.0" w:type="dxa"/>
      </w:tblCellMar>
    </w:tblPr>
  </w:style>
  <w:style w:type="numbering" w:styleId="Bezseznamu" w:default="1">
    <w:name w:val="No List"/>
    <w:uiPriority w:val="99"/>
    <w:semiHidden w:val="1"/>
    <w:unhideWhenUsed w:val="1"/>
  </w:style>
  <w:style w:type="paragraph" w:styleId="Zhlav">
    <w:name w:val="header"/>
    <w:basedOn w:val="Normln"/>
    <w:link w:val="ZhlavChar"/>
    <w:uiPriority w:val="99"/>
    <w:unhideWhenUsed w:val="1"/>
    <w:rsid w:val="00871817"/>
    <w:pPr>
      <w:tabs>
        <w:tab w:val="center" w:pos="4536"/>
        <w:tab w:val="right" w:pos="9072"/>
      </w:tabs>
    </w:pPr>
  </w:style>
  <w:style w:type="character" w:styleId="ZhlavChar" w:customStyle="1">
    <w:name w:val="Záhlaví Char"/>
    <w:basedOn w:val="Standardnpsmoodstavce"/>
    <w:link w:val="Zhlav"/>
    <w:uiPriority w:val="99"/>
    <w:rsid w:val="00871817"/>
  </w:style>
  <w:style w:type="paragraph" w:styleId="Zpat">
    <w:name w:val="footer"/>
    <w:basedOn w:val="Normln"/>
    <w:link w:val="ZpatChar"/>
    <w:uiPriority w:val="99"/>
    <w:unhideWhenUsed w:val="1"/>
    <w:rsid w:val="00871817"/>
    <w:pPr>
      <w:tabs>
        <w:tab w:val="center" w:pos="4536"/>
        <w:tab w:val="right" w:pos="9072"/>
      </w:tabs>
    </w:pPr>
  </w:style>
  <w:style w:type="character" w:styleId="ZpatChar" w:customStyle="1">
    <w:name w:val="Zápatí Char"/>
    <w:basedOn w:val="Standardnpsmoodstavce"/>
    <w:link w:val="Zpat"/>
    <w:uiPriority w:val="99"/>
    <w:rsid w:val="00871817"/>
  </w:style>
  <w:style w:type="paragraph" w:styleId="Normlnweb">
    <w:name w:val="Normal (Web)"/>
    <w:basedOn w:val="Normln"/>
    <w:uiPriority w:val="99"/>
    <w:semiHidden w:val="1"/>
    <w:unhideWhenUsed w:val="1"/>
    <w:rsid w:val="00871817"/>
    <w:pPr>
      <w:spacing w:after="100" w:afterAutospacing="1" w:before="100" w:beforeAutospacing="1"/>
    </w:pPr>
    <w:rPr>
      <w:rFonts w:ascii="Times New Roman" w:cs="Times New Roman" w:eastAsia="Times New Roman" w:hAnsi="Times New Roman"/>
      <w:lang w:eastAsia="cs-CZ"/>
    </w:rPr>
  </w:style>
  <w:style w:type="paragraph" w:styleId="Odstavecseseznamem">
    <w:name w:val="List Paragraph"/>
    <w:basedOn w:val="Normln"/>
    <w:uiPriority w:val="34"/>
    <w:qFormat w:val="1"/>
    <w:rsid w:val="00871817"/>
    <w:pPr>
      <w:ind w:left="720"/>
      <w:contextualSpacing w:val="1"/>
    </w:pPr>
  </w:style>
  <w:style w:type="character" w:styleId="Odkaznakoment">
    <w:name w:val="annotation reference"/>
    <w:basedOn w:val="Standardnpsmoodstavce"/>
    <w:uiPriority w:val="99"/>
    <w:semiHidden w:val="1"/>
    <w:unhideWhenUsed w:val="1"/>
    <w:rsid w:val="00C706FB"/>
    <w:rPr>
      <w:sz w:val="16"/>
      <w:szCs w:val="16"/>
    </w:rPr>
  </w:style>
  <w:style w:type="paragraph" w:styleId="Textkomente">
    <w:name w:val="annotation text"/>
    <w:basedOn w:val="Normln"/>
    <w:link w:val="TextkomenteChar"/>
    <w:uiPriority w:val="99"/>
    <w:semiHidden w:val="1"/>
    <w:unhideWhenUsed w:val="1"/>
    <w:rsid w:val="00C706FB"/>
    <w:rPr>
      <w:sz w:val="20"/>
      <w:szCs w:val="20"/>
    </w:rPr>
  </w:style>
  <w:style w:type="character" w:styleId="TextkomenteChar" w:customStyle="1">
    <w:name w:val="Text komentáře Char"/>
    <w:basedOn w:val="Standardnpsmoodstavce"/>
    <w:link w:val="Textkomente"/>
    <w:uiPriority w:val="99"/>
    <w:semiHidden w:val="1"/>
    <w:rsid w:val="00C706FB"/>
    <w:rPr>
      <w:sz w:val="20"/>
      <w:szCs w:val="20"/>
    </w:rPr>
  </w:style>
  <w:style w:type="paragraph" w:styleId="Pedmtkomente">
    <w:name w:val="annotation subject"/>
    <w:basedOn w:val="Textkomente"/>
    <w:next w:val="Textkomente"/>
    <w:link w:val="PedmtkomenteChar"/>
    <w:uiPriority w:val="99"/>
    <w:semiHidden w:val="1"/>
    <w:unhideWhenUsed w:val="1"/>
    <w:rsid w:val="00C706FB"/>
    <w:rPr>
      <w:b w:val="1"/>
      <w:bCs w:val="1"/>
    </w:rPr>
  </w:style>
  <w:style w:type="character" w:styleId="PedmtkomenteChar" w:customStyle="1">
    <w:name w:val="Předmět komentáře Char"/>
    <w:basedOn w:val="TextkomenteChar"/>
    <w:link w:val="Pedmtkomente"/>
    <w:uiPriority w:val="99"/>
    <w:semiHidden w:val="1"/>
    <w:rsid w:val="00C706FB"/>
    <w:rPr>
      <w:b w:val="1"/>
      <w:bCs w:val="1"/>
      <w:sz w:val="20"/>
      <w:szCs w:val="20"/>
    </w:rPr>
  </w:style>
  <w:style w:type="paragraph" w:styleId="Revize">
    <w:name w:val="Revision"/>
    <w:hidden w:val="1"/>
    <w:uiPriority w:val="99"/>
    <w:semiHidden w:val="1"/>
    <w:rsid w:val="00C550E0"/>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IlGfpseykuNGogr8pWPlaiqJNQ==">CgMxLjA4AHIhMWZ5ZlZmMFVOd2dGUHUtdVMxUm9CZkgwSXlZQkxsUXVC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2021-11-04T17:06:00Z</dcterms:created>
  <dc:creator>pav.jiranek@gmail.com</dc:creator>
</cp:coreProperties>
</file>