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D97706"/>
          <w:sz w:val="24"/>
          <w:szCs w:val="24"/>
        </w:rPr>
        <w:t xml:space="preserve">TÀI LIỆU ĐẶC TẢ YÊU CẦU PHẦN MỀM (SRS) &amp; THIẾT KẾ CƠ SỞ DỮ LIỆU</w:t>
      </w:r>
    </w:p>
    <w:p>
      <w:pPr>
        <w:spacing w:after="120" w:before="80"/>
        <w:jc w:val="center"/>
      </w:pPr>
      <w:r>
        <w:rPr>
          <w:rFonts w:ascii="Times New Roman" w:cs="Times New Roman" w:eastAsia="Times New Roman" w:hAnsi="Times New Roman"/>
          <w:b/>
          <w:bCs/>
          <w:color w:val="003B95"/>
          <w:sz w:val="32"/>
          <w:szCs w:val="32"/>
        </w:rPr>
        <w:t xml:space="preserve">CỔNG QUẢN TRỊ TRUNG TÂM CLB DOANH NHÂN CEO 1983 (WEB CRM &amp; PORTAL)</w:t>
      </w:r>
    </w:p>
    <w:p>
      <w:pPr>
        <w:spacing w:after="200" w:before="60"/>
        <w:jc w:val="center"/>
      </w:pPr>
      <w:r>
        <w:rPr>
          <w:rFonts w:ascii="Times New Roman" w:cs="Times New Roman" w:eastAsia="Times New Roman" w:hAnsi="Times New Roman"/>
          <w:i/>
          <w:iCs/>
          <w:color w:val="64748B"/>
          <w:sz w:val="22"/>
          <w:szCs w:val="22"/>
        </w:rPr>
        <w:t xml:space="preserve">Hệ thống Quản lý Hội viên, Phân quyền Đa tầng, Quản trị Sự kiện &amp; Soát vé QR, Niên liễm, Cuộc họp Thông minh &amp; Nhắn tin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Dự Án / Phân Hệ</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Cổng Quản Trị Trung Tâm CLB Doanh Nhân CEO 1983 (Web Admin CRM &amp; Business Portal)</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SRS-CEO1983-CRM-V3.0</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3.0 - Master BA Comprehensive Specification (Chuẩn hóa quy chế phân quyền)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Ban Thư Ký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Super Admin, Ban Quản Trị (BQT), Ban Thành Viên, Ban Tài Chính, Ban Truyền Thông, Hội Viên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Application (React 19, TypeScript, Vite, TanStack Router, Nitro SSR Engine)</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Quản Trị CSDL</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PostgreSQL (Mô hình Quan Hệ RDBMS chuẩn ACID, Schema: public, Khóa ngoại toàn vẹn dữ liệu)</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Tích Hợp</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Landing Page, App Hiệp Hội CEO 1983 Mobile, App ViOne Connect, Mail Server, VietQR Napas 24/7</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Để bất kỳ lãnh đạo doanh nghiệp, chủ tịch, hay nhân viên hành chính nào dù chưa từng học về công nghệ thông tin cũng có thể đọc hiểu, vận hành và giám sát 100% hoạt động của hệ thống phần mềm, hãy hình dung Web CRM CEO 1983 giống như Tòa Nhà Văn Phòng Bộ Chỉ Huy của Hiệp Hội:</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0" w:before="0" w:line="260"/>
            </w:pPr>
            <w:r>
              <w:rPr>
                <w:rFonts w:ascii="Times New Roman" w:cs="Times New Roman" w:eastAsia="Times New Roman" w:hAnsi="Times New Roman"/>
                <w:i/>
                <w:iCs/>
                <w:color w:val="334155"/>
                <w:sz w:val="22"/>
                <w:szCs w:val="22"/>
              </w:rPr>
              <w:t xml:space="preserve">1. Cơ sở dữ liệu (Database): Giống như Phòng Lưu Trữ Hồ Sơ Trung Tâm tuyệt mật của hiệp hội.
2. Bảng (Table): Là các Ngăn Tủ Hồ Sơ chuyên biệt. Ngăn đựng lý lịch hội viên (members), ngăn cuống vé sự kiện (event_registrations), ngăn lịch họp và thông báo (meetings), ngăn sổ thu chi hội phí (invoices), ngăn tin nhắn kết nối (chat_messages).
3. Khóa chính (Primary Key - PK / id): Giống như Số Căn Cước Công Dân duy nhất của từng hồ sơ. Không bao giờ có 2 người trùng số nhau.
4. Khóa ngoại (Foreign Key - FK): Giống như dòng ghi chú "Hồ sơ này gắn liền với ai". Ví dụ: Trên cuống vé có ghi member_id để biết chiếc vé này thuộc về đại biểu nào.
5. Phân quyền (RBAC - Role-Based Access Control): Giống như Thẻ Ra Vào Tòa Nhà có gắn chip. Thẻ của Chủ tịch/Admin mở được mọi cánh cửa; thẻ của Ban Tài chính chỉ mở phòng Kế toán; thẻ của Ban Truyền thông mở được phòng Báo chí &amp; Máy quét thẻ cổng tiệc; thẻ của Hội viên thường chỉ vào được sảnh chung xem thông tin và phòng làm việc riêng của mình.
6. Phép JOIN (Ghép Bảng): Giống như thư ký lấy hồ sơ vé sự kiện ra, nhìn thấy mã hội viên, liền bước sang ngăn tủ lý lịch lấy tờ sơ yếu lý lịch kẹp ghim lại với nhau để lãnh đạo nhìn thấy đầy đủ: Tên đại biểu, Tên công ty, Chức vụ và Vị trí bàn tiệc VIP.</w:t>
            </w:r>
          </w:p>
        </w:tc>
      </w:tr>
    </w:tbl>
    <w:p>
      <w:pPr>
        <w:pStyle w:val="Heading1"/>
        <w:spacing w:after="120" w:before="260"/>
      </w:pPr>
      <w:r>
        <w:rPr>
          <w:rFonts w:ascii="Times New Roman" w:cs="Times New Roman" w:eastAsia="Times New Roman" w:hAnsi="Times New Roman"/>
          <w:b/>
          <w:bCs/>
          <w:color w:val="003B95"/>
          <w:sz w:val="30"/>
          <w:szCs w:val="30"/>
        </w:rPr>
        <w:t xml:space="preserve">PHẦN 2: QUY CHẾ PHÂN QUYỀN HỆ THỐNG (RBAC - 6 VAI TRÒ QUẢN TRỊ)</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Web CRM CEO 1983 áp dụng nguyên tắc quản trị ma trận phân quyền nghiêm ngặt theo đúng điều lệ CLB Doanh Nhân CEO 1983, chia thành 6 nhóm chủ thể:</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QUY TẮC CỐT LÕI VỀ QUYỀN HẠN:</w:t>
            </w:r>
          </w:p>
          <w:p>
            <w:pPr>
              <w:spacing w:after="0" w:before="0" w:line="260"/>
            </w:pPr>
            <w:r>
              <w:rPr>
                <w:rFonts w:ascii="Times New Roman" w:cs="Times New Roman" w:eastAsia="Times New Roman" w:hAnsi="Times New Roman"/>
                <w:i/>
                <w:iCs/>
                <w:color w:val="334155"/>
                <w:sz w:val="22"/>
                <w:szCs w:val="22"/>
              </w:rPr>
              <w:t xml:space="preserve">• Nguyên tắc 1 (Admin &amp; Ban Quản Trị): Mặc định Admin hệ thống cùng các thành viên Ban Quản Trị sở hữu Full quyền hạn (Toàn quyền Tạo, Sửa, Xóa, Phê duyệt, Cấu hình) trên mọi phân hệ.
• Nguyên tắc 2 (Gia hạn hội viên): Chỉ Ban Thành Viên và Admin được quyền thực hiện chức năng Gia hạn niên liễm hội viên.
• Nguyên tắc 3 (Tài chính &amp; Thu chi): Chỉ Ban Tài Chính cùng Admin và Ban Quản Trị mới được hiển thị và thao tác phân hệ Tài chính.
• Nguyên tắc 4 (Truyền thông &amp; Tin bài): Phân hệ Truyền thông chỉ mở cho Admin, Ban Quản Trị và Ban Truyền Thông.
• Nguyên tắc 5 (Soát vé sự kiện QR): Không mở tự do cho mọi người. Khi có sự kiện diễn ra, Ban Quản Trị sẽ chỉ định danh sách nhân sự cụ thể thuộc Ban Truyền Thông mới được hiển thị camera quét mã QR.
• Nguyên tắc 6 (Cuộc họp Online/Offline): Do Admin &amp; Ban Quản Trị ban hành. Nếu là Offline, hệ thống tự động gửi thông báo push và tin nhắn phòng họp đến đại biểu tham gia.
• Nguyên tắc 7 (Hội viên thường): Sở hữu quyền XEM đối với danh mục chung (Danh bạ hội viên, Doanh nghiệp, Sự kiện, Nhà tài trợ, Quyền lợi, Tin tức, Biểu quyết, Cuộc họp) nhưng KHÔNG có quyền thao tác quản trị. Hội viên chỉ THAO TÁC trên dữ liệu của chính mình (Đăng ký sự kiện, Danh thiếp số của tôi, Kết nối cuộc gặp, Nhắn tin, Nhật ký hoạt động).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300"/>
        <w:gridCol w:w="2300"/>
        <w:gridCol w:w="2944"/>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Vai Trò (Role Code)</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 Thực Tế</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Quyền Hạn</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Trách Nhiệm Nghiệp Vụ</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Viên Kỹ Thuật (Super Admin)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 Quyền (Toàn quyền hệ thống)</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tài khoản, cấu hình tham số, phân quyền nhân sự, giám sát log an ninh CSDL.</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BAN_QUAN_TRI</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CLB (Chủ Tịch, Phó Chủ Tịch)</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 Quyền Quản Trị Hiệp Hội</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hội viên mới, tạo cuộc họp, chỉ định nhân sự soát vé, xem toàn bộ báo cáo tài chính &amp; truyền thông.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BAN_THANH_VIEN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 (Ban Hội Viên)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Hồ Sơ &amp; Gia Hạn Hội Viên</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hồ sơ kết nạp, thực hiện gia hạn niên liễm, theo dõi biến động hội viên, quản lý quyền lợi.</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BAN_TAI_CHINH</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Tài Chính &amp; Kế Toán CLB</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Dòng Tiền &amp; Thu Chi</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và thao tác phân hệ Tài chính, theo dõi hóa đơn hội phí VietQR, báo cáo tài trợ, lập quỹ hiệp hội.</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BAN_TRUYEN_THONG</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Truyền Thông &amp; Sự Kiện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Tin Tức &amp; Soát Vé QR</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tải bài viết tin tức, quản lý truyền thông sự kiện, quét mã QR soát vé đại biểu khi được BQT chỉ định.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HOI_VIEN_THUONG</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Doanh Nhân Chính Thức</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Chung + Thao Tác Cá Nhân</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bạ, doanh nghiệp, sự kiện, cuộc họp; Thao tác đăng ký sự kiện, danh thiếp số, đặt lịch hẹn bàn, nhắn tin.</w:t>
            </w:r>
          </w:p>
        </w:tc>
      </w:tr>
    </w:tbl>
    <w:p>
      <w:pPr>
        <w:pStyle w:val="Heading1"/>
        <w:spacing w:after="120" w:before="260"/>
      </w:pPr>
      <w:r>
        <w:rPr>
          <w:rFonts w:ascii="Times New Roman" w:cs="Times New Roman" w:eastAsia="Times New Roman" w:hAnsi="Times New Roman"/>
          <w:b/>
          <w:bCs/>
          <w:color w:val="003B95"/>
          <w:sz w:val="30"/>
          <w:szCs w:val="30"/>
        </w:rPr>
        <w:t xml:space="preserve">PHẦN 3: MA TRẬN PHÂN QUYỀN CHỨC NĂNG CHI TIẾT (GRANULAR RBAC MATRIX)</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Đặc tả chi tiết đến từng thao tác: Xem (View), Thêm (Create), Sửa (Update), Xóa (Delete), Phê duyệt (Approve), Xuất dữ liệu (Export), Quét mã QR (Scan QR) cho từng phân hệ cha và chức năng con: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704"/>
        <w:gridCol w:w="1704"/>
        <w:gridCol w:w="596"/>
        <w:gridCol w:w="767"/>
        <w:gridCol w:w="681"/>
        <w:gridCol w:w="681"/>
        <w:gridCol w:w="767"/>
        <w:gridCol w:w="937"/>
      </w:tblGrid>
      <w:tr>
        <w:trPr>
          <w:tblHeader/>
        </w:trPr>
        <w:tc>
          <w:tcPr>
            <w:tcW w:type="dxa" w:w="136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Cha</w:t>
            </w:r>
          </w:p>
        </w:tc>
        <w:tc>
          <w:tcPr>
            <w:tcW w:type="dxa" w:w="17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7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5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Admin</w:t>
            </w:r>
          </w:p>
        </w:tc>
        <w:tc>
          <w:tcPr>
            <w:tcW w:type="dxa" w:w="767"/>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Ban Quản Trị</w:t>
            </w:r>
          </w:p>
        </w:tc>
        <w:tc>
          <w:tcPr>
            <w:tcW w:type="dxa" w:w="681"/>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Ban Thành Viên</w:t>
            </w:r>
          </w:p>
        </w:tc>
        <w:tc>
          <w:tcPr>
            <w:tcW w:type="dxa" w:w="681"/>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Ban Tài Chính</w:t>
            </w:r>
          </w:p>
        </w:tc>
        <w:tc>
          <w:tcPr>
            <w:tcW w:type="dxa" w:w="767"/>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Ban Truyền Thông</w:t>
            </w:r>
          </w:p>
        </w:tc>
        <w:tc>
          <w:tcPr>
            <w:tcW w:type="dxa" w:w="937"/>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Hội Viên</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Hội Viên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Chờ Duyệt (từ Landing)</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Thẩm định, Từ chối</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Hội Viên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Kết Nạp (Approve)</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-&gt; Cấp mã M1983 &amp; Gửi mail</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Hội Viên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Bạ Toàn Bộ Hội Viên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&amp; Hồ sơ 360°</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Hội Viên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Chỉnh Sửa Hồ Sơ Hội Viên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chức vụ, công ty, ngành</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hồ sơ mình</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Hội Viên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Hội Viên (Renewal)</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niên liễm +365 ngày</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Hội Viên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File Excel Danh Bạ</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Export danh sách hội viên VIP</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Quản Trị Tài Chính</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Quan Thu Chi Quỹ</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biểu đồ doanh thu, số dư quỹ</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Quản Trị Tài Chính</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Hội Phí VietQR</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hóa đơn, gạch nợ thủ công</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Quản Trị Tài Chính</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Nhà Tài Trợ &amp; Gói</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gói tài trợ, theo dõi giải ngân</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Quản Trị Tài Chính</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Quyết Toán Sự Kiện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Lập báo cáo tài chính gala đại hội</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Truyền Thông</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Viết Tin Tức CLB</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bài viết, tải ảnh banner</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Truyền Thông</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&amp; Xuất Bản Tin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hiển thị lên App Mobile</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Truyền Thông</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Tin Hoạt Động &amp; Sự Kiện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tin tức hiệp hội</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Quản Trị Sự Kiện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Sự Kiện Mới</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gala, đại hội, sơ đồ bàn VIP</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Quản Trị Sự Kiện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Định Nhân Sự Soát Vé</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quyền quét QR cho nhân sự BTT</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Quản Trị Sự Kiện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Mã QR Soát Vé (Camera)</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Soát vé đại biểu tại cổng vào</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Khi được gán</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Quản Trị Sự Kiện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Tham Dự Sự Kiện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vé và nhận cuống vé QR</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Vé của mình</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Quản Trị Sự Kiện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Bốc Thăm May Mắn (Lucky Draw)</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Quay số trúng thưởng đêm gala</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Quản Trị Cuộc Họp</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Online / Offline</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Lập lịch họp, chọn hình thức</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Quản Trị Cuộc Họp</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Địa Chỉ, Ngày Giờ Offline</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gửi push &amp; tin nhắn SMS/App</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Quản Trị Cuộc Họp</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Điểm Danh &amp; Biên Bản Cuộc Họp</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Ghi nhận đại biểu có mặt, kết luận</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Kết Nối &amp; Nhắn Tin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Nhắn Tin 1-1 Trên Web CRM</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tin nhắn văn bản, danh thiếp B2B</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Tin nhắn mình</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Kết Nối &amp; Nhắn Tin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Hẹn Gặp Bàn Tròn (1-on-1)</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Lên lịch hẹn bàn giao thương</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hẹn mình</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B2B</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Sản Phẩm / Nhu Cầu</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chào mua/chào bán B2B</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Bài của mình</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B2B</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Sản Phẩm</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bài hiển thị sàn thương mại</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Biểu Quyết Trực Tuyến</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Phiếu Biểu Quyết Mới</w:t>
            </w:r>
          </w:p>
        </w:tc>
        <w:tc>
          <w:tcPr>
            <w:tcW w:type="dxa" w:w="17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câu hỏi bầu cử, thăm dò ý kiến</w:t>
            </w:r>
          </w:p>
        </w:tc>
        <w:tc>
          <w:tcPr>
            <w:tcW w:type="dxa" w:w="5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681"/>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6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937"/>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363"/>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Biểu Quyết Trực Tuyến</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Thực Hiện Bỏ Phiếu (Vote)</w:t>
            </w:r>
          </w:p>
        </w:tc>
        <w:tc>
          <w:tcPr>
            <w:tcW w:type="dxa" w:w="17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phương án và bấm xác nhận</w:t>
            </w:r>
          </w:p>
        </w:tc>
        <w:tc>
          <w:tcPr>
            <w:tcW w:type="dxa" w:w="5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681"/>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6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937"/>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mình</w:t>
            </w:r>
          </w:p>
        </w:tc>
      </w:tr>
    </w:tbl>
    <w:p>
      <w:pPr>
        <w:pStyle w:val="Heading1"/>
        <w:spacing w:after="120" w:before="260"/>
      </w:pPr>
      <w:r>
        <w:rPr>
          <w:rFonts w:ascii="Times New Roman" w:cs="Times New Roman" w:eastAsia="Times New Roman" w:hAnsi="Times New Roman"/>
          <w:b/>
          <w:bCs/>
          <w:color w:val="003B95"/>
          <w:sz w:val="30"/>
          <w:szCs w:val="30"/>
        </w:rPr>
        <w:t xml:space="preserve">PHẦN 4: BẢN ĐỒ NGHIỆP VỤ &amp; LUỒNG XỬ LÝ DỮ LIỆU (DATA FLOWS)</w:t>
      </w:r>
    </w:p>
    <w:p>
      <w:pPr>
        <w:pStyle w:val="Heading2"/>
        <w:spacing w:after="80" w:before="180"/>
      </w:pPr>
      <w:r>
        <w:rPr>
          <w:rFonts w:ascii="Times New Roman" w:cs="Times New Roman" w:eastAsia="Times New Roman" w:hAnsi="Times New Roman"/>
          <w:b/>
          <w:bCs/>
          <w:color w:val="0084FF"/>
          <w:sz w:val="26"/>
          <w:szCs w:val="26"/>
        </w:rPr>
        <w:t xml:space="preserve">4.1 Luồng Xét Duyệt Hội Viên Mới Từ Web Landing (Không Còn Mục Doanh Thu)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Bối cảnh: Đơn vị tổ chức đã tinh gọn thủ tục đăng ký trên Web Landing bằng cách loại bỏ hoàn toàn trường nhập "Doanh thu công ty", giúp tăng tỷ lệ chuyển đổi nộp hồ sơ.
• Bước 1: Ứng viên truy cập Web Landing CEO 1983, điền form gồm: Họ và Tên, Số điện thoại / Zalo, Doanh nghiệp &amp; Chức vụ, Lĩnh vực hoạt động. (Không có mục Doanh thu).
• Bước 2: Dữ liệu gửi qua API POST /api/members/apply và lưu vào bảng members với trạng thái status = "pending".
• Bước 3: Hồ sơ xuất hiện trong mục "Hồ sơ chờ phê duyệt" trên Web CRM. Ban Thành Viên kiểm tra tính xác thực pháp nhân của doanh nghiệp.
• Bước 4: Duyệt kết nạp (Chỉ Admin hoặc Ban Quản Trị có quyền bấm "Phê duyệt"):
  - Hệ thống cập nhật members.status = "active".
  - Tự động sinh mã hội viên độc quyền (Ví dụ: M1983-099).
  - Tự động tạo bản ghi tài khoản người dùng trong bảng vione_users với mật khẩu ngẫu nhiên an toàn.
  - Tự động kích hoạt dịch vụ Mailer gửi email thông báo kết nạp chính thức kèm tài khoản và mật khẩu đăng nhập App cho hội viên.
  - Tự động khởi tạo Danh thiếp số thông minh trong member_business_cards.</w:t>
      </w:r>
    </w:p>
    <w:p>
      <w:pPr>
        <w:pStyle w:val="Heading2"/>
        <w:spacing w:after="80" w:before="180"/>
      </w:pPr>
      <w:r>
        <w:rPr>
          <w:rFonts w:ascii="Times New Roman" w:cs="Times New Roman" w:eastAsia="Times New Roman" w:hAnsi="Times New Roman"/>
          <w:b/>
          <w:bCs/>
          <w:color w:val="0084FF"/>
          <w:sz w:val="26"/>
          <w:szCs w:val="26"/>
        </w:rPr>
        <w:t xml:space="preserve">4.2 Luồng Phân Công &amp; Kiểm Soát Soát Vé QR Sự Kiện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Bối cảnh: Tránh tình trạng lộn xộn hoặc lộ lọt quyền kiểm soát vé tại cửa ra vào các đại hội gala lớn.
• Bước 1: Ban Quản Trị hoặc Admin mở Web CRM tại chi tiết sự kiện, vào tab "Phân công Soát vé".
• Bước 2: Hệ thống chỉ cho phép lựa chọn những nhân sự có vai trò thuộc Ban Truyền Thông (role = "BAN_TRUYEN_THONG"). BQT tích chọn các thành viên được phân công làm nhiệm vụ soát vé và bấm Lưu.
• Bước 3: Dữ liệu ghi vào bảng event_scanners (event_id, user_id, assigned_by, status = "active").
• Bước 4: Trên App Mobile của nhân sự Ban Truyền Thông được chỉ định, giao diện tự động xuất hiện nút quét camera "Soát vé sự kiện". Đối với tất cả hội viên và nhân sự khác không được gán, nút này hoàn toàn bị ẩn.
• Bước 5: Khi khách đến, nhân sự quét mã QR trên vé đại biểu. Hệ thống tra cứu bảng event_registrations, kiểm tra tính hợp lệ, vị trí bàn VIP, đổi is_checked_in = true, lưu scanned_by_user_id và đồng bộ realtime lên màn hình Web CRM của Ban Tổ Chức.</w:t>
      </w:r>
    </w:p>
    <w:p>
      <w:pPr>
        <w:pStyle w:val="Heading2"/>
        <w:spacing w:after="80" w:before="180"/>
      </w:pPr>
      <w:r>
        <w:rPr>
          <w:rFonts w:ascii="Times New Roman" w:cs="Times New Roman" w:eastAsia="Times New Roman" w:hAnsi="Times New Roman"/>
          <w:b/>
          <w:bCs/>
          <w:color w:val="0084FF"/>
          <w:sz w:val="26"/>
          <w:szCs w:val="26"/>
        </w:rPr>
        <w:t xml:space="preserve">4.3 Luồng Gia Hạn Niên Liễm Hội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Bối cảnh: Hội viên cần gia hạn thẻ thường niên sau mỗi 365 ngày.
• Quyền thực hiện: Chỉ có Ban Thành Viên và Admin mới được cấp quyền thực hiện gia hạn hội viên trên Web CRM.
• Bước 1: Ban Thành Viên lọc danh sách hội viên sắp hết hạn hoặc đã hết hạn niên liễm (status = "expired").
• Bước 2: Khi nhận được ủy nhiệm chi hoặc đối soát thành công từ Ban Tài Chính, Ban Thành Viên mở hồ sơ và bấm nút "Gia hạn niên liễm".
• Bước 3: Hệ thống tạo bản ghi mới trong bảng memberships, cập nhật ngày bắt đầu (start_date) và ngày kết thúc mới (expires_at = hiện tại + 365 ngày), đồng thời cập nhật invoices.status = "paid".
• Bước 4: Ứng dụng di động của hội viên tự động đổi màu thẻ từ xám tạm khóa sang Vàng ánh kim Navy chính thức.</w:t>
      </w:r>
    </w:p>
    <w:p>
      <w:pPr>
        <w:pStyle w:val="Heading2"/>
        <w:spacing w:after="80" w:before="180"/>
      </w:pPr>
      <w:r>
        <w:rPr>
          <w:rFonts w:ascii="Times New Roman" w:cs="Times New Roman" w:eastAsia="Times New Roman" w:hAnsi="Times New Roman"/>
          <w:b/>
          <w:bCs/>
          <w:color w:val="0084FF"/>
          <w:sz w:val="26"/>
          <w:szCs w:val="26"/>
        </w:rPr>
        <w:t xml:space="preserve">4.4 Luồng Tổ Chức Cuộc Họp Thông Minh (Online / Offline)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Quyền hạn: Chỉ Admin và Ban Quản Trị mới có quyền tạo và điều hành cuộc họp.
• Bước 1: BQT vào Web CRM mục "Quản trị Cuộc họp" -&gt; Bấm "Tạo cuộc họp mới".
• Bước 2: Thiết lập thông tin: Tiêu đề cuộc họp, Chương trình nghị sự, Ngày giờ bắt đầu, Ngày giờ kết thúc, Thành phần tham gia (Toàn thể CLB, hoặc Ban chuyên môn).
• Bước 3: Chọn Hình Thức Cuộc Họp:
  - Trường hợp 1: Họp Online -&gt; Nhập đường link phòng họp trực tuyến (Google Meet / Zoom) kèm mật khẩu phòng.
  - Trường hợp 2: Họp Offline -&gt; Bắt buộc nhập: Địa chỉ địa điểm tổ chức, Tên phòng họp, Bản đồ chỉ đường và Ghi chú trang phục.
• Bước 4: Khi BQT bấm "Ban hành cuộc họp":
  - Nếu là cuộc họp Offline: Hệ thống tự động kích hoạt luồng thông báo đa kênh, bắn Notification đẩy xuống điện thoại đại biểu và tự động tạo 1 Tin nhắn trực tiếp gửi địa chỉ ngày giờ vào Hộp thư nội bộ của từng hội viên tham gia.
• Bước 5: Hội viên mở thông báo để xác nhận tham dự (Có mặt / Vắng mặt có lý do) và theo dõi tài liệu cuộc họp.</w:t>
      </w:r>
    </w:p>
    <w:p>
      <w:pPr>
        <w:pStyle w:val="Heading2"/>
        <w:spacing w:after="80" w:before="180"/>
      </w:pPr>
      <w:r>
        <w:rPr>
          <w:rFonts w:ascii="Times New Roman" w:cs="Times New Roman" w:eastAsia="Times New Roman" w:hAnsi="Times New Roman"/>
          <w:b/>
          <w:bCs/>
          <w:color w:val="0084FF"/>
          <w:sz w:val="26"/>
          <w:szCs w:val="26"/>
        </w:rPr>
        <w:t xml:space="preserve">4.5 Luồng Kết Nối &amp; Nhắn Tin Giao Thương B2B Trực Tiếp Trên Web CRM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Bối cảnh: Cho phép hội viên khi sử dụng Web CRM trên máy tính vẫn có thể nhắn tin trao đổi kinh doanh liền mạch với các doanh nhân khác mà không cần cầm điện thoại.
• Bước 1: Hội viên truy cập phân hệ "Tin Nhắn &amp; Kết Nối" trên Web CRM.
• Bước 2: Chọn một doanh nhân từ danh bạ hoặc từ danh sách cơ hội giao thương B2B -&gt; Bấm "Nhắn tin kết nối".
• Bước 3: Giao diện mở cửa sổ chat 2 cột: Danh sách hội thoại bên trái, Nội dung chat thời gian thực bên phải. Hỗ trợ gửi tin nhắn văn bản, chia sẻ danh thiếp số điện tử, gửi đường link sản phẩm và lên lịch hẹn bàn 1-on-1.
• Bước 4: Dữ liệu tin nhắn lưu trữ mã hóa trong bảng chat_messages và đồng bộ tức thì với App Hiệp Hội CEO 1983 trên di động qua giao thức WebSocket.</w:t>
      </w:r>
    </w:p>
    <w:p>
      <w:pPr>
        <w:pStyle w:val="Heading1"/>
        <w:spacing w:after="120" w:before="260"/>
      </w:pPr>
      <w:r>
        <w:rPr>
          <w:rFonts w:ascii="Times New Roman" w:cs="Times New Roman" w:eastAsia="Times New Roman" w:hAnsi="Times New Roman"/>
          <w:b/>
          <w:bCs/>
          <w:color w:val="003B95"/>
          <w:sz w:val="30"/>
          <w:szCs w:val="30"/>
        </w:rPr>
        <w:t xml:space="preserve">PHẦN 5: ĐẶC TẢ CHI TIẾT APIS, BẢNG CSDL &amp; PHÉP JOIN</w:t>
      </w:r>
    </w:p>
    <w:p>
      <w:pPr>
        <w:pStyle w:val="Heading2"/>
        <w:spacing w:after="80" w:before="180"/>
      </w:pPr>
      <w:r>
        <w:rPr>
          <w:rFonts w:ascii="Times New Roman" w:cs="Times New Roman" w:eastAsia="Times New Roman" w:hAnsi="Times New Roman"/>
          <w:b/>
          <w:bCs/>
          <w:color w:val="0084FF"/>
          <w:sz w:val="26"/>
          <w:szCs w:val="26"/>
        </w:rPr>
        <w:t xml:space="preserve">5.1 Quản Trị Tài Khoản &amp; Phân Quyền Vai Trò (Authentication &amp; RBAC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1104"/>
        <w:gridCol w:w="2576"/>
        <w:gridCol w:w="1656"/>
        <w:gridCol w:w="1656"/>
      </w:tblGrid>
      <w:tr>
        <w:trPr>
          <w:tblHeader/>
        </w:trPr>
        <w:tc>
          <w:tcPr>
            <w:tcW w:type="dxa" w:w="220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57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Quyền Cho Phép</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Xử Lý</w:t>
            </w:r>
          </w:p>
        </w:tc>
      </w:tr>
      <w:tr>
        <w:tc>
          <w:tcPr>
            <w:tcW w:type="dxa" w:w="220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/api/auth/login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nhập vào hệ thống CRM</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Mọi người dùng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 auth_sessions</w:t>
            </w:r>
          </w:p>
        </w:tc>
      </w:tr>
      <w:tr>
        <w:tc>
          <w:tcPr>
            <w:tcW w:type="dxa" w:w="220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/api/auth/me</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thông tin tài khoản và danh sách quyền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Đã đăng nhập</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 user_roles</w:t>
            </w:r>
          </w:p>
        </w:tc>
      </w:tr>
      <w:tr>
        <w:tc>
          <w:tcPr>
            <w:tcW w:type="dxa" w:w="220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/api/admin/users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cán bộ quản trị và hội viên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 JOIN user_roles</w:t>
            </w:r>
          </w:p>
        </w:tc>
      </w:tr>
      <w:tr>
        <w:tc>
          <w:tcPr>
            <w:tcW w:type="dxa" w:w="220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/api/admin/users/:id/role</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bổ hoặc thay đổi ban chuyên môn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user_roles, audit_logs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vione_users (Tủ Tài Khoản Quản Trị &amp;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định danh duy nhất của tài khoản người dùng.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email dùng để đăng nhập và nhận thông báo.</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password_hash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Mật khẩu đã được mã hóa bảo mật Bcrypt một chiều.</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và tên đầy đủ của cán bộ hoặc hội viên.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liên lạc cá nhân / Zalo.</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role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Vai trò: "ADMIN", "BAN_QUAN_TRI", "BAN_THANH_VIEN", "BAN_TAI_CHINH", "BAN_TRUYEN_THONG", "HOI_VIEN".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department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chuyên môn: Ban Quản Trị, Ban Thành Viên, Ban Tài Chính, Ban Truyền Thông.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is_active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hoạt động (true = Đang mở, false = Tạm khóa).</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tài khoản được tạo trong hệ thống.</w:t>
            </w:r>
          </w:p>
        </w:tc>
      </w:tr>
    </w:tbl>
    <w:p>
      <w:pPr>
        <w:pStyle w:val="Heading2"/>
        <w:spacing w:after="80" w:before="180"/>
      </w:pPr>
      <w:r>
        <w:rPr>
          <w:rFonts w:ascii="Times New Roman" w:cs="Times New Roman" w:eastAsia="Times New Roman" w:hAnsi="Times New Roman"/>
          <w:b/>
          <w:bCs/>
          <w:color w:val="0084FF"/>
          <w:sz w:val="26"/>
          <w:szCs w:val="26"/>
        </w:rPr>
        <w:t xml:space="preserve">5.2 Quản Trị Hội Viên &amp; Quy Trình Xét Duyệt Gia Nhập (Members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Quyền Cho Phép</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Xử Lý</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/api/members/apply</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Ứng viên nộp hồ sơ từ Web Landing (Không có doanh thu)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khai (Public)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 (status = pending)</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/api/admin/members/pending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hồ sơ chờ thẩm định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 BAN_THANH_VIEN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 WHERE status = pending</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/api/admin/members/:id/approve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kết nạp, cấp mã M1983-xxx &amp; gửi email mật khẩu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 vione_users, mail_logs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/api/admin/members/:id/renew</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niên liễm hội viên thêm 365 ngày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BAN_THANH_VIEN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memberships, invoices, members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/api/admin/members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bạ toàn bộ hội viên hiệp hội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các vai trò</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 JOIN memberships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members (Tủ Hồ Sơ Lý Lịch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hồ sơ hội viên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Liên kết sang tài khoản đăng nhập khi đã duyệt.</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member_code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hội viên chính thức (Ví dụ: M1983-001, M1983-088).</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và tên của CEO doanh nghiệp.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 Công ty đại diện.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position_title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Chức danh quản lý (Chủ tịch, Tổng Giám Đốc, CEO).</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industry</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Ngành nghề hoạt động kinh doanh.</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duyệt), "active" (Chính thức), "expired" (Hết hạn).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chính thức được Ban Thường Vụ phê duyệt gia nhập.</w:t>
            </w:r>
          </w:p>
        </w:tc>
      </w:tr>
    </w:tbl>
    <w:p>
      <w:pPr>
        <w:pStyle w:val="Heading2"/>
        <w:spacing w:after="80" w:before="180"/>
      </w:pPr>
      <w:r>
        <w:rPr>
          <w:rFonts w:ascii="Times New Roman" w:cs="Times New Roman" w:eastAsia="Times New Roman" w:hAnsi="Times New Roman"/>
          <w:b/>
          <w:bCs/>
          <w:color w:val="0084FF"/>
          <w:sz w:val="26"/>
          <w:szCs w:val="26"/>
        </w:rPr>
        <w:t xml:space="preserve">5.3 Quản Trị Cuộc Họp Thông Minh (Online / Offline Meetings)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Quyền Cho Phép</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Xử Lý</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/api/meetings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mới (Online hoặc Offline)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meetings, meeting_attendees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/api/meetings/:id/broadcast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địa chỉ, ngày giờ họp Offline qua thông báo và tin nhắn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notifications, chat_messages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/api/meetings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lịch danh sách các cuộc họp CLB</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Tất cả các vai trò (Hội viên chỉ xem)</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meetings JOIN meeting_attendees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/api/meetings/:id/rsvp</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xác nhận tham gia hoặc báo vắng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HOI_VIEN, BAN CHUYÊN MÔN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meeting_attendees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meetings (Tủ Hồ Sơ Cuộc Họp CLB)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cuộc họp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title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Tiêu đề cuộc họp (Ví dụ: Họp Ban Quản Trị Quý 1/2026).</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Hình thức: "online" (Họp từ xa), "offline" (Họp trực tiếp).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start_time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bắt đầu cuộc họp.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end_time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kết thúc cuộc họp.</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location_address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nơi tổ chức (Bắt buộc nếu meeting_type = offline).</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online_link</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phòng họp Zoom / Google Meet (Nếu online).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created_by_user_id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Cán bộ Admin hoặc Ban Quản Trị ban hành cuộc họp.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"scheduled", "happening", "completed", "cancelled".</w:t>
            </w:r>
          </w:p>
        </w:tc>
      </w:tr>
    </w:tbl>
    <w:p>
      <w:pPr>
        <w:pStyle w:val="Heading2"/>
        <w:spacing w:after="80" w:before="180"/>
      </w:pPr>
      <w:r>
        <w:rPr>
          <w:rFonts w:ascii="Times New Roman" w:cs="Times New Roman" w:eastAsia="Times New Roman" w:hAnsi="Times New Roman"/>
          <w:b/>
          <w:bCs/>
          <w:color w:val="0084FF"/>
          <w:sz w:val="26"/>
          <w:szCs w:val="26"/>
        </w:rPr>
        <w:t xml:space="preserve">5.4 Quản Trị Sự Kiện &amp; Phân Công Soát Vé QR (Events &amp; QR Check-in)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Quyền Cho Phép</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Xử Lý</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/api/events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sự kiện đại hội gala mới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 BAN_TRUYEN_THONG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 event_ticket_types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/api/events/:id/scanners/assign</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BQT chỉ định nhân sự Ban Truyền Thông quét QR</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event_scanners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/api/events/checkin/lookup</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Quét camera đọc mã QR vé đại biểu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được chỉ định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 JOIN members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/api/events/checkin/confirm</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gạch vé vào cửa thành công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được chỉ định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 checkin_logs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event_scanners (Bảng Chỉ Định Nhân Sự Soát Vé)</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bản ghi chỉ định soát vé.</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events.id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diễn ra cần soát vé.</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Ban Truyền Thông được Ban Quản Trị chỉ định.</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assigned_by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Cán bộ BQT đã thực hiện gán quyền.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phê duyệt quyền quét QR.</w:t>
            </w:r>
          </w:p>
        </w:tc>
      </w:tr>
    </w:tbl>
    <w:p>
      <w:pPr>
        <w:pStyle w:val="Heading2"/>
        <w:spacing w:after="80" w:before="180"/>
      </w:pPr>
      <w:r>
        <w:rPr>
          <w:rFonts w:ascii="Times New Roman" w:cs="Times New Roman" w:eastAsia="Times New Roman" w:hAnsi="Times New Roman"/>
          <w:b/>
          <w:bCs/>
          <w:color w:val="0084FF"/>
          <w:sz w:val="26"/>
          <w:szCs w:val="26"/>
        </w:rPr>
        <w:t xml:space="preserve">5.5 Quản Trị Tài Chính, Niên Liễm &amp; Hóa Đơn VietQR (Finance Management)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Chỉ mở cho Admin, Ban Quản Trị và Ban Tài Chính. Tự động phát hành thông báo nộp hội phí và đối soát ngân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Quyền Cho Phép</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Xử Lý</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/api/fees/invoices/generate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Phát hành thông báo hội phí niên khóa mới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BAN_TAI_CHINH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 (sinh mã VietQR 24/7)</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/api/fees/invoices/unpaid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hội viên chưa hoàn thành đóng phí</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 BAN_TAI_CHINH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 JOIN members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/api/admin/fees/:id/toggle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Gạch nợ thủ công khi đối soát dòng tiền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BAN_TAI_CHINH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 bank_transactions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/api/sponsorships/reports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tổng hợp tiền tài trợ từ các nhà tài trợ</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BAN_QUAN_TRI, BAN_TAI_CHINH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sponsorships JOIN events</w:t>
            </w:r>
          </w:p>
        </w:tc>
      </w:tr>
    </w:tbl>
    <w:p>
      <w:pPr>
        <w:pStyle w:val="Heading1"/>
        <w:spacing w:after="120" w:before="260"/>
      </w:pPr>
      <w:r>
        <w:rPr>
          <w:rFonts w:ascii="Times New Roman" w:cs="Times New Roman" w:eastAsia="Times New Roman" w:hAnsi="Times New Roman"/>
          <w:b/>
          <w:bCs/>
          <w:color w:val="003B95"/>
          <w:sz w:val="30"/>
          <w:szCs w:val="30"/>
        </w:rPr>
        <w:t xml:space="preserve">PHẦN 6: MA TRẬN QUAN HỆ THỰC THỂ CSDL (ERD MATRIX) &amp; SQL JOIN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1656"/>
        <w:gridCol w:w="2576"/>
        <w:gridCol w:w="1104"/>
        <w:gridCol w:w="2392"/>
      </w:tblGrid>
      <w:tr>
        <w:trPr>
          <w:tblHeader/>
        </w:trPr>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Gốc (Table A)</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Đích (Table B)</w:t>
            </w:r>
          </w:p>
        </w:tc>
        <w:tc>
          <w:tcPr>
            <w:tcW w:type="dxa" w:w="257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Điều Kiện Khóa Ngoại (ON Clause)</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Mối Quan Hệ</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Ý Nghĩa Nghiệp Vụ</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vione_users.id = members.user_id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1 - 1</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tài khoản người dùng gắn liền với một lý lịch hội viên.</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memberships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members.id = memberships.member_id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sở hữu nhiều niên khóa hội viên qua các năm.</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event_scanners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events.id = event_scanners.event_id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sự kiện có nhiều nhân sự Ban Truyền thông được chỉ định soát vé.</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event_scanners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event_scanners.user_id = vione_users.id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Nhiều - 1</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Liên kết sang tài khoản nhân sự được trao quyền quét camera.</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events.id = event_registrations.event_id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sự kiện phát hành hàng trăm cuống vé đại biểu có mã QR.</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meeting_attendees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meetings.id = meeting_attendees.meeting_id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cuộc họp Online/Offline có danh sách nhiều đại biểu tham gia.</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members.id = invoices.member_id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phát hành các thông báo hội phí niên liễm cho hội viên.</w:t>
            </w:r>
          </w:p>
        </w:tc>
      </w:tr>
    </w:tbl>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CÂU LỆNH SQL JOIN MẪU: KIỂM TRA QUYỀN SOÁT VÉ BAN TRUYỀN THÔNG TẠI SỰ KIỆN:</w:t>
            </w:r>
          </w:p>
          <w:p>
            <w:pPr>
              <w:spacing w:after="0" w:before="0" w:line="260"/>
            </w:pPr>
            <w:r>
              <w:rPr>
                <w:rFonts w:ascii="Times New Roman" w:cs="Times New Roman" w:eastAsia="Times New Roman" w:hAnsi="Times New Roman"/>
                <w:i/>
                <w:iCs/>
                <w:color w:val="334155"/>
                <w:sz w:val="22"/>
                <w:szCs w:val="22"/>
              </w:rPr>
              <w:t xml:space="preserve">SELECT esc.id AS assignment_id, u.full_name AS scanner_name, u.role, u.department, e.title AS event_title FROM event_scanners esc INNER JOIN vione_users u ON esc.user_id = u.id INNER JOIN events e ON esc.event_id = e.id WHERE esc.event_id = :current_event_id AND u.id = :logged_in_user_id;
* Giải thích bình dân: Khi nhân sự mở chức năng quét mã QR trên điện thoại, máy tính soi vào tủ event_scanners xem người này có được Ban Quản Trị chỉ định cho sự kiện này hay không. Nếu có đúng dòng hồ sơ kẹp ghim, camera mới mở ra.</w:t>
            </w:r>
          </w:p>
        </w:tc>
      </w:tr>
    </w:tbl>
    <w:p>
      <w:pPr>
        <w:pStyle w:val="Heading1"/>
        <w:spacing w:after="120" w:before="260"/>
      </w:pPr>
      <w:r>
        <w:rPr>
          <w:rFonts w:ascii="Times New Roman" w:cs="Times New Roman" w:eastAsia="Times New Roman" w:hAnsi="Times New Roman"/>
          <w:b/>
          <w:bCs/>
          <w:color w:val="003B95"/>
          <w:sz w:val="30"/>
          <w:szCs w:val="30"/>
        </w:rPr>
        <w:t xml:space="preserve">PHẦN 7: KỊCH BẢN KIỂM THỬ NGHIỆM THU (ACCEPTANCE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1656"/>
        <w:gridCol w:w="1288"/>
        <w:gridCol w:w="1840"/>
        <w:gridCol w:w="1840"/>
        <w:gridCol w:w="1656"/>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Vai Trò Thực Hiện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TC_CRM_01</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Landing không có doanh thu</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Ứng viên mới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Điền đơn gia nhập trên Landing web</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 POST /api/members/apply không gửi trường revenue; CSDL lưu status = pending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thông báo Nộp đơn thành công, chờ thẩm định</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TC_CRM_02</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BQT / Admin phê duyệt kết nạp</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 Admin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Nhấn nút "Phê duyệt" tại hồ sơ pending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 active, cấp mã M1983-xxx, gửi mail mật khẩu qua mailer</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đổi sang màu xanh Hoạt động, hiển thị mã hội viên mới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TC_CRM_03</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định nhân sự quét QR sự kiện</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sự kiện, gán nhân sự Ban Truyền thông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bản ghi vào bảng event_scanners với status active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mở app thấy nút Soát vé; Hội viên thường không thấy</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TC_CRM_04</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 gia hạn hội viên</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"Gia hạn" trên hồ sơ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365 ngày vào memberships.expires_at, hóa đơn đổi paid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hạn thẻ tự động cập nhật đến năm tiếp theo</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TC_CRM_05</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Offline gửi tin nhắn</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 Admin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họp Offline -&gt; Bấm Ban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push notification và insert tin nhắn vào chat_messages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thông báo đẩy và tin nhắn địa chỉ, ngày giờ họp</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TC_CRM_06</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quyền phân hệ Tài chính</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Cố gắng truy cập menu Tài chính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chặn quyền (HTTP 403 Forbidden)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Menu Tài chính bị ẩn hoàn toàn trên thanh điều hướng</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TC_CRM_07</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Nhắn tin B2B trên Web CRM</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chính thức</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chat CRM, gửi tin nhắn cho hội viên khác</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vào chat_messages, phát socket thời gian thực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Tin nhắn hiển thị ngay trong bong bóng chat của người nhận</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Web CRM CEO 1983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2026-09-24T04:32:12.655Z</dcterms:created>
  <dcterms:modified xsi:type="dcterms:W3CDTF">2026-09-24T04:32:12.655Z</dcterms:modified>
</cp:coreProperties>
</file>

<file path=docProps/custom.xml><?xml version="1.0" encoding="utf-8"?>
<Properties xmlns="http://schemas.openxmlformats.org/officeDocument/2006/custom-properties" xmlns:vt="http://schemas.openxmlformats.org/officeDocument/2006/docPropsVTypes"/>
</file>