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5ECB" w14:textId="77777777" w:rsidR="004C0A6A" w:rsidRPr="00C60887" w:rsidRDefault="004C0A6A" w:rsidP="00C60887">
      <w:pPr>
        <w:shd w:val="clear" w:color="auto" w:fill="FFFFFF"/>
        <w:spacing w:before="100" w:beforeAutospacing="1" w:after="270" w:line="276" w:lineRule="auto"/>
        <w:jc w:val="center"/>
        <w:rPr>
          <w:rFonts w:ascii="Arial" w:hAnsi="Arial" w:cs="Arial"/>
          <w:b/>
          <w:bCs/>
          <w:color w:val="1A1C1E"/>
          <w:sz w:val="22"/>
          <w:szCs w:val="22"/>
        </w:rPr>
      </w:pPr>
    </w:p>
    <w:p w14:paraId="7050D2A5" w14:textId="77777777" w:rsidR="004C0A6A" w:rsidRPr="00C60887" w:rsidRDefault="004C0A6A" w:rsidP="00C60887">
      <w:pPr>
        <w:shd w:val="clear" w:color="auto" w:fill="FFFFFF"/>
        <w:spacing w:before="100" w:beforeAutospacing="1" w:after="270" w:line="276" w:lineRule="auto"/>
        <w:jc w:val="center"/>
        <w:rPr>
          <w:rFonts w:ascii="Arial" w:hAnsi="Arial" w:cs="Arial"/>
          <w:b/>
          <w:bCs/>
          <w:color w:val="1A1C1E"/>
          <w:sz w:val="22"/>
          <w:szCs w:val="22"/>
        </w:rPr>
      </w:pPr>
    </w:p>
    <w:p w14:paraId="1969169F" w14:textId="77777777" w:rsidR="004C0A6A" w:rsidRPr="00C60887" w:rsidRDefault="004C0A6A" w:rsidP="00C60887">
      <w:pPr>
        <w:shd w:val="clear" w:color="auto" w:fill="FFFFFF"/>
        <w:spacing w:before="100" w:beforeAutospacing="1" w:after="270" w:line="276" w:lineRule="auto"/>
        <w:jc w:val="center"/>
        <w:rPr>
          <w:rFonts w:ascii="Arial" w:hAnsi="Arial" w:cs="Arial"/>
          <w:b/>
          <w:bCs/>
          <w:color w:val="1A1C1E"/>
          <w:sz w:val="22"/>
          <w:szCs w:val="22"/>
        </w:rPr>
      </w:pPr>
    </w:p>
    <w:p w14:paraId="5A1079B2" w14:textId="77777777" w:rsidR="004C0A6A" w:rsidRPr="00C60887" w:rsidRDefault="004C0A6A" w:rsidP="00C60887">
      <w:pPr>
        <w:shd w:val="clear" w:color="auto" w:fill="FFFFFF"/>
        <w:spacing w:before="100" w:beforeAutospacing="1" w:after="270" w:line="276" w:lineRule="auto"/>
        <w:jc w:val="center"/>
        <w:rPr>
          <w:rFonts w:ascii="Arial" w:hAnsi="Arial" w:cs="Arial"/>
          <w:b/>
          <w:bCs/>
          <w:color w:val="1A1C1E"/>
          <w:sz w:val="22"/>
          <w:szCs w:val="22"/>
        </w:rPr>
      </w:pPr>
    </w:p>
    <w:p w14:paraId="0083B46F" w14:textId="2602D460" w:rsidR="004C0A6A" w:rsidRPr="00C60887" w:rsidRDefault="00C20616" w:rsidP="00C60887">
      <w:pPr>
        <w:shd w:val="clear" w:color="auto" w:fill="FFFFFF"/>
        <w:spacing w:before="100" w:beforeAutospacing="1" w:after="270" w:line="276" w:lineRule="auto"/>
        <w:jc w:val="center"/>
        <w:rPr>
          <w:rFonts w:ascii="Arial" w:hAnsi="Arial" w:cs="Arial"/>
          <w:color w:val="1A1C1E"/>
          <w:sz w:val="32"/>
          <w:szCs w:val="32"/>
        </w:rPr>
      </w:pPr>
      <w:r w:rsidRPr="00C20616">
        <w:rPr>
          <w:rFonts w:ascii="Arial" w:hAnsi="Arial" w:cs="Arial"/>
          <w:b/>
          <w:bCs/>
          <w:color w:val="1A1C1E"/>
          <w:sz w:val="32"/>
          <w:szCs w:val="32"/>
        </w:rPr>
        <w:t>The Golden Universe: A Theory of Emergent Reality from Geometric First Principles</w:t>
      </w:r>
    </w:p>
    <w:p w14:paraId="5A212C1F" w14:textId="45198EAF" w:rsidR="00C20616" w:rsidRPr="00C20616" w:rsidRDefault="00C20616" w:rsidP="00C60887">
      <w:pPr>
        <w:shd w:val="clear" w:color="auto" w:fill="FFFFFF"/>
        <w:spacing w:before="100" w:beforeAutospacing="1" w:after="270" w:line="276" w:lineRule="auto"/>
        <w:jc w:val="center"/>
        <w:rPr>
          <w:rFonts w:ascii="Arial" w:hAnsi="Arial" w:cs="Arial"/>
          <w:color w:val="1A1C1E"/>
        </w:rPr>
      </w:pPr>
      <w:r w:rsidRPr="00C20616">
        <w:rPr>
          <w:rFonts w:ascii="Arial" w:hAnsi="Arial" w:cs="Arial"/>
          <w:color w:val="1A1C1E"/>
        </w:rPr>
        <w:t>Unifying Fields, Forces, and Consciousness through </w:t>
      </w:r>
      <w:r w:rsidRPr="00C20616">
        <w:rPr>
          <w:rFonts w:ascii="Arial" w:hAnsi="Arial" w:cs="Arial"/>
          <w:color w:val="1A1C1E"/>
          <w:bdr w:val="single" w:sz="6" w:space="0" w:color="FFFFFF" w:frame="1"/>
        </w:rPr>
        <w:t>π</w:t>
      </w:r>
      <w:r w:rsidRPr="00C20616">
        <w:rPr>
          <w:rFonts w:ascii="Arial" w:hAnsi="Arial" w:cs="Arial"/>
          <w:color w:val="1A1C1E"/>
        </w:rPr>
        <w:t>, </w:t>
      </w:r>
      <w:r w:rsidRPr="00C20616">
        <w:rPr>
          <w:rFonts w:ascii="Arial" w:hAnsi="Arial" w:cs="Arial"/>
          <w:color w:val="1A1C1E"/>
          <w:bdr w:val="single" w:sz="6" w:space="0" w:color="FFFFFF" w:frame="1"/>
        </w:rPr>
        <w:t>ϕ</w:t>
      </w:r>
      <w:r w:rsidRPr="00C20616">
        <w:rPr>
          <w:rFonts w:ascii="Arial" w:hAnsi="Arial" w:cs="Arial"/>
          <w:color w:val="1A1C1E"/>
        </w:rPr>
        <w:t>, and Recursive Dynamics</w:t>
      </w:r>
    </w:p>
    <w:p w14:paraId="37E37651" w14:textId="77777777" w:rsidR="004C0A6A" w:rsidRPr="00C60887" w:rsidRDefault="004C0A6A" w:rsidP="00C60887">
      <w:pPr>
        <w:spacing w:line="276" w:lineRule="auto"/>
        <w:rPr>
          <w:rFonts w:ascii="Arial" w:hAnsi="Arial" w:cs="Arial"/>
          <w:b/>
          <w:bCs/>
          <w:color w:val="1A1C1E"/>
          <w:sz w:val="22"/>
          <w:szCs w:val="22"/>
        </w:rPr>
      </w:pPr>
      <w:r w:rsidRPr="00C60887">
        <w:rPr>
          <w:rFonts w:ascii="Arial" w:hAnsi="Arial" w:cs="Arial"/>
          <w:b/>
          <w:bCs/>
          <w:color w:val="1A1C1E"/>
          <w:sz w:val="22"/>
          <w:szCs w:val="22"/>
        </w:rPr>
        <w:br w:type="page"/>
      </w:r>
    </w:p>
    <w:p w14:paraId="04141DB0" w14:textId="77777777" w:rsidR="00B5204A" w:rsidRPr="00B5204A" w:rsidRDefault="008C1390" w:rsidP="00B5204A">
      <w:pPr>
        <w:pStyle w:val="ng-star-inserted"/>
        <w:shd w:val="clear" w:color="auto" w:fill="FFFFFF"/>
        <w:spacing w:after="270" w:afterAutospacing="0" w:line="276" w:lineRule="auto"/>
        <w:rPr>
          <w:rFonts w:ascii="Arial" w:hAnsi="Arial" w:cs="Arial"/>
          <w:color w:val="1A1C1E"/>
          <w:sz w:val="22"/>
          <w:szCs w:val="22"/>
        </w:rPr>
      </w:pPr>
      <w:r w:rsidRPr="00C60887">
        <w:rPr>
          <w:rFonts w:ascii="Arial" w:hAnsi="Arial" w:cs="Arial"/>
          <w:b/>
          <w:bCs/>
          <w:color w:val="1A1C1E"/>
          <w:sz w:val="28"/>
          <w:szCs w:val="28"/>
        </w:rPr>
        <w:lastRenderedPageBreak/>
        <w:t>Abstract</w:t>
      </w:r>
      <w:r w:rsidRPr="00C60887">
        <w:rPr>
          <w:rFonts w:ascii="Arial" w:hAnsi="Arial" w:cs="Arial"/>
          <w:b/>
          <w:bCs/>
          <w:color w:val="1A1C1E"/>
          <w:sz w:val="28"/>
          <w:szCs w:val="28"/>
        </w:rPr>
        <w:br/>
      </w:r>
      <w:r w:rsidRPr="00C60887">
        <w:rPr>
          <w:rFonts w:ascii="Arial" w:hAnsi="Arial" w:cs="Arial"/>
          <w:b/>
          <w:bCs/>
          <w:color w:val="1A1C1E"/>
          <w:sz w:val="28"/>
          <w:szCs w:val="28"/>
        </w:rPr>
        <w:br/>
      </w:r>
      <w:r w:rsidR="00B5204A" w:rsidRPr="00B5204A">
        <w:rPr>
          <w:rStyle w:val="ng-star-inserted1"/>
          <w:rFonts w:ascii="Arial" w:eastAsiaTheme="majorEastAsia" w:hAnsi="Arial" w:cs="Arial"/>
          <w:color w:val="1A1C1E"/>
          <w:sz w:val="22"/>
          <w:szCs w:val="22"/>
        </w:rPr>
        <w:t>Motivated by the enigmatic and pervasive appearance of the mathematical constants Pi (</w:t>
      </w:r>
      <w:r w:rsidR="00B5204A" w:rsidRPr="00B5204A">
        <w:rPr>
          <w:rStyle w:val="inline-code"/>
          <w:rFonts w:ascii="Arial" w:eastAsiaTheme="majorEastAsia" w:hAnsi="Arial" w:cs="Arial"/>
          <w:color w:val="1A1C1E"/>
          <w:sz w:val="22"/>
          <w:szCs w:val="22"/>
          <w:bdr w:val="single" w:sz="6" w:space="0" w:color="FFFFFF" w:frame="1"/>
        </w:rPr>
        <w:t>π</w:t>
      </w:r>
      <w:r w:rsidR="00B5204A" w:rsidRPr="00B5204A">
        <w:rPr>
          <w:rStyle w:val="ng-star-inserted1"/>
          <w:rFonts w:ascii="Arial" w:eastAsiaTheme="majorEastAsia" w:hAnsi="Arial" w:cs="Arial"/>
          <w:color w:val="1A1C1E"/>
          <w:sz w:val="22"/>
          <w:szCs w:val="22"/>
        </w:rPr>
        <w:t>), the Golden Ratio (</w:t>
      </w:r>
      <w:r w:rsidR="00B5204A" w:rsidRPr="00B5204A">
        <w:rPr>
          <w:rStyle w:val="inline-code"/>
          <w:rFonts w:ascii="Arial" w:eastAsiaTheme="majorEastAsia" w:hAnsi="Arial" w:cs="Arial"/>
          <w:color w:val="1A1C1E"/>
          <w:sz w:val="22"/>
          <w:szCs w:val="22"/>
          <w:bdr w:val="single" w:sz="6" w:space="0" w:color="FFFFFF" w:frame="1"/>
        </w:rPr>
        <w:t>ϕ</w:t>
      </w:r>
      <w:r w:rsidR="00B5204A" w:rsidRPr="00B5204A">
        <w:rPr>
          <w:rStyle w:val="ng-star-inserted1"/>
          <w:rFonts w:ascii="Arial" w:eastAsiaTheme="majorEastAsia" w:hAnsi="Arial" w:cs="Arial"/>
          <w:color w:val="1A1C1E"/>
          <w:sz w:val="22"/>
          <w:szCs w:val="22"/>
        </w:rPr>
        <w:t>), and Euler's number (</w:t>
      </w:r>
      <w:r w:rsidR="00B5204A" w:rsidRPr="00B5204A">
        <w:rPr>
          <w:rStyle w:val="inline-code"/>
          <w:rFonts w:ascii="Arial" w:eastAsiaTheme="majorEastAsia" w:hAnsi="Arial" w:cs="Arial"/>
          <w:color w:val="1A1C1E"/>
          <w:sz w:val="22"/>
          <w:szCs w:val="22"/>
          <w:bdr w:val="single" w:sz="6" w:space="0" w:color="FFFFFF" w:frame="1"/>
        </w:rPr>
        <w:t>e</w:t>
      </w:r>
      <w:r w:rsidR="00B5204A" w:rsidRPr="00B5204A">
        <w:rPr>
          <w:rStyle w:val="ng-star-inserted1"/>
          <w:rFonts w:ascii="Arial" w:eastAsiaTheme="majorEastAsia" w:hAnsi="Arial" w:cs="Arial"/>
          <w:color w:val="1A1C1E"/>
          <w:sz w:val="22"/>
          <w:szCs w:val="22"/>
        </w:rPr>
        <w:t>) throughout natural order and the formalism of physical law, this paper introduces "The Golden Universe"—a comprehensive theoretical framework hypothesizing that fundamental physical reality, including spacetime, particles, and forces, emerges from the dynamics of a primordial substrate, </w:t>
      </w:r>
      <w:r w:rsidR="00B5204A" w:rsidRPr="00B5204A">
        <w:rPr>
          <w:rStyle w:val="inline-code"/>
          <w:rFonts w:ascii="Arial" w:eastAsiaTheme="majorEastAsia" w:hAnsi="Arial" w:cs="Arial"/>
          <w:color w:val="1A1C1E"/>
          <w:sz w:val="22"/>
          <w:szCs w:val="22"/>
          <w:bdr w:val="single" w:sz="6" w:space="0" w:color="FFFFFF" w:frame="1"/>
        </w:rPr>
        <w:t>Ω</w:t>
      </w:r>
      <w:r w:rsidR="00B5204A" w:rsidRPr="00B5204A">
        <w:rPr>
          <w:rStyle w:val="ng-star-inserted1"/>
          <w:rFonts w:ascii="Arial" w:eastAsiaTheme="majorEastAsia" w:hAnsi="Arial" w:cs="Arial"/>
          <w:color w:val="1A1C1E"/>
          <w:sz w:val="22"/>
          <w:szCs w:val="22"/>
        </w:rPr>
        <w:t xml:space="preserve">. We posit that the "source code" of the universe is a fundamental </w:t>
      </w:r>
      <w:proofErr w:type="spellStart"/>
      <w:r w:rsidR="00B5204A" w:rsidRPr="00B5204A">
        <w:rPr>
          <w:rStyle w:val="ng-star-inserted1"/>
          <w:rFonts w:ascii="Arial" w:eastAsiaTheme="majorEastAsia" w:hAnsi="Arial" w:cs="Arial"/>
          <w:color w:val="1A1C1E"/>
          <w:sz w:val="22"/>
          <w:szCs w:val="22"/>
        </w:rPr>
        <w:t>Lagrangian</w:t>
      </w:r>
      <w:proofErr w:type="spellEnd"/>
      <w:r w:rsidR="00B5204A" w:rsidRPr="00B5204A">
        <w:rPr>
          <w:rStyle w:val="ng-star-inserted1"/>
          <w:rFonts w:ascii="Arial" w:eastAsiaTheme="majorEastAsia" w:hAnsi="Arial" w:cs="Arial"/>
          <w:color w:val="1A1C1E"/>
          <w:sz w:val="22"/>
          <w:szCs w:val="22"/>
        </w:rPr>
        <w:t>, </w:t>
      </w:r>
      <w:r w:rsidR="00B5204A" w:rsidRPr="00B5204A">
        <w:rPr>
          <w:rStyle w:val="inline-code"/>
          <w:rFonts w:ascii="Arial" w:eastAsiaTheme="majorEastAsia" w:hAnsi="Arial" w:cs="Arial"/>
          <w:color w:val="1A1C1E"/>
          <w:sz w:val="22"/>
          <w:szCs w:val="22"/>
          <w:bdr w:val="single" w:sz="6" w:space="0" w:color="FFFFFF" w:frame="1"/>
        </w:rPr>
        <w:t>L_{total}</w:t>
      </w:r>
      <w:r w:rsidR="00B5204A" w:rsidRPr="00B5204A">
        <w:rPr>
          <w:rStyle w:val="ng-star-inserted1"/>
          <w:rFonts w:ascii="Arial" w:eastAsiaTheme="majorEastAsia" w:hAnsi="Arial" w:cs="Arial"/>
          <w:color w:val="1A1C1E"/>
          <w:sz w:val="22"/>
          <w:szCs w:val="22"/>
        </w:rPr>
        <w:t>, whose parameters and functional forms are intrinsically characterized and scaled by a primary mass scale </w:t>
      </w:r>
      <w:r w:rsidR="00B5204A" w:rsidRPr="00B5204A">
        <w:rPr>
          <w:rStyle w:val="inline-code"/>
          <w:rFonts w:ascii="Arial" w:eastAsiaTheme="majorEastAsia" w:hAnsi="Arial" w:cs="Arial"/>
          <w:color w:val="1A1C1E"/>
          <w:sz w:val="22"/>
          <w:szCs w:val="22"/>
          <w:bdr w:val="single" w:sz="6" w:space="0" w:color="FFFFFF" w:frame="1"/>
        </w:rPr>
        <w:t>M_0</w:t>
      </w:r>
      <w:r w:rsidR="00B5204A" w:rsidRPr="00B5204A">
        <w:rPr>
          <w:rStyle w:val="ng-star-inserted1"/>
          <w:rFonts w:ascii="Arial" w:eastAsiaTheme="majorEastAsia" w:hAnsi="Arial" w:cs="Arial"/>
          <w:color w:val="1A1C1E"/>
          <w:sz w:val="22"/>
          <w:szCs w:val="22"/>
        </w:rPr>
        <w:t> in conjunction with this mathematical trinity (</w:t>
      </w:r>
      <w:r w:rsidR="00B5204A" w:rsidRPr="00B5204A">
        <w:rPr>
          <w:rStyle w:val="inline-code"/>
          <w:rFonts w:ascii="Arial" w:eastAsiaTheme="majorEastAsia" w:hAnsi="Arial" w:cs="Arial"/>
          <w:color w:val="1A1C1E"/>
          <w:sz w:val="22"/>
          <w:szCs w:val="22"/>
          <w:bdr w:val="single" w:sz="6" w:space="0" w:color="FFFFFF" w:frame="1"/>
        </w:rPr>
        <w:t>π, ϕ, e</w:t>
      </w:r>
      <w:r w:rsidR="00B5204A" w:rsidRPr="00B5204A">
        <w:rPr>
          <w:rStyle w:val="ng-star-inserted1"/>
          <w:rFonts w:ascii="Arial" w:eastAsiaTheme="majorEastAsia" w:hAnsi="Arial" w:cs="Arial"/>
          <w:color w:val="1A1C1E"/>
          <w:sz w:val="22"/>
          <w:szCs w:val="22"/>
        </w:rPr>
        <w:t>). The evolution of </w:t>
      </w:r>
      <w:r w:rsidR="00B5204A" w:rsidRPr="00B5204A">
        <w:rPr>
          <w:rStyle w:val="inline-code"/>
          <w:rFonts w:ascii="Arial" w:eastAsiaTheme="majorEastAsia" w:hAnsi="Arial" w:cs="Arial"/>
          <w:color w:val="1A1C1E"/>
          <w:sz w:val="22"/>
          <w:szCs w:val="22"/>
          <w:bdr w:val="single" w:sz="6" w:space="0" w:color="FFFFFF" w:frame="1"/>
        </w:rPr>
        <w:t>Ω</w:t>
      </w:r>
      <w:r w:rsidR="00B5204A" w:rsidRPr="00B5204A">
        <w:rPr>
          <w:rStyle w:val="ng-star-inserted1"/>
          <w:rFonts w:ascii="Arial" w:eastAsiaTheme="majorEastAsia" w:hAnsi="Arial" w:cs="Arial"/>
          <w:color w:val="1A1C1E"/>
          <w:sz w:val="22"/>
          <w:szCs w:val="22"/>
        </w:rPr>
        <w:t> and the sequential unfolding of complexity are orchestrated by a slowly rolling cosmic scalar field, </w:t>
      </w:r>
      <w:r w:rsidR="00B5204A" w:rsidRPr="00B5204A">
        <w:rPr>
          <w:rStyle w:val="inline-code"/>
          <w:rFonts w:ascii="Arial" w:eastAsiaTheme="majorEastAsia" w:hAnsi="Arial" w:cs="Arial"/>
          <w:color w:val="1A1C1E"/>
          <w:sz w:val="22"/>
          <w:szCs w:val="22"/>
          <w:bdr w:val="single" w:sz="6" w:space="0" w:color="FFFFFF" w:frame="1"/>
        </w:rPr>
        <w:t>X</w:t>
      </w:r>
      <w:r w:rsidR="00B5204A" w:rsidRPr="00B5204A">
        <w:rPr>
          <w:rStyle w:val="ng-star-inserted1"/>
          <w:rFonts w:ascii="Arial" w:eastAsiaTheme="majorEastAsia" w:hAnsi="Arial" w:cs="Arial"/>
          <w:color w:val="1A1C1E"/>
          <w:sz w:val="22"/>
          <w:szCs w:val="22"/>
        </w:rPr>
        <w:t>, which drives </w:t>
      </w:r>
      <w:r w:rsidR="00B5204A" w:rsidRPr="00B5204A">
        <w:rPr>
          <w:rStyle w:val="inline-code"/>
          <w:rFonts w:ascii="Arial" w:eastAsiaTheme="majorEastAsia" w:hAnsi="Arial" w:cs="Arial"/>
          <w:color w:val="1A1C1E"/>
          <w:sz w:val="22"/>
          <w:szCs w:val="22"/>
          <w:bdr w:val="single" w:sz="6" w:space="0" w:color="FFFFFF" w:frame="1"/>
        </w:rPr>
        <w:t>Ω</w:t>
      </w:r>
      <w:r w:rsidR="00B5204A" w:rsidRPr="00B5204A">
        <w:rPr>
          <w:rStyle w:val="ng-star-inserted1"/>
          <w:rFonts w:ascii="Arial" w:eastAsiaTheme="majorEastAsia" w:hAnsi="Arial" w:cs="Arial"/>
          <w:color w:val="1A1C1E"/>
          <w:sz w:val="22"/>
          <w:szCs w:val="22"/>
        </w:rPr>
        <w:t> through a cascade of symmetry-breaking phase transitions. These transitions often involve exponential (</w:t>
      </w:r>
      <w:r w:rsidR="00B5204A" w:rsidRPr="00B5204A">
        <w:rPr>
          <w:rStyle w:val="inline-code"/>
          <w:rFonts w:ascii="Arial" w:eastAsiaTheme="majorEastAsia" w:hAnsi="Arial" w:cs="Arial"/>
          <w:color w:val="1A1C1E"/>
          <w:sz w:val="22"/>
          <w:szCs w:val="22"/>
          <w:bdr w:val="single" w:sz="6" w:space="0" w:color="FFFFFF" w:frame="1"/>
        </w:rPr>
        <w:t>e</w:t>
      </w:r>
      <w:r w:rsidR="00B5204A" w:rsidRPr="00B5204A">
        <w:rPr>
          <w:rStyle w:val="ng-star-inserted1"/>
          <w:rFonts w:ascii="Arial" w:eastAsiaTheme="majorEastAsia" w:hAnsi="Arial" w:cs="Arial"/>
          <w:color w:val="1A1C1E"/>
          <w:sz w:val="22"/>
          <w:szCs w:val="22"/>
        </w:rPr>
        <w:t>-based) damping or growth factors inherent in the </w:t>
      </w:r>
      <w:r w:rsidR="00B5204A" w:rsidRPr="00B5204A">
        <w:rPr>
          <w:rStyle w:val="inline-code"/>
          <w:rFonts w:ascii="Arial" w:eastAsiaTheme="majorEastAsia" w:hAnsi="Arial" w:cs="Arial"/>
          <w:color w:val="1A1C1E"/>
          <w:sz w:val="22"/>
          <w:szCs w:val="22"/>
          <w:bdr w:val="single" w:sz="6" w:space="0" w:color="FFFFFF" w:frame="1"/>
        </w:rPr>
        <w:t>X</w:t>
      </w:r>
      <w:r w:rsidR="00B5204A" w:rsidRPr="00B5204A">
        <w:rPr>
          <w:rStyle w:val="ng-star-inserted1"/>
          <w:rFonts w:ascii="Arial" w:eastAsiaTheme="majorEastAsia" w:hAnsi="Arial" w:cs="Arial"/>
          <w:color w:val="1A1C1E"/>
          <w:sz w:val="22"/>
          <w:szCs w:val="22"/>
        </w:rPr>
        <w:t>-dependent couplings or potentials.</w:t>
      </w:r>
    </w:p>
    <w:p w14:paraId="12C3ACFA" w14:textId="77777777" w:rsidR="00B5204A" w:rsidRPr="00B5204A" w:rsidRDefault="00B5204A" w:rsidP="00B5204A">
      <w:pPr>
        <w:pStyle w:val="ng-star-inserted"/>
        <w:shd w:val="clear" w:color="auto" w:fill="FFFFFF"/>
        <w:spacing w:after="270" w:afterAutospacing="0" w:line="276" w:lineRule="auto"/>
        <w:rPr>
          <w:rFonts w:ascii="Arial" w:hAnsi="Arial" w:cs="Arial"/>
          <w:color w:val="1A1C1E"/>
          <w:sz w:val="22"/>
          <w:szCs w:val="22"/>
        </w:rPr>
      </w:pPr>
      <w:r w:rsidRPr="00B5204A">
        <w:rPr>
          <w:rStyle w:val="ng-star-inserted1"/>
          <w:rFonts w:ascii="Arial" w:eastAsiaTheme="majorEastAsia" w:hAnsi="Arial" w:cs="Arial"/>
          <w:color w:val="1A1C1E"/>
          <w:sz w:val="22"/>
          <w:szCs w:val="22"/>
        </w:rPr>
        <w:t>The structural formations within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 that arise during these transitions are effectively described by an iterative, </w:t>
      </w:r>
      <w:proofErr w:type="gramStart"/>
      <w:r w:rsidRPr="00B5204A">
        <w:rPr>
          <w:rStyle w:val="inline-code"/>
          <w:rFonts w:ascii="Arial" w:eastAsiaTheme="majorEastAsia" w:hAnsi="Arial" w:cs="Arial"/>
          <w:color w:val="1A1C1E"/>
          <w:sz w:val="22"/>
          <w:szCs w:val="22"/>
          <w:bdr w:val="single" w:sz="6" w:space="0" w:color="FFFFFF" w:frame="1"/>
        </w:rPr>
        <w:t>π,</w:t>
      </w:r>
      <w:proofErr w:type="spellStart"/>
      <w:r w:rsidRPr="00B5204A">
        <w:rPr>
          <w:rStyle w:val="inline-code"/>
          <w:rFonts w:ascii="Arial" w:eastAsiaTheme="majorEastAsia" w:hAnsi="Arial" w:cs="Arial"/>
          <w:color w:val="1A1C1E"/>
          <w:sz w:val="22"/>
          <w:szCs w:val="22"/>
          <w:bdr w:val="single" w:sz="6" w:space="0" w:color="FFFFFF" w:frame="1"/>
        </w:rPr>
        <w:t>ϕ</w:t>
      </w:r>
      <w:proofErr w:type="gramEnd"/>
      <w:r w:rsidRPr="00B5204A">
        <w:rPr>
          <w:rStyle w:val="inline-code"/>
          <w:rFonts w:ascii="Arial" w:eastAsiaTheme="majorEastAsia" w:hAnsi="Arial" w:cs="Arial"/>
          <w:color w:val="1A1C1E"/>
          <w:sz w:val="22"/>
          <w:szCs w:val="22"/>
          <w:bdr w:val="single" w:sz="6" w:space="0" w:color="FFFFFF" w:frame="1"/>
        </w:rPr>
        <w:t>,e</w:t>
      </w:r>
      <w:proofErr w:type="spellEnd"/>
      <w:r w:rsidRPr="00B5204A">
        <w:rPr>
          <w:rStyle w:val="ng-star-inserted1"/>
          <w:rFonts w:ascii="Arial" w:eastAsiaTheme="majorEastAsia" w:hAnsi="Arial" w:cs="Arial"/>
          <w:color w:val="1A1C1E"/>
          <w:sz w:val="22"/>
          <w:szCs w:val="22"/>
        </w:rPr>
        <w:t>-infused pattern generator, </w:t>
      </w:r>
      <w:proofErr w:type="spellStart"/>
      <w:r w:rsidRPr="00B5204A">
        <w:rPr>
          <w:rStyle w:val="inline-code"/>
          <w:rFonts w:ascii="Arial" w:eastAsiaTheme="majorEastAsia" w:hAnsi="Arial" w:cs="Arial"/>
          <w:color w:val="1A1C1E"/>
          <w:sz w:val="22"/>
          <w:szCs w:val="22"/>
          <w:bdr w:val="single" w:sz="6" w:space="0" w:color="FFFFFF" w:frame="1"/>
        </w:rPr>
        <w:t>U_n</w:t>
      </w:r>
      <w:proofErr w:type="spellEnd"/>
      <w:r w:rsidRPr="00B5204A">
        <w:rPr>
          <w:rStyle w:val="inline-code"/>
          <w:rFonts w:ascii="Arial" w:eastAsiaTheme="majorEastAsia" w:hAnsi="Arial" w:cs="Arial"/>
          <w:color w:val="1A1C1E"/>
          <w:sz w:val="22"/>
          <w:szCs w:val="22"/>
          <w:bdr w:val="single" w:sz="6" w:space="0" w:color="FFFFFF" w:frame="1"/>
        </w:rPr>
        <w:t>(</w:t>
      </w:r>
      <w:proofErr w:type="spellStart"/>
      <w:proofErr w:type="gramStart"/>
      <w:r w:rsidRPr="00B5204A">
        <w:rPr>
          <w:rStyle w:val="inline-code"/>
          <w:rFonts w:ascii="Arial" w:eastAsiaTheme="majorEastAsia" w:hAnsi="Arial" w:cs="Arial"/>
          <w:color w:val="1A1C1E"/>
          <w:sz w:val="22"/>
          <w:szCs w:val="22"/>
          <w:bdr w:val="single" w:sz="6" w:space="0" w:color="FFFFFF" w:frame="1"/>
        </w:rPr>
        <w:t>x,t</w:t>
      </w:r>
      <w:proofErr w:type="gramEnd"/>
      <w:r w:rsidRPr="00B5204A">
        <w:rPr>
          <w:rStyle w:val="inline-code"/>
          <w:rFonts w:ascii="Arial" w:eastAsiaTheme="majorEastAsia" w:hAnsi="Arial" w:cs="Arial"/>
          <w:color w:val="1A1C1E"/>
          <w:sz w:val="22"/>
          <w:szCs w:val="22"/>
          <w:bdr w:val="single" w:sz="6" w:space="0" w:color="FFFFFF" w:frame="1"/>
        </w:rPr>
        <w:t>_p</w:t>
      </w:r>
      <w:proofErr w:type="spellEnd"/>
      <w:r w:rsidRPr="00B5204A">
        <w:rPr>
          <w:rStyle w:val="inline-code"/>
          <w:rFonts w:ascii="Arial" w:eastAsiaTheme="majorEastAsia" w:hAnsi="Arial" w:cs="Arial"/>
          <w:color w:val="1A1C1E"/>
          <w:sz w:val="22"/>
          <w:szCs w:val="22"/>
          <w:bdr w:val="single" w:sz="6" w:space="0" w:color="FFFFFF" w:frame="1"/>
        </w:rPr>
        <w:t>)</w:t>
      </w:r>
      <w:r w:rsidRPr="00B5204A">
        <w:rPr>
          <w:rStyle w:val="ng-star-inserted1"/>
          <w:rFonts w:ascii="Arial" w:eastAsiaTheme="majorEastAsia" w:hAnsi="Arial" w:cs="Arial"/>
          <w:color w:val="1A1C1E"/>
          <w:sz w:val="22"/>
          <w:szCs w:val="22"/>
        </w:rPr>
        <w:t>. In this effective model, </w:t>
      </w:r>
      <w:r w:rsidRPr="00B5204A">
        <w:rPr>
          <w:rStyle w:val="inline-code"/>
          <w:rFonts w:ascii="Arial" w:eastAsiaTheme="majorEastAsia" w:hAnsi="Arial" w:cs="Arial"/>
          <w:color w:val="1A1C1E"/>
          <w:sz w:val="22"/>
          <w:szCs w:val="22"/>
          <w:bdr w:val="single" w:sz="6" w:space="0" w:color="FFFFFF" w:frame="1"/>
        </w:rPr>
        <w:t>π</w:t>
      </w:r>
      <w:r w:rsidRPr="00B5204A">
        <w:rPr>
          <w:rStyle w:val="ng-star-inserted1"/>
          <w:rFonts w:ascii="Arial" w:eastAsiaTheme="majorEastAsia" w:hAnsi="Arial" w:cs="Arial"/>
          <w:color w:val="1A1C1E"/>
          <w:sz w:val="22"/>
          <w:szCs w:val="22"/>
        </w:rPr>
        <w:t> and </w:t>
      </w:r>
      <w:r w:rsidRPr="00B5204A">
        <w:rPr>
          <w:rStyle w:val="inline-code"/>
          <w:rFonts w:ascii="Arial" w:eastAsiaTheme="majorEastAsia" w:hAnsi="Arial" w:cs="Arial"/>
          <w:color w:val="1A1C1E"/>
          <w:sz w:val="22"/>
          <w:szCs w:val="22"/>
          <w:bdr w:val="single" w:sz="6" w:space="0" w:color="FFFFFF" w:frame="1"/>
        </w:rPr>
        <w:t>ϕ</w:t>
      </w:r>
      <w:r w:rsidRPr="00B5204A">
        <w:rPr>
          <w:rStyle w:val="ng-star-inserted1"/>
          <w:rFonts w:ascii="Arial" w:eastAsiaTheme="majorEastAsia" w:hAnsi="Arial" w:cs="Arial"/>
          <w:color w:val="1A1C1E"/>
          <w:sz w:val="22"/>
          <w:szCs w:val="22"/>
        </w:rPr>
        <w:t> primarily govern phase evolution (via terms like </w:t>
      </w:r>
      <w:r w:rsidRPr="00B5204A">
        <w:rPr>
          <w:rStyle w:val="inline-code"/>
          <w:rFonts w:ascii="Arial" w:eastAsiaTheme="majorEastAsia" w:hAnsi="Arial" w:cs="Arial"/>
          <w:color w:val="1A1C1E"/>
          <w:sz w:val="22"/>
          <w:szCs w:val="22"/>
          <w:bdr w:val="single" w:sz="6" w:space="0" w:color="FFFFFF" w:frame="1"/>
        </w:rPr>
        <w:t>e^{</w:t>
      </w:r>
      <w:proofErr w:type="spellStart"/>
      <w:r w:rsidRPr="00B5204A">
        <w:rPr>
          <w:rStyle w:val="inline-code"/>
          <w:rFonts w:ascii="Arial" w:eastAsiaTheme="majorEastAsia" w:hAnsi="Arial" w:cs="Arial"/>
          <w:color w:val="1A1C1E"/>
          <w:sz w:val="22"/>
          <w:szCs w:val="22"/>
          <w:bdr w:val="single" w:sz="6" w:space="0" w:color="FFFFFF" w:frame="1"/>
        </w:rPr>
        <w:t>i</w:t>
      </w:r>
      <w:proofErr w:type="spellEnd"/>
      <w:r w:rsidRPr="00B5204A">
        <w:rPr>
          <w:rStyle w:val="inline-code"/>
          <w:rFonts w:ascii="Arial" w:eastAsiaTheme="majorEastAsia" w:hAnsi="Arial" w:cs="Arial"/>
          <w:color w:val="1A1C1E"/>
          <w:sz w:val="22"/>
          <w:szCs w:val="22"/>
          <w:bdr w:val="single" w:sz="6" w:space="0" w:color="FFFFFF" w:frame="1"/>
        </w:rPr>
        <w:t>...(π/ϕ)...</w:t>
      </w:r>
      <w:proofErr w:type="spellStart"/>
      <w:r w:rsidRPr="00B5204A">
        <w:rPr>
          <w:rStyle w:val="inline-code"/>
          <w:rFonts w:ascii="Arial" w:eastAsiaTheme="majorEastAsia" w:hAnsi="Arial" w:cs="Arial"/>
          <w:color w:val="1A1C1E"/>
          <w:sz w:val="22"/>
          <w:szCs w:val="22"/>
          <w:bdr w:val="single" w:sz="6" w:space="0" w:color="FFFFFF" w:frame="1"/>
        </w:rPr>
        <w:t>t_p</w:t>
      </w:r>
      <w:proofErr w:type="spellEnd"/>
      <w:r w:rsidRPr="00B5204A">
        <w:rPr>
          <w:rStyle w:val="inline-code"/>
          <w:rFonts w:ascii="Arial" w:eastAsiaTheme="majorEastAsia" w:hAnsi="Arial" w:cs="Arial"/>
          <w:color w:val="1A1C1E"/>
          <w:sz w:val="22"/>
          <w:szCs w:val="22"/>
          <w:bdr w:val="single" w:sz="6" w:space="0" w:color="FFFFFF" w:frame="1"/>
        </w:rPr>
        <w:t>}</w:t>
      </w:r>
      <w:r w:rsidRPr="00B5204A">
        <w:rPr>
          <w:rStyle w:val="ng-star-inserted1"/>
          <w:rFonts w:ascii="Arial" w:eastAsiaTheme="majorEastAsia" w:hAnsi="Arial" w:cs="Arial"/>
          <w:color w:val="1A1C1E"/>
          <w:sz w:val="22"/>
          <w:szCs w:val="22"/>
        </w:rPr>
        <w:t>) and geometric scaling/stability, while </w:t>
      </w:r>
      <w:r w:rsidRPr="00B5204A">
        <w:rPr>
          <w:rStyle w:val="inline-code"/>
          <w:rFonts w:ascii="Arial" w:eastAsiaTheme="majorEastAsia" w:hAnsi="Arial" w:cs="Arial"/>
          <w:color w:val="1A1C1E"/>
          <w:sz w:val="22"/>
          <w:szCs w:val="22"/>
          <w:bdr w:val="single" w:sz="6" w:space="0" w:color="FFFFFF" w:frame="1"/>
        </w:rPr>
        <w:t>e</w:t>
      </w:r>
      <w:r w:rsidRPr="00B5204A">
        <w:rPr>
          <w:rStyle w:val="ng-star-inserted1"/>
          <w:rFonts w:ascii="Arial" w:eastAsiaTheme="majorEastAsia" w:hAnsi="Arial" w:cs="Arial"/>
          <w:color w:val="1A1C1E"/>
          <w:sz w:val="22"/>
          <w:szCs w:val="22"/>
        </w:rPr>
        <w:t> is foundational to the wave-like complex exponential nature of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 and appears in mechanisms like memory kernels (</w:t>
      </w:r>
      <w:r w:rsidRPr="00B5204A">
        <w:rPr>
          <w:rStyle w:val="inline-code"/>
          <w:rFonts w:ascii="Arial" w:eastAsiaTheme="majorEastAsia" w:hAnsi="Arial" w:cs="Arial"/>
          <w:color w:val="1A1C1E"/>
          <w:sz w:val="22"/>
          <w:szCs w:val="22"/>
          <w:bdr w:val="single" w:sz="6" w:space="0" w:color="FFFFFF" w:frame="1"/>
        </w:rPr>
        <w:t>e^{-βt}</w:t>
      </w:r>
      <w:r w:rsidRPr="00B5204A">
        <w:rPr>
          <w:rStyle w:val="ng-star-inserted1"/>
          <w:rFonts w:ascii="Arial" w:eastAsiaTheme="majorEastAsia" w:hAnsi="Arial" w:cs="Arial"/>
          <w:color w:val="1A1C1E"/>
          <w:sz w:val="22"/>
          <w:szCs w:val="22"/>
        </w:rPr>
        <w:t>) or the functional forms of interaction potentials. This </w:t>
      </w:r>
      <w:proofErr w:type="spellStart"/>
      <w:r w:rsidRPr="00B5204A">
        <w:rPr>
          <w:rStyle w:val="inline-code"/>
          <w:rFonts w:ascii="Arial" w:eastAsiaTheme="majorEastAsia" w:hAnsi="Arial" w:cs="Arial"/>
          <w:color w:val="1A1C1E"/>
          <w:sz w:val="22"/>
          <w:szCs w:val="22"/>
          <w:bdr w:val="single" w:sz="6" w:space="0" w:color="FFFFFF" w:frame="1"/>
        </w:rPr>
        <w:t>U_n</w:t>
      </w:r>
      <w:proofErr w:type="spellEnd"/>
      <w:r w:rsidRPr="00B5204A">
        <w:rPr>
          <w:rStyle w:val="ng-star-inserted1"/>
          <w:rFonts w:ascii="Arial" w:eastAsiaTheme="majorEastAsia" w:hAnsi="Arial" w:cs="Arial"/>
          <w:color w:val="1A1C1E"/>
          <w:sz w:val="22"/>
          <w:szCs w:val="22"/>
        </w:rPr>
        <w:t> operator models the progression from primordial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-fluctuations (</w:t>
      </w:r>
      <w:r w:rsidRPr="00B5204A">
        <w:rPr>
          <w:rStyle w:val="inline-code"/>
          <w:rFonts w:ascii="Arial" w:eastAsiaTheme="majorEastAsia" w:hAnsi="Arial" w:cs="Arial"/>
          <w:color w:val="1A1C1E"/>
          <w:sz w:val="22"/>
          <w:szCs w:val="22"/>
          <w:bdr w:val="single" w:sz="6" w:space="0" w:color="FFFFFF" w:frame="1"/>
        </w:rPr>
        <w:t>U_0</w:t>
      </w:r>
      <w:r w:rsidRPr="00B5204A">
        <w:rPr>
          <w:rStyle w:val="ng-star-inserted1"/>
          <w:rFonts w:ascii="Arial" w:eastAsiaTheme="majorEastAsia" w:hAnsi="Arial" w:cs="Arial"/>
          <w:color w:val="1A1C1E"/>
          <w:sz w:val="22"/>
          <w:szCs w:val="22"/>
        </w:rPr>
        <w:t>) through increasingly complex, self-organized configurations analogous to circles, tori, and potentially knots or fractal geometries. We propose that these stable, localized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-configurations are the elementary particles observed in nature.</w:t>
      </w:r>
    </w:p>
    <w:p w14:paraId="77CFA398" w14:textId="35A519BD" w:rsidR="00B5204A" w:rsidRPr="00B5204A" w:rsidRDefault="00B5204A" w:rsidP="00B5204A">
      <w:pPr>
        <w:pStyle w:val="ng-star-inserted"/>
        <w:shd w:val="clear" w:color="auto" w:fill="FFFFFF"/>
        <w:spacing w:after="270" w:afterAutospacing="0" w:line="276" w:lineRule="auto"/>
        <w:rPr>
          <w:rFonts w:ascii="Arial" w:hAnsi="Arial" w:cs="Arial"/>
          <w:color w:val="1A1C1E"/>
          <w:sz w:val="22"/>
          <w:szCs w:val="22"/>
        </w:rPr>
      </w:pPr>
      <w:r w:rsidRPr="00B5204A">
        <w:rPr>
          <w:rStyle w:val="ng-star-inserted1"/>
          <w:rFonts w:ascii="Arial" w:eastAsiaTheme="majorEastAsia" w:hAnsi="Arial" w:cs="Arial"/>
          <w:color w:val="1A1C1E"/>
          <w:sz w:val="22"/>
          <w:szCs w:val="22"/>
        </w:rPr>
        <w:t>Specifically, by considering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 to possess (or give rise to) spinor aspects </w:t>
      </w:r>
      <w:r w:rsidRPr="00B5204A">
        <w:rPr>
          <w:rStyle w:val="inline-code"/>
          <w:rFonts w:ascii="Arial" w:eastAsiaTheme="majorEastAsia" w:hAnsi="Arial" w:cs="Arial"/>
          <w:color w:val="1A1C1E"/>
          <w:sz w:val="22"/>
          <w:szCs w:val="22"/>
          <w:bdr w:val="single" w:sz="6" w:space="0" w:color="FFFFFF" w:frame="1"/>
        </w:rPr>
        <w:t>Ψ_s</w:t>
      </w:r>
      <w:r w:rsidRPr="00B5204A">
        <w:rPr>
          <w:rStyle w:val="ng-star-inserted1"/>
          <w:rFonts w:ascii="Arial" w:eastAsiaTheme="majorEastAsia" w:hAnsi="Arial" w:cs="Arial"/>
          <w:color w:val="1A1C1E"/>
          <w:sz w:val="22"/>
          <w:szCs w:val="22"/>
        </w:rPr>
        <w:t>, its Non-Linear Dirac Equation solutions—whose parameters and stability conditions are </w:t>
      </w:r>
      <w:r w:rsidRPr="00B5204A">
        <w:rPr>
          <w:rStyle w:val="inline-code"/>
          <w:rFonts w:ascii="Arial" w:eastAsiaTheme="majorEastAsia" w:hAnsi="Arial" w:cs="Arial"/>
          <w:color w:val="1A1C1E"/>
          <w:sz w:val="22"/>
          <w:szCs w:val="22"/>
          <w:bdr w:val="single" w:sz="6" w:space="0" w:color="FFFFFF" w:frame="1"/>
        </w:rPr>
        <w:t>M_</w:t>
      </w:r>
      <w:proofErr w:type="gramStart"/>
      <w:r w:rsidRPr="00B5204A">
        <w:rPr>
          <w:rStyle w:val="inline-code"/>
          <w:rFonts w:ascii="Arial" w:eastAsiaTheme="majorEastAsia" w:hAnsi="Arial" w:cs="Arial"/>
          <w:color w:val="1A1C1E"/>
          <w:sz w:val="22"/>
          <w:szCs w:val="22"/>
          <w:bdr w:val="single" w:sz="6" w:space="0" w:color="FFFFFF" w:frame="1"/>
        </w:rPr>
        <w:t>0,π</w:t>
      </w:r>
      <w:proofErr w:type="gramEnd"/>
      <w:r w:rsidRPr="00B5204A">
        <w:rPr>
          <w:rStyle w:val="inline-code"/>
          <w:rFonts w:ascii="Arial" w:eastAsiaTheme="majorEastAsia" w:hAnsi="Arial" w:cs="Arial"/>
          <w:color w:val="1A1C1E"/>
          <w:sz w:val="22"/>
          <w:szCs w:val="22"/>
          <w:bdr w:val="single" w:sz="6" w:space="0" w:color="FFFFFF" w:frame="1"/>
        </w:rPr>
        <w:t>,</w:t>
      </w:r>
      <w:proofErr w:type="spellStart"/>
      <w:proofErr w:type="gramStart"/>
      <w:r w:rsidRPr="00B5204A">
        <w:rPr>
          <w:rStyle w:val="inline-code"/>
          <w:rFonts w:ascii="Arial" w:eastAsiaTheme="majorEastAsia" w:hAnsi="Arial" w:cs="Arial"/>
          <w:color w:val="1A1C1E"/>
          <w:sz w:val="22"/>
          <w:szCs w:val="22"/>
          <w:bdr w:val="single" w:sz="6" w:space="0" w:color="FFFFFF" w:frame="1"/>
        </w:rPr>
        <w:t>ϕ,e</w:t>
      </w:r>
      <w:proofErr w:type="spellEnd"/>
      <w:proofErr w:type="gramEnd"/>
      <w:r w:rsidRPr="00B5204A">
        <w:rPr>
          <w:rStyle w:val="ng-star-inserted1"/>
          <w:rFonts w:ascii="Arial" w:eastAsiaTheme="majorEastAsia" w:hAnsi="Arial" w:cs="Arial"/>
          <w:color w:val="1A1C1E"/>
          <w:sz w:val="22"/>
          <w:szCs w:val="22"/>
        </w:rPr>
        <w:t>-scaled—are shown to potentially yield the observed lepton mass hierarchy. We hypothesize masses of the form </w:t>
      </w:r>
      <w:proofErr w:type="spellStart"/>
      <w:r w:rsidRPr="00B5204A">
        <w:rPr>
          <w:rStyle w:val="inline-code"/>
          <w:rFonts w:ascii="Arial" w:eastAsiaTheme="majorEastAsia" w:hAnsi="Arial" w:cs="Arial"/>
          <w:color w:val="1A1C1E"/>
          <w:sz w:val="22"/>
          <w:szCs w:val="22"/>
          <w:bdr w:val="single" w:sz="6" w:space="0" w:color="FFFFFF" w:frame="1"/>
        </w:rPr>
        <w:t>m_i</w:t>
      </w:r>
      <w:proofErr w:type="spellEnd"/>
      <w:r w:rsidRPr="00B5204A">
        <w:rPr>
          <w:rStyle w:val="inline-code"/>
          <w:rFonts w:ascii="Arial" w:eastAsiaTheme="majorEastAsia" w:hAnsi="Arial" w:cs="Arial"/>
          <w:color w:val="1A1C1E"/>
          <w:sz w:val="22"/>
          <w:szCs w:val="22"/>
          <w:bdr w:val="single" w:sz="6" w:space="0" w:color="FFFFFF" w:frame="1"/>
        </w:rPr>
        <w:t xml:space="preserve"> \</w:t>
      </w:r>
      <w:proofErr w:type="spellStart"/>
      <w:r w:rsidRPr="00B5204A">
        <w:rPr>
          <w:rStyle w:val="inline-code"/>
          <w:rFonts w:ascii="Arial" w:eastAsiaTheme="majorEastAsia" w:hAnsi="Arial" w:cs="Arial"/>
          <w:color w:val="1A1C1E"/>
          <w:sz w:val="22"/>
          <w:szCs w:val="22"/>
          <w:bdr w:val="single" w:sz="6" w:space="0" w:color="FFFFFF" w:frame="1"/>
        </w:rPr>
        <w:t>approx</w:t>
      </w:r>
      <w:proofErr w:type="spellEnd"/>
      <w:r w:rsidRPr="00B5204A">
        <w:rPr>
          <w:rStyle w:val="inline-code"/>
          <w:rFonts w:ascii="Arial" w:eastAsiaTheme="majorEastAsia" w:hAnsi="Arial" w:cs="Arial"/>
          <w:color w:val="1A1C1E"/>
          <w:sz w:val="22"/>
          <w:szCs w:val="22"/>
          <w:bdr w:val="single" w:sz="6" w:space="0" w:color="FFFFFF" w:frame="1"/>
        </w:rPr>
        <w:t xml:space="preserve"> M_P c^2 </w:t>
      </w:r>
      <w:r w:rsidRPr="00B5204A">
        <w:rPr>
          <w:rStyle w:val="inline-code"/>
          <w:rFonts w:ascii="Cambria Math" w:eastAsiaTheme="majorEastAsia" w:hAnsi="Cambria Math" w:cs="Cambria Math"/>
          <w:color w:val="1A1C1E"/>
          <w:sz w:val="22"/>
          <w:szCs w:val="22"/>
          <w:bdr w:val="single" w:sz="6" w:space="0" w:color="FFFFFF" w:frame="1"/>
        </w:rPr>
        <w:t>⋅</w:t>
      </w:r>
      <w:r w:rsidRPr="00B5204A">
        <w:rPr>
          <w:rStyle w:val="inline-code"/>
          <w:rFonts w:ascii="Arial" w:eastAsiaTheme="majorEastAsia" w:hAnsi="Arial" w:cs="Arial"/>
          <w:color w:val="1A1C1E"/>
          <w:sz w:val="22"/>
          <w:szCs w:val="22"/>
          <w:bdr w:val="single" w:sz="6" w:space="0" w:color="FFFFFF" w:frame="1"/>
        </w:rPr>
        <w:t xml:space="preserve"> </w:t>
      </w:r>
      <w:proofErr w:type="spellStart"/>
      <w:r w:rsidRPr="00B5204A">
        <w:rPr>
          <w:rStyle w:val="inline-code"/>
          <w:rFonts w:ascii="Arial" w:eastAsiaTheme="majorEastAsia" w:hAnsi="Arial" w:cs="Arial"/>
          <w:color w:val="1A1C1E"/>
          <w:sz w:val="22"/>
          <w:szCs w:val="22"/>
          <w:bdr w:val="single" w:sz="6" w:space="0" w:color="FFFFFF" w:frame="1"/>
        </w:rPr>
        <w:t>C_i</w:t>
      </w:r>
      <w:proofErr w:type="spellEnd"/>
      <w:r w:rsidRPr="00B5204A">
        <w:rPr>
          <w:rStyle w:val="inline-code"/>
          <w:rFonts w:ascii="Arial" w:eastAsiaTheme="majorEastAsia" w:hAnsi="Arial" w:cs="Arial"/>
          <w:color w:val="1A1C1E"/>
          <w:sz w:val="22"/>
          <w:szCs w:val="22"/>
          <w:bdr w:val="single" w:sz="6" w:space="0" w:color="FFFFFF" w:frame="1"/>
        </w:rPr>
        <w:t>(</w:t>
      </w:r>
      <w:proofErr w:type="gramStart"/>
      <w:r w:rsidRPr="00B5204A">
        <w:rPr>
          <w:rStyle w:val="inline-code"/>
          <w:rFonts w:ascii="Arial" w:eastAsiaTheme="majorEastAsia" w:hAnsi="Arial" w:cs="Arial"/>
          <w:color w:val="1A1C1E"/>
          <w:sz w:val="22"/>
          <w:szCs w:val="22"/>
          <w:bdr w:val="single" w:sz="6" w:space="0" w:color="FFFFFF" w:frame="1"/>
        </w:rPr>
        <w:t>π,</w:t>
      </w:r>
      <w:proofErr w:type="spellStart"/>
      <w:r w:rsidRPr="00B5204A">
        <w:rPr>
          <w:rStyle w:val="inline-code"/>
          <w:rFonts w:ascii="Arial" w:eastAsiaTheme="majorEastAsia" w:hAnsi="Arial" w:cs="Arial"/>
          <w:color w:val="1A1C1E"/>
          <w:sz w:val="22"/>
          <w:szCs w:val="22"/>
          <w:bdr w:val="single" w:sz="6" w:space="0" w:color="FFFFFF" w:frame="1"/>
        </w:rPr>
        <w:t>ϕ</w:t>
      </w:r>
      <w:proofErr w:type="gramEnd"/>
      <w:r w:rsidRPr="00B5204A">
        <w:rPr>
          <w:rStyle w:val="inline-code"/>
          <w:rFonts w:ascii="Arial" w:eastAsiaTheme="majorEastAsia" w:hAnsi="Arial" w:cs="Arial"/>
          <w:color w:val="1A1C1E"/>
          <w:sz w:val="22"/>
          <w:szCs w:val="22"/>
          <w:bdr w:val="single" w:sz="6" w:space="0" w:color="FFFFFF" w:frame="1"/>
        </w:rPr>
        <w:t>,e</w:t>
      </w:r>
      <w:proofErr w:type="spellEnd"/>
      <w:r w:rsidRPr="00B5204A">
        <w:rPr>
          <w:rStyle w:val="inline-code"/>
          <w:rFonts w:ascii="Arial" w:eastAsiaTheme="majorEastAsia" w:hAnsi="Arial" w:cs="Arial"/>
          <w:color w:val="1A1C1E"/>
          <w:sz w:val="22"/>
          <w:szCs w:val="22"/>
          <w:bdr w:val="single" w:sz="6" w:space="0" w:color="FFFFFF" w:frame="1"/>
        </w:rPr>
        <w:t xml:space="preserve">) </w:t>
      </w:r>
      <w:r w:rsidRPr="00B5204A">
        <w:rPr>
          <w:rStyle w:val="inline-code"/>
          <w:rFonts w:ascii="Cambria Math" w:eastAsiaTheme="majorEastAsia" w:hAnsi="Cambria Math" w:cs="Cambria Math"/>
          <w:color w:val="1A1C1E"/>
          <w:sz w:val="22"/>
          <w:szCs w:val="22"/>
          <w:bdr w:val="single" w:sz="6" w:space="0" w:color="FFFFFF" w:frame="1"/>
        </w:rPr>
        <w:t>⋅</w:t>
      </w:r>
      <w:r w:rsidRPr="00B5204A">
        <w:rPr>
          <w:rStyle w:val="inline-code"/>
          <w:rFonts w:ascii="Arial" w:eastAsiaTheme="majorEastAsia" w:hAnsi="Arial" w:cs="Arial"/>
          <w:color w:val="1A1C1E"/>
          <w:sz w:val="22"/>
          <w:szCs w:val="22"/>
          <w:bdr w:val="single" w:sz="6" w:space="0" w:color="FFFFFF" w:frame="1"/>
        </w:rPr>
        <w:t xml:space="preserve"> ϕ^{-</w:t>
      </w:r>
      <w:proofErr w:type="spellStart"/>
      <w:r w:rsidRPr="00B5204A">
        <w:rPr>
          <w:rStyle w:val="inline-code"/>
          <w:rFonts w:ascii="Arial" w:eastAsiaTheme="majorEastAsia" w:hAnsi="Arial" w:cs="Arial"/>
          <w:color w:val="1A1C1E"/>
          <w:sz w:val="22"/>
          <w:szCs w:val="22"/>
          <w:bdr w:val="single" w:sz="6" w:space="0" w:color="FFFFFF" w:frame="1"/>
        </w:rPr>
        <w:t>N_i</w:t>
      </w:r>
      <w:proofErr w:type="spellEnd"/>
      <w:r w:rsidRPr="00B5204A">
        <w:rPr>
          <w:rStyle w:val="inline-code"/>
          <w:rFonts w:ascii="Arial" w:eastAsiaTheme="majorEastAsia" w:hAnsi="Arial" w:cs="Arial"/>
          <w:color w:val="1A1C1E"/>
          <w:sz w:val="22"/>
          <w:szCs w:val="22"/>
          <w:bdr w:val="single" w:sz="6" w:space="0" w:color="FFFFFF" w:frame="1"/>
        </w:rPr>
        <w:t>}</w:t>
      </w:r>
      <w:r w:rsidRPr="00B5204A">
        <w:rPr>
          <w:rStyle w:val="ng-star-inserted1"/>
          <w:rFonts w:ascii="Arial" w:eastAsiaTheme="majorEastAsia" w:hAnsi="Arial" w:cs="Arial"/>
          <w:color w:val="1A1C1E"/>
          <w:sz w:val="22"/>
          <w:szCs w:val="22"/>
        </w:rPr>
        <w:t>, where </w:t>
      </w:r>
      <w:proofErr w:type="spellStart"/>
      <w:r w:rsidRPr="00B5204A">
        <w:rPr>
          <w:rStyle w:val="inline-code"/>
          <w:rFonts w:ascii="Arial" w:eastAsiaTheme="majorEastAsia" w:hAnsi="Arial" w:cs="Arial"/>
          <w:color w:val="1A1C1E"/>
          <w:sz w:val="22"/>
          <w:szCs w:val="22"/>
          <w:bdr w:val="single" w:sz="6" w:space="0" w:color="FFFFFF" w:frame="1"/>
        </w:rPr>
        <w:t>N_i</w:t>
      </w:r>
      <w:proofErr w:type="spellEnd"/>
      <w:r w:rsidRPr="00B5204A">
        <w:rPr>
          <w:rStyle w:val="ng-star-inserted1"/>
          <w:rFonts w:ascii="Arial" w:eastAsiaTheme="majorEastAsia" w:hAnsi="Arial" w:cs="Arial"/>
          <w:color w:val="1A1C1E"/>
          <w:sz w:val="22"/>
          <w:szCs w:val="22"/>
        </w:rPr>
        <w:t> are characteristic integers and </w:t>
      </w:r>
      <w:proofErr w:type="spellStart"/>
      <w:r w:rsidRPr="00B5204A">
        <w:rPr>
          <w:rStyle w:val="inline-code"/>
          <w:rFonts w:ascii="Arial" w:eastAsiaTheme="majorEastAsia" w:hAnsi="Arial" w:cs="Arial"/>
          <w:color w:val="1A1C1E"/>
          <w:sz w:val="22"/>
          <w:szCs w:val="22"/>
          <w:bdr w:val="single" w:sz="6" w:space="0" w:color="FFFFFF" w:frame="1"/>
        </w:rPr>
        <w:t>C_i</w:t>
      </w:r>
      <w:proofErr w:type="spellEnd"/>
      <w:r w:rsidRPr="00B5204A">
        <w:rPr>
          <w:rStyle w:val="ng-star-inserted1"/>
          <w:rFonts w:ascii="Arial" w:eastAsiaTheme="majorEastAsia" w:hAnsi="Arial" w:cs="Arial"/>
          <w:color w:val="1A1C1E"/>
          <w:sz w:val="22"/>
          <w:szCs w:val="22"/>
        </w:rPr>
        <w:t> are calculable </w:t>
      </w:r>
      <w:proofErr w:type="gramStart"/>
      <w:r w:rsidRPr="00B5204A">
        <w:rPr>
          <w:rStyle w:val="inline-code"/>
          <w:rFonts w:ascii="Arial" w:eastAsiaTheme="majorEastAsia" w:hAnsi="Arial" w:cs="Arial"/>
          <w:color w:val="1A1C1E"/>
          <w:sz w:val="22"/>
          <w:szCs w:val="22"/>
          <w:bdr w:val="single" w:sz="6" w:space="0" w:color="FFFFFF" w:frame="1"/>
        </w:rPr>
        <w:t>O(</w:t>
      </w:r>
      <w:proofErr w:type="gramEnd"/>
      <w:r w:rsidRPr="00B5204A">
        <w:rPr>
          <w:rStyle w:val="inline-code"/>
          <w:rFonts w:ascii="Arial" w:eastAsiaTheme="majorEastAsia" w:hAnsi="Arial" w:cs="Arial"/>
          <w:color w:val="1A1C1E"/>
          <w:sz w:val="22"/>
          <w:szCs w:val="22"/>
          <w:bdr w:val="single" w:sz="6" w:space="0" w:color="FFFFFF" w:frame="1"/>
        </w:rPr>
        <w:t>1)</w:t>
      </w:r>
      <w:r w:rsidRPr="00B5204A">
        <w:rPr>
          <w:rStyle w:val="ng-star-inserted1"/>
          <w:rFonts w:ascii="Arial" w:eastAsiaTheme="majorEastAsia" w:hAnsi="Arial" w:cs="Arial"/>
          <w:color w:val="1A1C1E"/>
          <w:sz w:val="22"/>
          <w:szCs w:val="22"/>
        </w:rPr>
        <w:t> coefficients. The framework further details how Standard Model gauge symmetries—</w:t>
      </w:r>
      <w:proofErr w:type="gramStart"/>
      <w:r w:rsidRPr="00B5204A">
        <w:rPr>
          <w:rStyle w:val="ng-star-inserted1"/>
          <w:rFonts w:ascii="Arial" w:eastAsiaTheme="majorEastAsia" w:hAnsi="Arial" w:cs="Arial"/>
          <w:color w:val="1A1C1E"/>
          <w:sz w:val="22"/>
          <w:szCs w:val="22"/>
        </w:rPr>
        <w:t>U(1)_</w:t>
      </w:r>
      <w:proofErr w:type="gramEnd"/>
      <w:r w:rsidRPr="00B5204A">
        <w:rPr>
          <w:rStyle w:val="ng-star-inserted1"/>
          <w:rFonts w:ascii="Arial" w:eastAsiaTheme="majorEastAsia" w:hAnsi="Arial" w:cs="Arial"/>
          <w:color w:val="1A1C1E"/>
          <w:sz w:val="22"/>
          <w:szCs w:val="22"/>
        </w:rPr>
        <w:t xml:space="preserve">Y, </w:t>
      </w:r>
      <w:proofErr w:type="gramStart"/>
      <w:r w:rsidRPr="00B5204A">
        <w:rPr>
          <w:rStyle w:val="ng-star-inserted1"/>
          <w:rFonts w:ascii="Arial" w:eastAsiaTheme="majorEastAsia" w:hAnsi="Arial" w:cs="Arial"/>
          <w:color w:val="1A1C1E"/>
          <w:sz w:val="22"/>
          <w:szCs w:val="22"/>
        </w:rPr>
        <w:t>SU(2)_</w:t>
      </w:r>
      <w:proofErr w:type="gramEnd"/>
      <w:r w:rsidRPr="00B5204A">
        <w:rPr>
          <w:rStyle w:val="ng-star-inserted1"/>
          <w:rFonts w:ascii="Arial" w:eastAsiaTheme="majorEastAsia" w:hAnsi="Arial" w:cs="Arial"/>
          <w:color w:val="1A1C1E"/>
          <w:sz w:val="22"/>
          <w:szCs w:val="22"/>
        </w:rPr>
        <w:t xml:space="preserve">L, and </w:t>
      </w:r>
      <w:proofErr w:type="gramStart"/>
      <w:r w:rsidRPr="00B5204A">
        <w:rPr>
          <w:rStyle w:val="ng-star-inserted1"/>
          <w:rFonts w:ascii="Arial" w:eastAsiaTheme="majorEastAsia" w:hAnsi="Arial" w:cs="Arial"/>
          <w:color w:val="1A1C1E"/>
          <w:sz w:val="22"/>
          <w:szCs w:val="22"/>
        </w:rPr>
        <w:t>SU(3)_</w:t>
      </w:r>
      <w:proofErr w:type="gramEnd"/>
      <w:r w:rsidRPr="00B5204A">
        <w:rPr>
          <w:rStyle w:val="ng-star-inserted1"/>
          <w:rFonts w:ascii="Arial" w:eastAsiaTheme="majorEastAsia" w:hAnsi="Arial" w:cs="Arial"/>
          <w:color w:val="1A1C1E"/>
          <w:sz w:val="22"/>
          <w:szCs w:val="22"/>
        </w:rPr>
        <w:t>C—emerge dynamically as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 "unfolds" or activates distinct internal degrees of freedom at specific </w:t>
      </w:r>
      <w:r w:rsidRPr="00B5204A">
        <w:rPr>
          <w:rStyle w:val="inline-code"/>
          <w:rFonts w:ascii="Arial" w:eastAsiaTheme="majorEastAsia" w:hAnsi="Arial" w:cs="Arial"/>
          <w:color w:val="1A1C1E"/>
          <w:sz w:val="22"/>
          <w:szCs w:val="22"/>
          <w:bdr w:val="single" w:sz="6" w:space="0" w:color="FFFFFF" w:frame="1"/>
        </w:rPr>
        <w:t>X</w:t>
      </w:r>
      <w:r w:rsidRPr="00B5204A">
        <w:rPr>
          <w:rStyle w:val="ng-star-inserted1"/>
          <w:rFonts w:ascii="Arial" w:eastAsiaTheme="majorEastAsia" w:hAnsi="Arial" w:cs="Arial"/>
          <w:color w:val="1A1C1E"/>
          <w:sz w:val="22"/>
          <w:szCs w:val="22"/>
        </w:rPr>
        <w:t>-driven epochs, corresponding to effective </w:t>
      </w:r>
      <w:proofErr w:type="spellStart"/>
      <w:r w:rsidRPr="00B5204A">
        <w:rPr>
          <w:rStyle w:val="inline-code"/>
          <w:rFonts w:ascii="Arial" w:eastAsiaTheme="majorEastAsia" w:hAnsi="Arial" w:cs="Arial"/>
          <w:color w:val="1A1C1E"/>
          <w:sz w:val="22"/>
          <w:szCs w:val="22"/>
          <w:bdr w:val="single" w:sz="6" w:space="0" w:color="FFFFFF" w:frame="1"/>
        </w:rPr>
        <w:t>U_n</w:t>
      </w:r>
      <w:proofErr w:type="spellEnd"/>
      <w:r w:rsidRPr="00B5204A">
        <w:rPr>
          <w:rStyle w:val="ng-star-inserted1"/>
          <w:rFonts w:ascii="Arial" w:eastAsiaTheme="majorEastAsia" w:hAnsi="Arial" w:cs="Arial"/>
          <w:color w:val="1A1C1E"/>
          <w:sz w:val="22"/>
          <w:szCs w:val="22"/>
        </w:rPr>
        <w:t> layers. The associated gauge bosons (photon, W/Z, gluons) arise as necessary connections within this emergent gauge structure or as specific collective modes of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 Electroweak symmetry breaking occurs via a Higgs-like mechanism, driven by the </w:t>
      </w:r>
      <w:r w:rsidRPr="00B5204A">
        <w:rPr>
          <w:rStyle w:val="inline-code"/>
          <w:rFonts w:ascii="Arial" w:eastAsiaTheme="majorEastAsia" w:hAnsi="Arial" w:cs="Arial"/>
          <w:color w:val="1A1C1E"/>
          <w:sz w:val="22"/>
          <w:szCs w:val="22"/>
          <w:bdr w:val="single" w:sz="6" w:space="0" w:color="FFFFFF" w:frame="1"/>
        </w:rPr>
        <w:t>X</w:t>
      </w:r>
      <w:r w:rsidRPr="00B5204A">
        <w:rPr>
          <w:rStyle w:val="ng-star-inserted1"/>
          <w:rFonts w:ascii="Arial" w:eastAsiaTheme="majorEastAsia" w:hAnsi="Arial" w:cs="Arial"/>
          <w:color w:val="1A1C1E"/>
          <w:sz w:val="22"/>
          <w:szCs w:val="22"/>
        </w:rPr>
        <w:t>-dependent master potential </w:t>
      </w:r>
      <w:r w:rsidRPr="00B5204A">
        <w:rPr>
          <w:rStyle w:val="inline-code"/>
          <w:rFonts w:ascii="Arial" w:eastAsiaTheme="majorEastAsia" w:hAnsi="Arial" w:cs="Arial"/>
          <w:color w:val="1A1C1E"/>
          <w:sz w:val="22"/>
          <w:szCs w:val="22"/>
          <w:bdr w:val="single" w:sz="6" w:space="0" w:color="FFFFFF" w:frame="1"/>
        </w:rPr>
        <w:t>V_Ω</w:t>
      </w:r>
      <w:r w:rsidRPr="00B5204A">
        <w:rPr>
          <w:rStyle w:val="ng-star-inserted1"/>
          <w:rFonts w:ascii="Arial" w:eastAsiaTheme="majorEastAsia" w:hAnsi="Arial" w:cs="Arial"/>
          <w:color w:val="1A1C1E"/>
          <w:sz w:val="22"/>
          <w:szCs w:val="22"/>
        </w:rPr>
        <w:t>, with vacuum expectation values and consequently particle masses inheriting the </w:t>
      </w:r>
      <w:r w:rsidRPr="00B5204A">
        <w:rPr>
          <w:rStyle w:val="inline-code"/>
          <w:rFonts w:ascii="Arial" w:eastAsiaTheme="majorEastAsia" w:hAnsi="Arial" w:cs="Arial"/>
          <w:color w:val="1A1C1E"/>
          <w:sz w:val="22"/>
          <w:szCs w:val="22"/>
          <w:bdr w:val="single" w:sz="6" w:space="0" w:color="FFFFFF" w:frame="1"/>
        </w:rPr>
        <w:t>M_0,π,</w:t>
      </w:r>
      <w:proofErr w:type="spellStart"/>
      <w:r w:rsidRPr="00B5204A">
        <w:rPr>
          <w:rStyle w:val="inline-code"/>
          <w:rFonts w:ascii="Arial" w:eastAsiaTheme="majorEastAsia" w:hAnsi="Arial" w:cs="Arial"/>
          <w:color w:val="1A1C1E"/>
          <w:sz w:val="22"/>
          <w:szCs w:val="22"/>
          <w:bdr w:val="single" w:sz="6" w:space="0" w:color="FFFFFF" w:frame="1"/>
        </w:rPr>
        <w:t>ϕ,e</w:t>
      </w:r>
      <w:proofErr w:type="spellEnd"/>
      <w:r w:rsidRPr="00B5204A">
        <w:rPr>
          <w:rStyle w:val="ng-star-inserted1"/>
          <w:rFonts w:ascii="Arial" w:eastAsiaTheme="majorEastAsia" w:hAnsi="Arial" w:cs="Arial"/>
          <w:color w:val="1A1C1E"/>
          <w:sz w:val="22"/>
          <w:szCs w:val="22"/>
        </w:rPr>
        <w:t> scaling. Quark confinement and the QCD scale </w:t>
      </w:r>
      <w:r w:rsidRPr="00B5204A">
        <w:rPr>
          <w:rStyle w:val="inline-code"/>
          <w:rFonts w:ascii="Arial" w:eastAsiaTheme="majorEastAsia" w:hAnsi="Arial" w:cs="Arial"/>
          <w:color w:val="1A1C1E"/>
          <w:sz w:val="22"/>
          <w:szCs w:val="22"/>
          <w:bdr w:val="single" w:sz="6" w:space="0" w:color="FFFFFF" w:frame="1"/>
        </w:rPr>
        <w:t>Λ_{QCD}</w:t>
      </w:r>
      <w:r w:rsidRPr="00B5204A">
        <w:rPr>
          <w:rStyle w:val="ng-star-inserted1"/>
          <w:rFonts w:ascii="Arial" w:eastAsiaTheme="majorEastAsia" w:hAnsi="Arial" w:cs="Arial"/>
          <w:color w:val="1A1C1E"/>
          <w:sz w:val="22"/>
          <w:szCs w:val="22"/>
        </w:rPr>
        <w:t> are also proposed to follow this fundamental scaling (</w:t>
      </w:r>
      <w:r w:rsidRPr="00B5204A">
        <w:rPr>
          <w:rStyle w:val="inline-code"/>
          <w:rFonts w:ascii="Arial" w:eastAsiaTheme="majorEastAsia" w:hAnsi="Arial" w:cs="Arial"/>
          <w:color w:val="1A1C1E"/>
          <w:sz w:val="22"/>
          <w:szCs w:val="22"/>
          <w:bdr w:val="single" w:sz="6" w:space="0" w:color="FFFFFF" w:frame="1"/>
        </w:rPr>
        <w:t>Λ_{QCD} \</w:t>
      </w:r>
      <w:proofErr w:type="spellStart"/>
      <w:r w:rsidRPr="00B5204A">
        <w:rPr>
          <w:rStyle w:val="inline-code"/>
          <w:rFonts w:ascii="Arial" w:eastAsiaTheme="majorEastAsia" w:hAnsi="Arial" w:cs="Arial"/>
          <w:color w:val="1A1C1E"/>
          <w:sz w:val="22"/>
          <w:szCs w:val="22"/>
          <w:bdr w:val="single" w:sz="6" w:space="0" w:color="FFFFFF" w:frame="1"/>
        </w:rPr>
        <w:t>approx</w:t>
      </w:r>
      <w:proofErr w:type="spellEnd"/>
      <w:r w:rsidRPr="00B5204A">
        <w:rPr>
          <w:rStyle w:val="inline-code"/>
          <w:rFonts w:ascii="Arial" w:eastAsiaTheme="majorEastAsia" w:hAnsi="Arial" w:cs="Arial"/>
          <w:color w:val="1A1C1E"/>
          <w:sz w:val="22"/>
          <w:szCs w:val="22"/>
          <w:bdr w:val="single" w:sz="6" w:space="0" w:color="FFFFFF" w:frame="1"/>
        </w:rPr>
        <w:t xml:space="preserve"> M_P (\text{factor}) ϕ^{-N_{QCD}}</w:t>
      </w:r>
      <w:r w:rsidRPr="00B5204A">
        <w:rPr>
          <w:rStyle w:val="ng-star-inserted1"/>
          <w:rFonts w:ascii="Arial" w:eastAsiaTheme="majorEastAsia" w:hAnsi="Arial" w:cs="Arial"/>
          <w:color w:val="1A1C1E"/>
          <w:sz w:val="22"/>
          <w:szCs w:val="22"/>
        </w:rPr>
        <w:t> with </w:t>
      </w:r>
      <w:r w:rsidRPr="00B5204A">
        <w:rPr>
          <w:rStyle w:val="inline-code"/>
          <w:rFonts w:ascii="Arial" w:eastAsiaTheme="majorEastAsia" w:hAnsi="Arial" w:cs="Arial"/>
          <w:color w:val="1A1C1E"/>
          <w:sz w:val="22"/>
          <w:szCs w:val="22"/>
          <w:bdr w:val="single" w:sz="6" w:space="0" w:color="FFFFFF" w:frame="1"/>
        </w:rPr>
        <w:t>N_{QCD} ≈ 95</w:t>
      </w:r>
      <w:r w:rsidRPr="00B5204A">
        <w:rPr>
          <w:rStyle w:val="ng-star-inserted1"/>
          <w:rFonts w:ascii="Arial" w:eastAsiaTheme="majorEastAsia" w:hAnsi="Arial" w:cs="Arial"/>
          <w:color w:val="1A1C1E"/>
          <w:sz w:val="22"/>
          <w:szCs w:val="22"/>
        </w:rPr>
        <w:t>).</w:t>
      </w:r>
    </w:p>
    <w:p w14:paraId="73C407EF" w14:textId="77777777" w:rsidR="00B5204A" w:rsidRPr="00B5204A" w:rsidRDefault="00B5204A" w:rsidP="00B5204A">
      <w:pPr>
        <w:pStyle w:val="ng-star-inserted"/>
        <w:shd w:val="clear" w:color="auto" w:fill="FFFFFF"/>
        <w:spacing w:after="270" w:afterAutospacing="0" w:line="276" w:lineRule="auto"/>
        <w:rPr>
          <w:rFonts w:ascii="Arial" w:hAnsi="Arial" w:cs="Arial"/>
          <w:color w:val="1A1C1E"/>
          <w:sz w:val="22"/>
          <w:szCs w:val="22"/>
        </w:rPr>
      </w:pPr>
      <w:r w:rsidRPr="00B5204A">
        <w:rPr>
          <w:rStyle w:val="ng-star-inserted1"/>
          <w:rFonts w:ascii="Arial" w:eastAsiaTheme="majorEastAsia" w:hAnsi="Arial" w:cs="Arial"/>
          <w:color w:val="1A1C1E"/>
          <w:sz w:val="22"/>
          <w:szCs w:val="22"/>
        </w:rPr>
        <w:lastRenderedPageBreak/>
        <w:t>Crucially, in this paradigm, gravity is not postulated ad hoc but is treated as an </w:t>
      </w:r>
      <w:r w:rsidRPr="00B5204A">
        <w:rPr>
          <w:rStyle w:val="ng-star-inserted1"/>
          <w:rFonts w:ascii="Arial" w:eastAsiaTheme="majorEastAsia" w:hAnsi="Arial" w:cs="Arial"/>
          <w:b/>
          <w:bCs/>
          <w:color w:val="1A1C1E"/>
          <w:sz w:val="22"/>
          <w:szCs w:val="22"/>
        </w:rPr>
        <w:t>induced phenomenon</w:t>
      </w:r>
      <w:r w:rsidRPr="00B5204A">
        <w:rPr>
          <w:rStyle w:val="ng-star-inserted1"/>
          <w:rFonts w:ascii="Arial" w:eastAsiaTheme="majorEastAsia" w:hAnsi="Arial" w:cs="Arial"/>
          <w:color w:val="1A1C1E"/>
          <w:sz w:val="22"/>
          <w:szCs w:val="22"/>
        </w:rPr>
        <w:t>. The Einstein-Hilbert action and Newton's constant </w:t>
      </w:r>
      <w:r w:rsidRPr="00B5204A">
        <w:rPr>
          <w:rStyle w:val="inline-code"/>
          <w:rFonts w:ascii="Arial" w:eastAsiaTheme="majorEastAsia" w:hAnsi="Arial" w:cs="Arial"/>
          <w:color w:val="1A1C1E"/>
          <w:sz w:val="22"/>
          <w:szCs w:val="22"/>
          <w:bdr w:val="single" w:sz="6" w:space="0" w:color="FFFFFF" w:frame="1"/>
        </w:rPr>
        <w:t>G_N</w:t>
      </w:r>
      <w:r w:rsidRPr="00B5204A">
        <w:rPr>
          <w:rStyle w:val="ng-star-inserted1"/>
          <w:rFonts w:ascii="Arial" w:eastAsiaTheme="majorEastAsia" w:hAnsi="Arial" w:cs="Arial"/>
          <w:color w:val="1A1C1E"/>
          <w:sz w:val="22"/>
          <w:szCs w:val="22"/>
        </w:rPr>
        <w:t> are derived from the Seeley-DeWitt expansion of the one-loop effective action of the </w:t>
      </w:r>
      <w:r w:rsidRPr="00B5204A">
        <w:rPr>
          <w:rStyle w:val="inline-code"/>
          <w:rFonts w:ascii="Arial" w:eastAsiaTheme="majorEastAsia" w:hAnsi="Arial" w:cs="Arial"/>
          <w:color w:val="1A1C1E"/>
          <w:sz w:val="22"/>
          <w:szCs w:val="22"/>
          <w:bdr w:val="single" w:sz="6" w:space="0" w:color="FFFFFF" w:frame="1"/>
        </w:rPr>
        <w:t>QFT_Ω</w:t>
      </w:r>
      <w:r w:rsidRPr="00B5204A">
        <w:rPr>
          <w:rStyle w:val="ng-star-inserted1"/>
          <w:rFonts w:ascii="Arial" w:eastAsiaTheme="majorEastAsia" w:hAnsi="Arial" w:cs="Arial"/>
          <w:color w:val="1A1C1E"/>
          <w:sz w:val="22"/>
          <w:szCs w:val="22"/>
        </w:rPr>
        <w:t> (the quantized theory of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 and </w:t>
      </w:r>
      <w:r w:rsidRPr="00B5204A">
        <w:rPr>
          <w:rStyle w:val="inline-code"/>
          <w:rFonts w:ascii="Arial" w:eastAsiaTheme="majorEastAsia" w:hAnsi="Arial" w:cs="Arial"/>
          <w:color w:val="1A1C1E"/>
          <w:sz w:val="22"/>
          <w:szCs w:val="22"/>
          <w:bdr w:val="single" w:sz="6" w:space="0" w:color="FFFFFF" w:frame="1"/>
        </w:rPr>
        <w:t>X</w:t>
      </w:r>
      <w:r w:rsidRPr="00B5204A">
        <w:rPr>
          <w:rStyle w:val="ng-star-inserted1"/>
          <w:rFonts w:ascii="Arial" w:eastAsiaTheme="majorEastAsia" w:hAnsi="Arial" w:cs="Arial"/>
          <w:color w:val="1A1C1E"/>
          <w:sz w:val="22"/>
          <w:szCs w:val="22"/>
        </w:rPr>
        <w:t>), with </w:t>
      </w:r>
      <w:r w:rsidRPr="00B5204A">
        <w:rPr>
          <w:rStyle w:val="inline-code"/>
          <w:rFonts w:ascii="Arial" w:eastAsiaTheme="majorEastAsia" w:hAnsi="Arial" w:cs="Arial"/>
          <w:color w:val="1A1C1E"/>
          <w:sz w:val="22"/>
          <w:szCs w:val="22"/>
          <w:bdr w:val="single" w:sz="6" w:space="0" w:color="FFFFFF" w:frame="1"/>
        </w:rPr>
        <w:t>G_N</w:t>
      </w:r>
      <w:r w:rsidRPr="00B5204A">
        <w:rPr>
          <w:rStyle w:val="ng-star-inserted1"/>
          <w:rFonts w:ascii="Arial" w:eastAsiaTheme="majorEastAsia" w:hAnsi="Arial" w:cs="Arial"/>
          <w:color w:val="1A1C1E"/>
          <w:sz w:val="22"/>
          <w:szCs w:val="22"/>
        </w:rPr>
        <w:t> becoming a calculable function of </w:t>
      </w:r>
      <w:r w:rsidRPr="00B5204A">
        <w:rPr>
          <w:rStyle w:val="inline-code"/>
          <w:rFonts w:ascii="Arial" w:eastAsiaTheme="majorEastAsia" w:hAnsi="Arial" w:cs="Arial"/>
          <w:color w:val="1A1C1E"/>
          <w:sz w:val="22"/>
          <w:szCs w:val="22"/>
          <w:bdr w:val="single" w:sz="6" w:space="0" w:color="FFFFFF" w:frame="1"/>
        </w:rPr>
        <w:t>M_0, π, ϕ, e</w:t>
      </w:r>
      <w:r w:rsidRPr="00B5204A">
        <w:rPr>
          <w:rStyle w:val="ng-star-inserted1"/>
          <w:rFonts w:ascii="Arial" w:eastAsiaTheme="majorEastAsia" w:hAnsi="Arial" w:cs="Arial"/>
          <w:color w:val="1A1C1E"/>
          <w:sz w:val="22"/>
          <w:szCs w:val="22"/>
        </w:rPr>
        <w:t>, and the theory's emergent particle spectrum. Spacetime itself is thus an emergent geometric property of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's quantum state, and this emergent quantum gravity is argued to be asymptotically safe.</w:t>
      </w:r>
    </w:p>
    <w:p w14:paraId="4271567B" w14:textId="30B7AF1A" w:rsidR="00B5204A" w:rsidRPr="00B5204A" w:rsidRDefault="00B5204A" w:rsidP="00B5204A">
      <w:pPr>
        <w:pStyle w:val="ng-star-inserted"/>
        <w:shd w:val="clear" w:color="auto" w:fill="FFFFFF"/>
        <w:spacing w:after="270" w:afterAutospacing="0" w:line="276" w:lineRule="auto"/>
        <w:rPr>
          <w:rFonts w:ascii="Arial" w:hAnsi="Arial" w:cs="Arial"/>
          <w:color w:val="1A1C1E"/>
          <w:sz w:val="22"/>
          <w:szCs w:val="22"/>
        </w:rPr>
      </w:pPr>
      <w:r w:rsidRPr="00B5204A">
        <w:rPr>
          <w:rStyle w:val="ng-star-inserted1"/>
          <w:rFonts w:ascii="Arial" w:eastAsiaTheme="majorEastAsia" w:hAnsi="Arial" w:cs="Arial"/>
          <w:color w:val="1A1C1E"/>
          <w:sz w:val="22"/>
          <w:szCs w:val="22"/>
        </w:rPr>
        <w:t>This unified approach offers dynamical resolutions to long-standing cosmological puzzles. The cosmological constant problem is addressed via a synergistic combination of: initial suppression of the </w:t>
      </w:r>
      <w:r w:rsidRPr="00B5204A">
        <w:rPr>
          <w:rStyle w:val="inline-code"/>
          <w:rFonts w:ascii="Arial" w:eastAsiaTheme="majorEastAsia" w:hAnsi="Arial" w:cs="Arial"/>
          <w:color w:val="1A1C1E"/>
          <w:sz w:val="22"/>
          <w:szCs w:val="22"/>
          <w:bdr w:val="single" w:sz="6" w:space="0" w:color="FFFFFF" w:frame="1"/>
        </w:rPr>
        <w:t>Λ_{cutoff}^4</w:t>
      </w:r>
      <w:r w:rsidRPr="00B5204A">
        <w:rPr>
          <w:rStyle w:val="ng-star-inserted1"/>
          <w:rFonts w:ascii="Arial" w:eastAsiaTheme="majorEastAsia" w:hAnsi="Arial" w:cs="Arial"/>
          <w:color w:val="1A1C1E"/>
          <w:sz w:val="22"/>
          <w:szCs w:val="22"/>
        </w:rPr>
        <w:t> term through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-sector symmetries (e.g., softly broken supersymmetry where </w:t>
      </w:r>
      <w:r w:rsidRPr="00B5204A">
        <w:rPr>
          <w:rStyle w:val="inline-code"/>
          <w:rFonts w:ascii="Arial" w:eastAsiaTheme="majorEastAsia" w:hAnsi="Arial" w:cs="Arial"/>
          <w:color w:val="1A1C1E"/>
          <w:sz w:val="22"/>
          <w:szCs w:val="22"/>
          <w:bdr w:val="single" w:sz="6" w:space="0" w:color="FFFFFF" w:frame="1"/>
        </w:rPr>
        <w:t>Str(a_0)≈0</w:t>
      </w:r>
      <w:r w:rsidRPr="00B5204A">
        <w:rPr>
          <w:rStyle w:val="ng-star-inserted1"/>
          <w:rFonts w:ascii="Arial" w:eastAsiaTheme="majorEastAsia" w:hAnsi="Arial" w:cs="Arial"/>
          <w:color w:val="1A1C1E"/>
          <w:sz w:val="22"/>
          <w:szCs w:val="22"/>
        </w:rPr>
        <w:t>); subsequent dynamical relaxation of the residual vacuum energy by the slow-rolling </w:t>
      </w:r>
      <w:r w:rsidRPr="00B5204A">
        <w:rPr>
          <w:rStyle w:val="inline-code"/>
          <w:rFonts w:ascii="Arial" w:eastAsiaTheme="majorEastAsia" w:hAnsi="Arial" w:cs="Arial"/>
          <w:color w:val="1A1C1E"/>
          <w:sz w:val="22"/>
          <w:szCs w:val="22"/>
          <w:bdr w:val="single" w:sz="6" w:space="0" w:color="FFFFFF" w:frame="1"/>
        </w:rPr>
        <w:t>X</w:t>
      </w:r>
      <w:r w:rsidRPr="00B5204A">
        <w:rPr>
          <w:rStyle w:val="ng-star-inserted1"/>
          <w:rFonts w:ascii="Arial" w:eastAsiaTheme="majorEastAsia" w:hAnsi="Arial" w:cs="Arial"/>
          <w:color w:val="1A1C1E"/>
          <w:sz w:val="22"/>
          <w:szCs w:val="22"/>
        </w:rPr>
        <w:t> field (utilizing an </w:t>
      </w:r>
      <w:r w:rsidRPr="00B5204A">
        <w:rPr>
          <w:rStyle w:val="inline-code"/>
          <w:rFonts w:ascii="Arial" w:eastAsiaTheme="majorEastAsia" w:hAnsi="Arial" w:cs="Arial"/>
          <w:color w:val="1A1C1E"/>
          <w:sz w:val="22"/>
          <w:szCs w:val="22"/>
          <w:bdr w:val="single" w:sz="6" w:space="0" w:color="FFFFFF" w:frame="1"/>
        </w:rPr>
        <w:t>e</w:t>
      </w:r>
      <w:r w:rsidRPr="00B5204A">
        <w:rPr>
          <w:rStyle w:val="ng-star-inserted1"/>
          <w:rFonts w:ascii="Arial" w:eastAsiaTheme="majorEastAsia" w:hAnsi="Arial" w:cs="Arial"/>
          <w:color w:val="1A1C1E"/>
          <w:sz w:val="22"/>
          <w:szCs w:val="22"/>
        </w:rPr>
        <w:t>-based exponential dressing factor); and potentially a global sequestering mechanism arising from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's inherent non-local memory kernel (itself involving </w:t>
      </w:r>
      <w:r w:rsidRPr="00B5204A">
        <w:rPr>
          <w:rStyle w:val="inline-code"/>
          <w:rFonts w:ascii="Arial" w:eastAsiaTheme="majorEastAsia" w:hAnsi="Arial" w:cs="Arial"/>
          <w:color w:val="1A1C1E"/>
          <w:sz w:val="22"/>
          <w:szCs w:val="22"/>
          <w:bdr w:val="single" w:sz="6" w:space="0" w:color="FFFFFF" w:frame="1"/>
        </w:rPr>
        <w:t>e^{-βt}</w:t>
      </w:r>
      <w:r w:rsidRPr="00B5204A">
        <w:rPr>
          <w:rStyle w:val="ng-star-inserted1"/>
          <w:rFonts w:ascii="Arial" w:eastAsiaTheme="majorEastAsia" w:hAnsi="Arial" w:cs="Arial"/>
          <w:color w:val="1A1C1E"/>
          <w:sz w:val="22"/>
          <w:szCs w:val="22"/>
        </w:rPr>
        <w:t xml:space="preserve">). </w:t>
      </w:r>
      <w:r w:rsidR="00D34F3E">
        <w:rPr>
          <w:rStyle w:val="ng-star-inserted1"/>
          <w:rFonts w:ascii="Arial" w:eastAsiaTheme="majorEastAsia" w:hAnsi="Arial" w:cs="Arial"/>
          <w:color w:val="1A1C1E"/>
          <w:sz w:val="22"/>
          <w:szCs w:val="22"/>
        </w:rPr>
        <w:br/>
      </w:r>
      <w:r w:rsidR="00D34F3E">
        <w:rPr>
          <w:rStyle w:val="ng-star-inserted1"/>
          <w:rFonts w:ascii="Arial" w:eastAsiaTheme="majorEastAsia" w:hAnsi="Arial" w:cs="Arial"/>
          <w:color w:val="1A1C1E"/>
          <w:sz w:val="22"/>
          <w:szCs w:val="22"/>
        </w:rPr>
        <w:br/>
      </w:r>
      <w:r w:rsidRPr="00B5204A">
        <w:rPr>
          <w:rStyle w:val="ng-star-inserted1"/>
          <w:rFonts w:ascii="Arial" w:eastAsiaTheme="majorEastAsia" w:hAnsi="Arial" w:cs="Arial"/>
          <w:color w:val="1A1C1E"/>
          <w:sz w:val="22"/>
          <w:szCs w:val="22"/>
        </w:rPr>
        <w:t>Furthermore, the theory naturally predicts a two-component dark matter sector—TeV-scale topological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-knots (</w:t>
      </w:r>
      <w:proofErr w:type="spellStart"/>
      <w:r w:rsidRPr="00B5204A">
        <w:rPr>
          <w:rStyle w:val="ng-star-inserted1"/>
          <w:rFonts w:ascii="Arial" w:eastAsiaTheme="majorEastAsia" w:hAnsi="Arial" w:cs="Arial"/>
          <w:color w:val="1A1C1E"/>
          <w:sz w:val="22"/>
          <w:szCs w:val="22"/>
        </w:rPr>
        <w:t>Topoknots</w:t>
      </w:r>
      <w:proofErr w:type="spellEnd"/>
      <w:r w:rsidRPr="00B5204A">
        <w:rPr>
          <w:rStyle w:val="ng-star-inserted1"/>
          <w:rFonts w:ascii="Arial" w:eastAsiaTheme="majorEastAsia" w:hAnsi="Arial" w:cs="Arial"/>
          <w:color w:val="1A1C1E"/>
          <w:sz w:val="22"/>
          <w:szCs w:val="22"/>
        </w:rPr>
        <w:t xml:space="preserve">) and MeV-GeV scale Dark Glueballs from a remnant </w:t>
      </w:r>
      <w:proofErr w:type="gramStart"/>
      <w:r w:rsidRPr="00B5204A">
        <w:rPr>
          <w:rStyle w:val="ng-star-inserted1"/>
          <w:rFonts w:ascii="Arial" w:eastAsiaTheme="majorEastAsia" w:hAnsi="Arial" w:cs="Arial"/>
          <w:color w:val="1A1C1E"/>
          <w:sz w:val="22"/>
          <w:szCs w:val="22"/>
        </w:rPr>
        <w:t>SU(2)_</w:t>
      </w:r>
      <w:proofErr w:type="gramEnd"/>
      <w:r w:rsidRPr="00B5204A">
        <w:rPr>
          <w:rStyle w:val="ng-star-inserted1"/>
          <w:rFonts w:ascii="Arial" w:eastAsiaTheme="majorEastAsia" w:hAnsi="Arial" w:cs="Arial"/>
          <w:color w:val="1A1C1E"/>
          <w:sz w:val="22"/>
          <w:szCs w:val="22"/>
        </w:rPr>
        <w:t>R symmetry—both emerging as byproducts of </w:t>
      </w:r>
      <w:r w:rsidRPr="00B5204A">
        <w:rPr>
          <w:rStyle w:val="inline-code"/>
          <w:rFonts w:ascii="Arial" w:eastAsiaTheme="majorEastAsia" w:hAnsi="Arial" w:cs="Arial"/>
          <w:color w:val="1A1C1E"/>
          <w:sz w:val="22"/>
          <w:szCs w:val="22"/>
          <w:bdr w:val="single" w:sz="6" w:space="0" w:color="FFFFFF" w:frame="1"/>
        </w:rPr>
        <w:t>Ω</w:t>
      </w:r>
      <w:r w:rsidRPr="00B5204A">
        <w:rPr>
          <w:rStyle w:val="ng-star-inserted1"/>
          <w:rFonts w:ascii="Arial" w:eastAsiaTheme="majorEastAsia" w:hAnsi="Arial" w:cs="Arial"/>
          <w:color w:val="1A1C1E"/>
          <w:sz w:val="22"/>
          <w:szCs w:val="22"/>
        </w:rPr>
        <w:t>'s rich dynamics with calculable relic abundances and distinct observational signatures.</w:t>
      </w:r>
    </w:p>
    <w:p w14:paraId="110F93DD" w14:textId="77777777" w:rsidR="00B5204A" w:rsidRPr="00B5204A" w:rsidRDefault="00B5204A" w:rsidP="00B5204A">
      <w:pPr>
        <w:pStyle w:val="ng-star-inserted"/>
        <w:shd w:val="clear" w:color="auto" w:fill="FFFFFF"/>
        <w:spacing w:after="270" w:afterAutospacing="0" w:line="276" w:lineRule="auto"/>
        <w:rPr>
          <w:rFonts w:ascii="Arial" w:hAnsi="Arial" w:cs="Arial"/>
          <w:color w:val="1A1C1E"/>
          <w:sz w:val="22"/>
          <w:szCs w:val="22"/>
        </w:rPr>
      </w:pPr>
      <w:r w:rsidRPr="00B5204A">
        <w:rPr>
          <w:rStyle w:val="ng-star-inserted1"/>
          <w:rFonts w:ascii="Arial" w:eastAsiaTheme="majorEastAsia" w:hAnsi="Arial" w:cs="Arial"/>
          <w:color w:val="1A1C1E"/>
          <w:sz w:val="22"/>
          <w:szCs w:val="22"/>
        </w:rPr>
        <w:t xml:space="preserve">This paper outlines the complete conceptual architecture of the "Golden Universe," from its foundational </w:t>
      </w:r>
      <w:proofErr w:type="spellStart"/>
      <w:r w:rsidRPr="00B5204A">
        <w:rPr>
          <w:rStyle w:val="ng-star-inserted1"/>
          <w:rFonts w:ascii="Arial" w:eastAsiaTheme="majorEastAsia" w:hAnsi="Arial" w:cs="Arial"/>
          <w:color w:val="1A1C1E"/>
          <w:sz w:val="22"/>
          <w:szCs w:val="22"/>
        </w:rPr>
        <w:t>Lagrangian</w:t>
      </w:r>
      <w:proofErr w:type="spellEnd"/>
      <w:r w:rsidRPr="00B5204A">
        <w:rPr>
          <w:rStyle w:val="ng-star-inserted1"/>
          <w:rFonts w:ascii="Arial" w:eastAsiaTheme="majorEastAsia" w:hAnsi="Arial" w:cs="Arial"/>
          <w:color w:val="1A1C1E"/>
          <w:sz w:val="22"/>
          <w:szCs w:val="22"/>
        </w:rPr>
        <w:t xml:space="preserve"> to emergent particle physics, gravity, and cosmology. By grounding fundamental physical law in principles derived from the mathematical trinity of </w:t>
      </w:r>
      <w:r w:rsidRPr="00B5204A">
        <w:rPr>
          <w:rStyle w:val="inline-code"/>
          <w:rFonts w:ascii="Arial" w:eastAsiaTheme="majorEastAsia" w:hAnsi="Arial" w:cs="Arial"/>
          <w:color w:val="1A1C1E"/>
          <w:sz w:val="22"/>
          <w:szCs w:val="22"/>
          <w:bdr w:val="single" w:sz="6" w:space="0" w:color="FFFFFF" w:frame="1"/>
        </w:rPr>
        <w:t>π, ϕ, e</w:t>
      </w:r>
      <w:r w:rsidRPr="00B5204A">
        <w:rPr>
          <w:rStyle w:val="ng-star-inserted1"/>
          <w:rFonts w:ascii="Arial" w:eastAsiaTheme="majorEastAsia" w:hAnsi="Arial" w:cs="Arial"/>
          <w:color w:val="1A1C1E"/>
          <w:sz w:val="22"/>
          <w:szCs w:val="22"/>
        </w:rPr>
        <w:t>, the theory aims to provide a self-contained, predictive, and ultimately testable unification of physics, revealing an unexpected mathematical and geometric elegance at the heart of reality.</w:t>
      </w:r>
    </w:p>
    <w:p w14:paraId="21B80FBA" w14:textId="1DA83D55" w:rsidR="000379EA" w:rsidRPr="00C60887" w:rsidRDefault="000379EA" w:rsidP="00B5204A">
      <w:pPr>
        <w:pStyle w:val="ng-star-inserted"/>
        <w:shd w:val="clear" w:color="auto" w:fill="FFFFFF"/>
        <w:spacing w:after="270" w:afterAutospacing="0" w:line="276" w:lineRule="auto"/>
        <w:rPr>
          <w:rFonts w:ascii="Arial" w:hAnsi="Arial" w:cs="Arial"/>
          <w:b/>
          <w:bCs/>
          <w:color w:val="1A1C1E"/>
          <w:sz w:val="28"/>
          <w:szCs w:val="28"/>
        </w:rPr>
      </w:pPr>
      <w:r w:rsidRPr="00C60887">
        <w:rPr>
          <w:rFonts w:ascii="Arial" w:hAnsi="Arial" w:cs="Arial"/>
          <w:b/>
          <w:bCs/>
          <w:color w:val="1A1C1E"/>
          <w:sz w:val="28"/>
          <w:szCs w:val="28"/>
        </w:rPr>
        <w:br w:type="page"/>
      </w:r>
    </w:p>
    <w:p w14:paraId="226AFC7A" w14:textId="5922A8F1" w:rsidR="00C20616" w:rsidRPr="00C20616" w:rsidRDefault="008D6F1E" w:rsidP="00C60887">
      <w:pPr>
        <w:shd w:val="clear" w:color="auto" w:fill="FFFFFF"/>
        <w:spacing w:before="100" w:beforeAutospacing="1" w:after="270" w:line="276" w:lineRule="auto"/>
        <w:rPr>
          <w:rFonts w:ascii="Arial" w:hAnsi="Arial" w:cs="Arial"/>
          <w:color w:val="1A1C1E"/>
          <w:sz w:val="22"/>
          <w:szCs w:val="22"/>
        </w:rPr>
      </w:pPr>
      <w:r w:rsidRPr="00C60887">
        <w:rPr>
          <w:rFonts w:ascii="Arial" w:hAnsi="Arial" w:cs="Arial"/>
          <w:b/>
          <w:bCs/>
          <w:color w:val="1A1C1E"/>
          <w:sz w:val="22"/>
          <w:szCs w:val="22"/>
        </w:rPr>
        <w:lastRenderedPageBreak/>
        <w:t>Table of Contents</w:t>
      </w:r>
      <w:r w:rsidR="00C20616" w:rsidRPr="00C20616">
        <w:rPr>
          <w:rFonts w:ascii="Arial" w:hAnsi="Arial" w:cs="Arial"/>
          <w:b/>
          <w:bCs/>
          <w:color w:val="1A1C1E"/>
          <w:sz w:val="22"/>
          <w:szCs w:val="22"/>
        </w:rPr>
        <w:t>:</w:t>
      </w:r>
    </w:p>
    <w:p w14:paraId="7D649714" w14:textId="77777777" w:rsidR="00C20616" w:rsidRPr="00C20616" w:rsidRDefault="00C20616" w:rsidP="00C60887">
      <w:pPr>
        <w:shd w:val="clear" w:color="auto" w:fill="FFFFFF"/>
        <w:spacing w:before="100" w:beforeAutospacing="1" w:after="270" w:line="276" w:lineRule="auto"/>
        <w:rPr>
          <w:rFonts w:ascii="Arial" w:hAnsi="Arial" w:cs="Arial"/>
          <w:color w:val="1A1C1E"/>
          <w:sz w:val="22"/>
          <w:szCs w:val="22"/>
        </w:rPr>
      </w:pPr>
      <w:r w:rsidRPr="00C20616">
        <w:rPr>
          <w:rFonts w:ascii="Arial" w:hAnsi="Arial" w:cs="Arial"/>
          <w:b/>
          <w:bCs/>
          <w:color w:val="1A1C1E"/>
          <w:sz w:val="22"/>
          <w:szCs w:val="22"/>
        </w:rPr>
        <w:t>Part I: Foundations - The Universal Substrate </w:t>
      </w:r>
      <w:r w:rsidRPr="00C20616">
        <w:rPr>
          <w:rFonts w:ascii="Arial" w:hAnsi="Arial" w:cs="Arial"/>
          <w:b/>
          <w:bCs/>
          <w:color w:val="1A1C1E"/>
          <w:sz w:val="22"/>
          <w:szCs w:val="22"/>
          <w:bdr w:val="single" w:sz="6" w:space="0" w:color="FFFFFF" w:frame="1"/>
        </w:rPr>
        <w:t>Ω</w:t>
      </w:r>
      <w:r w:rsidRPr="00C20616">
        <w:rPr>
          <w:rFonts w:ascii="Arial" w:hAnsi="Arial" w:cs="Arial"/>
          <w:b/>
          <w:bCs/>
          <w:color w:val="1A1C1E"/>
          <w:sz w:val="22"/>
          <w:szCs w:val="22"/>
        </w:rPr>
        <w:t> and its Generative Principles</w:t>
      </w:r>
    </w:p>
    <w:p w14:paraId="1704D467" w14:textId="77777777" w:rsidR="00C20616" w:rsidRPr="00C20616" w:rsidRDefault="00C20616" w:rsidP="00C60887">
      <w:pPr>
        <w:numPr>
          <w:ilvl w:val="0"/>
          <w:numId w:val="1"/>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1: The Quest for Unification and the Role of Fundamental Constants</w:t>
      </w:r>
    </w:p>
    <w:p w14:paraId="2F5529BE" w14:textId="77777777"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1.1. Historical Context: From Newton to String Theory</w:t>
      </w:r>
    </w:p>
    <w:p w14:paraId="712F2BF2" w14:textId="77777777"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1.2. The Enigma of </w:t>
      </w:r>
      <w:r w:rsidRPr="00C20616">
        <w:rPr>
          <w:rFonts w:ascii="Arial" w:hAnsi="Arial" w:cs="Arial"/>
          <w:color w:val="1A1C1E"/>
          <w:sz w:val="22"/>
          <w:szCs w:val="22"/>
          <w:bdr w:val="single" w:sz="6" w:space="0" w:color="FFFFFF" w:frame="1"/>
        </w:rPr>
        <w:t>π</w:t>
      </w:r>
      <w:r w:rsidRPr="00C20616">
        <w:rPr>
          <w:rFonts w:ascii="Arial" w:hAnsi="Arial" w:cs="Arial"/>
          <w:color w:val="1A1C1E"/>
          <w:sz w:val="22"/>
          <w:szCs w:val="22"/>
        </w:rPr>
        <w:t> and </w:t>
      </w:r>
      <w:r w:rsidRPr="00C20616">
        <w:rPr>
          <w:rFonts w:ascii="Arial" w:hAnsi="Arial" w:cs="Arial"/>
          <w:color w:val="1A1C1E"/>
          <w:sz w:val="22"/>
          <w:szCs w:val="22"/>
          <w:bdr w:val="single" w:sz="6" w:space="0" w:color="FFFFFF" w:frame="1"/>
        </w:rPr>
        <w:t>ϕ</w:t>
      </w:r>
      <w:r w:rsidRPr="00C20616">
        <w:rPr>
          <w:rFonts w:ascii="Arial" w:hAnsi="Arial" w:cs="Arial"/>
          <w:color w:val="1A1C1E"/>
          <w:sz w:val="22"/>
          <w:szCs w:val="22"/>
        </w:rPr>
        <w:t> in Nature and Physics</w:t>
      </w:r>
    </w:p>
    <w:p w14:paraId="39B5DF85" w14:textId="77777777"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1.3. Introducing the Hypothesis: A Universe Generated by </w:t>
      </w:r>
      <w:proofErr w:type="gramStart"/>
      <w:r w:rsidRPr="00C20616">
        <w:rPr>
          <w:rFonts w:ascii="Arial" w:hAnsi="Arial" w:cs="Arial"/>
          <w:color w:val="1A1C1E"/>
          <w:sz w:val="22"/>
          <w:szCs w:val="22"/>
          <w:bdr w:val="single" w:sz="6" w:space="0" w:color="FFFFFF" w:frame="1"/>
        </w:rPr>
        <w:t>π,ϕ</w:t>
      </w:r>
      <w:proofErr w:type="gramEnd"/>
      <w:r w:rsidRPr="00C20616">
        <w:rPr>
          <w:rFonts w:ascii="Arial" w:hAnsi="Arial" w:cs="Arial"/>
          <w:color w:val="1A1C1E"/>
          <w:sz w:val="22"/>
          <w:szCs w:val="22"/>
        </w:rPr>
        <w:t>-Infused Recursive Dynamics</w:t>
      </w:r>
    </w:p>
    <w:p w14:paraId="114CCDDB" w14:textId="77777777"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1.4. The Goal: An Emergent Theory of Everything (</w:t>
      </w:r>
      <w:proofErr w:type="spellStart"/>
      <w:r w:rsidRPr="00C20616">
        <w:rPr>
          <w:rFonts w:ascii="Arial" w:hAnsi="Arial" w:cs="Arial"/>
          <w:color w:val="1A1C1E"/>
          <w:sz w:val="22"/>
          <w:szCs w:val="22"/>
        </w:rPr>
        <w:t>ToE</w:t>
      </w:r>
      <w:proofErr w:type="spellEnd"/>
      <w:r w:rsidRPr="00C20616">
        <w:rPr>
          <w:rFonts w:ascii="Arial" w:hAnsi="Arial" w:cs="Arial"/>
          <w:color w:val="1A1C1E"/>
          <w:sz w:val="22"/>
          <w:szCs w:val="22"/>
        </w:rPr>
        <w:t>)</w:t>
      </w:r>
    </w:p>
    <w:p w14:paraId="4A820A8C" w14:textId="77777777" w:rsidR="00C20616" w:rsidRPr="00C20616" w:rsidRDefault="00C20616" w:rsidP="00C60887">
      <w:pPr>
        <w:numPr>
          <w:ilvl w:val="0"/>
          <w:numId w:val="1"/>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2: The Universal Substrate </w:t>
      </w:r>
      <w:r w:rsidRPr="00C20616">
        <w:rPr>
          <w:rFonts w:ascii="Arial" w:hAnsi="Arial" w:cs="Arial"/>
          <w:b/>
          <w:bCs/>
          <w:color w:val="1A1C1E"/>
          <w:sz w:val="22"/>
          <w:szCs w:val="22"/>
          <w:bdr w:val="single" w:sz="6" w:space="0" w:color="FFFFFF" w:frame="1"/>
        </w:rPr>
        <w:t>Ω</w:t>
      </w:r>
      <w:r w:rsidRPr="00C20616">
        <w:rPr>
          <w:rFonts w:ascii="Arial" w:hAnsi="Arial" w:cs="Arial"/>
          <w:b/>
          <w:bCs/>
          <w:color w:val="1A1C1E"/>
          <w:sz w:val="22"/>
          <w:szCs w:val="22"/>
        </w:rPr>
        <w:t> - The Fabric of Reality</w:t>
      </w:r>
    </w:p>
    <w:p w14:paraId="79DB7B57" w14:textId="77777777"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2.1. Postulating </w:t>
      </w:r>
      <w:r w:rsidRPr="00C20616">
        <w:rPr>
          <w:rFonts w:ascii="Arial" w:hAnsi="Arial" w:cs="Arial"/>
          <w:color w:val="1A1C1E"/>
          <w:sz w:val="22"/>
          <w:szCs w:val="22"/>
          <w:bdr w:val="single" w:sz="6" w:space="0" w:color="FFFFFF" w:frame="1"/>
        </w:rPr>
        <w:t>Ω</w:t>
      </w:r>
      <w:r w:rsidRPr="00C20616">
        <w:rPr>
          <w:rFonts w:ascii="Arial" w:hAnsi="Arial" w:cs="Arial"/>
          <w:color w:val="1A1C1E"/>
          <w:sz w:val="22"/>
          <w:szCs w:val="22"/>
        </w:rPr>
        <w:t>: A Fundamental Pre-Geometric, Pre-Spacetime Entity</w:t>
      </w:r>
    </w:p>
    <w:p w14:paraId="7417BAAE" w14:textId="77777777"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2.2. Mathematical Nature of </w:t>
      </w:r>
      <w:r w:rsidRPr="00C20616">
        <w:rPr>
          <w:rFonts w:ascii="Arial" w:hAnsi="Arial" w:cs="Arial"/>
          <w:color w:val="1A1C1E"/>
          <w:sz w:val="22"/>
          <w:szCs w:val="22"/>
          <w:bdr w:val="single" w:sz="6" w:space="0" w:color="FFFFFF" w:frame="1"/>
        </w:rPr>
        <w:t>Ω</w:t>
      </w:r>
      <w:r w:rsidRPr="00C20616">
        <w:rPr>
          <w:rFonts w:ascii="Arial" w:hAnsi="Arial" w:cs="Arial"/>
          <w:color w:val="1A1C1E"/>
          <w:sz w:val="22"/>
          <w:szCs w:val="22"/>
        </w:rPr>
        <w:t>:</w:t>
      </w:r>
    </w:p>
    <w:p w14:paraId="7068EACF" w14:textId="77777777"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2.3. The Driving Parameter </w:t>
      </w:r>
      <w:r w:rsidRPr="00C20616">
        <w:rPr>
          <w:rFonts w:ascii="Arial" w:hAnsi="Arial" w:cs="Arial"/>
          <w:color w:val="1A1C1E"/>
          <w:sz w:val="22"/>
          <w:szCs w:val="22"/>
          <w:bdr w:val="single" w:sz="6" w:space="0" w:color="FFFFFF" w:frame="1"/>
        </w:rPr>
        <w:t>X</w:t>
      </w:r>
      <w:r w:rsidRPr="00C20616">
        <w:rPr>
          <w:rFonts w:ascii="Arial" w:hAnsi="Arial" w:cs="Arial"/>
          <w:color w:val="1A1C1E"/>
          <w:sz w:val="22"/>
          <w:szCs w:val="22"/>
        </w:rPr>
        <w:t>: An Evolving Cosmic Scalar Field</w:t>
      </w:r>
    </w:p>
    <w:p w14:paraId="4BA1A722" w14:textId="77777777" w:rsidR="00C20616" w:rsidRPr="00C20616" w:rsidRDefault="00C20616" w:rsidP="00C60887">
      <w:pPr>
        <w:numPr>
          <w:ilvl w:val="0"/>
          <w:numId w:val="1"/>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 xml:space="preserve">Chapter 3: The Fundamental </w:t>
      </w:r>
      <w:proofErr w:type="spellStart"/>
      <w:r w:rsidRPr="00C20616">
        <w:rPr>
          <w:rFonts w:ascii="Arial" w:hAnsi="Arial" w:cs="Arial"/>
          <w:b/>
          <w:bCs/>
          <w:color w:val="1A1C1E"/>
          <w:sz w:val="22"/>
          <w:szCs w:val="22"/>
        </w:rPr>
        <w:t>Lagrangian</w:t>
      </w:r>
      <w:proofErr w:type="spellEnd"/>
      <w:r w:rsidRPr="00C20616">
        <w:rPr>
          <w:rFonts w:ascii="Arial" w:hAnsi="Arial" w:cs="Arial"/>
          <w:b/>
          <w:bCs/>
          <w:color w:val="1A1C1E"/>
          <w:sz w:val="22"/>
          <w:szCs w:val="22"/>
        </w:rPr>
        <w:t> </w:t>
      </w:r>
      <w:proofErr w:type="spellStart"/>
      <w:r w:rsidRPr="00C20616">
        <w:rPr>
          <w:rFonts w:ascii="Arial" w:hAnsi="Arial" w:cs="Arial"/>
          <w:b/>
          <w:bCs/>
          <w:color w:val="1A1C1E"/>
          <w:sz w:val="22"/>
          <w:szCs w:val="22"/>
          <w:bdr w:val="single" w:sz="6" w:space="0" w:color="FFFFFF" w:frame="1"/>
        </w:rPr>
        <w:t>L_total</w:t>
      </w:r>
      <w:proofErr w:type="spellEnd"/>
      <w:r w:rsidRPr="00C20616">
        <w:rPr>
          <w:rFonts w:ascii="Arial" w:hAnsi="Arial" w:cs="Arial"/>
          <w:b/>
          <w:bCs/>
          <w:color w:val="1A1C1E"/>
          <w:sz w:val="22"/>
          <w:szCs w:val="22"/>
        </w:rPr>
        <w:t> - The "Source Code"</w:t>
      </w:r>
    </w:p>
    <w:p w14:paraId="139591CE" w14:textId="77777777"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3.1. Principles of Simplicity and Elegance in </w:t>
      </w:r>
      <w:proofErr w:type="spellStart"/>
      <w:r w:rsidRPr="00C20616">
        <w:rPr>
          <w:rFonts w:ascii="Arial" w:hAnsi="Arial" w:cs="Arial"/>
          <w:color w:val="1A1C1E"/>
          <w:sz w:val="22"/>
          <w:szCs w:val="22"/>
          <w:bdr w:val="single" w:sz="6" w:space="0" w:color="FFFFFF" w:frame="1"/>
        </w:rPr>
        <w:t>L_total</w:t>
      </w:r>
      <w:proofErr w:type="spellEnd"/>
    </w:p>
    <w:p w14:paraId="6C074621" w14:textId="49F35910" w:rsidR="00C20616" w:rsidRPr="00C20616" w:rsidRDefault="00C20616"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3.2. </w:t>
      </w:r>
      <w:proofErr w:type="spellStart"/>
      <w:r w:rsidR="00475090" w:rsidRPr="00C60887">
        <w:rPr>
          <w:rFonts w:ascii="Arial" w:eastAsiaTheme="minorHAnsi" w:hAnsi="Arial" w:cs="Arial"/>
          <w:color w:val="141517"/>
          <w:sz w:val="22"/>
          <w:szCs w:val="22"/>
          <w14:ligatures w14:val="standardContextual"/>
        </w:rPr>
        <w:t>L_total</w:t>
      </w:r>
      <w:proofErr w:type="spellEnd"/>
      <w:r w:rsidR="00475090" w:rsidRPr="00C60887">
        <w:rPr>
          <w:rFonts w:ascii="Arial" w:eastAsiaTheme="minorHAnsi" w:hAnsi="Arial" w:cs="Arial"/>
          <w:color w:val="141517"/>
          <w:sz w:val="22"/>
          <w:szCs w:val="22"/>
          <w14:ligatures w14:val="standardContextual"/>
        </w:rPr>
        <w:t xml:space="preserve"> = L_Ω + L_X + L_{int}: Defining the Components</w:t>
      </w:r>
    </w:p>
    <w:p w14:paraId="6789FE67" w14:textId="7B4C0136" w:rsidR="00151303" w:rsidRPr="00C60887" w:rsidRDefault="00C20616" w:rsidP="00C60887">
      <w:pPr>
        <w:numPr>
          <w:ilvl w:val="1"/>
          <w:numId w:val="1"/>
        </w:numPr>
        <w:shd w:val="clear" w:color="auto" w:fill="FFFFFF"/>
        <w:spacing w:after="45" w:line="276" w:lineRule="auto"/>
        <w:rPr>
          <w:rStyle w:val="ng-star-inserted1"/>
          <w:rFonts w:ascii="Arial" w:hAnsi="Arial" w:cs="Arial"/>
          <w:color w:val="1A1C1E"/>
          <w:sz w:val="22"/>
          <w:szCs w:val="22"/>
        </w:rPr>
      </w:pPr>
      <w:r w:rsidRPr="00C20616">
        <w:rPr>
          <w:rFonts w:ascii="Arial" w:hAnsi="Arial" w:cs="Arial"/>
          <w:color w:val="1A1C1E"/>
          <w:sz w:val="22"/>
          <w:szCs w:val="22"/>
        </w:rPr>
        <w:t xml:space="preserve">3.3. </w:t>
      </w:r>
      <w:r w:rsidR="007C373D" w:rsidRPr="00C60887">
        <w:rPr>
          <w:rStyle w:val="ng-star-inserted1"/>
          <w:rFonts w:ascii="Arial" w:eastAsiaTheme="majorEastAsia" w:hAnsi="Arial" w:cs="Arial"/>
          <w:color w:val="1A1C1E"/>
          <w:sz w:val="22"/>
          <w:szCs w:val="22"/>
        </w:rPr>
        <w:t>Detailed Construction of </w:t>
      </w:r>
      <w:r w:rsidR="007C373D" w:rsidRPr="00C60887">
        <w:rPr>
          <w:rStyle w:val="inline-code"/>
          <w:rFonts w:ascii="Arial" w:eastAsiaTheme="majorEastAsia" w:hAnsi="Arial" w:cs="Arial"/>
          <w:color w:val="1A1C1E"/>
          <w:sz w:val="22"/>
          <w:szCs w:val="22"/>
          <w:bdr w:val="single" w:sz="6" w:space="0" w:color="FFFFFF" w:frame="1"/>
        </w:rPr>
        <w:t>V_Ω</w:t>
      </w:r>
      <w:r w:rsidR="007C373D" w:rsidRPr="00C60887">
        <w:rPr>
          <w:rStyle w:val="ng-star-inserted1"/>
          <w:rFonts w:ascii="Arial" w:eastAsiaTheme="majorEastAsia" w:hAnsi="Arial" w:cs="Arial"/>
          <w:color w:val="1A1C1E"/>
          <w:sz w:val="22"/>
          <w:szCs w:val="22"/>
        </w:rPr>
        <w:t> and Analysis of Euler-Lagrange Equations.</w:t>
      </w:r>
    </w:p>
    <w:p w14:paraId="0BA56B3A" w14:textId="0901B1FF" w:rsidR="00445D69" w:rsidRPr="00C60887" w:rsidRDefault="00445D69" w:rsidP="00C60887">
      <w:pPr>
        <w:numPr>
          <w:ilvl w:val="1"/>
          <w:numId w:val="1"/>
        </w:numPr>
        <w:shd w:val="clear" w:color="auto" w:fill="FFFFFF"/>
        <w:spacing w:after="45" w:line="276" w:lineRule="auto"/>
        <w:rPr>
          <w:rStyle w:val="ng-star-inserted1"/>
          <w:rFonts w:ascii="Arial" w:hAnsi="Arial" w:cs="Arial"/>
          <w:color w:val="1A1C1E"/>
          <w:sz w:val="22"/>
          <w:szCs w:val="22"/>
        </w:rPr>
      </w:pPr>
      <w:r w:rsidRPr="00C20616">
        <w:rPr>
          <w:rFonts w:ascii="Arial" w:hAnsi="Arial" w:cs="Arial"/>
          <w:color w:val="1A1C1E"/>
          <w:sz w:val="22"/>
          <w:szCs w:val="22"/>
        </w:rPr>
        <w:t>3.</w:t>
      </w:r>
      <w:r w:rsidRPr="00C60887">
        <w:rPr>
          <w:rFonts w:ascii="Arial" w:hAnsi="Arial" w:cs="Arial"/>
          <w:color w:val="1A1C1E"/>
          <w:sz w:val="22"/>
          <w:szCs w:val="22"/>
        </w:rPr>
        <w:t>4</w:t>
      </w:r>
      <w:r w:rsidRPr="00C20616">
        <w:rPr>
          <w:rFonts w:ascii="Arial" w:hAnsi="Arial" w:cs="Arial"/>
          <w:color w:val="1A1C1E"/>
          <w:sz w:val="22"/>
          <w:szCs w:val="22"/>
        </w:rPr>
        <w:t xml:space="preserve">. </w:t>
      </w:r>
      <w:r w:rsidRPr="00C60887">
        <w:rPr>
          <w:rFonts w:ascii="Arial" w:eastAsiaTheme="minorHAnsi" w:hAnsi="Arial" w:cs="Arial"/>
          <w:color w:val="141517"/>
          <w:sz w:val="22"/>
          <w:szCs w:val="22"/>
          <w14:ligatures w14:val="standardContextual"/>
        </w:rPr>
        <w:t>Novel Dynamical Terms in L_Ω: The L_{</w:t>
      </w:r>
      <w:proofErr w:type="spellStart"/>
      <w:r w:rsidRPr="00C60887">
        <w:rPr>
          <w:rFonts w:ascii="Arial" w:eastAsiaTheme="minorHAnsi" w:hAnsi="Arial" w:cs="Arial"/>
          <w:color w:val="141517"/>
          <w:sz w:val="22"/>
          <w:szCs w:val="22"/>
          <w14:ligatures w14:val="standardContextual"/>
        </w:rPr>
        <w:t>phase_driver</w:t>
      </w:r>
      <w:proofErr w:type="spellEnd"/>
      <w:r w:rsidRPr="00C60887">
        <w:rPr>
          <w:rFonts w:ascii="Arial" w:eastAsiaTheme="minorHAnsi" w:hAnsi="Arial" w:cs="Arial"/>
          <w:color w:val="141517"/>
          <w:sz w:val="22"/>
          <w:szCs w:val="22"/>
          <w14:ligatures w14:val="standardContextual"/>
        </w:rPr>
        <w:t>} and L_{</w:t>
      </w:r>
      <w:proofErr w:type="spellStart"/>
      <w:r w:rsidRPr="00C60887">
        <w:rPr>
          <w:rFonts w:ascii="Arial" w:eastAsiaTheme="minorHAnsi" w:hAnsi="Arial" w:cs="Arial"/>
          <w:color w:val="141517"/>
          <w:sz w:val="22"/>
          <w:szCs w:val="22"/>
          <w14:ligatures w14:val="standardContextual"/>
        </w:rPr>
        <w:t>recursive_mimic</w:t>
      </w:r>
      <w:proofErr w:type="spellEnd"/>
      <w:r w:rsidRPr="00C60887">
        <w:rPr>
          <w:rFonts w:ascii="Arial" w:eastAsiaTheme="minorHAnsi" w:hAnsi="Arial" w:cs="Arial"/>
          <w:color w:val="141517"/>
          <w:sz w:val="22"/>
          <w:szCs w:val="22"/>
          <w14:ligatures w14:val="standardContextual"/>
        </w:rPr>
        <w:t>}</w:t>
      </w:r>
      <w:r w:rsidRPr="00C60887">
        <w:rPr>
          <w:rStyle w:val="ng-star-inserted1"/>
          <w:rFonts w:ascii="Arial" w:eastAsiaTheme="majorEastAsia" w:hAnsi="Arial" w:cs="Arial"/>
          <w:color w:val="1A1C1E"/>
          <w:sz w:val="22"/>
          <w:szCs w:val="22"/>
        </w:rPr>
        <w:t>.</w:t>
      </w:r>
    </w:p>
    <w:p w14:paraId="11FE65BD" w14:textId="6E892B78" w:rsidR="00445D69" w:rsidRPr="00C60887" w:rsidRDefault="00445D69" w:rsidP="00C60887">
      <w:pPr>
        <w:numPr>
          <w:ilvl w:val="1"/>
          <w:numId w:val="1"/>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3.</w:t>
      </w:r>
      <w:r w:rsidRPr="00C60887">
        <w:rPr>
          <w:rFonts w:ascii="Arial" w:hAnsi="Arial" w:cs="Arial"/>
          <w:color w:val="1A1C1E"/>
          <w:sz w:val="22"/>
          <w:szCs w:val="22"/>
        </w:rPr>
        <w:t>5</w:t>
      </w:r>
      <w:r w:rsidRPr="00C20616">
        <w:rPr>
          <w:rFonts w:ascii="Arial" w:hAnsi="Arial" w:cs="Arial"/>
          <w:color w:val="1A1C1E"/>
          <w:sz w:val="22"/>
          <w:szCs w:val="22"/>
        </w:rPr>
        <w:t xml:space="preserve">. </w:t>
      </w:r>
      <w:r w:rsidRPr="00C60887">
        <w:rPr>
          <w:rFonts w:ascii="Arial" w:eastAsiaTheme="minorHAnsi" w:hAnsi="Arial" w:cs="Arial"/>
          <w:color w:val="141517"/>
          <w:sz w:val="22"/>
          <w:szCs w:val="22"/>
          <w14:ligatures w14:val="standardContextual"/>
        </w:rPr>
        <w:t>Symmetries of L_{total} and their X-Driven Spontaneous Breaking</w:t>
      </w:r>
      <w:r w:rsidRPr="00C60887">
        <w:rPr>
          <w:rStyle w:val="ng-star-inserted1"/>
          <w:rFonts w:ascii="Arial" w:eastAsiaTheme="majorEastAsia" w:hAnsi="Arial" w:cs="Arial"/>
          <w:color w:val="1A1C1E"/>
          <w:sz w:val="22"/>
          <w:szCs w:val="22"/>
        </w:rPr>
        <w:t>.</w:t>
      </w:r>
    </w:p>
    <w:p w14:paraId="50C0EA84" w14:textId="08EC2D14" w:rsidR="00C20616" w:rsidRPr="00C20616" w:rsidRDefault="00C20616" w:rsidP="00C60887">
      <w:pPr>
        <w:shd w:val="clear" w:color="auto" w:fill="FFFFFF"/>
        <w:spacing w:before="100" w:beforeAutospacing="1" w:after="270" w:line="276" w:lineRule="auto"/>
        <w:rPr>
          <w:rFonts w:ascii="Arial" w:hAnsi="Arial" w:cs="Arial"/>
          <w:color w:val="1A1C1E"/>
          <w:sz w:val="22"/>
          <w:szCs w:val="22"/>
        </w:rPr>
      </w:pPr>
      <w:r w:rsidRPr="00C20616">
        <w:rPr>
          <w:rFonts w:ascii="Arial" w:hAnsi="Arial" w:cs="Arial"/>
          <w:b/>
          <w:bCs/>
          <w:color w:val="1A1C1E"/>
          <w:sz w:val="22"/>
          <w:szCs w:val="22"/>
        </w:rPr>
        <w:t>Part II: Emergence of Structure - From </w:t>
      </w:r>
      <w:r w:rsidRPr="00C20616">
        <w:rPr>
          <w:rFonts w:ascii="Arial" w:hAnsi="Arial" w:cs="Arial"/>
          <w:b/>
          <w:bCs/>
          <w:color w:val="1A1C1E"/>
          <w:sz w:val="22"/>
          <w:szCs w:val="22"/>
          <w:bdr w:val="single" w:sz="6" w:space="0" w:color="FFFFFF" w:frame="1"/>
        </w:rPr>
        <w:t>Ω</w:t>
      </w:r>
      <w:r w:rsidRPr="00C20616">
        <w:rPr>
          <w:rFonts w:ascii="Arial" w:hAnsi="Arial" w:cs="Arial"/>
          <w:b/>
          <w:bCs/>
          <w:color w:val="1A1C1E"/>
          <w:sz w:val="22"/>
          <w:szCs w:val="22"/>
        </w:rPr>
        <w:t> to Particles and Spacetime</w:t>
      </w:r>
    </w:p>
    <w:p w14:paraId="13F1B76D" w14:textId="30AA9C7B" w:rsidR="00C20616" w:rsidRPr="00C20616" w:rsidRDefault="00C20616" w:rsidP="00C60887">
      <w:pPr>
        <w:numPr>
          <w:ilvl w:val="0"/>
          <w:numId w:val="2"/>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 xml:space="preserve">Chapter 4: </w:t>
      </w:r>
      <w:r w:rsidR="003F6BF7" w:rsidRPr="00C60887">
        <w:rPr>
          <w:rFonts w:ascii="Arial" w:eastAsiaTheme="minorHAnsi" w:hAnsi="Arial" w:cs="Arial"/>
          <w:b/>
          <w:bCs/>
          <w:color w:val="141517"/>
          <w:sz w:val="22"/>
          <w:szCs w:val="22"/>
          <w14:ligatures w14:val="standardContextual"/>
        </w:rPr>
        <w:t>The </w:t>
      </w:r>
      <w:proofErr w:type="spellStart"/>
      <w:r w:rsidR="003F6BF7" w:rsidRPr="00C60887">
        <w:rPr>
          <w:rFonts w:ascii="Arial" w:eastAsiaTheme="minorHAnsi" w:hAnsi="Arial" w:cs="Arial"/>
          <w:b/>
          <w:bCs/>
          <w:color w:val="141517"/>
          <w:sz w:val="22"/>
          <w:szCs w:val="22"/>
          <w14:ligatures w14:val="standardContextual"/>
        </w:rPr>
        <w:t>U_n</w:t>
      </w:r>
      <w:proofErr w:type="spellEnd"/>
      <w:r w:rsidR="003F6BF7" w:rsidRPr="00C60887">
        <w:rPr>
          <w:rFonts w:ascii="Arial" w:eastAsiaTheme="minorHAnsi" w:hAnsi="Arial" w:cs="Arial"/>
          <w:b/>
          <w:bCs/>
          <w:color w:val="141517"/>
          <w:sz w:val="22"/>
          <w:szCs w:val="22"/>
          <w14:ligatures w14:val="standardContextual"/>
        </w:rPr>
        <w:t> Pattern Generator as an Effective Description of Ω's Evolution</w:t>
      </w:r>
    </w:p>
    <w:p w14:paraId="6603D6E5" w14:textId="35DA818F" w:rsidR="003F6BF7" w:rsidRPr="00C60887"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4.1. </w:t>
      </w:r>
      <w:r w:rsidR="003F6BF7" w:rsidRPr="00C60887">
        <w:rPr>
          <w:rFonts w:ascii="Arial" w:eastAsiaTheme="minorHAnsi" w:hAnsi="Arial" w:cs="Arial"/>
          <w:color w:val="141517"/>
          <w:sz w:val="22"/>
          <w:szCs w:val="22"/>
          <w14:ligatures w14:val="standardContextual"/>
        </w:rPr>
        <w:t>The Concept of </w:t>
      </w:r>
      <w:proofErr w:type="spellStart"/>
      <w:r w:rsidR="003F6BF7" w:rsidRPr="00C60887">
        <w:rPr>
          <w:rFonts w:ascii="Arial" w:eastAsiaTheme="minorHAnsi" w:hAnsi="Arial" w:cs="Arial"/>
          <w:color w:val="141517"/>
          <w:sz w:val="22"/>
          <w:szCs w:val="22"/>
          <w14:ligatures w14:val="standardContextual"/>
        </w:rPr>
        <w:t>U_n</w:t>
      </w:r>
      <w:proofErr w:type="spellEnd"/>
      <w:r w:rsidR="003F6BF7" w:rsidRPr="00C60887">
        <w:rPr>
          <w:rFonts w:ascii="Arial" w:eastAsiaTheme="minorHAnsi" w:hAnsi="Arial" w:cs="Arial"/>
          <w:color w:val="141517"/>
          <w:sz w:val="22"/>
          <w:szCs w:val="22"/>
          <w14:ligatures w14:val="standardContextual"/>
        </w:rPr>
        <w:t>(</w:t>
      </w:r>
      <w:proofErr w:type="spellStart"/>
      <w:proofErr w:type="gramStart"/>
      <w:r w:rsidR="003F6BF7" w:rsidRPr="00C60887">
        <w:rPr>
          <w:rFonts w:ascii="Arial" w:eastAsiaTheme="minorHAnsi" w:hAnsi="Arial" w:cs="Arial"/>
          <w:color w:val="141517"/>
          <w:sz w:val="22"/>
          <w:szCs w:val="22"/>
          <w14:ligatures w14:val="standardContextual"/>
        </w:rPr>
        <w:t>x,t</w:t>
      </w:r>
      <w:proofErr w:type="gramEnd"/>
      <w:r w:rsidR="003F6BF7" w:rsidRPr="00C60887">
        <w:rPr>
          <w:rFonts w:ascii="Arial" w:eastAsiaTheme="minorHAnsi" w:hAnsi="Arial" w:cs="Arial"/>
          <w:color w:val="141517"/>
          <w:sz w:val="22"/>
          <w:szCs w:val="22"/>
          <w14:ligatures w14:val="standardContextual"/>
        </w:rPr>
        <w:t>_p</w:t>
      </w:r>
      <w:proofErr w:type="spellEnd"/>
      <w:r w:rsidR="003F6BF7" w:rsidRPr="00C60887">
        <w:rPr>
          <w:rFonts w:ascii="Arial" w:eastAsiaTheme="minorHAnsi" w:hAnsi="Arial" w:cs="Arial"/>
          <w:color w:val="141517"/>
          <w:sz w:val="22"/>
          <w:szCs w:val="22"/>
          <w14:ligatures w14:val="standardContextual"/>
        </w:rPr>
        <w:t>) and f(U_(n-1)); The Pattern Generator</w:t>
      </w:r>
      <w:r w:rsidR="004C04BA" w:rsidRPr="00C60887">
        <w:rPr>
          <w:rFonts w:ascii="Arial" w:eastAsiaTheme="minorHAnsi" w:hAnsi="Arial" w:cs="Arial"/>
          <w:color w:val="141517"/>
          <w:sz w:val="22"/>
          <w:szCs w:val="22"/>
          <w14:ligatures w14:val="standardContextual"/>
        </w:rPr>
        <w:t>.</w:t>
      </w:r>
    </w:p>
    <w:p w14:paraId="557F9DAF" w14:textId="2803D3A1" w:rsidR="004C04BA" w:rsidRPr="00C60887"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4.2. </w:t>
      </w:r>
      <w:r w:rsidR="004C04BA" w:rsidRPr="00C60887">
        <w:rPr>
          <w:rFonts w:ascii="Arial" w:eastAsiaTheme="minorHAnsi" w:hAnsi="Arial" w:cs="Arial"/>
          <w:color w:val="141517"/>
          <w:sz w:val="22"/>
          <w:szCs w:val="22"/>
          <w14:ligatures w14:val="standardContextual"/>
        </w:rPr>
        <w:t>Phase Transitions and Bifurcations in Ω as the Origin of </w:t>
      </w:r>
      <w:proofErr w:type="spellStart"/>
      <w:r w:rsidR="004C04BA" w:rsidRPr="00C60887">
        <w:rPr>
          <w:rFonts w:ascii="Arial" w:eastAsiaTheme="minorHAnsi" w:hAnsi="Arial" w:cs="Arial"/>
          <w:color w:val="141517"/>
          <w:sz w:val="22"/>
          <w:szCs w:val="22"/>
          <w14:ligatures w14:val="standardContextual"/>
        </w:rPr>
        <w:t>U_n</w:t>
      </w:r>
      <w:proofErr w:type="spellEnd"/>
      <w:r w:rsidR="004C04BA" w:rsidRPr="00C60887">
        <w:rPr>
          <w:rFonts w:ascii="Arial" w:eastAsiaTheme="minorHAnsi" w:hAnsi="Arial" w:cs="Arial"/>
          <w:color w:val="141517"/>
          <w:sz w:val="22"/>
          <w:szCs w:val="22"/>
          <w14:ligatures w14:val="standardContextual"/>
        </w:rPr>
        <w:t> Layers.</w:t>
      </w:r>
    </w:p>
    <w:p w14:paraId="48D93BE9" w14:textId="61EEFA43" w:rsidR="00C20616" w:rsidRPr="00C60887"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4.3. </w:t>
      </w:r>
      <w:r w:rsidR="004C04BA" w:rsidRPr="00C60887">
        <w:rPr>
          <w:rFonts w:ascii="Arial" w:eastAsiaTheme="minorHAnsi" w:hAnsi="Arial" w:cs="Arial"/>
          <w:color w:val="141517"/>
          <w:sz w:val="22"/>
          <w:szCs w:val="22"/>
          <w14:ligatures w14:val="standardContextual"/>
        </w:rPr>
        <w:t>Correspondence: </w:t>
      </w:r>
      <w:proofErr w:type="spellStart"/>
      <w:r w:rsidR="004C04BA" w:rsidRPr="00C60887">
        <w:rPr>
          <w:rFonts w:ascii="Arial" w:eastAsiaTheme="minorHAnsi" w:hAnsi="Arial" w:cs="Arial"/>
          <w:color w:val="141517"/>
          <w:sz w:val="22"/>
          <w:szCs w:val="22"/>
          <w14:ligatures w14:val="standardContextual"/>
        </w:rPr>
        <w:t>U_n</w:t>
      </w:r>
      <w:proofErr w:type="spellEnd"/>
      <w:r w:rsidR="004C04BA" w:rsidRPr="00C60887">
        <w:rPr>
          <w:rFonts w:ascii="Arial" w:eastAsiaTheme="minorHAnsi" w:hAnsi="Arial" w:cs="Arial"/>
          <w:color w:val="141517"/>
          <w:sz w:val="22"/>
          <w:szCs w:val="22"/>
          <w14:ligatures w14:val="standardContextual"/>
        </w:rPr>
        <w:t> Iterations as Coarse-Grained Epochs of X-Evolution.</w:t>
      </w:r>
    </w:p>
    <w:p w14:paraId="1BA10912" w14:textId="0390B7FC" w:rsidR="004C04BA" w:rsidRPr="00871EAF" w:rsidRDefault="004C04BA" w:rsidP="00C60887">
      <w:pPr>
        <w:numPr>
          <w:ilvl w:val="1"/>
          <w:numId w:val="2"/>
        </w:numPr>
        <w:shd w:val="clear" w:color="auto" w:fill="FFFFFF"/>
        <w:spacing w:after="45" w:line="276" w:lineRule="auto"/>
        <w:rPr>
          <w:rFonts w:ascii="Arial" w:hAnsi="Arial" w:cs="Arial"/>
          <w:color w:val="1A1C1E"/>
          <w:sz w:val="22"/>
          <w:szCs w:val="22"/>
        </w:rPr>
      </w:pPr>
      <w:r w:rsidRPr="00C60887">
        <w:rPr>
          <w:rFonts w:ascii="Arial" w:eastAsiaTheme="minorHAnsi" w:hAnsi="Arial" w:cs="Arial"/>
          <w:color w:val="141517"/>
          <w:sz w:val="22"/>
          <w:szCs w:val="22"/>
          <w14:ligatures w14:val="standardContextual"/>
        </w:rPr>
        <w:t>4.4. The Role of "Pattern Time" </w:t>
      </w:r>
      <w:proofErr w:type="spellStart"/>
      <w:r w:rsidRPr="00C60887">
        <w:rPr>
          <w:rFonts w:ascii="Arial" w:eastAsiaTheme="minorHAnsi" w:hAnsi="Arial" w:cs="Arial"/>
          <w:color w:val="141517"/>
          <w:sz w:val="22"/>
          <w:szCs w:val="22"/>
          <w14:ligatures w14:val="standardContextual"/>
        </w:rPr>
        <w:t>t_p</w:t>
      </w:r>
      <w:proofErr w:type="spellEnd"/>
      <w:r w:rsidRPr="00C60887">
        <w:rPr>
          <w:rFonts w:ascii="Arial" w:eastAsiaTheme="minorHAnsi" w:hAnsi="Arial" w:cs="Arial"/>
          <w:color w:val="141517"/>
          <w:sz w:val="22"/>
          <w:szCs w:val="22"/>
          <w14:ligatures w14:val="standardContextual"/>
        </w:rPr>
        <w:t> vs. Cosmic Time/Epoch Parameter X.</w:t>
      </w:r>
    </w:p>
    <w:p w14:paraId="3372C0D7" w14:textId="29720157" w:rsidR="00871EAF" w:rsidRPr="00C20616" w:rsidRDefault="00871EAF" w:rsidP="00C60887">
      <w:pPr>
        <w:numPr>
          <w:ilvl w:val="1"/>
          <w:numId w:val="2"/>
        </w:numPr>
        <w:shd w:val="clear" w:color="auto" w:fill="FFFFFF"/>
        <w:spacing w:after="45" w:line="276" w:lineRule="auto"/>
        <w:rPr>
          <w:rFonts w:ascii="Arial" w:hAnsi="Arial" w:cs="Arial"/>
          <w:color w:val="1A1C1E"/>
          <w:sz w:val="22"/>
          <w:szCs w:val="22"/>
        </w:rPr>
      </w:pPr>
      <w:r w:rsidRPr="00871EAF">
        <w:rPr>
          <w:rFonts w:ascii="Arial" w:eastAsiaTheme="minorHAnsi" w:hAnsi="Arial" w:cs="Arial"/>
          <w:color w:val="141517"/>
          <w:sz w:val="22"/>
          <w:szCs w:val="22"/>
          <w14:ligatures w14:val="standardContextual"/>
        </w:rPr>
        <w:t xml:space="preserve">4.5. </w:t>
      </w:r>
      <w:r w:rsidRPr="00871EAF">
        <w:rPr>
          <w:rStyle w:val="ng-star-inserted1"/>
          <w:rFonts w:ascii="Arial" w:eastAsiaTheme="majorEastAsia" w:hAnsi="Arial" w:cs="Arial"/>
          <w:color w:val="1A1C1E"/>
          <w:sz w:val="22"/>
          <w:szCs w:val="22"/>
        </w:rPr>
        <w:t>Energy Scaling of Stable </w:t>
      </w:r>
      <w:r w:rsidRPr="00871EAF">
        <w:rPr>
          <w:rStyle w:val="inline-code"/>
          <w:rFonts w:ascii="Arial" w:eastAsiaTheme="majorEastAsia" w:hAnsi="Arial" w:cs="Arial"/>
          <w:color w:val="1A1C1E"/>
          <w:sz w:val="22"/>
          <w:szCs w:val="22"/>
          <w:bdr w:val="single" w:sz="6" w:space="0" w:color="FFFFFF" w:frame="1"/>
        </w:rPr>
        <w:t>Ω</w:t>
      </w:r>
      <w:r w:rsidRPr="00871EAF">
        <w:rPr>
          <w:rStyle w:val="ng-star-inserted1"/>
          <w:rFonts w:ascii="Arial" w:eastAsiaTheme="majorEastAsia" w:hAnsi="Arial" w:cs="Arial"/>
          <w:color w:val="1A1C1E"/>
          <w:sz w:val="22"/>
          <w:szCs w:val="22"/>
        </w:rPr>
        <w:t>-Configurations (Effective </w:t>
      </w:r>
      <w:proofErr w:type="spellStart"/>
      <w:r w:rsidRPr="00871EAF">
        <w:rPr>
          <w:rStyle w:val="inline-code"/>
          <w:rFonts w:ascii="Arial" w:eastAsiaTheme="majorEastAsia" w:hAnsi="Arial" w:cs="Arial"/>
          <w:color w:val="1A1C1E"/>
          <w:sz w:val="22"/>
          <w:szCs w:val="22"/>
          <w:bdr w:val="single" w:sz="6" w:space="0" w:color="FFFFFF" w:frame="1"/>
        </w:rPr>
        <w:t>U_n</w:t>
      </w:r>
      <w:proofErr w:type="spellEnd"/>
      <w:r w:rsidRPr="00871EAF">
        <w:rPr>
          <w:rStyle w:val="ng-star-inserted1"/>
          <w:rFonts w:ascii="Arial" w:eastAsiaTheme="majorEastAsia" w:hAnsi="Arial" w:cs="Arial"/>
          <w:color w:val="1A1C1E"/>
          <w:sz w:val="22"/>
          <w:szCs w:val="22"/>
        </w:rPr>
        <w:t> Patterns).</w:t>
      </w:r>
    </w:p>
    <w:p w14:paraId="654E41B5" w14:textId="77777777" w:rsidR="00C20616" w:rsidRPr="00C20616" w:rsidRDefault="00C20616" w:rsidP="00C60887">
      <w:pPr>
        <w:numPr>
          <w:ilvl w:val="0"/>
          <w:numId w:val="2"/>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5: The Genesis of Matter - Lepton Formation</w:t>
      </w:r>
    </w:p>
    <w:p w14:paraId="063B99D2" w14:textId="2808B837"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5.1. </w:t>
      </w:r>
      <w:r w:rsidR="00CD0E76" w:rsidRPr="00C60887">
        <w:rPr>
          <w:rFonts w:ascii="Arial" w:eastAsiaTheme="minorHAnsi" w:hAnsi="Arial" w:cs="Arial"/>
          <w:color w:val="141517"/>
          <w:sz w:val="22"/>
          <w:szCs w:val="22"/>
          <w14:ligatures w14:val="standardContextual"/>
        </w:rPr>
        <w:t>The Spinor Sector of Ω (Ψ_s): Focusing L_{total} for Fermion Dynamics</w:t>
      </w:r>
      <w:r w:rsidRPr="00C20616">
        <w:rPr>
          <w:rFonts w:ascii="Arial" w:hAnsi="Arial" w:cs="Arial"/>
          <w:color w:val="1A1C1E"/>
          <w:sz w:val="22"/>
          <w:szCs w:val="22"/>
        </w:rPr>
        <w:t>.</w:t>
      </w:r>
    </w:p>
    <w:p w14:paraId="3788B155" w14:textId="391506FE"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5.2. </w:t>
      </w:r>
      <w:r w:rsidR="00CD0E76" w:rsidRPr="00C60887">
        <w:rPr>
          <w:rFonts w:ascii="Arial" w:eastAsiaTheme="minorHAnsi" w:hAnsi="Arial" w:cs="Arial"/>
          <w:color w:val="000000"/>
          <w:sz w:val="22"/>
          <w:szCs w:val="22"/>
          <w14:ligatures w14:val="standardContextual"/>
        </w:rPr>
        <w:t>The Electron (</w:t>
      </w:r>
      <w:proofErr w:type="spellStart"/>
      <w:r w:rsidR="00CD0E76" w:rsidRPr="00C60887">
        <w:rPr>
          <w:rFonts w:ascii="Arial" w:eastAsiaTheme="minorHAnsi" w:hAnsi="Arial" w:cs="Arial"/>
          <w:color w:val="000000"/>
          <w:sz w:val="22"/>
          <w:szCs w:val="22"/>
          <w14:ligatures w14:val="standardContextual"/>
        </w:rPr>
        <w:t>Ψ_s_electron</w:t>
      </w:r>
      <w:proofErr w:type="spellEnd"/>
      <w:r w:rsidR="00CD0E76" w:rsidRPr="00C60887">
        <w:rPr>
          <w:rFonts w:ascii="Arial" w:eastAsiaTheme="minorHAnsi" w:hAnsi="Arial" w:cs="Arial"/>
          <w:color w:val="000000"/>
          <w:sz w:val="22"/>
          <w:szCs w:val="22"/>
          <w14:ligatures w14:val="standardContextual"/>
        </w:rPr>
        <w:t>): The Lightest Stable Charged Lepton.</w:t>
      </w:r>
    </w:p>
    <w:p w14:paraId="019B3CB4" w14:textId="5E9D6605"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5.3. </w:t>
      </w:r>
      <w:r w:rsidR="00CD0E76" w:rsidRPr="00C60887">
        <w:rPr>
          <w:rFonts w:ascii="Arial" w:eastAsiaTheme="minorHAnsi" w:hAnsi="Arial" w:cs="Arial"/>
          <w:color w:val="000000"/>
          <w:sz w:val="22"/>
          <w:szCs w:val="22"/>
          <w14:ligatures w14:val="standardContextual"/>
        </w:rPr>
        <w:t>The Muon (</w:t>
      </w:r>
      <w:proofErr w:type="spellStart"/>
      <w:r w:rsidR="00CD0E76" w:rsidRPr="00C60887">
        <w:rPr>
          <w:rFonts w:ascii="Arial" w:eastAsiaTheme="minorHAnsi" w:hAnsi="Arial" w:cs="Arial"/>
          <w:color w:val="000000"/>
          <w:sz w:val="22"/>
          <w:szCs w:val="22"/>
          <w14:ligatures w14:val="standardContextual"/>
        </w:rPr>
        <w:t>Ψ_s_muon</w:t>
      </w:r>
      <w:proofErr w:type="spellEnd"/>
      <w:r w:rsidR="00CD0E76" w:rsidRPr="00C60887">
        <w:rPr>
          <w:rFonts w:ascii="Arial" w:eastAsiaTheme="minorHAnsi" w:hAnsi="Arial" w:cs="Arial"/>
          <w:color w:val="000000"/>
          <w:sz w:val="22"/>
          <w:szCs w:val="22"/>
          <w14:ligatures w14:val="standardContextual"/>
        </w:rPr>
        <w:t>) and Tau (</w:t>
      </w:r>
      <w:proofErr w:type="spellStart"/>
      <w:r w:rsidR="00CD0E76" w:rsidRPr="00C60887">
        <w:rPr>
          <w:rFonts w:ascii="Arial" w:eastAsiaTheme="minorHAnsi" w:hAnsi="Arial" w:cs="Arial"/>
          <w:color w:val="000000"/>
          <w:sz w:val="22"/>
          <w:szCs w:val="22"/>
          <w14:ligatures w14:val="standardContextual"/>
        </w:rPr>
        <w:t>Ψ_s_tau</w:t>
      </w:r>
      <w:proofErr w:type="spellEnd"/>
      <w:r w:rsidR="00CD0E76" w:rsidRPr="00C60887">
        <w:rPr>
          <w:rFonts w:ascii="Arial" w:eastAsiaTheme="minorHAnsi" w:hAnsi="Arial" w:cs="Arial"/>
          <w:color w:val="000000"/>
          <w:sz w:val="22"/>
          <w:szCs w:val="22"/>
          <w14:ligatures w14:val="standardContextual"/>
        </w:rPr>
        <w:t>): Heavier Leptons.</w:t>
      </w:r>
    </w:p>
    <w:p w14:paraId="065B9E33" w14:textId="77777777" w:rsidR="00CD0E76" w:rsidRPr="00C60887"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5.4. </w:t>
      </w:r>
      <w:r w:rsidR="00CD0E76" w:rsidRPr="00C60887">
        <w:rPr>
          <w:rFonts w:ascii="Arial" w:eastAsiaTheme="minorHAnsi" w:hAnsi="Arial" w:cs="Arial"/>
          <w:color w:val="000000"/>
          <w:sz w:val="22"/>
          <w:szCs w:val="22"/>
          <w14:ligatures w14:val="standardContextual"/>
        </w:rPr>
        <w:t>Neutrinos (</w:t>
      </w:r>
      <w:proofErr w:type="spellStart"/>
      <w:r w:rsidR="00CD0E76" w:rsidRPr="00C60887">
        <w:rPr>
          <w:rFonts w:ascii="Arial" w:eastAsiaTheme="minorHAnsi" w:hAnsi="Arial" w:cs="Arial"/>
          <w:color w:val="000000"/>
          <w:sz w:val="22"/>
          <w:szCs w:val="22"/>
          <w14:ligatures w14:val="standardContextual"/>
        </w:rPr>
        <w:t>Ψ_s_neutrino</w:t>
      </w:r>
      <w:proofErr w:type="spellEnd"/>
      <w:r w:rsidR="00CD0E76" w:rsidRPr="00C60887">
        <w:rPr>
          <w:rFonts w:ascii="Arial" w:eastAsiaTheme="minorHAnsi" w:hAnsi="Arial" w:cs="Arial"/>
          <w:color w:val="000000"/>
          <w:sz w:val="22"/>
          <w:szCs w:val="22"/>
          <w14:ligatures w14:val="standardContextual"/>
        </w:rPr>
        <w:t xml:space="preserve"> or a different field?)</w:t>
      </w:r>
    </w:p>
    <w:p w14:paraId="319F51EF" w14:textId="2C0DEB13" w:rsidR="00AB7A98" w:rsidRPr="00C20616" w:rsidRDefault="00AB7A98" w:rsidP="00C60887">
      <w:pPr>
        <w:numPr>
          <w:ilvl w:val="1"/>
          <w:numId w:val="2"/>
        </w:numPr>
        <w:shd w:val="clear" w:color="auto" w:fill="FFFFFF"/>
        <w:spacing w:after="45" w:line="276" w:lineRule="auto"/>
        <w:rPr>
          <w:rFonts w:ascii="Arial" w:hAnsi="Arial" w:cs="Arial"/>
          <w:color w:val="1A1C1E"/>
          <w:sz w:val="22"/>
          <w:szCs w:val="22"/>
        </w:rPr>
      </w:pPr>
      <w:r w:rsidRPr="00C60887">
        <w:rPr>
          <w:rFonts w:ascii="Arial" w:hAnsi="Arial" w:cs="Arial"/>
          <w:color w:val="1A1C1E"/>
          <w:sz w:val="22"/>
          <w:szCs w:val="22"/>
          <w:shd w:val="clear" w:color="auto" w:fill="FFFFFF"/>
        </w:rPr>
        <w:t xml:space="preserve">5.5. </w:t>
      </w:r>
      <w:r w:rsidR="00CD0E76" w:rsidRPr="00C60887">
        <w:rPr>
          <w:rFonts w:ascii="Arial" w:eastAsiaTheme="minorHAnsi" w:hAnsi="Arial" w:cs="Arial"/>
          <w:color w:val="141517"/>
          <w:sz w:val="22"/>
          <w:szCs w:val="22"/>
          <w14:ligatures w14:val="standardContextual"/>
        </w:rPr>
        <w:t>Emergence of Non-Abelian Gauge Symmetries (</w:t>
      </w:r>
      <w:proofErr w:type="gramStart"/>
      <w:r w:rsidR="00CD0E76" w:rsidRPr="00C60887">
        <w:rPr>
          <w:rFonts w:ascii="Arial" w:eastAsiaTheme="minorHAnsi" w:hAnsi="Arial" w:cs="Arial"/>
          <w:color w:val="141517"/>
          <w:sz w:val="22"/>
          <w:szCs w:val="22"/>
          <w14:ligatures w14:val="standardContextual"/>
        </w:rPr>
        <w:t>SU(2)_</w:t>
      </w:r>
      <w:proofErr w:type="gramEnd"/>
      <w:r w:rsidR="00CD0E76" w:rsidRPr="00C60887">
        <w:rPr>
          <w:rFonts w:ascii="Arial" w:eastAsiaTheme="minorHAnsi" w:hAnsi="Arial" w:cs="Arial"/>
          <w:color w:val="141517"/>
          <w:sz w:val="22"/>
          <w:szCs w:val="22"/>
          <w14:ligatures w14:val="standardContextual"/>
        </w:rPr>
        <w:t>L and SU(</w:t>
      </w:r>
      <w:proofErr w:type="gramStart"/>
      <w:r w:rsidR="00CD0E76" w:rsidRPr="00C60887">
        <w:rPr>
          <w:rFonts w:ascii="Arial" w:eastAsiaTheme="minorHAnsi" w:hAnsi="Arial" w:cs="Arial"/>
          <w:color w:val="141517"/>
          <w:sz w:val="22"/>
          <w:szCs w:val="22"/>
          <w14:ligatures w14:val="standardContextual"/>
        </w:rPr>
        <w:t>3)_</w:t>
      </w:r>
      <w:proofErr w:type="gramEnd"/>
      <w:r w:rsidR="00CD0E76" w:rsidRPr="00C60887">
        <w:rPr>
          <w:rFonts w:ascii="Arial" w:eastAsiaTheme="minorHAnsi" w:hAnsi="Arial" w:cs="Arial"/>
          <w:color w:val="141517"/>
          <w:sz w:val="22"/>
          <w:szCs w:val="22"/>
          <w14:ligatures w14:val="standardContextual"/>
        </w:rPr>
        <w:t>C).</w:t>
      </w:r>
    </w:p>
    <w:p w14:paraId="0AFE73AA" w14:textId="77777777" w:rsidR="00C20616" w:rsidRPr="00C20616" w:rsidRDefault="00C20616" w:rsidP="00C60887">
      <w:pPr>
        <w:numPr>
          <w:ilvl w:val="0"/>
          <w:numId w:val="2"/>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6: The Emergence of Hadrons and the Strong Force</w:t>
      </w:r>
    </w:p>
    <w:p w14:paraId="5EA800BF" w14:textId="20C699D6"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6.1. </w:t>
      </w:r>
      <w:r w:rsidR="00CD0E76" w:rsidRPr="00C60887">
        <w:rPr>
          <w:rFonts w:ascii="Arial" w:eastAsiaTheme="minorHAnsi" w:hAnsi="Arial" w:cs="Arial"/>
          <w:color w:val="000000"/>
          <w:sz w:val="22"/>
          <w:szCs w:val="22"/>
          <w14:ligatures w14:val="standardContextual"/>
        </w:rPr>
        <w:t>Quark Configurations from Ψ_s: Beyond Simple Solitons.</w:t>
      </w:r>
    </w:p>
    <w:p w14:paraId="7BB6AFB8" w14:textId="0E276C0E"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6.2. </w:t>
      </w:r>
      <w:r w:rsidR="00CD0E76" w:rsidRPr="00C60887">
        <w:rPr>
          <w:rFonts w:ascii="Arial" w:eastAsiaTheme="minorHAnsi" w:hAnsi="Arial" w:cs="Arial"/>
          <w:color w:val="000000"/>
          <w:sz w:val="22"/>
          <w:szCs w:val="22"/>
          <w14:ligatures w14:val="standardContextual"/>
        </w:rPr>
        <w:t xml:space="preserve">Emergence of </w:t>
      </w:r>
      <w:proofErr w:type="gramStart"/>
      <w:r w:rsidR="00CD0E76" w:rsidRPr="00C60887">
        <w:rPr>
          <w:rFonts w:ascii="Arial" w:eastAsiaTheme="minorHAnsi" w:hAnsi="Arial" w:cs="Arial"/>
          <w:color w:val="000000"/>
          <w:sz w:val="22"/>
          <w:szCs w:val="22"/>
          <w14:ligatures w14:val="standardContextual"/>
        </w:rPr>
        <w:t>SU(3)_</w:t>
      </w:r>
      <w:proofErr w:type="gramEnd"/>
      <w:r w:rsidR="00CD0E76" w:rsidRPr="00C60887">
        <w:rPr>
          <w:rFonts w:ascii="Arial" w:eastAsiaTheme="minorHAnsi" w:hAnsi="Arial" w:cs="Arial"/>
          <w:color w:val="000000"/>
          <w:sz w:val="22"/>
          <w:szCs w:val="22"/>
          <w14:ligatures w14:val="standardContextual"/>
        </w:rPr>
        <w:t>color Symmetry and Gluons.</w:t>
      </w:r>
    </w:p>
    <w:p w14:paraId="4DB5A5CC" w14:textId="4060116E"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lastRenderedPageBreak/>
        <w:t xml:space="preserve">6.3. </w:t>
      </w:r>
      <w:r w:rsidR="00CD0E76" w:rsidRPr="00C60887">
        <w:rPr>
          <w:rFonts w:ascii="Arial" w:eastAsiaTheme="minorHAnsi" w:hAnsi="Arial" w:cs="Arial"/>
          <w:color w:val="000000"/>
          <w:sz w:val="22"/>
          <w:szCs w:val="22"/>
          <w14:ligatures w14:val="standardContextual"/>
        </w:rPr>
        <w:t>Quark Confinement and Λ_{QCD}.</w:t>
      </w:r>
    </w:p>
    <w:p w14:paraId="43D4BDC4" w14:textId="7D15FAE5"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6.4. </w:t>
      </w:r>
      <w:r w:rsidR="00CD0E76" w:rsidRPr="00C60887">
        <w:rPr>
          <w:rFonts w:ascii="Arial" w:eastAsiaTheme="minorHAnsi" w:hAnsi="Arial" w:cs="Arial"/>
          <w:color w:val="000000"/>
          <w:sz w:val="22"/>
          <w:szCs w:val="22"/>
          <w14:ligatures w14:val="standardContextual"/>
        </w:rPr>
        <w:t>Proton and Neutron as Bound States (</w:t>
      </w:r>
      <w:proofErr w:type="spellStart"/>
      <w:r w:rsidR="00CD0E76" w:rsidRPr="00C60887">
        <w:rPr>
          <w:rFonts w:ascii="Arial" w:eastAsiaTheme="minorHAnsi" w:hAnsi="Arial" w:cs="Arial"/>
          <w:color w:val="000000"/>
          <w:sz w:val="22"/>
          <w:szCs w:val="22"/>
          <w14:ligatures w14:val="standardContextual"/>
        </w:rPr>
        <w:t>uud</w:t>
      </w:r>
      <w:proofErr w:type="spellEnd"/>
      <w:r w:rsidR="00CD0E76" w:rsidRPr="00C60887">
        <w:rPr>
          <w:rFonts w:ascii="Arial" w:eastAsiaTheme="minorHAnsi" w:hAnsi="Arial" w:cs="Arial"/>
          <w:color w:val="000000"/>
          <w:sz w:val="22"/>
          <w:szCs w:val="22"/>
          <w14:ligatures w14:val="standardContextual"/>
        </w:rPr>
        <w:t xml:space="preserve">, </w:t>
      </w:r>
      <w:proofErr w:type="spellStart"/>
      <w:r w:rsidR="00CD0E76" w:rsidRPr="00C60887">
        <w:rPr>
          <w:rFonts w:ascii="Arial" w:eastAsiaTheme="minorHAnsi" w:hAnsi="Arial" w:cs="Arial"/>
          <w:color w:val="000000"/>
          <w:sz w:val="22"/>
          <w:szCs w:val="22"/>
          <w14:ligatures w14:val="standardContextual"/>
        </w:rPr>
        <w:t>udd</w:t>
      </w:r>
      <w:proofErr w:type="spellEnd"/>
      <w:r w:rsidR="00CD0E76" w:rsidRPr="00C60887">
        <w:rPr>
          <w:rFonts w:ascii="Arial" w:eastAsiaTheme="minorHAnsi" w:hAnsi="Arial" w:cs="Arial"/>
          <w:color w:val="000000"/>
          <w:sz w:val="22"/>
          <w:szCs w:val="22"/>
          <w14:ligatures w14:val="standardContextual"/>
        </w:rPr>
        <w:t>).</w:t>
      </w:r>
    </w:p>
    <w:p w14:paraId="3EEF4CEE" w14:textId="7570A64E"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6.5. Nuclear Binding Energies (e.g., Helium)</w:t>
      </w:r>
      <w:r w:rsidR="00CD0E76" w:rsidRPr="00C60887">
        <w:rPr>
          <w:rFonts w:ascii="Arial" w:hAnsi="Arial" w:cs="Arial"/>
          <w:color w:val="1A1C1E"/>
          <w:sz w:val="22"/>
          <w:szCs w:val="22"/>
        </w:rPr>
        <w:t>.</w:t>
      </w:r>
    </w:p>
    <w:p w14:paraId="7D671E33" w14:textId="77777777" w:rsidR="00C20616" w:rsidRPr="00C20616" w:rsidRDefault="00C20616" w:rsidP="00C60887">
      <w:pPr>
        <w:numPr>
          <w:ilvl w:val="0"/>
          <w:numId w:val="2"/>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7: The Electroweak Force and its Unification</w:t>
      </w:r>
    </w:p>
    <w:p w14:paraId="77FE7F43" w14:textId="77777777"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7.1. Emergence of </w:t>
      </w:r>
      <w:proofErr w:type="gramStart"/>
      <w:r w:rsidRPr="00C20616">
        <w:rPr>
          <w:rFonts w:ascii="Arial" w:hAnsi="Arial" w:cs="Arial"/>
          <w:color w:val="1A1C1E"/>
          <w:sz w:val="22"/>
          <w:szCs w:val="22"/>
        </w:rPr>
        <w:t>SU(2)_</w:t>
      </w:r>
      <w:proofErr w:type="gramEnd"/>
      <w:r w:rsidRPr="00C20616">
        <w:rPr>
          <w:rFonts w:ascii="Arial" w:hAnsi="Arial" w:cs="Arial"/>
          <w:color w:val="1A1C1E"/>
          <w:sz w:val="22"/>
          <w:szCs w:val="22"/>
        </w:rPr>
        <w:t xml:space="preserve">L x </w:t>
      </w:r>
      <w:proofErr w:type="gramStart"/>
      <w:r w:rsidRPr="00C20616">
        <w:rPr>
          <w:rFonts w:ascii="Arial" w:hAnsi="Arial" w:cs="Arial"/>
          <w:color w:val="1A1C1E"/>
          <w:sz w:val="22"/>
          <w:szCs w:val="22"/>
        </w:rPr>
        <w:t>U(1)_</w:t>
      </w:r>
      <w:proofErr w:type="gramEnd"/>
      <w:r w:rsidRPr="00C20616">
        <w:rPr>
          <w:rFonts w:ascii="Arial" w:hAnsi="Arial" w:cs="Arial"/>
          <w:color w:val="1A1C1E"/>
          <w:sz w:val="22"/>
          <w:szCs w:val="22"/>
        </w:rPr>
        <w:t>Y Symmetry:</w:t>
      </w:r>
    </w:p>
    <w:p w14:paraId="2E0FFA2D" w14:textId="77777777"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7.2. Electroweak Symmetry Breaking (Higgs Mechanism Analogue):</w:t>
      </w:r>
    </w:p>
    <w:p w14:paraId="01CA04CA" w14:textId="77777777" w:rsidR="00C20616" w:rsidRPr="00C20616" w:rsidRDefault="00C20616" w:rsidP="00C60887">
      <w:pPr>
        <w:numPr>
          <w:ilvl w:val="0"/>
          <w:numId w:val="2"/>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8: The Emergence of Spacetime and Gravity (General Relativity)</w:t>
      </w:r>
    </w:p>
    <w:p w14:paraId="3E267806" w14:textId="77777777"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8.1. </w:t>
      </w:r>
      <w:proofErr w:type="spellStart"/>
      <w:r w:rsidRPr="00C20616">
        <w:rPr>
          <w:rFonts w:ascii="Arial" w:hAnsi="Arial" w:cs="Arial"/>
          <w:color w:val="1A1C1E"/>
          <w:sz w:val="22"/>
          <w:szCs w:val="22"/>
          <w:bdr w:val="single" w:sz="6" w:space="0" w:color="FFFFFF" w:frame="1"/>
        </w:rPr>
        <w:t>L_total</w:t>
      </w:r>
      <w:proofErr w:type="spellEnd"/>
      <w:r w:rsidRPr="00C20616">
        <w:rPr>
          <w:rFonts w:ascii="Arial" w:hAnsi="Arial" w:cs="Arial"/>
          <w:color w:val="1A1C1E"/>
          <w:sz w:val="22"/>
          <w:szCs w:val="22"/>
        </w:rPr>
        <w:t> made Generally Covariant.</w:t>
      </w:r>
    </w:p>
    <w:p w14:paraId="64D75253" w14:textId="77777777"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8.2. Deriving the Stress-Energy Tensor </w:t>
      </w:r>
      <w:proofErr w:type="spellStart"/>
      <w:r w:rsidRPr="00C20616">
        <w:rPr>
          <w:rFonts w:ascii="Arial" w:hAnsi="Arial" w:cs="Arial"/>
          <w:color w:val="1A1C1E"/>
          <w:sz w:val="22"/>
          <w:szCs w:val="22"/>
          <w:bdr w:val="single" w:sz="6" w:space="0" w:color="FFFFFF" w:frame="1"/>
        </w:rPr>
        <w:t>T_μν</w:t>
      </w:r>
      <w:proofErr w:type="spellEnd"/>
      <w:r w:rsidRPr="00C20616">
        <w:rPr>
          <w:rFonts w:ascii="Arial" w:hAnsi="Arial" w:cs="Arial"/>
          <w:color w:val="1A1C1E"/>
          <w:sz w:val="22"/>
          <w:szCs w:val="22"/>
          <w:bdr w:val="single" w:sz="6" w:space="0" w:color="FFFFFF" w:frame="1"/>
        </w:rPr>
        <w:t>[</w:t>
      </w:r>
      <w:proofErr w:type="gramStart"/>
      <w:r w:rsidRPr="00C20616">
        <w:rPr>
          <w:rFonts w:ascii="Arial" w:hAnsi="Arial" w:cs="Arial"/>
          <w:color w:val="1A1C1E"/>
          <w:sz w:val="22"/>
          <w:szCs w:val="22"/>
          <w:bdr w:val="single" w:sz="6" w:space="0" w:color="FFFFFF" w:frame="1"/>
        </w:rPr>
        <w:t>Ω,X</w:t>
      </w:r>
      <w:proofErr w:type="gramEnd"/>
      <w:r w:rsidRPr="00C20616">
        <w:rPr>
          <w:rFonts w:ascii="Arial" w:hAnsi="Arial" w:cs="Arial"/>
          <w:color w:val="1A1C1E"/>
          <w:sz w:val="22"/>
          <w:szCs w:val="22"/>
          <w:bdr w:val="single" w:sz="6" w:space="0" w:color="FFFFFF" w:frame="1"/>
        </w:rPr>
        <w:t>]</w:t>
      </w:r>
      <w:r w:rsidRPr="00C20616">
        <w:rPr>
          <w:rFonts w:ascii="Arial" w:hAnsi="Arial" w:cs="Arial"/>
          <w:color w:val="1A1C1E"/>
          <w:sz w:val="22"/>
          <w:szCs w:val="22"/>
        </w:rPr>
        <w:t>.</w:t>
      </w:r>
    </w:p>
    <w:p w14:paraId="0A2A6269" w14:textId="0B5738E7"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8.3. </w:t>
      </w:r>
      <w:r w:rsidR="00381A9F" w:rsidRPr="00C60887">
        <w:rPr>
          <w:rFonts w:ascii="Arial" w:eastAsiaTheme="minorHAnsi" w:hAnsi="Arial" w:cs="Arial"/>
          <w:color w:val="141517"/>
          <w:sz w:val="22"/>
          <w:szCs w:val="22"/>
          <w14:ligatures w14:val="standardContextual"/>
        </w:rPr>
        <w:t>Induced Gravity from the Ω-Substrate: The Einstein-Hilbert Action as a Quantum Residue</w:t>
      </w:r>
      <w:r w:rsidRPr="00C20616">
        <w:rPr>
          <w:rFonts w:ascii="Arial" w:hAnsi="Arial" w:cs="Arial"/>
          <w:color w:val="1A1C1E"/>
          <w:sz w:val="22"/>
          <w:szCs w:val="22"/>
        </w:rPr>
        <w:t>.</w:t>
      </w:r>
    </w:p>
    <w:p w14:paraId="10716BFD" w14:textId="687FEBA5"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8.4. </w:t>
      </w:r>
      <w:r w:rsidR="00381A9F" w:rsidRPr="00C60887">
        <w:rPr>
          <w:rFonts w:ascii="Arial" w:eastAsiaTheme="minorHAnsi" w:hAnsi="Arial" w:cs="Arial"/>
          <w:color w:val="141517"/>
          <w:sz w:val="22"/>
          <w:szCs w:val="22"/>
          <w14:ligatures w14:val="standardContextual"/>
        </w:rPr>
        <w:t>Einstein Field Equations: The Dialogue Between Ω-Substrate and Spacetime Geometry</w:t>
      </w:r>
      <w:r w:rsidRPr="00C20616">
        <w:rPr>
          <w:rFonts w:ascii="Arial" w:hAnsi="Arial" w:cs="Arial"/>
          <w:color w:val="1A1C1E"/>
          <w:sz w:val="22"/>
          <w:szCs w:val="22"/>
        </w:rPr>
        <w:t>.</w:t>
      </w:r>
    </w:p>
    <w:p w14:paraId="6A488706" w14:textId="62E9735D" w:rsidR="00C20616" w:rsidRPr="00C20616" w:rsidRDefault="00C20616" w:rsidP="00C60887">
      <w:pPr>
        <w:numPr>
          <w:ilvl w:val="1"/>
          <w:numId w:val="2"/>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8.5. </w:t>
      </w:r>
      <w:r w:rsidR="00381A9F" w:rsidRPr="00C60887">
        <w:rPr>
          <w:rFonts w:ascii="Arial" w:eastAsiaTheme="minorHAnsi" w:hAnsi="Arial" w:cs="Arial"/>
          <w:color w:val="141517"/>
          <w:sz w:val="22"/>
          <w:szCs w:val="22"/>
          <w14:ligatures w14:val="standardContextual"/>
        </w:rPr>
        <w:t>Gravitons: Quanta of Emergent Spacetime or Excitations of the Ω-Substrate</w:t>
      </w:r>
      <w:r w:rsidRPr="00C20616">
        <w:rPr>
          <w:rFonts w:ascii="Arial" w:hAnsi="Arial" w:cs="Arial"/>
          <w:color w:val="1A1C1E"/>
          <w:sz w:val="22"/>
          <w:szCs w:val="22"/>
        </w:rPr>
        <w:t>.</w:t>
      </w:r>
    </w:p>
    <w:p w14:paraId="7B70E145" w14:textId="77777777" w:rsidR="00C20616" w:rsidRPr="00C20616" w:rsidRDefault="00C20616" w:rsidP="00C60887">
      <w:pPr>
        <w:shd w:val="clear" w:color="auto" w:fill="FFFFFF"/>
        <w:spacing w:before="100" w:beforeAutospacing="1" w:after="270" w:line="276" w:lineRule="auto"/>
        <w:rPr>
          <w:rFonts w:ascii="Arial" w:hAnsi="Arial" w:cs="Arial"/>
          <w:color w:val="1A1C1E"/>
          <w:sz w:val="22"/>
          <w:szCs w:val="22"/>
        </w:rPr>
      </w:pPr>
      <w:r w:rsidRPr="00C20616">
        <w:rPr>
          <w:rFonts w:ascii="Arial" w:hAnsi="Arial" w:cs="Arial"/>
          <w:b/>
          <w:bCs/>
          <w:color w:val="1A1C1E"/>
          <w:sz w:val="22"/>
          <w:szCs w:val="22"/>
        </w:rPr>
        <w:t>Part III: Quantum Nature, Cosmology, and Predictions</w:t>
      </w:r>
    </w:p>
    <w:p w14:paraId="347F0A14" w14:textId="77777777" w:rsidR="00C20616" w:rsidRPr="00C20616" w:rsidRDefault="00C20616" w:rsidP="00C60887">
      <w:pPr>
        <w:numPr>
          <w:ilvl w:val="0"/>
          <w:numId w:val="3"/>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9: Quantization of the Theory</w:t>
      </w:r>
    </w:p>
    <w:p w14:paraId="08B27E68" w14:textId="6DE55FC8"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9.1. </w:t>
      </w:r>
      <w:r w:rsidR="004B6071" w:rsidRPr="00C60887">
        <w:rPr>
          <w:rFonts w:ascii="Arial" w:eastAsiaTheme="minorHAnsi" w:hAnsi="Arial" w:cs="Arial"/>
          <w:color w:val="000000"/>
          <w:sz w:val="22"/>
          <w:szCs w:val="22"/>
          <w14:ligatures w14:val="standardContextual"/>
        </w:rPr>
        <w:t>Path Integral Quantization of L_{total}</w:t>
      </w:r>
    </w:p>
    <w:p w14:paraId="42A806CA" w14:textId="07E4C1A4"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9.2. </w:t>
      </w:r>
      <w:r w:rsidR="004B6071" w:rsidRPr="00C60887">
        <w:rPr>
          <w:rFonts w:ascii="Arial" w:eastAsiaTheme="minorHAnsi" w:hAnsi="Arial" w:cs="Arial"/>
          <w:color w:val="141517"/>
          <w:sz w:val="22"/>
          <w:szCs w:val="22"/>
          <w14:ligatures w14:val="standardContextual"/>
        </w:rPr>
        <w:t>Induced Gravity: The Einstein-Hilbert Action as a Radiative Effect of QFT_Ω</w:t>
      </w:r>
      <w:r w:rsidRPr="00C20616">
        <w:rPr>
          <w:rFonts w:ascii="Arial" w:hAnsi="Arial" w:cs="Arial"/>
          <w:color w:val="1A1C1E"/>
          <w:sz w:val="22"/>
          <w:szCs w:val="22"/>
        </w:rPr>
        <w:t>.</w:t>
      </w:r>
    </w:p>
    <w:p w14:paraId="2617B0FA" w14:textId="5E96851C"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9.3. </w:t>
      </w:r>
      <w:r w:rsidR="004B6071" w:rsidRPr="00C60887">
        <w:rPr>
          <w:rFonts w:ascii="Arial" w:eastAsiaTheme="minorHAnsi" w:hAnsi="Arial" w:cs="Arial"/>
          <w:color w:val="141517"/>
          <w:sz w:val="22"/>
          <w:szCs w:val="22"/>
          <w14:ligatures w14:val="standardContextual"/>
        </w:rPr>
        <w:t>Asymptotic Safety of Emergent Quantum Gravity</w:t>
      </w:r>
      <w:r w:rsidRPr="00C20616">
        <w:rPr>
          <w:rFonts w:ascii="Arial" w:hAnsi="Arial" w:cs="Arial"/>
          <w:color w:val="1A1C1E"/>
          <w:sz w:val="22"/>
          <w:szCs w:val="22"/>
        </w:rPr>
        <w:t>.</w:t>
      </w:r>
    </w:p>
    <w:p w14:paraId="75ED40E2" w14:textId="5138248E" w:rsidR="00C20616" w:rsidRPr="00C60887"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9.4. </w:t>
      </w:r>
      <w:r w:rsidR="004B6071" w:rsidRPr="00C60887">
        <w:rPr>
          <w:rFonts w:ascii="Arial" w:eastAsiaTheme="minorHAnsi" w:hAnsi="Arial" w:cs="Arial"/>
          <w:color w:val="141517"/>
          <w:sz w:val="22"/>
          <w:szCs w:val="22"/>
          <w14:ligatures w14:val="standardContextual"/>
        </w:rPr>
        <w:t>Gravitons as Quasiparticles of the Ω-Substrate</w:t>
      </w:r>
      <w:r w:rsidRPr="00C20616">
        <w:rPr>
          <w:rFonts w:ascii="Arial" w:hAnsi="Arial" w:cs="Arial"/>
          <w:color w:val="1A1C1E"/>
          <w:sz w:val="22"/>
          <w:szCs w:val="22"/>
        </w:rPr>
        <w:t>.</w:t>
      </w:r>
    </w:p>
    <w:p w14:paraId="2E558231" w14:textId="612E4F85" w:rsidR="004B6071" w:rsidRPr="00C60887" w:rsidRDefault="004B6071"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9.</w:t>
      </w:r>
      <w:r w:rsidRPr="00C60887">
        <w:rPr>
          <w:rFonts w:ascii="Arial" w:hAnsi="Arial" w:cs="Arial"/>
          <w:color w:val="1A1C1E"/>
          <w:sz w:val="22"/>
          <w:szCs w:val="22"/>
        </w:rPr>
        <w:t>5</w:t>
      </w:r>
      <w:r w:rsidRPr="00C20616">
        <w:rPr>
          <w:rFonts w:ascii="Arial" w:hAnsi="Arial" w:cs="Arial"/>
          <w:color w:val="1A1C1E"/>
          <w:sz w:val="22"/>
          <w:szCs w:val="22"/>
        </w:rPr>
        <w:t xml:space="preserve">. </w:t>
      </w:r>
      <w:r w:rsidRPr="00C60887">
        <w:rPr>
          <w:rFonts w:ascii="Arial" w:eastAsiaTheme="minorHAnsi" w:hAnsi="Arial" w:cs="Arial"/>
          <w:color w:val="141517"/>
          <w:sz w:val="22"/>
          <w:szCs w:val="22"/>
          <w14:ligatures w14:val="standardContextual"/>
        </w:rPr>
        <w:t>Infrared Limit: Recovery of General Relativity and Standard Model QFT</w:t>
      </w:r>
      <w:r w:rsidRPr="00C20616">
        <w:rPr>
          <w:rFonts w:ascii="Arial" w:hAnsi="Arial" w:cs="Arial"/>
          <w:color w:val="1A1C1E"/>
          <w:sz w:val="22"/>
          <w:szCs w:val="22"/>
        </w:rPr>
        <w:t>.</w:t>
      </w:r>
    </w:p>
    <w:p w14:paraId="12ECE850" w14:textId="431276ED" w:rsidR="004B6071" w:rsidRPr="00C60887" w:rsidRDefault="004B6071"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9.</w:t>
      </w:r>
      <w:r w:rsidRPr="00C60887">
        <w:rPr>
          <w:rFonts w:ascii="Arial" w:hAnsi="Arial" w:cs="Arial"/>
          <w:color w:val="1A1C1E"/>
          <w:sz w:val="22"/>
          <w:szCs w:val="22"/>
        </w:rPr>
        <w:t>6</w:t>
      </w:r>
      <w:r w:rsidRPr="00C20616">
        <w:rPr>
          <w:rFonts w:ascii="Arial" w:hAnsi="Arial" w:cs="Arial"/>
          <w:color w:val="1A1C1E"/>
          <w:sz w:val="22"/>
          <w:szCs w:val="22"/>
        </w:rPr>
        <w:t xml:space="preserve">. </w:t>
      </w:r>
      <w:r w:rsidRPr="00C60887">
        <w:rPr>
          <w:rFonts w:ascii="Arial" w:eastAsiaTheme="minorHAnsi" w:hAnsi="Arial" w:cs="Arial"/>
          <w:color w:val="141517"/>
          <w:sz w:val="22"/>
          <w:szCs w:val="22"/>
          <w14:ligatures w14:val="standardContextual"/>
        </w:rPr>
        <w:t>Decoherence and the Emergence of Classicality from Quantum Ω</w:t>
      </w:r>
      <w:r w:rsidRPr="00C20616">
        <w:rPr>
          <w:rFonts w:ascii="Arial" w:hAnsi="Arial" w:cs="Arial"/>
          <w:color w:val="1A1C1E"/>
          <w:sz w:val="22"/>
          <w:szCs w:val="22"/>
        </w:rPr>
        <w:t>.</w:t>
      </w:r>
    </w:p>
    <w:p w14:paraId="4979F3C0" w14:textId="7ED3F05B" w:rsidR="004B6071" w:rsidRPr="00C60887" w:rsidRDefault="004B6071"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9.</w:t>
      </w:r>
      <w:r w:rsidRPr="00C60887">
        <w:rPr>
          <w:rFonts w:ascii="Arial" w:hAnsi="Arial" w:cs="Arial"/>
          <w:color w:val="1A1C1E"/>
          <w:sz w:val="22"/>
          <w:szCs w:val="22"/>
        </w:rPr>
        <w:t>7</w:t>
      </w:r>
      <w:r w:rsidRPr="00C20616">
        <w:rPr>
          <w:rFonts w:ascii="Arial" w:hAnsi="Arial" w:cs="Arial"/>
          <w:color w:val="1A1C1E"/>
          <w:sz w:val="22"/>
          <w:szCs w:val="22"/>
        </w:rPr>
        <w:t xml:space="preserve">. </w:t>
      </w:r>
      <w:r w:rsidRPr="00C60887">
        <w:rPr>
          <w:rFonts w:ascii="Arial" w:eastAsiaTheme="minorHAnsi" w:hAnsi="Arial" w:cs="Arial"/>
          <w:color w:val="141517"/>
          <w:sz w:val="22"/>
          <w:szCs w:val="22"/>
          <w14:ligatures w14:val="standardContextual"/>
        </w:rPr>
        <w:t>ħ, π, ϕ, and Fundamental Scales in the Full Quantum Theory</w:t>
      </w:r>
      <w:r w:rsidRPr="00C20616">
        <w:rPr>
          <w:rFonts w:ascii="Arial" w:hAnsi="Arial" w:cs="Arial"/>
          <w:color w:val="1A1C1E"/>
          <w:sz w:val="22"/>
          <w:szCs w:val="22"/>
        </w:rPr>
        <w:t>.</w:t>
      </w:r>
    </w:p>
    <w:p w14:paraId="5F5E49F6" w14:textId="03291321" w:rsidR="004B6071" w:rsidRPr="00C20616" w:rsidRDefault="004B6071"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9.</w:t>
      </w:r>
      <w:r w:rsidRPr="00C60887">
        <w:rPr>
          <w:rFonts w:ascii="Arial" w:hAnsi="Arial" w:cs="Arial"/>
          <w:color w:val="1A1C1E"/>
          <w:sz w:val="22"/>
          <w:szCs w:val="22"/>
        </w:rPr>
        <w:t>8</w:t>
      </w:r>
      <w:r w:rsidRPr="00C20616">
        <w:rPr>
          <w:rFonts w:ascii="Arial" w:hAnsi="Arial" w:cs="Arial"/>
          <w:color w:val="1A1C1E"/>
          <w:sz w:val="22"/>
          <w:szCs w:val="22"/>
        </w:rPr>
        <w:t xml:space="preserve">. </w:t>
      </w:r>
      <w:r w:rsidRPr="00C60887">
        <w:rPr>
          <w:rFonts w:ascii="Arial" w:eastAsiaTheme="minorHAnsi" w:hAnsi="Arial" w:cs="Arial"/>
          <w:color w:val="141517"/>
          <w:sz w:val="22"/>
          <w:szCs w:val="22"/>
          <w14:ligatures w14:val="standardContextual"/>
        </w:rPr>
        <w:t>Black Hole Thermodynamics, Entropy, and Information from QFT_Ω</w:t>
      </w:r>
      <w:r w:rsidRPr="00C20616">
        <w:rPr>
          <w:rFonts w:ascii="Arial" w:hAnsi="Arial" w:cs="Arial"/>
          <w:color w:val="1A1C1E"/>
          <w:sz w:val="22"/>
          <w:szCs w:val="22"/>
        </w:rPr>
        <w:t>.</w:t>
      </w:r>
    </w:p>
    <w:p w14:paraId="29DF04AE" w14:textId="77777777" w:rsidR="00C20616" w:rsidRPr="00C20616" w:rsidRDefault="00C20616" w:rsidP="00C60887">
      <w:pPr>
        <w:numPr>
          <w:ilvl w:val="0"/>
          <w:numId w:val="3"/>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10: Cosmological Evolution Driven by </w:t>
      </w:r>
      <w:r w:rsidRPr="00C20616">
        <w:rPr>
          <w:rFonts w:ascii="Arial" w:hAnsi="Arial" w:cs="Arial"/>
          <w:b/>
          <w:bCs/>
          <w:color w:val="1A1C1E"/>
          <w:sz w:val="22"/>
          <w:szCs w:val="22"/>
          <w:bdr w:val="single" w:sz="6" w:space="0" w:color="FFFFFF" w:frame="1"/>
        </w:rPr>
        <w:t>X</w:t>
      </w:r>
      <w:r w:rsidRPr="00C20616">
        <w:rPr>
          <w:rFonts w:ascii="Arial" w:hAnsi="Arial" w:cs="Arial"/>
          <w:b/>
          <w:bCs/>
          <w:color w:val="1A1C1E"/>
          <w:sz w:val="22"/>
          <w:szCs w:val="22"/>
        </w:rPr>
        <w:t> and </w:t>
      </w:r>
      <w:r w:rsidRPr="00C20616">
        <w:rPr>
          <w:rFonts w:ascii="Arial" w:hAnsi="Arial" w:cs="Arial"/>
          <w:b/>
          <w:bCs/>
          <w:color w:val="1A1C1E"/>
          <w:sz w:val="22"/>
          <w:szCs w:val="22"/>
          <w:bdr w:val="single" w:sz="6" w:space="0" w:color="FFFFFF" w:frame="1"/>
        </w:rPr>
        <w:t>Ω</w:t>
      </w:r>
    </w:p>
    <w:p w14:paraId="6BC3544F" w14:textId="77777777"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10.1. The Early Universe: </w:t>
      </w:r>
      <w:r w:rsidRPr="00C20616">
        <w:rPr>
          <w:rFonts w:ascii="Arial" w:hAnsi="Arial" w:cs="Arial"/>
          <w:color w:val="1A1C1E"/>
          <w:sz w:val="22"/>
          <w:szCs w:val="22"/>
          <w:bdr w:val="single" w:sz="6" w:space="0" w:color="FFFFFF" w:frame="1"/>
        </w:rPr>
        <w:t>X</w:t>
      </w:r>
      <w:r w:rsidRPr="00C20616">
        <w:rPr>
          <w:rFonts w:ascii="Arial" w:hAnsi="Arial" w:cs="Arial"/>
          <w:color w:val="1A1C1E"/>
          <w:sz w:val="22"/>
          <w:szCs w:val="22"/>
        </w:rPr>
        <w:t> at high values. Inflationary phase?</w:t>
      </w:r>
    </w:p>
    <w:p w14:paraId="1FD307AC" w14:textId="77777777"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10.2. Sequence of Phase Transitions: </w:t>
      </w:r>
      <w:r w:rsidRPr="00C20616">
        <w:rPr>
          <w:rFonts w:ascii="Arial" w:hAnsi="Arial" w:cs="Arial"/>
          <w:color w:val="1A1C1E"/>
          <w:sz w:val="22"/>
          <w:szCs w:val="22"/>
          <w:bdr w:val="single" w:sz="6" w:space="0" w:color="FFFFFF" w:frame="1"/>
        </w:rPr>
        <w:t>X</w:t>
      </w:r>
      <w:r w:rsidRPr="00C20616">
        <w:rPr>
          <w:rFonts w:ascii="Arial" w:hAnsi="Arial" w:cs="Arial"/>
          <w:color w:val="1A1C1E"/>
          <w:sz w:val="22"/>
          <w:szCs w:val="22"/>
        </w:rPr>
        <w:t> decreasing, structures </w:t>
      </w:r>
      <w:proofErr w:type="spellStart"/>
      <w:r w:rsidRPr="00C20616">
        <w:rPr>
          <w:rFonts w:ascii="Arial" w:hAnsi="Arial" w:cs="Arial"/>
          <w:color w:val="1A1C1E"/>
          <w:sz w:val="22"/>
          <w:szCs w:val="22"/>
          <w:bdr w:val="single" w:sz="6" w:space="0" w:color="FFFFFF" w:frame="1"/>
        </w:rPr>
        <w:t>Ω_i</w:t>
      </w:r>
      <w:proofErr w:type="spellEnd"/>
      <w:r w:rsidRPr="00C20616">
        <w:rPr>
          <w:rFonts w:ascii="Arial" w:hAnsi="Arial" w:cs="Arial"/>
          <w:color w:val="1A1C1E"/>
          <w:sz w:val="22"/>
          <w:szCs w:val="22"/>
        </w:rPr>
        <w:t> forming (</w:t>
      </w:r>
      <w:proofErr w:type="spellStart"/>
      <w:r w:rsidRPr="00C20616">
        <w:rPr>
          <w:rFonts w:ascii="Arial" w:hAnsi="Arial" w:cs="Arial"/>
          <w:color w:val="1A1C1E"/>
          <w:sz w:val="22"/>
          <w:szCs w:val="22"/>
        </w:rPr>
        <w:t>leptogenesis</w:t>
      </w:r>
      <w:proofErr w:type="spellEnd"/>
      <w:r w:rsidRPr="00C20616">
        <w:rPr>
          <w:rFonts w:ascii="Arial" w:hAnsi="Arial" w:cs="Arial"/>
          <w:color w:val="1A1C1E"/>
          <w:sz w:val="22"/>
          <w:szCs w:val="22"/>
        </w:rPr>
        <w:t>, baryogenesis, nucleosynthesis).</w:t>
      </w:r>
    </w:p>
    <w:p w14:paraId="7DDA0661" w14:textId="77777777"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10.3. Cosmic Microwave Background (CMB) Anisotropies:</w:t>
      </w:r>
    </w:p>
    <w:p w14:paraId="4C6FEC05" w14:textId="77777777"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10.4. Large-Scale Structure Formation: </w:t>
      </w:r>
      <w:r w:rsidRPr="00C20616">
        <w:rPr>
          <w:rFonts w:ascii="Arial" w:hAnsi="Arial" w:cs="Arial"/>
          <w:color w:val="1A1C1E"/>
          <w:sz w:val="22"/>
          <w:szCs w:val="22"/>
          <w:bdr w:val="single" w:sz="6" w:space="0" w:color="FFFFFF" w:frame="1"/>
        </w:rPr>
        <w:t>Ω</w:t>
      </w:r>
      <w:r w:rsidRPr="00C20616">
        <w:rPr>
          <w:rFonts w:ascii="Arial" w:hAnsi="Arial" w:cs="Arial"/>
          <w:color w:val="1A1C1E"/>
          <w:sz w:val="22"/>
          <w:szCs w:val="22"/>
        </w:rPr>
        <w:t>-particle clustering.</w:t>
      </w:r>
    </w:p>
    <w:p w14:paraId="7CBE5820" w14:textId="12F55D40" w:rsidR="00C20616" w:rsidRPr="00C60887"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10.5. </w:t>
      </w:r>
      <w:r w:rsidR="007A75A6" w:rsidRPr="00C60887">
        <w:rPr>
          <w:rFonts w:ascii="Arial" w:eastAsiaTheme="minorHAnsi" w:hAnsi="Arial" w:cs="Arial"/>
          <w:color w:val="141517"/>
          <w:sz w:val="22"/>
          <w:szCs w:val="22"/>
          <w14:ligatures w14:val="standardContextual"/>
        </w:rPr>
        <w:t>The Cosmological Constant Problem and its Dynamical Resolution in the Ω-Framework</w:t>
      </w:r>
      <w:r w:rsidR="007A75A6" w:rsidRPr="00C60887">
        <w:rPr>
          <w:rFonts w:ascii="Arial" w:hAnsi="Arial" w:cs="Arial"/>
          <w:color w:val="1A1C1E"/>
          <w:sz w:val="22"/>
          <w:szCs w:val="22"/>
        </w:rPr>
        <w:t>.</w:t>
      </w:r>
    </w:p>
    <w:p w14:paraId="26388847" w14:textId="6DC466EF" w:rsidR="007A75A6" w:rsidRPr="00C20616" w:rsidRDefault="007A75A6" w:rsidP="00C60887">
      <w:pPr>
        <w:numPr>
          <w:ilvl w:val="1"/>
          <w:numId w:val="3"/>
        </w:numPr>
        <w:shd w:val="clear" w:color="auto" w:fill="FFFFFF"/>
        <w:spacing w:after="45" w:line="276" w:lineRule="auto"/>
        <w:rPr>
          <w:rFonts w:ascii="Arial" w:hAnsi="Arial" w:cs="Arial"/>
          <w:color w:val="1A1C1E"/>
          <w:sz w:val="22"/>
          <w:szCs w:val="22"/>
        </w:rPr>
      </w:pPr>
      <w:r w:rsidRPr="00C60887">
        <w:rPr>
          <w:rFonts w:ascii="Arial" w:hAnsi="Arial" w:cs="Arial"/>
          <w:color w:val="1A1C1E"/>
          <w:sz w:val="22"/>
          <w:szCs w:val="22"/>
        </w:rPr>
        <w:t xml:space="preserve">10.6. </w:t>
      </w:r>
      <w:r w:rsidRPr="00C60887">
        <w:rPr>
          <w:rFonts w:ascii="Arial" w:eastAsiaTheme="minorHAnsi" w:hAnsi="Arial" w:cs="Arial"/>
          <w:color w:val="000000"/>
          <w:sz w:val="22"/>
          <w:szCs w:val="22"/>
          <w14:ligatures w14:val="standardContextual"/>
        </w:rPr>
        <w:t>Dark Matter Candidates from the Ω-Substrate: A Built-in Two-Component Sector.</w:t>
      </w:r>
    </w:p>
    <w:p w14:paraId="5F215E71" w14:textId="77777777" w:rsidR="00C20616" w:rsidRPr="00C20616" w:rsidRDefault="00C20616" w:rsidP="00C60887">
      <w:pPr>
        <w:numPr>
          <w:ilvl w:val="0"/>
          <w:numId w:val="3"/>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11: Testable Predictions and Experimental Signatures</w:t>
      </w:r>
    </w:p>
    <w:p w14:paraId="1E3101ED" w14:textId="199987E4"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11.1. </w:t>
      </w:r>
      <w:r w:rsidR="007A75A6" w:rsidRPr="00C60887">
        <w:rPr>
          <w:rFonts w:ascii="Arial" w:eastAsiaTheme="minorHAnsi" w:hAnsi="Arial" w:cs="Arial"/>
          <w:color w:val="141517"/>
          <w:sz w:val="22"/>
          <w:szCs w:val="22"/>
          <w14:ligatures w14:val="standardContextual"/>
        </w:rPr>
        <w:t>The </w:t>
      </w:r>
      <w:proofErr w:type="gramStart"/>
      <w:r w:rsidR="007A75A6" w:rsidRPr="00C60887">
        <w:rPr>
          <w:rFonts w:ascii="Arial" w:eastAsiaTheme="minorHAnsi" w:hAnsi="Arial" w:cs="Arial"/>
          <w:color w:val="141517"/>
          <w:sz w:val="22"/>
          <w:szCs w:val="22"/>
          <w14:ligatures w14:val="standardContextual"/>
        </w:rPr>
        <w:t>π,ϕ</w:t>
      </w:r>
      <w:proofErr w:type="gramEnd"/>
      <w:r w:rsidR="007A75A6" w:rsidRPr="00C60887">
        <w:rPr>
          <w:rFonts w:ascii="Arial" w:eastAsiaTheme="minorHAnsi" w:hAnsi="Arial" w:cs="Arial"/>
          <w:color w:val="141517"/>
          <w:sz w:val="22"/>
          <w:szCs w:val="22"/>
          <w14:ligatures w14:val="standardContextual"/>
        </w:rPr>
        <w:t>-Structured Particle Spectrum and Properties.</w:t>
      </w:r>
    </w:p>
    <w:p w14:paraId="592391A6" w14:textId="49F11D18"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11.2. </w:t>
      </w:r>
      <w:r w:rsidR="007A75A6" w:rsidRPr="00C60887">
        <w:rPr>
          <w:rFonts w:ascii="Arial" w:eastAsiaTheme="minorHAnsi" w:hAnsi="Arial" w:cs="Arial"/>
          <w:color w:val="141517"/>
          <w:sz w:val="22"/>
          <w:szCs w:val="22"/>
          <w14:ligatures w14:val="standardContextual"/>
        </w:rPr>
        <w:t>Fundamental Couplings, Unification, and New Particles</w:t>
      </w:r>
      <w:r w:rsidRPr="00C20616">
        <w:rPr>
          <w:rFonts w:ascii="Arial" w:hAnsi="Arial" w:cs="Arial"/>
          <w:color w:val="1A1C1E"/>
          <w:sz w:val="22"/>
          <w:szCs w:val="22"/>
        </w:rPr>
        <w:t>.</w:t>
      </w:r>
    </w:p>
    <w:p w14:paraId="4497821E" w14:textId="6F9BCC9B"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lastRenderedPageBreak/>
        <w:t xml:space="preserve">11.3. </w:t>
      </w:r>
      <w:r w:rsidR="007A75A6" w:rsidRPr="00C60887">
        <w:rPr>
          <w:rFonts w:ascii="Arial" w:eastAsiaTheme="minorHAnsi" w:hAnsi="Arial" w:cs="Arial"/>
          <w:color w:val="141517"/>
          <w:sz w:val="22"/>
          <w:szCs w:val="22"/>
          <w14:ligatures w14:val="standardContextual"/>
        </w:rPr>
        <w:t>Gravitational and Cosmological Signatures.</w:t>
      </w:r>
    </w:p>
    <w:p w14:paraId="4C5DC1C9" w14:textId="43E024D8" w:rsidR="007A75A6" w:rsidRPr="00C60887"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11.4. </w:t>
      </w:r>
      <w:r w:rsidR="007A75A6" w:rsidRPr="00C60887">
        <w:rPr>
          <w:rFonts w:ascii="Arial" w:eastAsiaTheme="minorHAnsi" w:hAnsi="Arial" w:cs="Arial"/>
          <w:color w:val="141517"/>
          <w:sz w:val="22"/>
          <w:szCs w:val="22"/>
          <w14:ligatures w14:val="standardContextual"/>
        </w:rPr>
        <w:t>The "Golden Prediction": A Definitive </w:t>
      </w:r>
      <w:proofErr w:type="gramStart"/>
      <w:r w:rsidR="007A75A6" w:rsidRPr="00C60887">
        <w:rPr>
          <w:rFonts w:ascii="Arial" w:eastAsiaTheme="minorHAnsi" w:hAnsi="Arial" w:cs="Arial"/>
          <w:color w:val="141517"/>
          <w:sz w:val="22"/>
          <w:szCs w:val="22"/>
          <w14:ligatures w14:val="standardContextual"/>
        </w:rPr>
        <w:t>π,ϕ</w:t>
      </w:r>
      <w:proofErr w:type="gramEnd"/>
      <w:r w:rsidR="007A75A6" w:rsidRPr="00C60887">
        <w:rPr>
          <w:rFonts w:ascii="Arial" w:eastAsiaTheme="minorHAnsi" w:hAnsi="Arial" w:cs="Arial"/>
          <w:color w:val="141517"/>
          <w:sz w:val="22"/>
          <w:szCs w:val="22"/>
          <w14:ligatures w14:val="standardContextual"/>
        </w:rPr>
        <w:t> Signature.</w:t>
      </w:r>
    </w:p>
    <w:p w14:paraId="387AC290" w14:textId="4A83D3E3" w:rsidR="00C20616" w:rsidRPr="00C20616" w:rsidRDefault="00C20616" w:rsidP="00C60887">
      <w:pPr>
        <w:numPr>
          <w:ilvl w:val="1"/>
          <w:numId w:val="3"/>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 xml:space="preserve">11.5. </w:t>
      </w:r>
      <w:r w:rsidR="007A75A6" w:rsidRPr="00C60887">
        <w:rPr>
          <w:rFonts w:ascii="Arial" w:eastAsiaTheme="minorHAnsi" w:hAnsi="Arial" w:cs="Arial"/>
          <w:color w:val="141517"/>
          <w:sz w:val="22"/>
          <w:szCs w:val="22"/>
          <w14:ligatures w14:val="standardContextual"/>
        </w:rPr>
        <w:t>Methodology of Prediction.</w:t>
      </w:r>
    </w:p>
    <w:p w14:paraId="4BBE43BE" w14:textId="77777777" w:rsidR="00C20616" w:rsidRPr="00C20616" w:rsidRDefault="00C20616" w:rsidP="00C60887">
      <w:pPr>
        <w:shd w:val="clear" w:color="auto" w:fill="FFFFFF"/>
        <w:spacing w:before="100" w:beforeAutospacing="1" w:after="270" w:line="276" w:lineRule="auto"/>
        <w:rPr>
          <w:rFonts w:ascii="Arial" w:hAnsi="Arial" w:cs="Arial"/>
          <w:color w:val="1A1C1E"/>
          <w:sz w:val="22"/>
          <w:szCs w:val="22"/>
        </w:rPr>
      </w:pPr>
      <w:r w:rsidRPr="00C20616">
        <w:rPr>
          <w:rFonts w:ascii="Arial" w:hAnsi="Arial" w:cs="Arial"/>
          <w:b/>
          <w:bCs/>
          <w:color w:val="1A1C1E"/>
          <w:sz w:val="22"/>
          <w:szCs w:val="22"/>
        </w:rPr>
        <w:t>Part IV: Broader Implications and Future Directions</w:t>
      </w:r>
    </w:p>
    <w:p w14:paraId="5D39B493" w14:textId="77777777" w:rsidR="00C20616" w:rsidRPr="00C20616" w:rsidRDefault="00C20616" w:rsidP="00C60887">
      <w:pPr>
        <w:numPr>
          <w:ilvl w:val="0"/>
          <w:numId w:val="4"/>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12: The Role of </w:t>
      </w:r>
      <w:r w:rsidRPr="00C20616">
        <w:rPr>
          <w:rFonts w:ascii="Arial" w:hAnsi="Arial" w:cs="Arial"/>
          <w:b/>
          <w:bCs/>
          <w:color w:val="1A1C1E"/>
          <w:sz w:val="22"/>
          <w:szCs w:val="22"/>
          <w:bdr w:val="single" w:sz="6" w:space="0" w:color="FFFFFF" w:frame="1"/>
        </w:rPr>
        <w:t>π</w:t>
      </w:r>
      <w:r w:rsidRPr="00C20616">
        <w:rPr>
          <w:rFonts w:ascii="Arial" w:hAnsi="Arial" w:cs="Arial"/>
          <w:b/>
          <w:bCs/>
          <w:color w:val="1A1C1E"/>
          <w:sz w:val="22"/>
          <w:szCs w:val="22"/>
        </w:rPr>
        <w:t> and </w:t>
      </w:r>
      <w:r w:rsidRPr="00C20616">
        <w:rPr>
          <w:rFonts w:ascii="Arial" w:hAnsi="Arial" w:cs="Arial"/>
          <w:b/>
          <w:bCs/>
          <w:color w:val="1A1C1E"/>
          <w:sz w:val="22"/>
          <w:szCs w:val="22"/>
          <w:bdr w:val="single" w:sz="6" w:space="0" w:color="FFFFFF" w:frame="1"/>
        </w:rPr>
        <w:t>ϕ</w:t>
      </w:r>
      <w:r w:rsidRPr="00C20616">
        <w:rPr>
          <w:rFonts w:ascii="Arial" w:hAnsi="Arial" w:cs="Arial"/>
          <w:b/>
          <w:bCs/>
          <w:color w:val="1A1C1E"/>
          <w:sz w:val="22"/>
          <w:szCs w:val="22"/>
        </w:rPr>
        <w:t> - Mathematical Constants as Physical Principles</w:t>
      </w:r>
    </w:p>
    <w:p w14:paraId="09D16278" w14:textId="77777777" w:rsidR="00C20616" w:rsidRPr="00C20616" w:rsidRDefault="00C20616" w:rsidP="00C60887">
      <w:pPr>
        <w:numPr>
          <w:ilvl w:val="1"/>
          <w:numId w:val="4"/>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12.1. Why these constants? Geometric efficiency, stability, optimal packing?</w:t>
      </w:r>
    </w:p>
    <w:p w14:paraId="40BB3AC2" w14:textId="77777777" w:rsidR="00C20616" w:rsidRPr="00C20616" w:rsidRDefault="00C20616" w:rsidP="00C60887">
      <w:pPr>
        <w:numPr>
          <w:ilvl w:val="1"/>
          <w:numId w:val="4"/>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12.2. Connection to information theory, complexity, and computation in the universe.</w:t>
      </w:r>
    </w:p>
    <w:p w14:paraId="69CA01E9" w14:textId="77777777" w:rsidR="00C20616" w:rsidRPr="00C20616" w:rsidRDefault="00C20616" w:rsidP="00C60887">
      <w:pPr>
        <w:numPr>
          <w:ilvl w:val="0"/>
          <w:numId w:val="4"/>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13: Consciousness and the Observer in the Golden Universe (Highly Speculative)</w:t>
      </w:r>
    </w:p>
    <w:p w14:paraId="05B834E5" w14:textId="77777777" w:rsidR="00C20616" w:rsidRPr="00C20616" w:rsidRDefault="00C20616" w:rsidP="00C60887">
      <w:pPr>
        <w:numPr>
          <w:ilvl w:val="1"/>
          <w:numId w:val="4"/>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13.1. Can complex, self-referential </w:t>
      </w:r>
      <w:r w:rsidRPr="00C20616">
        <w:rPr>
          <w:rFonts w:ascii="Arial" w:hAnsi="Arial" w:cs="Arial"/>
          <w:color w:val="1A1C1E"/>
          <w:sz w:val="22"/>
          <w:szCs w:val="22"/>
          <w:bdr w:val="single" w:sz="6" w:space="0" w:color="FFFFFF" w:frame="1"/>
        </w:rPr>
        <w:t>Ω</w:t>
      </w:r>
      <w:r w:rsidRPr="00C20616">
        <w:rPr>
          <w:rFonts w:ascii="Arial" w:hAnsi="Arial" w:cs="Arial"/>
          <w:color w:val="1A1C1E"/>
          <w:sz w:val="22"/>
          <w:szCs w:val="22"/>
        </w:rPr>
        <w:t> patterns support information processing akin to consciousness?</w:t>
      </w:r>
    </w:p>
    <w:p w14:paraId="06D1E23A" w14:textId="77777777" w:rsidR="00C20616" w:rsidRPr="00C20616" w:rsidRDefault="00C20616" w:rsidP="00C60887">
      <w:pPr>
        <w:numPr>
          <w:ilvl w:val="1"/>
          <w:numId w:val="4"/>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13.2. The role of the observer in a quantum </w:t>
      </w:r>
      <w:r w:rsidRPr="00C20616">
        <w:rPr>
          <w:rFonts w:ascii="Arial" w:hAnsi="Arial" w:cs="Arial"/>
          <w:color w:val="1A1C1E"/>
          <w:sz w:val="22"/>
          <w:szCs w:val="22"/>
          <w:bdr w:val="single" w:sz="6" w:space="0" w:color="FFFFFF" w:frame="1"/>
        </w:rPr>
        <w:t>Ω</w:t>
      </w:r>
      <w:r w:rsidRPr="00C20616">
        <w:rPr>
          <w:rFonts w:ascii="Arial" w:hAnsi="Arial" w:cs="Arial"/>
          <w:color w:val="1A1C1E"/>
          <w:sz w:val="22"/>
          <w:szCs w:val="22"/>
        </w:rPr>
        <w:t> universe.</w:t>
      </w:r>
    </w:p>
    <w:p w14:paraId="3CE084EA" w14:textId="77777777" w:rsidR="00C20616" w:rsidRPr="00C20616" w:rsidRDefault="00C20616" w:rsidP="00C60887">
      <w:pPr>
        <w:numPr>
          <w:ilvl w:val="0"/>
          <w:numId w:val="4"/>
        </w:numPr>
        <w:shd w:val="clear" w:color="auto" w:fill="FFFFFF"/>
        <w:spacing w:after="45" w:line="276" w:lineRule="auto"/>
        <w:rPr>
          <w:rFonts w:ascii="Arial" w:hAnsi="Arial" w:cs="Arial"/>
          <w:color w:val="1A1C1E"/>
          <w:sz w:val="22"/>
          <w:szCs w:val="22"/>
        </w:rPr>
      </w:pPr>
      <w:r w:rsidRPr="00C20616">
        <w:rPr>
          <w:rFonts w:ascii="Arial" w:hAnsi="Arial" w:cs="Arial"/>
          <w:b/>
          <w:bCs/>
          <w:color w:val="1A1C1E"/>
          <w:sz w:val="22"/>
          <w:szCs w:val="22"/>
        </w:rPr>
        <w:t>Chapter 14: Unsolved Problems and the Future of the Golden Universe Theory</w:t>
      </w:r>
    </w:p>
    <w:p w14:paraId="0C57E78B" w14:textId="77777777" w:rsidR="00C20616" w:rsidRPr="00C20616" w:rsidRDefault="00C20616" w:rsidP="00C60887">
      <w:pPr>
        <w:numPr>
          <w:ilvl w:val="1"/>
          <w:numId w:val="4"/>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14.1. Mathematical rigor, detailed calculations, numerical simulations.</w:t>
      </w:r>
    </w:p>
    <w:p w14:paraId="235A6D81" w14:textId="77777777" w:rsidR="00C20616" w:rsidRPr="00C20616" w:rsidRDefault="00C20616" w:rsidP="00C60887">
      <w:pPr>
        <w:numPr>
          <w:ilvl w:val="1"/>
          <w:numId w:val="4"/>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14.2. Addressing outstanding problems in physics (hierarchy problem, flavor problem, CP violation, etc.).</w:t>
      </w:r>
    </w:p>
    <w:p w14:paraId="5F27B591" w14:textId="77777777" w:rsidR="00C20616" w:rsidRPr="00C20616" w:rsidRDefault="00C20616" w:rsidP="00C60887">
      <w:pPr>
        <w:numPr>
          <w:ilvl w:val="1"/>
          <w:numId w:val="4"/>
        </w:numPr>
        <w:shd w:val="clear" w:color="auto" w:fill="FFFFFF"/>
        <w:spacing w:after="45" w:line="276" w:lineRule="auto"/>
        <w:rPr>
          <w:rFonts w:ascii="Arial" w:hAnsi="Arial" w:cs="Arial"/>
          <w:color w:val="1A1C1E"/>
          <w:sz w:val="22"/>
          <w:szCs w:val="22"/>
        </w:rPr>
      </w:pPr>
      <w:r w:rsidRPr="00C20616">
        <w:rPr>
          <w:rFonts w:ascii="Arial" w:hAnsi="Arial" w:cs="Arial"/>
          <w:color w:val="1A1C1E"/>
          <w:sz w:val="22"/>
          <w:szCs w:val="22"/>
        </w:rPr>
        <w:t>14.3. The Path Forward: Next steps for research.</w:t>
      </w:r>
    </w:p>
    <w:p w14:paraId="26BDF60B" w14:textId="77777777" w:rsidR="000B3947" w:rsidRPr="00C60887" w:rsidRDefault="000B3947" w:rsidP="00C60887">
      <w:pPr>
        <w:spacing w:line="276" w:lineRule="auto"/>
        <w:rPr>
          <w:rFonts w:ascii="Arial" w:hAnsi="Arial" w:cs="Arial"/>
          <w:sz w:val="22"/>
          <w:szCs w:val="22"/>
        </w:rPr>
      </w:pPr>
      <w:r w:rsidRPr="00C60887">
        <w:rPr>
          <w:rFonts w:ascii="Arial" w:hAnsi="Arial" w:cs="Arial"/>
          <w:sz w:val="22"/>
          <w:szCs w:val="22"/>
        </w:rPr>
        <w:br w:type="page"/>
      </w:r>
    </w:p>
    <w:p w14:paraId="7D8D8F48" w14:textId="1771154E" w:rsidR="00410015" w:rsidRPr="00410015" w:rsidRDefault="00410015" w:rsidP="00C60887">
      <w:pPr>
        <w:shd w:val="clear" w:color="auto" w:fill="FFFFFF"/>
        <w:spacing w:before="100" w:beforeAutospacing="1" w:after="270" w:line="276" w:lineRule="auto"/>
        <w:rPr>
          <w:rFonts w:ascii="Arial" w:hAnsi="Arial" w:cs="Arial"/>
          <w:color w:val="1A1C1E"/>
        </w:rPr>
      </w:pPr>
      <w:r w:rsidRPr="00C60887">
        <w:rPr>
          <w:rFonts w:ascii="Arial" w:eastAsiaTheme="majorEastAsia" w:hAnsi="Arial" w:cs="Arial"/>
          <w:b/>
          <w:bCs/>
          <w:color w:val="1A1C1E"/>
          <w:shd w:val="clear" w:color="auto" w:fill="FFFFFF"/>
        </w:rPr>
        <w:lastRenderedPageBreak/>
        <w:t>Part I: Foundations - The Universal Substrate </w:t>
      </w:r>
      <w:r w:rsidRPr="00C60887">
        <w:rPr>
          <w:rFonts w:ascii="Arial" w:eastAsiaTheme="majorEastAsia" w:hAnsi="Arial" w:cs="Arial"/>
          <w:b/>
          <w:bCs/>
          <w:color w:val="1A1C1E"/>
          <w:bdr w:val="single" w:sz="6" w:space="0" w:color="FFFFFF" w:frame="1"/>
        </w:rPr>
        <w:t>Ω</w:t>
      </w:r>
      <w:r w:rsidRPr="00C60887">
        <w:rPr>
          <w:rFonts w:ascii="Arial" w:eastAsiaTheme="majorEastAsia" w:hAnsi="Arial" w:cs="Arial"/>
          <w:b/>
          <w:bCs/>
          <w:color w:val="1A1C1E"/>
          <w:shd w:val="clear" w:color="auto" w:fill="FFFFFF"/>
        </w:rPr>
        <w:t> and its Generative Principles</w:t>
      </w:r>
      <w:r w:rsidRPr="00C60887">
        <w:rPr>
          <w:rFonts w:ascii="Arial" w:hAnsi="Arial" w:cs="Arial"/>
          <w:b/>
          <w:bCs/>
          <w:color w:val="1A1C1E"/>
        </w:rPr>
        <w:br/>
      </w:r>
      <w:r w:rsidRPr="00C60887">
        <w:rPr>
          <w:rFonts w:ascii="Arial" w:hAnsi="Arial" w:cs="Arial"/>
          <w:b/>
          <w:bCs/>
          <w:color w:val="1A1C1E"/>
          <w:sz w:val="22"/>
          <w:szCs w:val="22"/>
        </w:rPr>
        <w:br/>
      </w:r>
      <w:r w:rsidRPr="00410015">
        <w:rPr>
          <w:rFonts w:ascii="Arial" w:hAnsi="Arial" w:cs="Arial"/>
          <w:b/>
          <w:bCs/>
          <w:color w:val="1A1C1E"/>
        </w:rPr>
        <w:t>Chapter 1: The Quest for Unification and the Role of Fundamental Constants</w:t>
      </w:r>
    </w:p>
    <w:p w14:paraId="3ABEBEDC" w14:textId="77777777" w:rsidR="00410015" w:rsidRPr="00410015" w:rsidRDefault="00410015" w:rsidP="00C60887">
      <w:pPr>
        <w:shd w:val="clear" w:color="auto" w:fill="FFFFFF"/>
        <w:spacing w:before="100" w:beforeAutospacing="1" w:after="270" w:line="276" w:lineRule="auto"/>
        <w:rPr>
          <w:rFonts w:ascii="Arial" w:hAnsi="Arial" w:cs="Arial"/>
          <w:color w:val="1A1C1E"/>
          <w:sz w:val="22"/>
          <w:szCs w:val="22"/>
        </w:rPr>
      </w:pPr>
      <w:r w:rsidRPr="00410015">
        <w:rPr>
          <w:rFonts w:ascii="Arial" w:hAnsi="Arial" w:cs="Arial"/>
          <w:b/>
          <w:bCs/>
          <w:color w:val="1A1C1E"/>
          <w:sz w:val="22"/>
          <w:szCs w:val="22"/>
        </w:rPr>
        <w:t>1.1. Historical Context: From Newton to String Theory</w:t>
      </w:r>
    </w:p>
    <w:p w14:paraId="42ACC195" w14:textId="77777777" w:rsidR="00410015" w:rsidRPr="00410015" w:rsidRDefault="00410015" w:rsidP="00C60887">
      <w:pPr>
        <w:shd w:val="clear" w:color="auto" w:fill="FFFFFF"/>
        <w:spacing w:before="100" w:beforeAutospacing="1" w:after="270" w:line="276" w:lineRule="auto"/>
        <w:rPr>
          <w:rFonts w:ascii="Arial" w:hAnsi="Arial" w:cs="Arial"/>
          <w:color w:val="1A1C1E"/>
          <w:sz w:val="22"/>
          <w:szCs w:val="22"/>
        </w:rPr>
      </w:pPr>
      <w:r w:rsidRPr="00410015">
        <w:rPr>
          <w:rFonts w:ascii="Arial" w:hAnsi="Arial" w:cs="Arial"/>
          <w:color w:val="1A1C1E"/>
          <w:sz w:val="22"/>
          <w:szCs w:val="22"/>
        </w:rPr>
        <w:t>The human drive to understand the cosmos has perennially been a quest for unification – a desire to explain the diverse tapestry of natural phenomena through a limited set of fundamental principles and entities. This pursuit is not merely an aesthetic preference for simplicity but a powerful engine of discovery, revealing deeper connections and more encompassing truths about the universe. The history of physics is, in many ways, the story of successive unifications, each building upon the last, and each often highlighting the profound significance of certain universal constants.</w:t>
      </w:r>
    </w:p>
    <w:p w14:paraId="788B4BCA" w14:textId="77777777" w:rsidR="00410015" w:rsidRPr="00410015" w:rsidRDefault="00410015" w:rsidP="00C60887">
      <w:pPr>
        <w:numPr>
          <w:ilvl w:val="0"/>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Newton's Universal Gravitation (17th Century): The First Grand Unification</w:t>
      </w:r>
    </w:p>
    <w:p w14:paraId="12E77C59"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Before Newton, terrestrial mechanics (how objects fall on Earth) and celestial mechanics (how planets orbit the Sun) were considered distinct domains.</w:t>
      </w:r>
    </w:p>
    <w:p w14:paraId="559A0E77"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Newton's revolutionary insight, encapsulated in his Law of Universal Gravitation (</w:t>
      </w:r>
      <w:r w:rsidRPr="00410015">
        <w:rPr>
          <w:rFonts w:ascii="Arial" w:hAnsi="Arial" w:cs="Arial"/>
          <w:color w:val="1A1C1E"/>
          <w:sz w:val="22"/>
          <w:szCs w:val="22"/>
          <w:bdr w:val="single" w:sz="6" w:space="0" w:color="FFFFFF" w:frame="1"/>
        </w:rPr>
        <w:t xml:space="preserve">F = </w:t>
      </w:r>
      <w:proofErr w:type="spellStart"/>
      <w:r w:rsidRPr="00410015">
        <w:rPr>
          <w:rFonts w:ascii="Arial" w:hAnsi="Arial" w:cs="Arial"/>
          <w:color w:val="1A1C1E"/>
          <w:sz w:val="22"/>
          <w:szCs w:val="22"/>
          <w:bdr w:val="single" w:sz="6" w:space="0" w:color="FFFFFF" w:frame="1"/>
        </w:rPr>
        <w:t>Gm</w:t>
      </w:r>
      <w:r w:rsidRPr="00410015">
        <w:rPr>
          <w:rFonts w:ascii="Cambria Math" w:hAnsi="Cambria Math" w:cs="Cambria Math"/>
          <w:color w:val="1A1C1E"/>
          <w:sz w:val="22"/>
          <w:szCs w:val="22"/>
          <w:bdr w:val="single" w:sz="6" w:space="0" w:color="FFFFFF" w:frame="1"/>
        </w:rPr>
        <w:t>₁</w:t>
      </w:r>
      <w:r w:rsidRPr="00410015">
        <w:rPr>
          <w:rFonts w:ascii="Arial" w:hAnsi="Arial" w:cs="Arial"/>
          <w:color w:val="1A1C1E"/>
          <w:sz w:val="22"/>
          <w:szCs w:val="22"/>
          <w:bdr w:val="single" w:sz="6" w:space="0" w:color="FFFFFF" w:frame="1"/>
        </w:rPr>
        <w:t>m</w:t>
      </w:r>
      <w:proofErr w:type="spellEnd"/>
      <w:r w:rsidRPr="00410015">
        <w:rPr>
          <w:rFonts w:ascii="Cambria Math" w:hAnsi="Cambria Math" w:cs="Cambria Math"/>
          <w:color w:val="1A1C1E"/>
          <w:sz w:val="22"/>
          <w:szCs w:val="22"/>
          <w:bdr w:val="single" w:sz="6" w:space="0" w:color="FFFFFF" w:frame="1"/>
        </w:rPr>
        <w:t>₂</w:t>
      </w:r>
      <w:r w:rsidRPr="00410015">
        <w:rPr>
          <w:rFonts w:ascii="Arial" w:hAnsi="Arial" w:cs="Arial"/>
          <w:color w:val="1A1C1E"/>
          <w:sz w:val="22"/>
          <w:szCs w:val="22"/>
          <w:bdr w:val="single" w:sz="6" w:space="0" w:color="FFFFFF" w:frame="1"/>
        </w:rPr>
        <w:t>/r²</w:t>
      </w:r>
      <w:r w:rsidRPr="00410015">
        <w:rPr>
          <w:rFonts w:ascii="Arial" w:hAnsi="Arial" w:cs="Arial"/>
          <w:color w:val="1A1C1E"/>
          <w:sz w:val="22"/>
          <w:szCs w:val="22"/>
        </w:rPr>
        <w:t>), was that the same force governs both the fall of an apple and the orbit of the Moon. This was a monumental unification, bringing heaven and Earth under a single mathematical law.</w:t>
      </w:r>
    </w:p>
    <w:p w14:paraId="1229C48C"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Fundamental Constant Introduced:</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G</w:t>
      </w:r>
      <w:r w:rsidRPr="00410015">
        <w:rPr>
          <w:rFonts w:ascii="Arial" w:hAnsi="Arial" w:cs="Arial"/>
          <w:color w:val="1A1C1E"/>
          <w:sz w:val="22"/>
          <w:szCs w:val="22"/>
        </w:rPr>
        <w:t>, Newton's gravitational constant, emerged as a universal measure of the strength of this newly unified force, applicable everywhere in the cosmos.</w:t>
      </w:r>
    </w:p>
    <w:p w14:paraId="6765F61D" w14:textId="77777777" w:rsidR="00410015" w:rsidRPr="00410015" w:rsidRDefault="00410015" w:rsidP="00C60887">
      <w:pPr>
        <w:numPr>
          <w:ilvl w:val="0"/>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Maxwell's Electromagnetism (19th Century): Unifying Electricity, Magnetism, and Light</w:t>
      </w:r>
    </w:p>
    <w:p w14:paraId="4D9FACC6"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Electricity and magnetism, though known for centuries, were largely studied as separate phenomena. Experiments by Ørsted, Ampère, and Faraday began to reveal their intimate connections.</w:t>
      </w:r>
    </w:p>
    <w:p w14:paraId="01B3F389"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James Clerk Maxwell, through his set of four elegant equations, provided a complete classical unification of electricity and magnetism into a single framework: electromagnetism.</w:t>
      </w:r>
    </w:p>
    <w:p w14:paraId="6F928CCF"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A Profound Prediction:</w:t>
      </w:r>
      <w:r w:rsidRPr="00410015">
        <w:rPr>
          <w:rFonts w:ascii="Arial" w:hAnsi="Arial" w:cs="Arial"/>
          <w:color w:val="1A1C1E"/>
          <w:sz w:val="22"/>
          <w:szCs w:val="22"/>
        </w:rPr>
        <w:t> Maxwell's theory predicted the existence of electromagnetic waves propagating at a specific speed, calculated from purely electrical and magnetic constants (</w:t>
      </w:r>
      <w:r w:rsidRPr="00410015">
        <w:rPr>
          <w:rFonts w:ascii="Arial" w:hAnsi="Arial" w:cs="Arial"/>
          <w:color w:val="1A1C1E"/>
          <w:sz w:val="22"/>
          <w:szCs w:val="22"/>
          <w:bdr w:val="single" w:sz="6" w:space="0" w:color="FFFFFF" w:frame="1"/>
        </w:rPr>
        <w:t>c = 1/√(</w:t>
      </w:r>
      <w:proofErr w:type="spellStart"/>
      <w:r w:rsidRPr="00410015">
        <w:rPr>
          <w:rFonts w:ascii="Arial" w:hAnsi="Arial" w:cs="Arial"/>
          <w:color w:val="1A1C1E"/>
          <w:sz w:val="22"/>
          <w:szCs w:val="22"/>
          <w:bdr w:val="single" w:sz="6" w:space="0" w:color="FFFFFF" w:frame="1"/>
        </w:rPr>
        <w:t>ε</w:t>
      </w:r>
      <w:r w:rsidRPr="00410015">
        <w:rPr>
          <w:rFonts w:ascii="Cambria Math" w:hAnsi="Cambria Math" w:cs="Cambria Math"/>
          <w:color w:val="1A1C1E"/>
          <w:sz w:val="22"/>
          <w:szCs w:val="22"/>
          <w:bdr w:val="single" w:sz="6" w:space="0" w:color="FFFFFF" w:frame="1"/>
        </w:rPr>
        <w:t>₀</w:t>
      </w:r>
      <w:r w:rsidRPr="00410015">
        <w:rPr>
          <w:rFonts w:ascii="Arial" w:hAnsi="Arial" w:cs="Arial"/>
          <w:color w:val="1A1C1E"/>
          <w:sz w:val="22"/>
          <w:szCs w:val="22"/>
          <w:bdr w:val="single" w:sz="6" w:space="0" w:color="FFFFFF" w:frame="1"/>
        </w:rPr>
        <w:t>μ</w:t>
      </w:r>
      <w:proofErr w:type="spellEnd"/>
      <w:r w:rsidRPr="00410015">
        <w:rPr>
          <w:rFonts w:ascii="Cambria Math" w:hAnsi="Cambria Math" w:cs="Cambria Math"/>
          <w:color w:val="1A1C1E"/>
          <w:sz w:val="22"/>
          <w:szCs w:val="22"/>
          <w:bdr w:val="single" w:sz="6" w:space="0" w:color="FFFFFF" w:frame="1"/>
        </w:rPr>
        <w:t>₀</w:t>
      </w:r>
      <w:r w:rsidRPr="00410015">
        <w:rPr>
          <w:rFonts w:ascii="Arial" w:hAnsi="Arial" w:cs="Arial"/>
          <w:color w:val="1A1C1E"/>
          <w:sz w:val="22"/>
          <w:szCs w:val="22"/>
          <w:bdr w:val="single" w:sz="6" w:space="0" w:color="FFFFFF" w:frame="1"/>
        </w:rPr>
        <w:t>)</w:t>
      </w:r>
      <w:r w:rsidRPr="00410015">
        <w:rPr>
          <w:rFonts w:ascii="Arial" w:hAnsi="Arial" w:cs="Arial"/>
          <w:color w:val="1A1C1E"/>
          <w:sz w:val="22"/>
          <w:szCs w:val="22"/>
        </w:rPr>
        <w:t>). This speed matched the measured speed of light, leading to the astonishing realization that light itself is an electromagnetic wave. This unified optics with electromagnetism.</w:t>
      </w:r>
    </w:p>
    <w:p w14:paraId="6430CA53" w14:textId="77777777" w:rsidR="00410015" w:rsidRPr="00C60887"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Fundamental Constants:</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ε</w:t>
      </w:r>
      <w:r w:rsidRPr="00410015">
        <w:rPr>
          <w:rFonts w:ascii="Cambria Math" w:hAnsi="Cambria Math" w:cs="Cambria Math"/>
          <w:color w:val="1A1C1E"/>
          <w:sz w:val="22"/>
          <w:szCs w:val="22"/>
          <w:bdr w:val="single" w:sz="6" w:space="0" w:color="FFFFFF" w:frame="1"/>
        </w:rPr>
        <w:t>₀</w:t>
      </w:r>
      <w:r w:rsidRPr="00410015">
        <w:rPr>
          <w:rFonts w:ascii="Arial" w:hAnsi="Arial" w:cs="Arial"/>
          <w:color w:val="1A1C1E"/>
          <w:sz w:val="22"/>
          <w:szCs w:val="22"/>
        </w:rPr>
        <w:t> (permittivity of free space), </w:t>
      </w:r>
      <w:r w:rsidRPr="00410015">
        <w:rPr>
          <w:rFonts w:ascii="Arial" w:hAnsi="Arial" w:cs="Arial"/>
          <w:color w:val="1A1C1E"/>
          <w:sz w:val="22"/>
          <w:szCs w:val="22"/>
          <w:bdr w:val="single" w:sz="6" w:space="0" w:color="FFFFFF" w:frame="1"/>
        </w:rPr>
        <w:t>μ</w:t>
      </w:r>
      <w:r w:rsidRPr="00410015">
        <w:rPr>
          <w:rFonts w:ascii="Cambria Math" w:hAnsi="Cambria Math" w:cs="Cambria Math"/>
          <w:color w:val="1A1C1E"/>
          <w:sz w:val="22"/>
          <w:szCs w:val="22"/>
          <w:bdr w:val="single" w:sz="6" w:space="0" w:color="FFFFFF" w:frame="1"/>
        </w:rPr>
        <w:t>₀</w:t>
      </w:r>
      <w:r w:rsidRPr="00410015">
        <w:rPr>
          <w:rFonts w:ascii="Arial" w:hAnsi="Arial" w:cs="Arial"/>
          <w:color w:val="1A1C1E"/>
          <w:sz w:val="22"/>
          <w:szCs w:val="22"/>
        </w:rPr>
        <w:t> (permeability of free space), and most importantly, </w:t>
      </w:r>
      <w:r w:rsidRPr="00410015">
        <w:rPr>
          <w:rFonts w:ascii="Arial" w:hAnsi="Arial" w:cs="Arial"/>
          <w:color w:val="1A1C1E"/>
          <w:sz w:val="22"/>
          <w:szCs w:val="22"/>
          <w:bdr w:val="single" w:sz="6" w:space="0" w:color="FFFFFF" w:frame="1"/>
        </w:rPr>
        <w:t>c</w:t>
      </w:r>
      <w:r w:rsidRPr="00410015">
        <w:rPr>
          <w:rFonts w:ascii="Arial" w:hAnsi="Arial" w:cs="Arial"/>
          <w:color w:val="1A1C1E"/>
          <w:sz w:val="22"/>
          <w:szCs w:val="22"/>
        </w:rPr>
        <w:t> (the speed of light in vacuum), became cornerstone constants of this unified theory. </w:t>
      </w:r>
      <w:r w:rsidRPr="00410015">
        <w:rPr>
          <w:rFonts w:ascii="Arial" w:hAnsi="Arial" w:cs="Arial"/>
          <w:color w:val="1A1C1E"/>
          <w:sz w:val="22"/>
          <w:szCs w:val="22"/>
          <w:bdr w:val="single" w:sz="6" w:space="0" w:color="FFFFFF" w:frame="1"/>
        </w:rPr>
        <w:t>c</w:t>
      </w:r>
      <w:r w:rsidRPr="00410015">
        <w:rPr>
          <w:rFonts w:ascii="Arial" w:hAnsi="Arial" w:cs="Arial"/>
          <w:color w:val="1A1C1E"/>
          <w:sz w:val="22"/>
          <w:szCs w:val="22"/>
        </w:rPr>
        <w:t> later proved to be even more fundamental with Einstein's relativity.</w:t>
      </w:r>
    </w:p>
    <w:p w14:paraId="0A6FBA6A" w14:textId="77777777" w:rsidR="00CD0DBB" w:rsidRPr="00410015" w:rsidRDefault="00CD0DBB" w:rsidP="00C60887">
      <w:pPr>
        <w:shd w:val="clear" w:color="auto" w:fill="FFFFFF"/>
        <w:spacing w:after="45" w:line="276" w:lineRule="auto"/>
        <w:ind w:left="1440"/>
        <w:rPr>
          <w:rFonts w:ascii="Arial" w:hAnsi="Arial" w:cs="Arial"/>
          <w:color w:val="1A1C1E"/>
          <w:sz w:val="22"/>
          <w:szCs w:val="22"/>
        </w:rPr>
      </w:pPr>
    </w:p>
    <w:p w14:paraId="3ECEBCED" w14:textId="77777777" w:rsidR="00410015" w:rsidRPr="00410015" w:rsidRDefault="00410015" w:rsidP="00C60887">
      <w:pPr>
        <w:numPr>
          <w:ilvl w:val="0"/>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lastRenderedPageBreak/>
        <w:t>Einstein's Relativity (Early 20th Century): Unifying Space, Time, and Gravity</w:t>
      </w:r>
    </w:p>
    <w:p w14:paraId="1C32A3B8"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Special Relativity (1905):</w:t>
      </w:r>
      <w:r w:rsidRPr="00410015">
        <w:rPr>
          <w:rFonts w:ascii="Arial" w:hAnsi="Arial" w:cs="Arial"/>
          <w:color w:val="1A1C1E"/>
          <w:sz w:val="22"/>
          <w:szCs w:val="22"/>
        </w:rPr>
        <w:t> Einstein unified space and time into a single four-dimensional continuum, spacetime. This arose from reconciling Maxwell's electromagnetism (which predicted a constant </w:t>
      </w:r>
      <w:r w:rsidRPr="00410015">
        <w:rPr>
          <w:rFonts w:ascii="Arial" w:hAnsi="Arial" w:cs="Arial"/>
          <w:color w:val="1A1C1E"/>
          <w:sz w:val="22"/>
          <w:szCs w:val="22"/>
          <w:bdr w:val="single" w:sz="6" w:space="0" w:color="FFFFFF" w:frame="1"/>
        </w:rPr>
        <w:t>c</w:t>
      </w:r>
      <w:r w:rsidRPr="00410015">
        <w:rPr>
          <w:rFonts w:ascii="Arial" w:hAnsi="Arial" w:cs="Arial"/>
          <w:color w:val="1A1C1E"/>
          <w:sz w:val="22"/>
          <w:szCs w:val="22"/>
        </w:rPr>
        <w:t>) with the principle of relativity. Mass and energy were also unified via </w:t>
      </w:r>
      <w:r w:rsidRPr="00410015">
        <w:rPr>
          <w:rFonts w:ascii="Arial" w:hAnsi="Arial" w:cs="Arial"/>
          <w:color w:val="1A1C1E"/>
          <w:sz w:val="22"/>
          <w:szCs w:val="22"/>
          <w:bdr w:val="single" w:sz="6" w:space="0" w:color="FFFFFF" w:frame="1"/>
        </w:rPr>
        <w:t>E=mc²</w:t>
      </w:r>
      <w:r w:rsidRPr="00410015">
        <w:rPr>
          <w:rFonts w:ascii="Arial" w:hAnsi="Arial" w:cs="Arial"/>
          <w:color w:val="1A1C1E"/>
          <w:sz w:val="22"/>
          <w:szCs w:val="22"/>
        </w:rPr>
        <w:t>.</w:t>
      </w:r>
    </w:p>
    <w:p w14:paraId="5DBF9898" w14:textId="77777777" w:rsidR="00410015" w:rsidRPr="00410015" w:rsidRDefault="00410015" w:rsidP="00C60887">
      <w:pPr>
        <w:numPr>
          <w:ilvl w:val="2"/>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Fundamental Constant:</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c</w:t>
      </w:r>
      <w:r w:rsidRPr="00410015">
        <w:rPr>
          <w:rFonts w:ascii="Arial" w:hAnsi="Arial" w:cs="Arial"/>
          <w:color w:val="1A1C1E"/>
          <w:sz w:val="22"/>
          <w:szCs w:val="22"/>
        </w:rPr>
        <w:t> was elevated to a truly universal constant, the maximum speed for causal influence and a conversion factor between mass and energy.</w:t>
      </w:r>
    </w:p>
    <w:p w14:paraId="1A4DD564"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General Relativity (1915):</w:t>
      </w:r>
      <w:r w:rsidRPr="00410015">
        <w:rPr>
          <w:rFonts w:ascii="Arial" w:hAnsi="Arial" w:cs="Arial"/>
          <w:color w:val="1A1C1E"/>
          <w:sz w:val="22"/>
          <w:szCs w:val="22"/>
        </w:rPr>
        <w:t> Einstein further unified gravity with the geometry of spacetime. Gravity was no longer a force acting </w:t>
      </w:r>
      <w:r w:rsidRPr="00410015">
        <w:rPr>
          <w:rFonts w:ascii="Arial" w:hAnsi="Arial" w:cs="Arial"/>
          <w:i/>
          <w:iCs/>
          <w:color w:val="1A1C1E"/>
          <w:sz w:val="22"/>
          <w:szCs w:val="22"/>
        </w:rPr>
        <w:t>in</w:t>
      </w:r>
      <w:r w:rsidRPr="00410015">
        <w:rPr>
          <w:rFonts w:ascii="Arial" w:hAnsi="Arial" w:cs="Arial"/>
          <w:color w:val="1A1C1E"/>
          <w:sz w:val="22"/>
          <w:szCs w:val="22"/>
        </w:rPr>
        <w:t> space but a manifestation of spacetime </w:t>
      </w:r>
      <w:r w:rsidRPr="00410015">
        <w:rPr>
          <w:rFonts w:ascii="Arial" w:hAnsi="Arial" w:cs="Arial"/>
          <w:i/>
          <w:iCs/>
          <w:color w:val="1A1C1E"/>
          <w:sz w:val="22"/>
          <w:szCs w:val="22"/>
        </w:rPr>
        <w:t>curvature</w:t>
      </w:r>
      <w:r w:rsidRPr="00410015">
        <w:rPr>
          <w:rFonts w:ascii="Arial" w:hAnsi="Arial" w:cs="Arial"/>
          <w:color w:val="1A1C1E"/>
          <w:sz w:val="22"/>
          <w:szCs w:val="22"/>
        </w:rPr>
        <w:t> caused by mass and energy. Newton's </w:t>
      </w:r>
      <w:r w:rsidRPr="00410015">
        <w:rPr>
          <w:rFonts w:ascii="Arial" w:hAnsi="Arial" w:cs="Arial"/>
          <w:color w:val="1A1C1E"/>
          <w:sz w:val="22"/>
          <w:szCs w:val="22"/>
          <w:bdr w:val="single" w:sz="6" w:space="0" w:color="FFFFFF" w:frame="1"/>
        </w:rPr>
        <w:t>G</w:t>
      </w:r>
      <w:r w:rsidRPr="00410015">
        <w:rPr>
          <w:rFonts w:ascii="Arial" w:hAnsi="Arial" w:cs="Arial"/>
          <w:color w:val="1A1C1E"/>
          <w:sz w:val="22"/>
          <w:szCs w:val="22"/>
        </w:rPr>
        <w:t> remained crucial in relating mass-energy to this curvature. This was a profound conceptual shift, unifying inertia and gravitation.</w:t>
      </w:r>
    </w:p>
    <w:p w14:paraId="37000C75" w14:textId="77777777" w:rsidR="00410015" w:rsidRPr="00410015" w:rsidRDefault="00410015" w:rsidP="00C60887">
      <w:pPr>
        <w:numPr>
          <w:ilvl w:val="0"/>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Quantum Mechanics (</w:t>
      </w:r>
      <w:proofErr w:type="gramStart"/>
      <w:r w:rsidRPr="00410015">
        <w:rPr>
          <w:rFonts w:ascii="Arial" w:hAnsi="Arial" w:cs="Arial"/>
          <w:b/>
          <w:bCs/>
          <w:color w:val="1A1C1E"/>
          <w:sz w:val="22"/>
          <w:szCs w:val="22"/>
        </w:rPr>
        <w:t>Early-Mid</w:t>
      </w:r>
      <w:proofErr w:type="gramEnd"/>
      <w:r w:rsidRPr="00410015">
        <w:rPr>
          <w:rFonts w:ascii="Arial" w:hAnsi="Arial" w:cs="Arial"/>
          <w:b/>
          <w:bCs/>
          <w:color w:val="1A1C1E"/>
          <w:sz w:val="22"/>
          <w:szCs w:val="22"/>
        </w:rPr>
        <w:t xml:space="preserve"> 20th Century): A New Framework for the Microscopic World</w:t>
      </w:r>
    </w:p>
    <w:p w14:paraId="17EAC803"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 xml:space="preserve">While not a unification of forces </w:t>
      </w:r>
      <w:proofErr w:type="gramStart"/>
      <w:r w:rsidRPr="00410015">
        <w:rPr>
          <w:rFonts w:ascii="Arial" w:hAnsi="Arial" w:cs="Arial"/>
          <w:color w:val="1A1C1E"/>
          <w:sz w:val="22"/>
          <w:szCs w:val="22"/>
        </w:rPr>
        <w:t>in itself initially</w:t>
      </w:r>
      <w:proofErr w:type="gramEnd"/>
      <w:r w:rsidRPr="00410015">
        <w:rPr>
          <w:rFonts w:ascii="Arial" w:hAnsi="Arial" w:cs="Arial"/>
          <w:color w:val="1A1C1E"/>
          <w:sz w:val="22"/>
          <w:szCs w:val="22"/>
        </w:rPr>
        <w:t>, quantum mechanics provided the essential new framework for understanding the atomic and subatomic realms.</w:t>
      </w:r>
    </w:p>
    <w:p w14:paraId="2507D6F6"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Fundamental Constant:</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ħ</w:t>
      </w:r>
      <w:r w:rsidRPr="00410015">
        <w:rPr>
          <w:rFonts w:ascii="Arial" w:hAnsi="Arial" w:cs="Arial"/>
          <w:color w:val="1A1C1E"/>
          <w:sz w:val="22"/>
          <w:szCs w:val="22"/>
        </w:rPr>
        <w:t> (the reduced Planck constant) emerged as the fundamental quantum of action, governing the scale at which quantum effects become dominant. It links particle-like properties (energy </w:t>
      </w:r>
      <w:r w:rsidRPr="00410015">
        <w:rPr>
          <w:rFonts w:ascii="Arial" w:hAnsi="Arial" w:cs="Arial"/>
          <w:color w:val="1A1C1E"/>
          <w:sz w:val="22"/>
          <w:szCs w:val="22"/>
          <w:bdr w:val="single" w:sz="6" w:space="0" w:color="FFFFFF" w:frame="1"/>
        </w:rPr>
        <w:t>E</w:t>
      </w:r>
      <w:r w:rsidRPr="00410015">
        <w:rPr>
          <w:rFonts w:ascii="Arial" w:hAnsi="Arial" w:cs="Arial"/>
          <w:color w:val="1A1C1E"/>
          <w:sz w:val="22"/>
          <w:szCs w:val="22"/>
        </w:rPr>
        <w:t>) with wave-like properties (frequency </w:t>
      </w:r>
      <w:r w:rsidRPr="00410015">
        <w:rPr>
          <w:rFonts w:ascii="Arial" w:hAnsi="Arial" w:cs="Arial"/>
          <w:color w:val="1A1C1E"/>
          <w:sz w:val="22"/>
          <w:szCs w:val="22"/>
          <w:bdr w:val="single" w:sz="6" w:space="0" w:color="FFFFFF" w:frame="1"/>
        </w:rPr>
        <w:t>ω</w:t>
      </w:r>
      <w:r w:rsidRPr="00410015">
        <w:rPr>
          <w:rFonts w:ascii="Arial" w:hAnsi="Arial" w:cs="Arial"/>
          <w:color w:val="1A1C1E"/>
          <w:sz w:val="22"/>
          <w:szCs w:val="22"/>
        </w:rPr>
        <w:t> via </w:t>
      </w:r>
      <w:r w:rsidRPr="00410015">
        <w:rPr>
          <w:rFonts w:ascii="Arial" w:hAnsi="Arial" w:cs="Arial"/>
          <w:color w:val="1A1C1E"/>
          <w:sz w:val="22"/>
          <w:szCs w:val="22"/>
          <w:bdr w:val="single" w:sz="6" w:space="0" w:color="FFFFFF" w:frame="1"/>
        </w:rPr>
        <w:t>E=</w:t>
      </w:r>
      <w:proofErr w:type="spellStart"/>
      <w:r w:rsidRPr="00410015">
        <w:rPr>
          <w:rFonts w:ascii="Arial" w:hAnsi="Arial" w:cs="Arial"/>
          <w:color w:val="1A1C1E"/>
          <w:sz w:val="22"/>
          <w:szCs w:val="22"/>
          <w:bdr w:val="single" w:sz="6" w:space="0" w:color="FFFFFF" w:frame="1"/>
        </w:rPr>
        <w:t>ħω</w:t>
      </w:r>
      <w:proofErr w:type="spellEnd"/>
      <w:r w:rsidRPr="00410015">
        <w:rPr>
          <w:rFonts w:ascii="Arial" w:hAnsi="Arial" w:cs="Arial"/>
          <w:color w:val="1A1C1E"/>
          <w:sz w:val="22"/>
          <w:szCs w:val="22"/>
        </w:rPr>
        <w:t>).</w:t>
      </w:r>
    </w:p>
    <w:p w14:paraId="38CE53DD" w14:textId="77777777" w:rsidR="00410015" w:rsidRPr="00410015" w:rsidRDefault="00410015" w:rsidP="00C60887">
      <w:pPr>
        <w:numPr>
          <w:ilvl w:val="0"/>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Quantum Electrodynamics (QED) (Mid 20th Century): Unifying Electromagnetism with Quantum Mechanics and Special Relativity</w:t>
      </w:r>
    </w:p>
    <w:p w14:paraId="5E741D79"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Dirac, Feynman, Schwinger, Tomonaga, and others successfully merged quantum mechanics with special relativity to describe electromagnetic interactions.</w:t>
      </w:r>
    </w:p>
    <w:p w14:paraId="279BA325"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QED describes how charged particles (like electrons) interact by exchanging photons. It is an incredibly precise and well-tested theory.</w:t>
      </w:r>
    </w:p>
    <w:p w14:paraId="18CE8368"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Fundamental Constants:</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c</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ħ</w:t>
      </w:r>
      <w:r w:rsidRPr="00410015">
        <w:rPr>
          <w:rFonts w:ascii="Arial" w:hAnsi="Arial" w:cs="Arial"/>
          <w:color w:val="1A1C1E"/>
          <w:sz w:val="22"/>
          <w:szCs w:val="22"/>
        </w:rPr>
        <w:t>, and </w:t>
      </w:r>
      <w:r w:rsidRPr="00410015">
        <w:rPr>
          <w:rFonts w:ascii="Arial" w:hAnsi="Arial" w:cs="Arial"/>
          <w:color w:val="1A1C1E"/>
          <w:sz w:val="22"/>
          <w:szCs w:val="22"/>
          <w:bdr w:val="single" w:sz="6" w:space="0" w:color="FFFFFF" w:frame="1"/>
        </w:rPr>
        <w:t>e</w:t>
      </w:r>
      <w:r w:rsidRPr="00410015">
        <w:rPr>
          <w:rFonts w:ascii="Arial" w:hAnsi="Arial" w:cs="Arial"/>
          <w:color w:val="1A1C1E"/>
          <w:sz w:val="22"/>
          <w:szCs w:val="22"/>
        </w:rPr>
        <w:t> (the elementary charge) are central. Their combination forms the dimensionless fine-structure constant </w:t>
      </w:r>
      <w:r w:rsidRPr="00410015">
        <w:rPr>
          <w:rFonts w:ascii="Arial" w:hAnsi="Arial" w:cs="Arial"/>
          <w:color w:val="1A1C1E"/>
          <w:sz w:val="22"/>
          <w:szCs w:val="22"/>
          <w:bdr w:val="single" w:sz="6" w:space="0" w:color="FFFFFF" w:frame="1"/>
        </w:rPr>
        <w:t>α = e²/(4π</w:t>
      </w:r>
      <w:proofErr w:type="spellStart"/>
      <w:r w:rsidRPr="00410015">
        <w:rPr>
          <w:rFonts w:ascii="Arial" w:hAnsi="Arial" w:cs="Arial"/>
          <w:color w:val="1A1C1E"/>
          <w:sz w:val="22"/>
          <w:szCs w:val="22"/>
          <w:bdr w:val="single" w:sz="6" w:space="0" w:color="FFFFFF" w:frame="1"/>
        </w:rPr>
        <w:t>ε</w:t>
      </w:r>
      <w:r w:rsidRPr="00410015">
        <w:rPr>
          <w:rFonts w:ascii="Cambria Math" w:hAnsi="Cambria Math" w:cs="Cambria Math"/>
          <w:color w:val="1A1C1E"/>
          <w:sz w:val="22"/>
          <w:szCs w:val="22"/>
          <w:bdr w:val="single" w:sz="6" w:space="0" w:color="FFFFFF" w:frame="1"/>
        </w:rPr>
        <w:t>₀</w:t>
      </w:r>
      <w:r w:rsidRPr="00410015">
        <w:rPr>
          <w:rFonts w:ascii="Arial" w:hAnsi="Arial" w:cs="Arial"/>
          <w:color w:val="1A1C1E"/>
          <w:sz w:val="22"/>
          <w:szCs w:val="22"/>
          <w:bdr w:val="single" w:sz="6" w:space="0" w:color="FFFFFF" w:frame="1"/>
        </w:rPr>
        <w:t>ħc</w:t>
      </w:r>
      <w:proofErr w:type="spellEnd"/>
      <w:r w:rsidRPr="00410015">
        <w:rPr>
          <w:rFonts w:ascii="Arial" w:hAnsi="Arial" w:cs="Arial"/>
          <w:color w:val="1A1C1E"/>
          <w:sz w:val="22"/>
          <w:szCs w:val="22"/>
          <w:bdr w:val="single" w:sz="6" w:space="0" w:color="FFFFFF" w:frame="1"/>
        </w:rPr>
        <w:t>) ≈ 1/137</w:t>
      </w:r>
      <w:r w:rsidRPr="00410015">
        <w:rPr>
          <w:rFonts w:ascii="Arial" w:hAnsi="Arial" w:cs="Arial"/>
          <w:color w:val="1A1C1E"/>
          <w:sz w:val="22"/>
          <w:szCs w:val="22"/>
        </w:rPr>
        <w:t>, which characterizes the strength of electromagnetic interactions.</w:t>
      </w:r>
    </w:p>
    <w:p w14:paraId="4593F2C4" w14:textId="77777777" w:rsidR="00410015" w:rsidRPr="00410015" w:rsidRDefault="00410015" w:rsidP="00C60887">
      <w:pPr>
        <w:numPr>
          <w:ilvl w:val="0"/>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Electroweak Unification (Late 20th Century): Unifying Electromagnetism and the Weak Nuclear Force</w:t>
      </w:r>
    </w:p>
    <w:p w14:paraId="57D515B4"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Glashow, Salam, and Weinberg showed that at high energies, the electromagnetic force and the weak nuclear force (responsible for radioactive decay) are different manifestations of a single underlying "electroweak" force.</w:t>
      </w:r>
    </w:p>
    <w:p w14:paraId="24AE85B1"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This unification predicted the existence of W and Z bosons (mediators of the weak force) and their masses, which were later experimentally confirmed.</w:t>
      </w:r>
    </w:p>
    <w:p w14:paraId="564B8EF9"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 xml:space="preserve">The theory involves a spontaneous symmetry breaking mechanism (the Higgs mechanism) where a scalar field (the Higgs field) acquires a vacuum expectation </w:t>
      </w:r>
      <w:r w:rsidRPr="00410015">
        <w:rPr>
          <w:rFonts w:ascii="Arial" w:hAnsi="Arial" w:cs="Arial"/>
          <w:color w:val="1A1C1E"/>
          <w:sz w:val="22"/>
          <w:szCs w:val="22"/>
        </w:rPr>
        <w:lastRenderedPageBreak/>
        <w:t xml:space="preserve">value, giving mass to W/Z bosons and fermions, and breaking the electroweak symmetry down to </w:t>
      </w:r>
      <w:proofErr w:type="gramStart"/>
      <w:r w:rsidRPr="00410015">
        <w:rPr>
          <w:rFonts w:ascii="Arial" w:hAnsi="Arial" w:cs="Arial"/>
          <w:color w:val="1A1C1E"/>
          <w:sz w:val="22"/>
          <w:szCs w:val="22"/>
        </w:rPr>
        <w:t>U(</w:t>
      </w:r>
      <w:proofErr w:type="gramEnd"/>
      <w:r w:rsidRPr="00410015">
        <w:rPr>
          <w:rFonts w:ascii="Arial" w:hAnsi="Arial" w:cs="Arial"/>
          <w:color w:val="1A1C1E"/>
          <w:sz w:val="22"/>
          <w:szCs w:val="22"/>
        </w:rPr>
        <w:t>1) electromagnetism at lower energies.</w:t>
      </w:r>
    </w:p>
    <w:p w14:paraId="2BB8BEB9"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New Constants/Scales:</w:t>
      </w:r>
      <w:r w:rsidRPr="00410015">
        <w:rPr>
          <w:rFonts w:ascii="Arial" w:hAnsi="Arial" w:cs="Arial"/>
          <w:color w:val="1A1C1E"/>
          <w:sz w:val="22"/>
          <w:szCs w:val="22"/>
        </w:rPr>
        <w:t> The Higgs VEV (</w:t>
      </w:r>
      <w:r w:rsidRPr="00410015">
        <w:rPr>
          <w:rFonts w:ascii="Arial" w:hAnsi="Arial" w:cs="Arial"/>
          <w:color w:val="1A1C1E"/>
          <w:sz w:val="22"/>
          <w:szCs w:val="22"/>
          <w:bdr w:val="single" w:sz="6" w:space="0" w:color="FFFFFF" w:frame="1"/>
        </w:rPr>
        <w:t>v ≈ 246 GeV</w:t>
      </w:r>
      <w:r w:rsidRPr="00410015">
        <w:rPr>
          <w:rFonts w:ascii="Arial" w:hAnsi="Arial" w:cs="Arial"/>
          <w:color w:val="1A1C1E"/>
          <w:sz w:val="22"/>
          <w:szCs w:val="22"/>
        </w:rPr>
        <w:t>) sets the electroweak scale.</w:t>
      </w:r>
    </w:p>
    <w:p w14:paraId="697997FF" w14:textId="77777777" w:rsidR="00410015" w:rsidRPr="00410015" w:rsidRDefault="00410015" w:rsidP="00C60887">
      <w:pPr>
        <w:numPr>
          <w:ilvl w:val="0"/>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The Standard Model of Particle Physics (Late 20th Century - Present): A Provisional Unification</w:t>
      </w:r>
    </w:p>
    <w:p w14:paraId="78C8F4D7"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 xml:space="preserve">The Standard Model combines electroweak theory with Quantum Chromodynamics (QCD), the theory of the strong nuclear force that binds quarks into protons and </w:t>
      </w:r>
      <w:proofErr w:type="gramStart"/>
      <w:r w:rsidRPr="00410015">
        <w:rPr>
          <w:rFonts w:ascii="Arial" w:hAnsi="Arial" w:cs="Arial"/>
          <w:color w:val="1A1C1E"/>
          <w:sz w:val="22"/>
          <w:szCs w:val="22"/>
        </w:rPr>
        <w:t>neutrons, and</w:t>
      </w:r>
      <w:proofErr w:type="gramEnd"/>
      <w:r w:rsidRPr="00410015">
        <w:rPr>
          <w:rFonts w:ascii="Arial" w:hAnsi="Arial" w:cs="Arial"/>
          <w:color w:val="1A1C1E"/>
          <w:sz w:val="22"/>
          <w:szCs w:val="22"/>
        </w:rPr>
        <w:t xml:space="preserve"> holds nuclei together.</w:t>
      </w:r>
    </w:p>
    <w:p w14:paraId="5065C8D3"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It describes all known elementary particles (quarks, leptons, Higgs boson) and three of the four fundamental forces (EM, weak, strong).</w:t>
      </w:r>
    </w:p>
    <w:p w14:paraId="6BD63612"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 xml:space="preserve">It is based on the gauge group </w:t>
      </w:r>
      <w:proofErr w:type="gramStart"/>
      <w:r w:rsidRPr="00410015">
        <w:rPr>
          <w:rFonts w:ascii="Arial" w:hAnsi="Arial" w:cs="Arial"/>
          <w:color w:val="1A1C1E"/>
          <w:sz w:val="22"/>
          <w:szCs w:val="22"/>
        </w:rPr>
        <w:t>U(</w:t>
      </w:r>
      <w:proofErr w:type="gramEnd"/>
      <w:r w:rsidRPr="00410015">
        <w:rPr>
          <w:rFonts w:ascii="Arial" w:hAnsi="Arial" w:cs="Arial"/>
          <w:color w:val="1A1C1E"/>
          <w:sz w:val="22"/>
          <w:szCs w:val="22"/>
        </w:rPr>
        <w:t xml:space="preserve">1) x </w:t>
      </w:r>
      <w:proofErr w:type="gramStart"/>
      <w:r w:rsidRPr="00410015">
        <w:rPr>
          <w:rFonts w:ascii="Arial" w:hAnsi="Arial" w:cs="Arial"/>
          <w:color w:val="1A1C1E"/>
          <w:sz w:val="22"/>
          <w:szCs w:val="22"/>
        </w:rPr>
        <w:t>SU(</w:t>
      </w:r>
      <w:proofErr w:type="gramEnd"/>
      <w:r w:rsidRPr="00410015">
        <w:rPr>
          <w:rFonts w:ascii="Arial" w:hAnsi="Arial" w:cs="Arial"/>
          <w:color w:val="1A1C1E"/>
          <w:sz w:val="22"/>
          <w:szCs w:val="22"/>
        </w:rPr>
        <w:t xml:space="preserve">2) x </w:t>
      </w:r>
      <w:proofErr w:type="gramStart"/>
      <w:r w:rsidRPr="00410015">
        <w:rPr>
          <w:rFonts w:ascii="Arial" w:hAnsi="Arial" w:cs="Arial"/>
          <w:color w:val="1A1C1E"/>
          <w:sz w:val="22"/>
          <w:szCs w:val="22"/>
        </w:rPr>
        <w:t>SU(</w:t>
      </w:r>
      <w:proofErr w:type="gramEnd"/>
      <w:r w:rsidRPr="00410015">
        <w:rPr>
          <w:rFonts w:ascii="Arial" w:hAnsi="Arial" w:cs="Arial"/>
          <w:color w:val="1A1C1E"/>
          <w:sz w:val="22"/>
          <w:szCs w:val="22"/>
        </w:rPr>
        <w:t>3).</w:t>
      </w:r>
    </w:p>
    <w:p w14:paraId="13E52E34"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Successes:</w:t>
      </w:r>
      <w:r w:rsidRPr="00410015">
        <w:rPr>
          <w:rFonts w:ascii="Arial" w:hAnsi="Arial" w:cs="Arial"/>
          <w:color w:val="1A1C1E"/>
          <w:sz w:val="22"/>
          <w:szCs w:val="22"/>
        </w:rPr>
        <w:t> Extraordinarily successful in describing particle interactions up to currently accessible energies.</w:t>
      </w:r>
    </w:p>
    <w:p w14:paraId="5A2A3650"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Limitations:</w:t>
      </w:r>
      <w:r w:rsidRPr="00410015">
        <w:rPr>
          <w:rFonts w:ascii="Arial" w:hAnsi="Arial" w:cs="Arial"/>
          <w:color w:val="1A1C1E"/>
          <w:sz w:val="22"/>
          <w:szCs w:val="22"/>
        </w:rPr>
        <w:t> It does not include gravity. It has many free parameters (particle masses, mixing angles, coupling constants) that are not explained from first principles. It doesn't explain dark matter, dark energy, neutrino masses fully, or the matter-antimatter asymmetry.</w:t>
      </w:r>
    </w:p>
    <w:p w14:paraId="20728876" w14:textId="77777777" w:rsidR="00410015" w:rsidRPr="00410015" w:rsidRDefault="00410015" w:rsidP="00C60887">
      <w:pPr>
        <w:numPr>
          <w:ilvl w:val="0"/>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The Quest Continues: Beyond the Standard Model and Towards a "Theory of Everything"</w:t>
      </w:r>
    </w:p>
    <w:p w14:paraId="64E9D1D5"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Grand Unified Theories (GUTs):</w:t>
      </w:r>
      <w:r w:rsidRPr="00410015">
        <w:rPr>
          <w:rFonts w:ascii="Arial" w:hAnsi="Arial" w:cs="Arial"/>
          <w:color w:val="1A1C1E"/>
          <w:sz w:val="22"/>
          <w:szCs w:val="22"/>
        </w:rPr>
        <w:t xml:space="preserve"> Attempts to unify the electroweak and strong forces into a single force described by a larger gauge group (e.g., </w:t>
      </w:r>
      <w:proofErr w:type="gramStart"/>
      <w:r w:rsidRPr="00410015">
        <w:rPr>
          <w:rFonts w:ascii="Arial" w:hAnsi="Arial" w:cs="Arial"/>
          <w:color w:val="1A1C1E"/>
          <w:sz w:val="22"/>
          <w:szCs w:val="22"/>
        </w:rPr>
        <w:t>SU(</w:t>
      </w:r>
      <w:proofErr w:type="gramEnd"/>
      <w:r w:rsidRPr="00410015">
        <w:rPr>
          <w:rFonts w:ascii="Arial" w:hAnsi="Arial" w:cs="Arial"/>
          <w:color w:val="1A1C1E"/>
          <w:sz w:val="22"/>
          <w:szCs w:val="22"/>
        </w:rPr>
        <w:t xml:space="preserve">5), </w:t>
      </w:r>
      <w:proofErr w:type="gramStart"/>
      <w:r w:rsidRPr="00410015">
        <w:rPr>
          <w:rFonts w:ascii="Arial" w:hAnsi="Arial" w:cs="Arial"/>
          <w:color w:val="1A1C1E"/>
          <w:sz w:val="22"/>
          <w:szCs w:val="22"/>
        </w:rPr>
        <w:t>SO(</w:t>
      </w:r>
      <w:proofErr w:type="gramEnd"/>
      <w:r w:rsidRPr="00410015">
        <w:rPr>
          <w:rFonts w:ascii="Arial" w:hAnsi="Arial" w:cs="Arial"/>
          <w:color w:val="1A1C1E"/>
          <w:sz w:val="22"/>
          <w:szCs w:val="22"/>
        </w:rPr>
        <w:t>10)). GUTs often predict proton decay and magnetic monopoles (not yet observed).</w:t>
      </w:r>
    </w:p>
    <w:p w14:paraId="7923D6B4"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Supersymmetry (SUSY):</w:t>
      </w:r>
      <w:r w:rsidRPr="00410015">
        <w:rPr>
          <w:rFonts w:ascii="Arial" w:hAnsi="Arial" w:cs="Arial"/>
          <w:color w:val="1A1C1E"/>
          <w:sz w:val="22"/>
          <w:szCs w:val="22"/>
        </w:rPr>
        <w:t> Postulates a symmetry between fermions and bosons, potentially solving some Standard Model problems (like the hierarchy problem) and providing dark matter candidates.</w:t>
      </w:r>
    </w:p>
    <w:p w14:paraId="6EF0C108"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String Theory / M-Theory:</w:t>
      </w:r>
      <w:r w:rsidRPr="00410015">
        <w:rPr>
          <w:rFonts w:ascii="Arial" w:hAnsi="Arial" w:cs="Arial"/>
          <w:color w:val="1A1C1E"/>
          <w:sz w:val="22"/>
          <w:szCs w:val="22"/>
        </w:rPr>
        <w:t> The most ambitious current candidate for a Theory of Everything. It postulates that fundamental entities are not point particles but tiny vibrating strings (or higher-dimensional branes in M-theory). Different vibrational modes of these strings correspond to different particles (including the graviton, the quantum of gravity).</w:t>
      </w:r>
    </w:p>
    <w:p w14:paraId="252A43AC" w14:textId="77777777" w:rsidR="00410015" w:rsidRPr="00410015" w:rsidRDefault="00410015" w:rsidP="00C60887">
      <w:pPr>
        <w:numPr>
          <w:ilvl w:val="2"/>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String theory naturally incorporates gravity and quantum mechanics.</w:t>
      </w:r>
    </w:p>
    <w:p w14:paraId="6172E963" w14:textId="77777777" w:rsidR="00410015" w:rsidRPr="00410015" w:rsidRDefault="00410015" w:rsidP="00C60887">
      <w:pPr>
        <w:numPr>
          <w:ilvl w:val="2"/>
          <w:numId w:val="5"/>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It requires extra spatial dimensions that are presumed to be compactified (curled up) at very small scales. The geometry of these extra dimensions could determine the particle spectrum and forces we see.</w:t>
      </w:r>
    </w:p>
    <w:p w14:paraId="107054E2" w14:textId="77777777" w:rsidR="00410015" w:rsidRPr="00410015" w:rsidRDefault="00410015" w:rsidP="00C60887">
      <w:pPr>
        <w:numPr>
          <w:ilvl w:val="2"/>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Challenge:</w:t>
      </w:r>
      <w:r w:rsidRPr="00410015">
        <w:rPr>
          <w:rFonts w:ascii="Arial" w:hAnsi="Arial" w:cs="Arial"/>
          <w:color w:val="1A1C1E"/>
          <w:sz w:val="22"/>
          <w:szCs w:val="22"/>
        </w:rPr>
        <w:t> String theory exists in many forms, lacks unique testable predictions at currently accessible energies, and its mathematical formalism is extremely complex. The "landscape" of possible vacuum states is vast.</w:t>
      </w:r>
    </w:p>
    <w:p w14:paraId="40751461"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lastRenderedPageBreak/>
        <w:t>Loop Quantum Gravity (LQG):</w:t>
      </w:r>
      <w:r w:rsidRPr="00410015">
        <w:rPr>
          <w:rFonts w:ascii="Arial" w:hAnsi="Arial" w:cs="Arial"/>
          <w:color w:val="1A1C1E"/>
          <w:sz w:val="22"/>
          <w:szCs w:val="22"/>
        </w:rPr>
        <w:t> An alternative approach to quantizing gravity directly, by quantizing spacetime itself. Spacetime is envisioned as a discrete "spin network" or "spin foam."</w:t>
      </w:r>
    </w:p>
    <w:p w14:paraId="669BA281" w14:textId="77777777" w:rsidR="00410015" w:rsidRPr="00410015" w:rsidRDefault="00410015" w:rsidP="00C60887">
      <w:pPr>
        <w:numPr>
          <w:ilvl w:val="1"/>
          <w:numId w:val="5"/>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Other Approaches:</w:t>
      </w:r>
      <w:r w:rsidRPr="00410015">
        <w:rPr>
          <w:rFonts w:ascii="Arial" w:hAnsi="Arial" w:cs="Arial"/>
          <w:color w:val="1A1C1E"/>
          <w:sz w:val="22"/>
          <w:szCs w:val="22"/>
        </w:rPr>
        <w:t> Causal Set Theory, Emergent Gravity, etc.</w:t>
      </w:r>
    </w:p>
    <w:p w14:paraId="7BB623D3" w14:textId="77777777" w:rsidR="00410015" w:rsidRPr="00410015" w:rsidRDefault="00410015" w:rsidP="00C60887">
      <w:pPr>
        <w:shd w:val="clear" w:color="auto" w:fill="FFFFFF"/>
        <w:spacing w:before="100" w:beforeAutospacing="1" w:after="270" w:line="276" w:lineRule="auto"/>
        <w:rPr>
          <w:rFonts w:ascii="Arial" w:hAnsi="Arial" w:cs="Arial"/>
          <w:color w:val="1A1C1E"/>
          <w:sz w:val="22"/>
          <w:szCs w:val="22"/>
        </w:rPr>
      </w:pPr>
      <w:r w:rsidRPr="00410015">
        <w:rPr>
          <w:rFonts w:ascii="Arial" w:hAnsi="Arial" w:cs="Arial"/>
          <w:color w:val="1A1C1E"/>
          <w:sz w:val="22"/>
          <w:szCs w:val="22"/>
        </w:rPr>
        <w:t>This historical trajectory demonstrates a persistent pattern: seemingly disparate phenomena are unified under more encompassing frameworks, often revealing fundamental constants that define the scales and strengths of these unified interactions. The current frontier aims for the ultimate unification – a single theoretical framework that can describe all forces and all matter from first principles, ideally explaining the values of the fundamental constants themselves or deriving them from an even deeper level. It is within this grand tradition that our exploration of a </w:t>
      </w:r>
      <w:proofErr w:type="gramStart"/>
      <w:r w:rsidRPr="00410015">
        <w:rPr>
          <w:rFonts w:ascii="Arial" w:hAnsi="Arial" w:cs="Arial"/>
          <w:color w:val="1A1C1E"/>
          <w:sz w:val="22"/>
          <w:szCs w:val="22"/>
          <w:bdr w:val="single" w:sz="6" w:space="0" w:color="FFFFFF" w:frame="1"/>
        </w:rPr>
        <w:t>π,ϕ</w:t>
      </w:r>
      <w:proofErr w:type="gramEnd"/>
      <w:r w:rsidRPr="00410015">
        <w:rPr>
          <w:rFonts w:ascii="Arial" w:hAnsi="Arial" w:cs="Arial"/>
          <w:color w:val="1A1C1E"/>
          <w:sz w:val="22"/>
          <w:szCs w:val="22"/>
        </w:rPr>
        <w:t>-based universe finds its motivation and context.</w:t>
      </w:r>
    </w:p>
    <w:p w14:paraId="18140E06" w14:textId="77777777" w:rsidR="00410015" w:rsidRPr="00410015" w:rsidRDefault="00410015" w:rsidP="00C60887">
      <w:pPr>
        <w:shd w:val="clear" w:color="auto" w:fill="FFFFFF"/>
        <w:spacing w:before="100" w:beforeAutospacing="1" w:after="270" w:line="276" w:lineRule="auto"/>
        <w:rPr>
          <w:rFonts w:ascii="Arial" w:hAnsi="Arial" w:cs="Arial"/>
          <w:color w:val="1A1C1E"/>
          <w:sz w:val="22"/>
          <w:szCs w:val="22"/>
        </w:rPr>
      </w:pPr>
      <w:r w:rsidRPr="00410015">
        <w:rPr>
          <w:rFonts w:ascii="Arial" w:hAnsi="Arial" w:cs="Arial"/>
          <w:b/>
          <w:bCs/>
          <w:color w:val="1A1C1E"/>
          <w:sz w:val="22"/>
          <w:szCs w:val="22"/>
        </w:rPr>
        <w:t>1.2. The Enigma of </w:t>
      </w:r>
      <w:r w:rsidRPr="00410015">
        <w:rPr>
          <w:rFonts w:ascii="Arial" w:hAnsi="Arial" w:cs="Arial"/>
          <w:b/>
          <w:bCs/>
          <w:color w:val="1A1C1E"/>
          <w:sz w:val="22"/>
          <w:szCs w:val="22"/>
          <w:bdr w:val="single" w:sz="6" w:space="0" w:color="FFFFFF" w:frame="1"/>
        </w:rPr>
        <w:t>π</w:t>
      </w:r>
      <w:r w:rsidRPr="00410015">
        <w:rPr>
          <w:rFonts w:ascii="Arial" w:hAnsi="Arial" w:cs="Arial"/>
          <w:b/>
          <w:bCs/>
          <w:color w:val="1A1C1E"/>
          <w:sz w:val="22"/>
          <w:szCs w:val="22"/>
        </w:rPr>
        <w:t> and </w:t>
      </w:r>
      <w:r w:rsidRPr="00410015">
        <w:rPr>
          <w:rFonts w:ascii="Arial" w:hAnsi="Arial" w:cs="Arial"/>
          <w:b/>
          <w:bCs/>
          <w:color w:val="1A1C1E"/>
          <w:sz w:val="22"/>
          <w:szCs w:val="22"/>
          <w:bdr w:val="single" w:sz="6" w:space="0" w:color="FFFFFF" w:frame="1"/>
        </w:rPr>
        <w:t>ϕ</w:t>
      </w:r>
      <w:r w:rsidRPr="00410015">
        <w:rPr>
          <w:rFonts w:ascii="Arial" w:hAnsi="Arial" w:cs="Arial"/>
          <w:b/>
          <w:bCs/>
          <w:color w:val="1A1C1E"/>
          <w:sz w:val="22"/>
          <w:szCs w:val="22"/>
        </w:rPr>
        <w:t> in Nature and Physics</w:t>
      </w:r>
    </w:p>
    <w:p w14:paraId="546ACA1B" w14:textId="77777777" w:rsidR="00410015" w:rsidRPr="00410015" w:rsidRDefault="00410015" w:rsidP="00C60887">
      <w:pPr>
        <w:shd w:val="clear" w:color="auto" w:fill="FFFFFF"/>
        <w:spacing w:before="100" w:beforeAutospacing="1" w:after="270" w:line="276" w:lineRule="auto"/>
        <w:rPr>
          <w:rFonts w:ascii="Arial" w:hAnsi="Arial" w:cs="Arial"/>
          <w:color w:val="1A1C1E"/>
          <w:sz w:val="22"/>
          <w:szCs w:val="22"/>
        </w:rPr>
      </w:pPr>
      <w:r w:rsidRPr="00410015">
        <w:rPr>
          <w:rFonts w:ascii="Arial" w:hAnsi="Arial" w:cs="Arial"/>
          <w:color w:val="1A1C1E"/>
          <w:sz w:val="22"/>
          <w:szCs w:val="22"/>
        </w:rPr>
        <w:t>While the historical quest for unification has revealed fundamental physical constants like </w:t>
      </w:r>
      <w:r w:rsidRPr="00410015">
        <w:rPr>
          <w:rFonts w:ascii="Arial" w:hAnsi="Arial" w:cs="Arial"/>
          <w:color w:val="1A1C1E"/>
          <w:sz w:val="22"/>
          <w:szCs w:val="22"/>
          <w:bdr w:val="single" w:sz="6" w:space="0" w:color="FFFFFF" w:frame="1"/>
        </w:rPr>
        <w:t>c</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ħ</w:t>
      </w:r>
      <w:r w:rsidRPr="00410015">
        <w:rPr>
          <w:rFonts w:ascii="Arial" w:hAnsi="Arial" w:cs="Arial"/>
          <w:color w:val="1A1C1E"/>
          <w:sz w:val="22"/>
          <w:szCs w:val="22"/>
        </w:rPr>
        <w:t>, and </w:t>
      </w:r>
      <w:r w:rsidRPr="00410015">
        <w:rPr>
          <w:rFonts w:ascii="Arial" w:hAnsi="Arial" w:cs="Arial"/>
          <w:color w:val="1A1C1E"/>
          <w:sz w:val="22"/>
          <w:szCs w:val="22"/>
          <w:bdr w:val="single" w:sz="6" w:space="0" w:color="FFFFFF" w:frame="1"/>
        </w:rPr>
        <w:t>G</w:t>
      </w:r>
      <w:r w:rsidRPr="00410015">
        <w:rPr>
          <w:rFonts w:ascii="Arial" w:hAnsi="Arial" w:cs="Arial"/>
          <w:color w:val="1A1C1E"/>
          <w:sz w:val="22"/>
          <w:szCs w:val="22"/>
        </w:rPr>
        <w:t>, there exist two mathematical constants,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(Pi) and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(Phi, the Golden Ratio), whose pervasive and often unexpected appearances across diverse scientific disciplines hint at a deeper, perhaps even foundational, role in the structure and dynamics of the universe. Their enigmatic presence invites us to consider if they are merely descriptive tools or if they are, in fact, integral components of the universe's underlying "source code."</w:t>
      </w:r>
    </w:p>
    <w:p w14:paraId="1FD8440E" w14:textId="77777777" w:rsidR="00410015" w:rsidRPr="00410015" w:rsidRDefault="00410015" w:rsidP="00C60887">
      <w:pPr>
        <w:numPr>
          <w:ilvl w:val="0"/>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bdr w:val="single" w:sz="6" w:space="0" w:color="FFFFFF" w:frame="1"/>
        </w:rPr>
        <w:t>π</w:t>
      </w:r>
      <w:r w:rsidRPr="00410015">
        <w:rPr>
          <w:rFonts w:ascii="Arial" w:hAnsi="Arial" w:cs="Arial"/>
          <w:b/>
          <w:bCs/>
          <w:color w:val="1A1C1E"/>
          <w:sz w:val="22"/>
          <w:szCs w:val="22"/>
        </w:rPr>
        <w:t> (Pi): The Constant of Circles, Spheres, and Periodicity</w:t>
      </w:r>
    </w:p>
    <w:p w14:paraId="46B7832F"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Mathematical Ubiquity:</w:t>
      </w:r>
      <w:r w:rsidRPr="00410015">
        <w:rPr>
          <w:rFonts w:ascii="Arial" w:hAnsi="Arial" w:cs="Arial"/>
          <w:color w:val="1A1C1E"/>
          <w:sz w:val="22"/>
          <w:szCs w:val="22"/>
        </w:rPr>
        <w:t> Defined as the ratio of a circle's circumference to its diameter (</w:t>
      </w:r>
      <w:r w:rsidRPr="00410015">
        <w:rPr>
          <w:rFonts w:ascii="Arial" w:hAnsi="Arial" w:cs="Arial"/>
          <w:color w:val="1A1C1E"/>
          <w:sz w:val="22"/>
          <w:szCs w:val="22"/>
          <w:bdr w:val="single" w:sz="6" w:space="0" w:color="FFFFFF" w:frame="1"/>
        </w:rPr>
        <w:t>π ≈ 3.14159</w:t>
      </w:r>
      <w:r w:rsidRPr="00410015">
        <w:rPr>
          <w:rFonts w:ascii="Arial" w:hAnsi="Arial" w:cs="Arial"/>
          <w:color w:val="1A1C1E"/>
          <w:sz w:val="22"/>
          <w:szCs w:val="22"/>
        </w:rPr>
        <w:t>), Pi is fundamental to Euclidean geometry. It appears in formulas for the area of a circle, the volume and surface area of a sphere, and throughout trigonometry (linking angles to coordinates). Its digits are infinite and non-repeating, making it a transcendental number.</w:t>
      </w:r>
    </w:p>
    <w:p w14:paraId="09308176"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Physical Manifestations:</w:t>
      </w:r>
    </w:p>
    <w:p w14:paraId="24E3481D" w14:textId="77777777" w:rsidR="00410015" w:rsidRPr="00410015" w:rsidRDefault="00410015" w:rsidP="00C60887">
      <w:pPr>
        <w:numPr>
          <w:ilvl w:val="2"/>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Waves and Oscillations:</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is indispensable in describing any periodic phenomenon. Wave equations, Fourier analysis (decomposing complex waves into simple sine/cosine components), and the description of oscillators (like pendulums or quantum harmonic oscillators) all rely heavily on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The </w:t>
      </w:r>
      <w:r w:rsidRPr="00410015">
        <w:rPr>
          <w:rFonts w:ascii="Arial" w:hAnsi="Arial" w:cs="Arial"/>
          <w:color w:val="1A1C1E"/>
          <w:sz w:val="22"/>
          <w:szCs w:val="22"/>
          <w:bdr w:val="single" w:sz="6" w:space="0" w:color="FFFFFF" w:frame="1"/>
        </w:rPr>
        <w:t>2π</w:t>
      </w:r>
      <w:r w:rsidRPr="00410015">
        <w:rPr>
          <w:rFonts w:ascii="Arial" w:hAnsi="Arial" w:cs="Arial"/>
          <w:color w:val="1A1C1E"/>
          <w:sz w:val="22"/>
          <w:szCs w:val="22"/>
        </w:rPr>
        <w:t> factor is ubiquitous in converting frequency to angular frequency (</w:t>
      </w:r>
      <w:r w:rsidRPr="00410015">
        <w:rPr>
          <w:rFonts w:ascii="Arial" w:hAnsi="Arial" w:cs="Arial"/>
          <w:color w:val="1A1C1E"/>
          <w:sz w:val="22"/>
          <w:szCs w:val="22"/>
          <w:bdr w:val="single" w:sz="6" w:space="0" w:color="FFFFFF" w:frame="1"/>
        </w:rPr>
        <w:t>ω = 2πf</w:t>
      </w:r>
      <w:r w:rsidRPr="00410015">
        <w:rPr>
          <w:rFonts w:ascii="Arial" w:hAnsi="Arial" w:cs="Arial"/>
          <w:color w:val="1A1C1E"/>
          <w:sz w:val="22"/>
          <w:szCs w:val="22"/>
        </w:rPr>
        <w:t>).</w:t>
      </w:r>
    </w:p>
    <w:p w14:paraId="3E523583" w14:textId="77777777" w:rsidR="00410015" w:rsidRPr="00410015" w:rsidRDefault="00410015" w:rsidP="00C60887">
      <w:pPr>
        <w:numPr>
          <w:ilvl w:val="2"/>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Rotational Motion &amp; Angular Momentum:</w:t>
      </w:r>
      <w:r w:rsidRPr="00410015">
        <w:rPr>
          <w:rFonts w:ascii="Arial" w:hAnsi="Arial" w:cs="Arial"/>
          <w:color w:val="1A1C1E"/>
          <w:sz w:val="22"/>
          <w:szCs w:val="22"/>
        </w:rPr>
        <w:t> Describing rotation, angular velocity, and angular momentum (which is quantized in units involving </w:t>
      </w:r>
      <w:r w:rsidRPr="00410015">
        <w:rPr>
          <w:rFonts w:ascii="Arial" w:hAnsi="Arial" w:cs="Arial"/>
          <w:color w:val="1A1C1E"/>
          <w:sz w:val="22"/>
          <w:szCs w:val="22"/>
          <w:bdr w:val="single" w:sz="6" w:space="0" w:color="FFFFFF" w:frame="1"/>
        </w:rPr>
        <w:t>ħ</w:t>
      </w:r>
      <w:r w:rsidRPr="00410015">
        <w:rPr>
          <w:rFonts w:ascii="Arial" w:hAnsi="Arial" w:cs="Arial"/>
          <w:color w:val="1A1C1E"/>
          <w:sz w:val="22"/>
          <w:szCs w:val="22"/>
        </w:rPr>
        <w:t>, often with </w:t>
      </w:r>
      <w:r w:rsidRPr="00410015">
        <w:rPr>
          <w:rFonts w:ascii="Arial" w:hAnsi="Arial" w:cs="Arial"/>
          <w:color w:val="1A1C1E"/>
          <w:sz w:val="22"/>
          <w:szCs w:val="22"/>
          <w:bdr w:val="single" w:sz="6" w:space="0" w:color="FFFFFF" w:frame="1"/>
        </w:rPr>
        <w:t>2π</w:t>
      </w:r>
      <w:r w:rsidRPr="00410015">
        <w:rPr>
          <w:rFonts w:ascii="Arial" w:hAnsi="Arial" w:cs="Arial"/>
          <w:color w:val="1A1C1E"/>
          <w:sz w:val="22"/>
          <w:szCs w:val="22"/>
        </w:rPr>
        <w:t> factors) inherently involves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w:t>
      </w:r>
    </w:p>
    <w:p w14:paraId="72DBA62C" w14:textId="77777777" w:rsidR="00410015" w:rsidRPr="00410015" w:rsidRDefault="00410015" w:rsidP="00C60887">
      <w:pPr>
        <w:numPr>
          <w:ilvl w:val="2"/>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Quantum Mechanics:</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appears in the normalization of wavefunctions, in path integrals, in the Heisenberg Uncertainty Principle (often written with </w:t>
      </w:r>
      <w:r w:rsidRPr="00410015">
        <w:rPr>
          <w:rFonts w:ascii="Arial" w:hAnsi="Arial" w:cs="Arial"/>
          <w:color w:val="1A1C1E"/>
          <w:sz w:val="22"/>
          <w:szCs w:val="22"/>
          <w:bdr w:val="single" w:sz="6" w:space="0" w:color="FFFFFF" w:frame="1"/>
        </w:rPr>
        <w:t>ħ/2</w:t>
      </w:r>
      <w:r w:rsidRPr="00410015">
        <w:rPr>
          <w:rFonts w:ascii="Arial" w:hAnsi="Arial" w:cs="Arial"/>
          <w:color w:val="1A1C1E"/>
          <w:sz w:val="22"/>
          <w:szCs w:val="22"/>
        </w:rPr>
        <w:t>, where </w:t>
      </w:r>
      <w:r w:rsidRPr="00410015">
        <w:rPr>
          <w:rFonts w:ascii="Arial" w:hAnsi="Arial" w:cs="Arial"/>
          <w:color w:val="1A1C1E"/>
          <w:sz w:val="22"/>
          <w:szCs w:val="22"/>
          <w:bdr w:val="single" w:sz="6" w:space="0" w:color="FFFFFF" w:frame="1"/>
        </w:rPr>
        <w:t>ħ=h/2π</w:t>
      </w:r>
      <w:r w:rsidRPr="00410015">
        <w:rPr>
          <w:rFonts w:ascii="Arial" w:hAnsi="Arial" w:cs="Arial"/>
          <w:color w:val="1A1C1E"/>
          <w:sz w:val="22"/>
          <w:szCs w:val="22"/>
        </w:rPr>
        <w:t>), and in the solutions to Schrödinger's equation for systems with spherical symmetry (like the hydrogen atom).</w:t>
      </w:r>
    </w:p>
    <w:p w14:paraId="6F82E00A" w14:textId="77777777" w:rsidR="00410015" w:rsidRPr="00410015" w:rsidRDefault="00410015" w:rsidP="00C60887">
      <w:pPr>
        <w:numPr>
          <w:ilvl w:val="2"/>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lastRenderedPageBreak/>
        <w:t>Cosmology &amp; General Relativity:</w:t>
      </w:r>
      <w:r w:rsidRPr="00410015">
        <w:rPr>
          <w:rFonts w:ascii="Arial" w:hAnsi="Arial" w:cs="Arial"/>
          <w:color w:val="1A1C1E"/>
          <w:sz w:val="22"/>
          <w:szCs w:val="22"/>
        </w:rPr>
        <w:t xml:space="preserve"> Calculations involving spherical mass distributions, the geometry of an expanding universe (e.g., Friedmann equations if spatial curvature is present), and black hole thermodynamics (e.g., </w:t>
      </w:r>
      <w:proofErr w:type="spellStart"/>
      <w:r w:rsidRPr="00410015">
        <w:rPr>
          <w:rFonts w:ascii="Arial" w:hAnsi="Arial" w:cs="Arial"/>
          <w:color w:val="1A1C1E"/>
          <w:sz w:val="22"/>
          <w:szCs w:val="22"/>
        </w:rPr>
        <w:t>Bekenstein</w:t>
      </w:r>
      <w:proofErr w:type="spellEnd"/>
      <w:r w:rsidRPr="00410015">
        <w:rPr>
          <w:rFonts w:ascii="Arial" w:hAnsi="Arial" w:cs="Arial"/>
          <w:color w:val="1A1C1E"/>
          <w:sz w:val="22"/>
          <w:szCs w:val="22"/>
        </w:rPr>
        <w:t>-Hawking entropy </w:t>
      </w:r>
      <w:r w:rsidRPr="00410015">
        <w:rPr>
          <w:rFonts w:ascii="Arial" w:hAnsi="Arial" w:cs="Arial"/>
          <w:color w:val="1A1C1E"/>
          <w:sz w:val="22"/>
          <w:szCs w:val="22"/>
          <w:bdr w:val="single" w:sz="6" w:space="0" w:color="FFFFFF" w:frame="1"/>
        </w:rPr>
        <w:t xml:space="preserve">S = </w:t>
      </w:r>
      <w:proofErr w:type="spellStart"/>
      <w:r w:rsidRPr="00410015">
        <w:rPr>
          <w:rFonts w:ascii="Arial" w:hAnsi="Arial" w:cs="Arial"/>
          <w:color w:val="1A1C1E"/>
          <w:sz w:val="22"/>
          <w:szCs w:val="22"/>
          <w:bdr w:val="single" w:sz="6" w:space="0" w:color="FFFFFF" w:frame="1"/>
        </w:rPr>
        <w:t>Ak_B</w:t>
      </w:r>
      <w:proofErr w:type="spellEnd"/>
      <w:r w:rsidRPr="00410015">
        <w:rPr>
          <w:rFonts w:ascii="Arial" w:hAnsi="Arial" w:cs="Arial"/>
          <w:color w:val="1A1C1E"/>
          <w:sz w:val="22"/>
          <w:szCs w:val="22"/>
          <w:bdr w:val="single" w:sz="6" w:space="0" w:color="FFFFFF" w:frame="1"/>
        </w:rPr>
        <w:t xml:space="preserve"> c^3 / (4Għ)</w:t>
      </w:r>
      <w:r w:rsidRPr="00410015">
        <w:rPr>
          <w:rFonts w:ascii="Arial" w:hAnsi="Arial" w:cs="Arial"/>
          <w:color w:val="1A1C1E"/>
          <w:sz w:val="22"/>
          <w:szCs w:val="22"/>
        </w:rPr>
        <w:t> where </w:t>
      </w:r>
      <w:r w:rsidRPr="00410015">
        <w:rPr>
          <w:rFonts w:ascii="Arial" w:hAnsi="Arial" w:cs="Arial"/>
          <w:color w:val="1A1C1E"/>
          <w:sz w:val="22"/>
          <w:szCs w:val="22"/>
          <w:bdr w:val="single" w:sz="6" w:space="0" w:color="FFFFFF" w:frame="1"/>
        </w:rPr>
        <w:t>A</w:t>
      </w:r>
      <w:r w:rsidRPr="00410015">
        <w:rPr>
          <w:rFonts w:ascii="Arial" w:hAnsi="Arial" w:cs="Arial"/>
          <w:color w:val="1A1C1E"/>
          <w:sz w:val="22"/>
          <w:szCs w:val="22"/>
        </w:rPr>
        <w:t> is area, often </w:t>
      </w:r>
      <w:r w:rsidRPr="00410015">
        <w:rPr>
          <w:rFonts w:ascii="Arial" w:hAnsi="Arial" w:cs="Arial"/>
          <w:color w:val="1A1C1E"/>
          <w:sz w:val="22"/>
          <w:szCs w:val="22"/>
          <w:bdr w:val="single" w:sz="6" w:space="0" w:color="FFFFFF" w:frame="1"/>
        </w:rPr>
        <w:t>4πR²</w:t>
      </w:r>
      <w:r w:rsidRPr="00410015">
        <w:rPr>
          <w:rFonts w:ascii="Arial" w:hAnsi="Arial" w:cs="Arial"/>
          <w:color w:val="1A1C1E"/>
          <w:sz w:val="22"/>
          <w:szCs w:val="22"/>
        </w:rPr>
        <w:t>) feature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w:t>
      </w:r>
    </w:p>
    <w:p w14:paraId="0AD9DBCB"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The Enigma of </w:t>
      </w:r>
      <w:r w:rsidRPr="00410015">
        <w:rPr>
          <w:rFonts w:ascii="Arial" w:hAnsi="Arial" w:cs="Arial"/>
          <w:b/>
          <w:bCs/>
          <w:color w:val="1A1C1E"/>
          <w:sz w:val="22"/>
          <w:szCs w:val="22"/>
          <w:bdr w:val="single" w:sz="6" w:space="0" w:color="FFFFFF" w:frame="1"/>
        </w:rPr>
        <w:t>π</w:t>
      </w:r>
      <w:r w:rsidRPr="00410015">
        <w:rPr>
          <w:rFonts w:ascii="Arial" w:hAnsi="Arial" w:cs="Arial"/>
          <w:b/>
          <w:bCs/>
          <w:color w:val="1A1C1E"/>
          <w:sz w:val="22"/>
          <w:szCs w:val="22"/>
        </w:rPr>
        <w:t>:</w:t>
      </w:r>
      <w:r w:rsidRPr="00410015">
        <w:rPr>
          <w:rFonts w:ascii="Arial" w:hAnsi="Arial" w:cs="Arial"/>
          <w:color w:val="1A1C1E"/>
          <w:sz w:val="22"/>
          <w:szCs w:val="22"/>
        </w:rPr>
        <w:t> While its geometric origin is clear, its appearance in the </w:t>
      </w:r>
      <w:r w:rsidRPr="00410015">
        <w:rPr>
          <w:rFonts w:ascii="Arial" w:hAnsi="Arial" w:cs="Arial"/>
          <w:i/>
          <w:iCs/>
          <w:color w:val="1A1C1E"/>
          <w:sz w:val="22"/>
          <w:szCs w:val="22"/>
        </w:rPr>
        <w:t>dynamics</w:t>
      </w:r>
      <w:r w:rsidRPr="00410015">
        <w:rPr>
          <w:rFonts w:ascii="Arial" w:hAnsi="Arial" w:cs="Arial"/>
          <w:color w:val="1A1C1E"/>
          <w:sz w:val="22"/>
          <w:szCs w:val="22"/>
        </w:rPr>
        <w:t> of physical laws (especially quantum ones) suggests it's more than just a shape descriptor. It points to a fundamental role for cyclical processes, symmetries, and wave phenomena in the fabric of reality.</w:t>
      </w:r>
    </w:p>
    <w:p w14:paraId="62D1AD79" w14:textId="77777777" w:rsidR="00410015" w:rsidRPr="00410015" w:rsidRDefault="00410015" w:rsidP="00C60887">
      <w:pPr>
        <w:numPr>
          <w:ilvl w:val="0"/>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bdr w:val="single" w:sz="6" w:space="0" w:color="FFFFFF" w:frame="1"/>
        </w:rPr>
        <w:t>ϕ</w:t>
      </w:r>
      <w:r w:rsidRPr="00410015">
        <w:rPr>
          <w:rFonts w:ascii="Arial" w:hAnsi="Arial" w:cs="Arial"/>
          <w:b/>
          <w:bCs/>
          <w:color w:val="1A1C1E"/>
          <w:sz w:val="22"/>
          <w:szCs w:val="22"/>
        </w:rPr>
        <w:t> (Phi, The Golden Ratio): The Constant of Growth, Proportion, and Self-Similarity</w:t>
      </w:r>
    </w:p>
    <w:p w14:paraId="20F8D3AD"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Mathematical Definition:</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ϕ = (1 + √5) / 2 ≈ 1.61803</w:t>
      </w:r>
      <w:r w:rsidRPr="00410015">
        <w:rPr>
          <w:rFonts w:ascii="Arial" w:hAnsi="Arial" w:cs="Arial"/>
          <w:color w:val="1A1C1E"/>
          <w:sz w:val="22"/>
          <w:szCs w:val="22"/>
        </w:rPr>
        <w:t>. It is an irrational number, the solution to </w:t>
      </w:r>
      <w:r w:rsidRPr="00410015">
        <w:rPr>
          <w:rFonts w:ascii="Arial" w:hAnsi="Arial" w:cs="Arial"/>
          <w:color w:val="1A1C1E"/>
          <w:sz w:val="22"/>
          <w:szCs w:val="22"/>
          <w:bdr w:val="single" w:sz="6" w:space="0" w:color="FFFFFF" w:frame="1"/>
        </w:rPr>
        <w:t>x² - x - 1 = 0</w:t>
      </w:r>
      <w:r w:rsidRPr="00410015">
        <w:rPr>
          <w:rFonts w:ascii="Arial" w:hAnsi="Arial" w:cs="Arial"/>
          <w:color w:val="1A1C1E"/>
          <w:sz w:val="22"/>
          <w:szCs w:val="22"/>
        </w:rPr>
        <w:t>. It possesses unique mathematical properties: </w:t>
      </w:r>
      <w:r w:rsidRPr="00410015">
        <w:rPr>
          <w:rFonts w:ascii="Arial" w:hAnsi="Arial" w:cs="Arial"/>
          <w:color w:val="1A1C1E"/>
          <w:sz w:val="22"/>
          <w:szCs w:val="22"/>
          <w:bdr w:val="single" w:sz="6" w:space="0" w:color="FFFFFF" w:frame="1"/>
        </w:rPr>
        <w:t>ϕ² = ϕ + 1</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1/ϕ = ϕ - 1</w:t>
      </w:r>
      <w:r w:rsidRPr="00410015">
        <w:rPr>
          <w:rFonts w:ascii="Arial" w:hAnsi="Arial" w:cs="Arial"/>
          <w:color w:val="1A1C1E"/>
          <w:sz w:val="22"/>
          <w:szCs w:val="22"/>
        </w:rPr>
        <w:t>. It is intimately linked to the </w:t>
      </w:r>
      <w:r w:rsidRPr="00410015">
        <w:rPr>
          <w:rFonts w:ascii="Arial" w:hAnsi="Arial" w:cs="Arial"/>
          <w:b/>
          <w:bCs/>
          <w:color w:val="1A1C1E"/>
          <w:sz w:val="22"/>
          <w:szCs w:val="22"/>
        </w:rPr>
        <w:t>Fibonacci sequence</w:t>
      </w:r>
      <w:r w:rsidRPr="00410015">
        <w:rPr>
          <w:rFonts w:ascii="Arial" w:hAnsi="Arial" w:cs="Arial"/>
          <w:color w:val="1A1C1E"/>
          <w:sz w:val="22"/>
          <w:szCs w:val="22"/>
        </w:rPr>
        <w:t> (</w:t>
      </w:r>
      <w:proofErr w:type="spellStart"/>
      <w:r w:rsidRPr="00410015">
        <w:rPr>
          <w:rFonts w:ascii="Arial" w:hAnsi="Arial" w:cs="Arial"/>
          <w:color w:val="1A1C1E"/>
          <w:sz w:val="22"/>
          <w:szCs w:val="22"/>
          <w:bdr w:val="single" w:sz="6" w:space="0" w:color="FFFFFF" w:frame="1"/>
        </w:rPr>
        <w:t>F_n</w:t>
      </w:r>
      <w:proofErr w:type="spellEnd"/>
      <w:r w:rsidRPr="00410015">
        <w:rPr>
          <w:rFonts w:ascii="Arial" w:hAnsi="Arial" w:cs="Arial"/>
          <w:color w:val="1A1C1E"/>
          <w:sz w:val="22"/>
          <w:szCs w:val="22"/>
          <w:bdr w:val="single" w:sz="6" w:space="0" w:color="FFFFFF" w:frame="1"/>
        </w:rPr>
        <w:t xml:space="preserve"> ≈ </w:t>
      </w:r>
      <w:proofErr w:type="spellStart"/>
      <w:r w:rsidRPr="00410015">
        <w:rPr>
          <w:rFonts w:ascii="Arial" w:hAnsi="Arial" w:cs="Arial"/>
          <w:color w:val="1A1C1E"/>
          <w:sz w:val="22"/>
          <w:szCs w:val="22"/>
          <w:bdr w:val="single" w:sz="6" w:space="0" w:color="FFFFFF" w:frame="1"/>
        </w:rPr>
        <w:t>ϕ^n</w:t>
      </w:r>
      <w:proofErr w:type="spellEnd"/>
      <w:r w:rsidRPr="00410015">
        <w:rPr>
          <w:rFonts w:ascii="Arial" w:hAnsi="Arial" w:cs="Arial"/>
          <w:color w:val="1A1C1E"/>
          <w:sz w:val="22"/>
          <w:szCs w:val="22"/>
          <w:bdr w:val="single" w:sz="6" w:space="0" w:color="FFFFFF" w:frame="1"/>
        </w:rPr>
        <w:t xml:space="preserve"> / √5</w:t>
      </w:r>
      <w:r w:rsidRPr="00410015">
        <w:rPr>
          <w:rFonts w:ascii="Arial" w:hAnsi="Arial" w:cs="Arial"/>
          <w:color w:val="1A1C1E"/>
          <w:sz w:val="22"/>
          <w:szCs w:val="22"/>
        </w:rPr>
        <w:t> for large </w:t>
      </w:r>
      <w:r w:rsidRPr="00410015">
        <w:rPr>
          <w:rFonts w:ascii="Arial" w:hAnsi="Arial" w:cs="Arial"/>
          <w:color w:val="1A1C1E"/>
          <w:sz w:val="22"/>
          <w:szCs w:val="22"/>
          <w:bdr w:val="single" w:sz="6" w:space="0" w:color="FFFFFF" w:frame="1"/>
        </w:rPr>
        <w:t>n</w:t>
      </w:r>
      <w:r w:rsidRPr="00410015">
        <w:rPr>
          <w:rFonts w:ascii="Arial" w:hAnsi="Arial" w:cs="Arial"/>
          <w:color w:val="1A1C1E"/>
          <w:sz w:val="22"/>
          <w:szCs w:val="22"/>
        </w:rPr>
        <w:t>), where each number is the sum of the two preceding ones (0, 1, 1, 2, 3, 5, 8, 13...).</w:t>
      </w:r>
    </w:p>
    <w:p w14:paraId="04DD49BA"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Manifestations in Nature (Often Associated with Optimal Packing and Growth):</w:t>
      </w:r>
    </w:p>
    <w:p w14:paraId="386208B0" w14:textId="77777777" w:rsidR="00410015" w:rsidRPr="00410015" w:rsidRDefault="00410015" w:rsidP="00C60887">
      <w:pPr>
        <w:numPr>
          <w:ilvl w:val="2"/>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Phyllotaxis:</w:t>
      </w:r>
      <w:r w:rsidRPr="00410015">
        <w:rPr>
          <w:rFonts w:ascii="Arial" w:hAnsi="Arial" w:cs="Arial"/>
          <w:color w:val="1A1C1E"/>
          <w:sz w:val="22"/>
          <w:szCs w:val="22"/>
        </w:rPr>
        <w:t> The arrangement of leaves on a stem, seeds in a sunflower head, scales on a pinecone, or florets in a cauliflower often follows spiral patterns where the angle between successive elements is the </w:t>
      </w:r>
      <w:r w:rsidRPr="00410015">
        <w:rPr>
          <w:rFonts w:ascii="Arial" w:hAnsi="Arial" w:cs="Arial"/>
          <w:b/>
          <w:bCs/>
          <w:color w:val="1A1C1E"/>
          <w:sz w:val="22"/>
          <w:szCs w:val="22"/>
        </w:rPr>
        <w:t>Golden Angle</w:t>
      </w:r>
      <w:r w:rsidRPr="00410015">
        <w:rPr>
          <w:rFonts w:ascii="Arial" w:hAnsi="Arial" w:cs="Arial"/>
          <w:color w:val="1A1C1E"/>
          <w:sz w:val="22"/>
          <w:szCs w:val="22"/>
        </w:rPr>
        <w:t> (</w:t>
      </w:r>
      <w:r w:rsidRPr="00410015">
        <w:rPr>
          <w:rFonts w:ascii="Arial" w:hAnsi="Arial" w:cs="Arial"/>
          <w:color w:val="1A1C1E"/>
          <w:sz w:val="22"/>
          <w:szCs w:val="22"/>
          <w:bdr w:val="single" w:sz="6" w:space="0" w:color="FFFFFF" w:frame="1"/>
        </w:rPr>
        <w:t>≈ 137.5° = 360°/ϕ² = 2π/ϕ² radians</w:t>
      </w:r>
      <w:r w:rsidRPr="00410015">
        <w:rPr>
          <w:rFonts w:ascii="Arial" w:hAnsi="Arial" w:cs="Arial"/>
          <w:color w:val="1A1C1E"/>
          <w:sz w:val="22"/>
          <w:szCs w:val="22"/>
        </w:rPr>
        <w:t>). This arrangement optimizes light exposure or packing efficiency.</w:t>
      </w:r>
    </w:p>
    <w:p w14:paraId="23F4108C" w14:textId="77777777" w:rsidR="00410015" w:rsidRPr="00410015" w:rsidRDefault="00410015" w:rsidP="00C60887">
      <w:pPr>
        <w:numPr>
          <w:ilvl w:val="2"/>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Biological Growth:</w:t>
      </w:r>
      <w:r w:rsidRPr="00410015">
        <w:rPr>
          <w:rFonts w:ascii="Arial" w:hAnsi="Arial" w:cs="Arial"/>
          <w:color w:val="1A1C1E"/>
          <w:sz w:val="22"/>
          <w:szCs w:val="22"/>
        </w:rPr>
        <w:t> Proportions in some biological structures (e.g., branching patterns in trees, veins in leaves, nautilus shell spirals, human body proportions historically, though often debated and less precise) have been claimed to approximate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Logarithmic spirals, common in shells and horns, have growth factors that can be related to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w:t>
      </w:r>
    </w:p>
    <w:p w14:paraId="652B7EB5" w14:textId="77777777" w:rsidR="00410015" w:rsidRPr="00410015" w:rsidRDefault="00410015" w:rsidP="00C60887">
      <w:pPr>
        <w:numPr>
          <w:ilvl w:val="2"/>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Chemistry and Physics (More Speculative or Less Direct):</w:t>
      </w:r>
    </w:p>
    <w:p w14:paraId="50A8DA44" w14:textId="77777777" w:rsidR="00410015" w:rsidRPr="00410015" w:rsidRDefault="00410015" w:rsidP="00C60887">
      <w:pPr>
        <w:numPr>
          <w:ilvl w:val="3"/>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Quasicrystals:</w:t>
      </w:r>
      <w:r w:rsidRPr="00410015">
        <w:rPr>
          <w:rFonts w:ascii="Arial" w:hAnsi="Arial" w:cs="Arial"/>
          <w:color w:val="1A1C1E"/>
          <w:sz w:val="22"/>
          <w:szCs w:val="22"/>
        </w:rPr>
        <w:t> These materials exhibit long-range order but lack translational periodicity, often displaying five-fold (pentagonal) symmetries which are mathematically linked to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w:t>
      </w:r>
    </w:p>
    <w:p w14:paraId="78CA4DD9" w14:textId="77777777" w:rsidR="00410015" w:rsidRPr="00410015" w:rsidRDefault="00410015" w:rsidP="00C60887">
      <w:pPr>
        <w:numPr>
          <w:ilvl w:val="3"/>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Black Hole Physics:</w:t>
      </w:r>
      <w:r w:rsidRPr="00410015">
        <w:rPr>
          <w:rFonts w:ascii="Arial" w:hAnsi="Arial" w:cs="Arial"/>
          <w:color w:val="1A1C1E"/>
          <w:sz w:val="22"/>
          <w:szCs w:val="22"/>
        </w:rPr>
        <w:t> The specific heat of certain black holes (Kerr black holes) transitions from negative to positive at a point related to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in terms of its angular momentum and mass. The damping frequencies of perturbed black holes (</w:t>
      </w:r>
      <w:proofErr w:type="spellStart"/>
      <w:r w:rsidRPr="00410015">
        <w:rPr>
          <w:rFonts w:ascii="Arial" w:hAnsi="Arial" w:cs="Arial"/>
          <w:color w:val="1A1C1E"/>
          <w:sz w:val="22"/>
          <w:szCs w:val="22"/>
        </w:rPr>
        <w:t>quasinormal</w:t>
      </w:r>
      <w:proofErr w:type="spellEnd"/>
      <w:r w:rsidRPr="00410015">
        <w:rPr>
          <w:rFonts w:ascii="Arial" w:hAnsi="Arial" w:cs="Arial"/>
          <w:color w:val="1A1C1E"/>
          <w:sz w:val="22"/>
          <w:szCs w:val="22"/>
        </w:rPr>
        <w:t xml:space="preserve"> modes) can also have values related to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in certain limits.</w:t>
      </w:r>
    </w:p>
    <w:p w14:paraId="0419744C" w14:textId="77777777" w:rsidR="00410015" w:rsidRPr="00410015" w:rsidRDefault="00410015" w:rsidP="00C60887">
      <w:pPr>
        <w:numPr>
          <w:ilvl w:val="3"/>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Quantum Criticality:</w:t>
      </w:r>
      <w:r w:rsidRPr="00410015">
        <w:rPr>
          <w:rFonts w:ascii="Arial" w:hAnsi="Arial" w:cs="Arial"/>
          <w:color w:val="1A1C1E"/>
          <w:sz w:val="22"/>
          <w:szCs w:val="22"/>
        </w:rPr>
        <w:t> Some theoretical models of quantum phase transitions at absolute zero have found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appearing in critical exponents or energy level ratios, e.g., the E8 symmetry found in the transverse Ising model in 1D.</w:t>
      </w:r>
    </w:p>
    <w:p w14:paraId="5F8F41D4"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lastRenderedPageBreak/>
        <w:t>The Enigma of </w:t>
      </w:r>
      <w:r w:rsidRPr="00410015">
        <w:rPr>
          <w:rFonts w:ascii="Arial" w:hAnsi="Arial" w:cs="Arial"/>
          <w:b/>
          <w:bCs/>
          <w:color w:val="1A1C1E"/>
          <w:sz w:val="22"/>
          <w:szCs w:val="22"/>
          <w:bdr w:val="single" w:sz="6" w:space="0" w:color="FFFFFF" w:frame="1"/>
        </w:rPr>
        <w:t>ϕ</w:t>
      </w:r>
      <w:r w:rsidRPr="00410015">
        <w:rPr>
          <w:rFonts w:ascii="Arial" w:hAnsi="Arial" w:cs="Arial"/>
          <w:b/>
          <w:bCs/>
          <w:color w:val="1A1C1E"/>
          <w:sz w:val="22"/>
          <w:szCs w:val="22"/>
        </w:rPr>
        <w:t>:</w:t>
      </w:r>
      <w:r w:rsidRPr="00410015">
        <w:rPr>
          <w:rFonts w:ascii="Arial" w:hAnsi="Arial" w:cs="Arial"/>
          <w:color w:val="1A1C1E"/>
          <w:sz w:val="22"/>
          <w:szCs w:val="22"/>
        </w:rPr>
        <w:t> Unlike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's clear link to continuous rotational symmetry,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often emerges from processes involving </w:t>
      </w:r>
      <w:r w:rsidRPr="00410015">
        <w:rPr>
          <w:rFonts w:ascii="Arial" w:hAnsi="Arial" w:cs="Arial"/>
          <w:b/>
          <w:bCs/>
          <w:color w:val="1A1C1E"/>
          <w:sz w:val="22"/>
          <w:szCs w:val="22"/>
        </w:rPr>
        <w:t>recursion, optimal growth, self-similarity, and constraints related to five-fold symmetry</w:t>
      </w:r>
      <w:r w:rsidRPr="00410015">
        <w:rPr>
          <w:rFonts w:ascii="Arial" w:hAnsi="Arial" w:cs="Arial"/>
          <w:color w:val="1A1C1E"/>
          <w:sz w:val="22"/>
          <w:szCs w:val="22"/>
        </w:rPr>
        <w:t xml:space="preserve"> (which cannot tile a plane periodically but is allowed in quasicrystals and some natural forms). Its appearance in seemingly efficient natural arrangements suggests it might be a principle related to how systems organize themselves under certain constraints or evolutionary pressures. Its connection to Fibonacci </w:t>
      </w:r>
      <w:proofErr w:type="gramStart"/>
      <w:r w:rsidRPr="00410015">
        <w:rPr>
          <w:rFonts w:ascii="Arial" w:hAnsi="Arial" w:cs="Arial"/>
          <w:color w:val="1A1C1E"/>
          <w:sz w:val="22"/>
          <w:szCs w:val="22"/>
        </w:rPr>
        <w:t>numbers</w:t>
      </w:r>
      <w:proofErr w:type="gramEnd"/>
      <w:r w:rsidRPr="00410015">
        <w:rPr>
          <w:rFonts w:ascii="Arial" w:hAnsi="Arial" w:cs="Arial"/>
          <w:color w:val="1A1C1E"/>
          <w:sz w:val="22"/>
          <w:szCs w:val="22"/>
        </w:rPr>
        <w:t xml:space="preserve"> points towards additive, recursive generation processes.</w:t>
      </w:r>
    </w:p>
    <w:p w14:paraId="15DD4107" w14:textId="77777777" w:rsidR="00410015" w:rsidRPr="00410015" w:rsidRDefault="00410015" w:rsidP="00C60887">
      <w:pPr>
        <w:numPr>
          <w:ilvl w:val="0"/>
          <w:numId w:val="6"/>
        </w:numPr>
        <w:shd w:val="clear" w:color="auto" w:fill="FFFFFF"/>
        <w:spacing w:after="45" w:line="276" w:lineRule="auto"/>
        <w:rPr>
          <w:rFonts w:ascii="Arial" w:hAnsi="Arial" w:cs="Arial"/>
          <w:color w:val="1A1C1E"/>
          <w:sz w:val="22"/>
          <w:szCs w:val="22"/>
        </w:rPr>
      </w:pPr>
      <w:r w:rsidRPr="00410015">
        <w:rPr>
          <w:rFonts w:ascii="Arial" w:hAnsi="Arial" w:cs="Arial"/>
          <w:b/>
          <w:bCs/>
          <w:color w:val="1A1C1E"/>
          <w:sz w:val="22"/>
          <w:szCs w:val="22"/>
        </w:rPr>
        <w:t>The Combined Enigma: </w:t>
      </w:r>
      <w:r w:rsidRPr="00410015">
        <w:rPr>
          <w:rFonts w:ascii="Arial" w:hAnsi="Arial" w:cs="Arial"/>
          <w:b/>
          <w:bCs/>
          <w:color w:val="1A1C1E"/>
          <w:sz w:val="22"/>
          <w:szCs w:val="22"/>
          <w:bdr w:val="single" w:sz="6" w:space="0" w:color="FFFFFF" w:frame="1"/>
        </w:rPr>
        <w:t>π</w:t>
      </w:r>
      <w:r w:rsidRPr="00410015">
        <w:rPr>
          <w:rFonts w:ascii="Arial" w:hAnsi="Arial" w:cs="Arial"/>
          <w:b/>
          <w:bCs/>
          <w:color w:val="1A1C1E"/>
          <w:sz w:val="22"/>
          <w:szCs w:val="22"/>
        </w:rPr>
        <w:t> and </w:t>
      </w:r>
      <w:r w:rsidRPr="00410015">
        <w:rPr>
          <w:rFonts w:ascii="Arial" w:hAnsi="Arial" w:cs="Arial"/>
          <w:b/>
          <w:bCs/>
          <w:color w:val="1A1C1E"/>
          <w:sz w:val="22"/>
          <w:szCs w:val="22"/>
          <w:bdr w:val="single" w:sz="6" w:space="0" w:color="FFFFFF" w:frame="1"/>
        </w:rPr>
        <w:t>ϕ</w:t>
      </w:r>
      <w:r w:rsidRPr="00410015">
        <w:rPr>
          <w:rFonts w:ascii="Arial" w:hAnsi="Arial" w:cs="Arial"/>
          <w:b/>
          <w:bCs/>
          <w:color w:val="1A1C1E"/>
          <w:sz w:val="22"/>
          <w:szCs w:val="22"/>
        </w:rPr>
        <w:t> Appearing Together?</w:t>
      </w:r>
    </w:p>
    <w:p w14:paraId="6414694E"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The historical appearance of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and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is largely in separate domains –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with continuous symmetries and waves,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with discrete growth, packing, and specific proportions.</w:t>
      </w:r>
    </w:p>
    <w:p w14:paraId="7E18C546"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However, the </w:t>
      </w:r>
      <w:r w:rsidRPr="00410015">
        <w:rPr>
          <w:rFonts w:ascii="Arial" w:hAnsi="Arial" w:cs="Arial"/>
          <w:b/>
          <w:bCs/>
          <w:color w:val="1A1C1E"/>
          <w:sz w:val="22"/>
          <w:szCs w:val="22"/>
        </w:rPr>
        <w:t>Golden Angle itself (</w:t>
      </w:r>
      <w:r w:rsidRPr="00410015">
        <w:rPr>
          <w:rFonts w:ascii="Arial" w:hAnsi="Arial" w:cs="Arial"/>
          <w:b/>
          <w:bCs/>
          <w:color w:val="1A1C1E"/>
          <w:sz w:val="22"/>
          <w:szCs w:val="22"/>
          <w:bdr w:val="single" w:sz="6" w:space="0" w:color="FFFFFF" w:frame="1"/>
        </w:rPr>
        <w:t>2π/ϕ²</w:t>
      </w:r>
      <w:r w:rsidRPr="00410015">
        <w:rPr>
          <w:rFonts w:ascii="Arial" w:hAnsi="Arial" w:cs="Arial"/>
          <w:b/>
          <w:bCs/>
          <w:color w:val="1A1C1E"/>
          <w:sz w:val="22"/>
          <w:szCs w:val="22"/>
        </w:rPr>
        <w:t>) directly links </w:t>
      </w:r>
      <w:r w:rsidRPr="00410015">
        <w:rPr>
          <w:rFonts w:ascii="Arial" w:hAnsi="Arial" w:cs="Arial"/>
          <w:b/>
          <w:bCs/>
          <w:color w:val="1A1C1E"/>
          <w:sz w:val="22"/>
          <w:szCs w:val="22"/>
          <w:bdr w:val="single" w:sz="6" w:space="0" w:color="FFFFFF" w:frame="1"/>
        </w:rPr>
        <w:t>π</w:t>
      </w:r>
      <w:r w:rsidRPr="00410015">
        <w:rPr>
          <w:rFonts w:ascii="Arial" w:hAnsi="Arial" w:cs="Arial"/>
          <w:b/>
          <w:bCs/>
          <w:color w:val="1A1C1E"/>
          <w:sz w:val="22"/>
          <w:szCs w:val="22"/>
        </w:rPr>
        <w:t> and </w:t>
      </w:r>
      <w:r w:rsidRPr="00410015">
        <w:rPr>
          <w:rFonts w:ascii="Arial" w:hAnsi="Arial" w:cs="Arial"/>
          <w:b/>
          <w:bCs/>
          <w:color w:val="1A1C1E"/>
          <w:sz w:val="22"/>
          <w:szCs w:val="22"/>
          <w:bdr w:val="single" w:sz="6" w:space="0" w:color="FFFFFF" w:frame="1"/>
        </w:rPr>
        <w:t>ϕ</w:t>
      </w:r>
      <w:r w:rsidRPr="00410015">
        <w:rPr>
          <w:rFonts w:ascii="Arial" w:hAnsi="Arial" w:cs="Arial"/>
          <w:color w:val="1A1C1E"/>
          <w:sz w:val="22"/>
          <w:szCs w:val="22"/>
        </w:rPr>
        <w:t> in the context of optimal angular distribution in phyllotaxis.</w:t>
      </w:r>
    </w:p>
    <w:p w14:paraId="17551CDF"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Some numerological observations in particle physics (like the electron mass vs. Planck mass involving </w:t>
      </w:r>
      <w:proofErr w:type="spellStart"/>
      <w:r w:rsidRPr="00410015">
        <w:rPr>
          <w:rFonts w:ascii="Arial" w:hAnsi="Arial" w:cs="Arial"/>
          <w:color w:val="1A1C1E"/>
          <w:sz w:val="22"/>
          <w:szCs w:val="22"/>
          <w:bdr w:val="single" w:sz="6" w:space="0" w:color="FFFFFF" w:frame="1"/>
        </w:rPr>
        <w:t>ϕ^N</w:t>
      </w:r>
      <w:proofErr w:type="spellEnd"/>
      <w:r w:rsidRPr="00410015">
        <w:rPr>
          <w:rFonts w:ascii="Arial" w:hAnsi="Arial" w:cs="Arial"/>
          <w:color w:val="1A1C1E"/>
          <w:sz w:val="22"/>
          <w:szCs w:val="22"/>
        </w:rPr>
        <w:t> and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are tantalizing but lack a theoretical foundation within the Standard Model.</w:t>
      </w:r>
    </w:p>
    <w:p w14:paraId="37415607" w14:textId="77777777" w:rsidR="00410015" w:rsidRPr="00410015" w:rsidRDefault="00410015" w:rsidP="00C60887">
      <w:pPr>
        <w:numPr>
          <w:ilvl w:val="1"/>
          <w:numId w:val="6"/>
        </w:numPr>
        <w:shd w:val="clear" w:color="auto" w:fill="FFFFFF"/>
        <w:spacing w:after="45" w:line="276" w:lineRule="auto"/>
        <w:rPr>
          <w:rFonts w:ascii="Arial" w:hAnsi="Arial" w:cs="Arial"/>
          <w:color w:val="1A1C1E"/>
          <w:sz w:val="22"/>
          <w:szCs w:val="22"/>
        </w:rPr>
      </w:pPr>
      <w:r w:rsidRPr="00410015">
        <w:rPr>
          <w:rFonts w:ascii="Arial" w:hAnsi="Arial" w:cs="Arial"/>
          <w:color w:val="1A1C1E"/>
          <w:sz w:val="22"/>
          <w:szCs w:val="22"/>
        </w:rPr>
        <w:t>The question our proposed theory seeks to address is: Could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(representing cyclical dynamics, wave nature, fundamental periodicities) and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(representing recursive growth, structural stability, harmonic proportions, efficient scaling) be </w:t>
      </w:r>
      <w:r w:rsidRPr="00410015">
        <w:rPr>
          <w:rFonts w:ascii="Arial" w:hAnsi="Arial" w:cs="Arial"/>
          <w:i/>
          <w:iCs/>
          <w:color w:val="1A1C1E"/>
          <w:sz w:val="22"/>
          <w:szCs w:val="22"/>
        </w:rPr>
        <w:t>co-fundamental parameters</w:t>
      </w:r>
      <w:r w:rsidRPr="00410015">
        <w:rPr>
          <w:rFonts w:ascii="Arial" w:hAnsi="Arial" w:cs="Arial"/>
          <w:color w:val="1A1C1E"/>
          <w:sz w:val="22"/>
          <w:szCs w:val="22"/>
        </w:rPr>
        <w:t> in the universe's generative algorithm? If so, combinations like </w:t>
      </w:r>
      <w:r w:rsidRPr="00410015">
        <w:rPr>
          <w:rFonts w:ascii="Arial" w:hAnsi="Arial" w:cs="Arial"/>
          <w:color w:val="1A1C1E"/>
          <w:sz w:val="22"/>
          <w:szCs w:val="22"/>
          <w:bdr w:val="single" w:sz="6" w:space="0" w:color="FFFFFF" w:frame="1"/>
        </w:rPr>
        <w:t xml:space="preserve">π^k </w:t>
      </w:r>
      <w:proofErr w:type="spellStart"/>
      <w:r w:rsidRPr="00410015">
        <w:rPr>
          <w:rFonts w:ascii="Arial" w:hAnsi="Arial" w:cs="Arial"/>
          <w:color w:val="1A1C1E"/>
          <w:sz w:val="22"/>
          <w:szCs w:val="22"/>
          <w:bdr w:val="single" w:sz="6" w:space="0" w:color="FFFFFF" w:frame="1"/>
        </w:rPr>
        <w:t>ϕ^n</w:t>
      </w:r>
      <w:proofErr w:type="spellEnd"/>
      <w:r w:rsidRPr="00410015">
        <w:rPr>
          <w:rFonts w:ascii="Arial" w:hAnsi="Arial" w:cs="Arial"/>
          <w:color w:val="1A1C1E"/>
          <w:sz w:val="22"/>
          <w:szCs w:val="22"/>
        </w:rPr>
        <w:t> would naturally appear in the properties of emergent structures.</w:t>
      </w:r>
    </w:p>
    <w:p w14:paraId="4E0C029F" w14:textId="219715DD" w:rsidR="00410015" w:rsidRPr="00410015" w:rsidRDefault="00410015" w:rsidP="00C60887">
      <w:pPr>
        <w:shd w:val="clear" w:color="auto" w:fill="FFFFFF"/>
        <w:spacing w:before="100" w:beforeAutospacing="1" w:after="270" w:line="276" w:lineRule="auto"/>
        <w:rPr>
          <w:rFonts w:ascii="Arial" w:hAnsi="Arial" w:cs="Arial"/>
          <w:color w:val="1A1C1E"/>
          <w:sz w:val="22"/>
          <w:szCs w:val="22"/>
        </w:rPr>
      </w:pPr>
      <w:r w:rsidRPr="00410015">
        <w:rPr>
          <w:rFonts w:ascii="Arial" w:hAnsi="Arial" w:cs="Arial"/>
          <w:color w:val="1A1C1E"/>
          <w:sz w:val="22"/>
          <w:szCs w:val="22"/>
        </w:rPr>
        <w:t>The persistent appearance of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in the context of fundamental periodicities and symmetries, and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in contexts of optimized growth, self-similarity, and recursion, makes them compelling candidates for deeper physical significance. If the universe is, at some level, a dynamic, self-organizing system built upon wave-like principles that also undergo iterative growth and structural optimization, then </w:t>
      </w:r>
      <w:r w:rsidRPr="00410015">
        <w:rPr>
          <w:rFonts w:ascii="Arial" w:hAnsi="Arial" w:cs="Arial"/>
          <w:color w:val="1A1C1E"/>
          <w:sz w:val="22"/>
          <w:szCs w:val="22"/>
          <w:bdr w:val="single" w:sz="6" w:space="0" w:color="FFFFFF" w:frame="1"/>
        </w:rPr>
        <w:t>π</w:t>
      </w:r>
      <w:r w:rsidRPr="00410015">
        <w:rPr>
          <w:rFonts w:ascii="Arial" w:hAnsi="Arial" w:cs="Arial"/>
          <w:color w:val="1A1C1E"/>
          <w:sz w:val="22"/>
          <w:szCs w:val="22"/>
        </w:rPr>
        <w:t> and </w:t>
      </w:r>
      <w:r w:rsidRPr="00410015">
        <w:rPr>
          <w:rFonts w:ascii="Arial" w:hAnsi="Arial" w:cs="Arial"/>
          <w:color w:val="1A1C1E"/>
          <w:sz w:val="22"/>
          <w:szCs w:val="22"/>
          <w:bdr w:val="single" w:sz="6" w:space="0" w:color="FFFFFF" w:frame="1"/>
        </w:rPr>
        <w:t>ϕ</w:t>
      </w:r>
      <w:r w:rsidRPr="00410015">
        <w:rPr>
          <w:rFonts w:ascii="Arial" w:hAnsi="Arial" w:cs="Arial"/>
          <w:color w:val="1A1C1E"/>
          <w:sz w:val="22"/>
          <w:szCs w:val="22"/>
        </w:rPr>
        <w:t> might not just be descriptive tools but active ingredients in its very construction. This section serves to motivate why a theory attempting to unify physics might find profound utility and explanatory power by elevating these constants to a more foundational role.</w:t>
      </w:r>
    </w:p>
    <w:p w14:paraId="7C457CFD"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1.3. Introducing the Hypothesis: A Universe Generated by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-Infused Recursive Dynamics</w:t>
      </w:r>
    </w:p>
    <w:p w14:paraId="10D8ECAD"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historical pursuit of unification in physics has consistently revealed deeper, simpler principles underlying complex phenomena, often punctuated by the appearance of fundamental constants. Simultaneously, the mathematical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exhibit a remarkable, almost uncanny, presence in both abstract mathematics and the patterns of the natural world –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governing cycles, waves, and continuous symmetries;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manifesting in growth, proportion, and recursive self-organization.</w:t>
      </w:r>
    </w:p>
    <w:p w14:paraId="57AF6A84" w14:textId="21B94926" w:rsidR="00151303" w:rsidRPr="00C60887" w:rsidRDefault="00410015" w:rsidP="00C60887">
      <w:pPr>
        <w:pStyle w:val="ng-star-inserted"/>
        <w:shd w:val="clear" w:color="auto" w:fill="FFFFFF"/>
        <w:spacing w:after="270"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This confluence invites a bold proposition: </w:t>
      </w:r>
      <w:r w:rsidRPr="00C60887">
        <w:rPr>
          <w:rStyle w:val="ng-star-inserted1"/>
          <w:rFonts w:ascii="Arial" w:eastAsiaTheme="majorEastAsia" w:hAnsi="Arial" w:cs="Arial"/>
          <w:b/>
          <w:bCs/>
          <w:color w:val="1A1C1E"/>
          <w:sz w:val="22"/>
          <w:szCs w:val="22"/>
        </w:rPr>
        <w:t>What if the universe itself, in its most fundamental aspects, is the emergent outcome of a generative process intrinsically structured by the principles embodied by </w:t>
      </w:r>
      <w:r w:rsidRPr="00C60887">
        <w:rPr>
          <w:rStyle w:val="inline-code"/>
          <w:rFonts w:ascii="Arial" w:eastAsiaTheme="majorEastAsia" w:hAnsi="Arial" w:cs="Arial"/>
          <w:b/>
          <w:bCs/>
          <w:color w:val="1A1C1E"/>
          <w:sz w:val="22"/>
          <w:szCs w:val="22"/>
          <w:bdr w:val="single" w:sz="6" w:space="0" w:color="FFFFFF" w:frame="1"/>
        </w:rPr>
        <w:t>π</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ϕ</w:t>
      </w:r>
      <w:r w:rsidRPr="00C60887">
        <w:rPr>
          <w:rStyle w:val="ng-star-inserted1"/>
          <w:rFonts w:ascii="Arial" w:eastAsiaTheme="majorEastAsia" w:hAnsi="Arial" w:cs="Arial"/>
          <w:b/>
          <w:bCs/>
          <w:color w:val="1A1C1E"/>
          <w:sz w:val="22"/>
          <w:szCs w:val="22"/>
        </w:rPr>
        <w:t>?</w:t>
      </w:r>
    </w:p>
    <w:p w14:paraId="27DEF44B" w14:textId="33F1A0B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work introduces and explores such a hypothesis:</w:t>
      </w:r>
    </w:p>
    <w:p w14:paraId="2F4EA283"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Core Hypothesis:</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t>The universe, from the fabric of spacetime to the spectrum of elementary particles and the forces that govern them, emerges from the dynamics of a fundamental substrate (</w:t>
      </w:r>
      <w:r w:rsidRPr="00C60887">
        <w:rPr>
          <w:rStyle w:val="inline-code"/>
          <w:rFonts w:ascii="Arial" w:eastAsiaTheme="majorEastAsia" w:hAnsi="Arial" w:cs="Arial"/>
          <w:i/>
          <w:iCs/>
          <w:color w:val="1A1C1E"/>
          <w:sz w:val="22"/>
          <w:szCs w:val="22"/>
          <w:bdr w:val="single" w:sz="6" w:space="0" w:color="FFFFFF" w:frame="1"/>
        </w:rPr>
        <w:t>Ω</w:t>
      </w:r>
      <w:r w:rsidRPr="00C60887">
        <w:rPr>
          <w:rStyle w:val="ng-star-inserted1"/>
          <w:rFonts w:ascii="Arial" w:eastAsiaTheme="majorEastAsia" w:hAnsi="Arial" w:cs="Arial"/>
          <w:i/>
          <w:iCs/>
          <w:color w:val="1A1C1E"/>
          <w:sz w:val="22"/>
          <w:szCs w:val="22"/>
        </w:rPr>
        <w:t>). The evolution and structuring of this substrate are governed by inherent generative rules that are deeply infused with the mathematical properties and ratios associated with Pi (</w:t>
      </w:r>
      <w:r w:rsidRPr="00C60887">
        <w:rPr>
          <w:rStyle w:val="inline-code"/>
          <w:rFonts w:ascii="Arial" w:eastAsiaTheme="majorEastAsia" w:hAnsi="Arial" w:cs="Arial"/>
          <w:i/>
          <w:iCs/>
          <w:color w:val="1A1C1E"/>
          <w:sz w:val="22"/>
          <w:szCs w:val="22"/>
          <w:bdr w:val="single" w:sz="6" w:space="0" w:color="FFFFFF" w:frame="1"/>
        </w:rPr>
        <w:t>π</w:t>
      </w:r>
      <w:r w:rsidRPr="00C60887">
        <w:rPr>
          <w:rStyle w:val="ng-star-inserted1"/>
          <w:rFonts w:ascii="Arial" w:eastAsiaTheme="majorEastAsia" w:hAnsi="Arial" w:cs="Arial"/>
          <w:i/>
          <w:iCs/>
          <w:color w:val="1A1C1E"/>
          <w:sz w:val="22"/>
          <w:szCs w:val="22"/>
        </w:rPr>
        <w:t>) and the Golden Ratio (</w:t>
      </w:r>
      <w:r w:rsidRPr="00C60887">
        <w:rPr>
          <w:rStyle w:val="inline-code"/>
          <w:rFonts w:ascii="Arial" w:eastAsiaTheme="majorEastAsia" w:hAnsi="Arial" w:cs="Arial"/>
          <w:i/>
          <w:iCs/>
          <w:color w:val="1A1C1E"/>
          <w:sz w:val="22"/>
          <w:szCs w:val="22"/>
          <w:bdr w:val="single" w:sz="6" w:space="0" w:color="FFFFFF" w:frame="1"/>
        </w:rPr>
        <w:t>ϕ</w:t>
      </w:r>
      <w:r w:rsidRPr="00C60887">
        <w:rPr>
          <w:rStyle w:val="ng-star-inserted1"/>
          <w:rFonts w:ascii="Arial" w:eastAsiaTheme="majorEastAsia" w:hAnsi="Arial" w:cs="Arial"/>
          <w:i/>
          <w:iCs/>
          <w:color w:val="1A1C1E"/>
          <w:sz w:val="22"/>
          <w:szCs w:val="22"/>
        </w:rPr>
        <w:t>). These rules manifest through a process of recursive pattern generation, effectively described by an iterative operator (</w:t>
      </w:r>
      <w:proofErr w:type="spellStart"/>
      <w:r w:rsidRPr="00C60887">
        <w:rPr>
          <w:rStyle w:val="inline-code"/>
          <w:rFonts w:ascii="Arial" w:eastAsiaTheme="majorEastAsia" w:hAnsi="Arial" w:cs="Arial"/>
          <w:i/>
          <w:iCs/>
          <w:color w:val="1A1C1E"/>
          <w:sz w:val="22"/>
          <w:szCs w:val="22"/>
          <w:bdr w:val="single" w:sz="6" w:space="0" w:color="FFFFFF" w:frame="1"/>
        </w:rPr>
        <w:t>U_n</w:t>
      </w:r>
      <w:proofErr w:type="spellEnd"/>
      <w:r w:rsidRPr="00C60887">
        <w:rPr>
          <w:rStyle w:val="ng-star-inserted1"/>
          <w:rFonts w:ascii="Arial" w:eastAsiaTheme="majorEastAsia" w:hAnsi="Arial" w:cs="Arial"/>
          <w:i/>
          <w:iCs/>
          <w:color w:val="1A1C1E"/>
          <w:sz w:val="22"/>
          <w:szCs w:val="22"/>
        </w:rPr>
        <w:t>), leading to a hierarchy of stable, complex structures with characteristics quantitatively related to combinations of </w:t>
      </w:r>
      <w:r w:rsidRPr="00C60887">
        <w:rPr>
          <w:rStyle w:val="inline-code"/>
          <w:rFonts w:ascii="Arial" w:eastAsiaTheme="majorEastAsia" w:hAnsi="Arial" w:cs="Arial"/>
          <w:i/>
          <w:iCs/>
          <w:color w:val="1A1C1E"/>
          <w:sz w:val="22"/>
          <w:szCs w:val="22"/>
          <w:bdr w:val="single" w:sz="6" w:space="0" w:color="FFFFFF" w:frame="1"/>
        </w:rPr>
        <w:t>π</w:t>
      </w:r>
      <w:r w:rsidRPr="00C60887">
        <w:rPr>
          <w:rStyle w:val="ng-star-inserted1"/>
          <w:rFonts w:ascii="Arial" w:eastAsiaTheme="majorEastAsia" w:hAnsi="Arial" w:cs="Arial"/>
          <w:i/>
          <w:iCs/>
          <w:color w:val="1A1C1E"/>
          <w:sz w:val="22"/>
          <w:szCs w:val="22"/>
        </w:rPr>
        <w:t> and </w:t>
      </w:r>
      <w:r w:rsidRPr="00C60887">
        <w:rPr>
          <w:rStyle w:val="inline-code"/>
          <w:rFonts w:ascii="Arial" w:eastAsiaTheme="majorEastAsia" w:hAnsi="Arial" w:cs="Arial"/>
          <w:i/>
          <w:iCs/>
          <w:color w:val="1A1C1E"/>
          <w:sz w:val="22"/>
          <w:szCs w:val="22"/>
          <w:bdr w:val="single" w:sz="6" w:space="0" w:color="FFFFFF" w:frame="1"/>
        </w:rPr>
        <w:t>ϕ</w:t>
      </w:r>
      <w:r w:rsidRPr="00C60887">
        <w:rPr>
          <w:rStyle w:val="ng-star-inserted1"/>
          <w:rFonts w:ascii="Arial" w:eastAsiaTheme="majorEastAsia" w:hAnsi="Arial" w:cs="Arial"/>
          <w:i/>
          <w:iCs/>
          <w:color w:val="1A1C1E"/>
          <w:sz w:val="22"/>
          <w:szCs w:val="22"/>
        </w:rPr>
        <w:t>.</w:t>
      </w:r>
    </w:p>
    <w:p w14:paraId="76BD3714"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hypothesis posits several key elements:</w:t>
      </w:r>
    </w:p>
    <w:p w14:paraId="53F70302" w14:textId="77777777" w:rsidR="00410015" w:rsidRPr="00C60887" w:rsidRDefault="00410015" w:rsidP="00C60887">
      <w:pPr>
        <w:pStyle w:val="ng-star-inserted"/>
        <w:numPr>
          <w:ilvl w:val="0"/>
          <w:numId w:val="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 Fundamental Substrate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There exists an underlying "stuff" or potentiality, more fundamental than spacetime or particles as we currently conceive them. This substrate is the ultimate canvas upon which reality is "painted." Its precise mathematical nature (scalar, spinor, vector, geometric algebra element, etc.) is a subject for later chapters but is assumed to be sufficiently rich to support the emergence of observed complexity.</w:t>
      </w:r>
    </w:p>
    <w:p w14:paraId="463B5099" w14:textId="77777777" w:rsidR="00410015" w:rsidRPr="00C60887" w:rsidRDefault="00410015" w:rsidP="00C60887">
      <w:pPr>
        <w:pStyle w:val="ng-star-inserted"/>
        <w:numPr>
          <w:ilvl w:val="0"/>
          <w:numId w:val="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Inherent Generative Rules:</w:t>
      </w:r>
      <w:r w:rsidRPr="00C60887">
        <w:rPr>
          <w:rStyle w:val="ng-star-inserted1"/>
          <w:rFonts w:ascii="Arial" w:eastAsiaTheme="majorEastAsia" w:hAnsi="Arial" w:cs="Arial"/>
          <w:color w:val="1A1C1E"/>
          <w:sz w:val="22"/>
          <w:szCs w:val="22"/>
        </w:rPr>
        <w:t> The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not static. It possesses intrinsic dynamics governed by fundamental laws. Crucially, these laws are not arbitrary but are proposed to have a deep affinity for, or are parameterized by,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6C8FD47F" w14:textId="77777777" w:rsidR="00410015" w:rsidRPr="00C60887" w:rsidRDefault="00410015" w:rsidP="00C60887">
      <w:pPr>
        <w:pStyle w:val="ng-star-inserted"/>
        <w:numPr>
          <w:ilvl w:val="1"/>
          <w:numId w:val="7"/>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would influence aspects related to </w:t>
      </w:r>
      <w:r w:rsidRPr="00C60887">
        <w:rPr>
          <w:rStyle w:val="ng-star-inserted1"/>
          <w:rFonts w:ascii="Arial" w:eastAsiaTheme="majorEastAsia" w:hAnsi="Arial" w:cs="Arial"/>
          <w:b/>
          <w:bCs/>
          <w:color w:val="1A1C1E"/>
          <w:sz w:val="22"/>
          <w:szCs w:val="22"/>
        </w:rPr>
        <w:t>periodicity, wave phenomena, phase evolution, rotational symmetry, and compactification.</w:t>
      </w:r>
    </w:p>
    <w:p w14:paraId="64D800F3" w14:textId="77777777" w:rsidR="00410015" w:rsidRPr="00C60887" w:rsidRDefault="00410015" w:rsidP="00C60887">
      <w:pPr>
        <w:pStyle w:val="ng-star-inserted"/>
        <w:numPr>
          <w:ilvl w:val="1"/>
          <w:numId w:val="7"/>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would influence aspects related to </w:t>
      </w:r>
      <w:r w:rsidRPr="00C60887">
        <w:rPr>
          <w:rStyle w:val="ng-star-inserted1"/>
          <w:rFonts w:ascii="Arial" w:eastAsiaTheme="majorEastAsia" w:hAnsi="Arial" w:cs="Arial"/>
          <w:b/>
          <w:bCs/>
          <w:color w:val="1A1C1E"/>
          <w:sz w:val="22"/>
          <w:szCs w:val="22"/>
        </w:rPr>
        <w:t>scaling, growth, proportion, self-similarity, recursive processes, stability, and efficient packing/organization.</w:t>
      </w:r>
    </w:p>
    <w:p w14:paraId="4DA94B02" w14:textId="77777777" w:rsidR="00410015" w:rsidRPr="00C60887" w:rsidRDefault="00410015" w:rsidP="00C60887">
      <w:pPr>
        <w:pStyle w:val="ng-star-inserted"/>
        <w:numPr>
          <w:ilvl w:val="0"/>
          <w:numId w:val="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Recursive Pattern Generation (The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Operator as an Effective Model):</w:t>
      </w:r>
      <w:r w:rsidRPr="00C60887">
        <w:rPr>
          <w:rStyle w:val="ng-star-inserted1"/>
          <w:rFonts w:ascii="Arial" w:eastAsiaTheme="majorEastAsia" w:hAnsi="Arial" w:cs="Arial"/>
          <w:color w:val="1A1C1E"/>
          <w:sz w:val="22"/>
          <w:szCs w:val="22"/>
        </w:rPr>
        <w:t> The evolution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the formation of structures within it can be effectively modeled (or is fundamentally driven by) a process of recursive pattern generation. We introduce the concept of an iterative operator,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where each "layer" or "state"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is generated from a previous state </w:t>
      </w:r>
      <w:r w:rsidRPr="00C60887">
        <w:rPr>
          <w:rStyle w:val="inline-code"/>
          <w:rFonts w:ascii="Arial" w:eastAsiaTheme="majorEastAsia" w:hAnsi="Arial" w:cs="Arial"/>
          <w:color w:val="1A1C1E"/>
          <w:sz w:val="22"/>
          <w:szCs w:val="22"/>
          <w:bdr w:val="single" w:sz="6" w:space="0" w:color="FFFFFF" w:frame="1"/>
        </w:rPr>
        <w:t>U_(n-1)</w:t>
      </w:r>
      <w:r w:rsidRPr="00C60887">
        <w:rPr>
          <w:rStyle w:val="ng-star-inserted1"/>
          <w:rFonts w:ascii="Arial" w:eastAsiaTheme="majorEastAsia" w:hAnsi="Arial" w:cs="Arial"/>
          <w:color w:val="1A1C1E"/>
          <w:sz w:val="22"/>
          <w:szCs w:val="22"/>
        </w:rPr>
        <w:t> via a transformative function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inline-code"/>
          <w:rFonts w:ascii="Arial" w:eastAsiaTheme="majorEastAsia" w:hAnsi="Arial" w:cs="Arial"/>
          <w:color w:val="1A1C1E"/>
          <w:sz w:val="22"/>
          <w:szCs w:val="22"/>
          <w:bdr w:val="single" w:sz="6" w:space="0" w:color="FFFFFF" w:frame="1"/>
        </w:rPr>
        <w:t xml:space="preserve"> = \text{</w:t>
      </w:r>
      <w:proofErr w:type="spellStart"/>
      <w:r w:rsidRPr="00C60887">
        <w:rPr>
          <w:rStyle w:val="inline-code"/>
          <w:rFonts w:ascii="Arial" w:eastAsiaTheme="majorEastAsia" w:hAnsi="Arial" w:cs="Arial"/>
          <w:color w:val="1A1C1E"/>
          <w:sz w:val="22"/>
          <w:szCs w:val="22"/>
          <w:bdr w:val="single" w:sz="6" w:space="0" w:color="FFFFFF" w:frame="1"/>
        </w:rPr>
        <w:t>BaseDynamics</w:t>
      </w:r>
      <w:proofErr w:type="spellEnd"/>
      <w:r w:rsidRPr="00C60887">
        <w:rPr>
          <w:rStyle w:val="inline-code"/>
          <w:rFonts w:ascii="Arial" w:eastAsiaTheme="majorEastAsia" w:hAnsi="Arial" w:cs="Arial"/>
          <w:color w:val="1A1C1E"/>
          <w:sz w:val="22"/>
          <w:szCs w:val="22"/>
          <w:bdr w:val="single" w:sz="6" w:space="0" w:color="FFFFFF" w:frame="1"/>
        </w:rPr>
        <w:t xml:space="preserve">}(\pi, ϕ, n, t)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(1 + ϵ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f(U_(n-1); \pi, ϕ))</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w:t>
      </w:r>
      <w:proofErr w:type="spellStart"/>
      <w:r w:rsidRPr="00C60887">
        <w:rPr>
          <w:rStyle w:val="inline-code"/>
          <w:rFonts w:ascii="Arial" w:eastAsiaTheme="majorEastAsia" w:hAnsi="Arial" w:cs="Arial"/>
          <w:color w:val="1A1C1E"/>
          <w:sz w:val="22"/>
          <w:szCs w:val="22"/>
          <w:bdr w:val="single" w:sz="6" w:space="0" w:color="FFFFFF" w:frame="1"/>
        </w:rPr>
        <w:t>BaseDynamics</w:t>
      </w:r>
      <w:proofErr w:type="spellEnd"/>
      <w:r w:rsidRPr="00C60887">
        <w:rPr>
          <w:rStyle w:val="ng-star-inserted1"/>
          <w:rFonts w:ascii="Arial" w:eastAsiaTheme="majorEastAsia" w:hAnsi="Arial" w:cs="Arial"/>
          <w:color w:val="1A1C1E"/>
          <w:sz w:val="22"/>
          <w:szCs w:val="22"/>
        </w:rPr>
        <w:t> term incorporates the fundamental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-scaled oscillations and evolution, while the </w:t>
      </w:r>
      <w:r w:rsidRPr="00C60887">
        <w:rPr>
          <w:rStyle w:val="inline-code"/>
          <w:rFonts w:ascii="Arial" w:eastAsiaTheme="majorEastAsia" w:hAnsi="Arial" w:cs="Arial"/>
          <w:color w:val="1A1C1E"/>
          <w:sz w:val="22"/>
          <w:szCs w:val="22"/>
          <w:bdr w:val="single" w:sz="6" w:space="0" w:color="FFFFFF" w:frame="1"/>
        </w:rPr>
        <w:t>f(U_(n-1))</w:t>
      </w:r>
      <w:r w:rsidRPr="00C60887">
        <w:rPr>
          <w:rStyle w:val="ng-star-inserted1"/>
          <w:rFonts w:ascii="Arial" w:eastAsiaTheme="majorEastAsia" w:hAnsi="Arial" w:cs="Arial"/>
          <w:color w:val="1A1C1E"/>
          <w:sz w:val="22"/>
          <w:szCs w:val="22"/>
        </w:rPr>
        <w:t> term embodies the recursive transformation, also guided by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leading to geometric progressions (e.g., circle → torus → knot/fractal).</w:t>
      </w:r>
    </w:p>
    <w:p w14:paraId="72AF78AB" w14:textId="77777777" w:rsidR="00410015" w:rsidRPr="00C60887" w:rsidRDefault="00410015" w:rsidP="00C60887">
      <w:pPr>
        <w:pStyle w:val="ng-star-inserted"/>
        <w:numPr>
          <w:ilvl w:val="0"/>
          <w:numId w:val="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Emergence of Complexity through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-Driven Evolution:</w:t>
      </w:r>
      <w:r w:rsidRPr="00C60887">
        <w:rPr>
          <w:rStyle w:val="ng-star-inserted1"/>
          <w:rFonts w:ascii="Arial" w:eastAsiaTheme="majorEastAsia" w:hAnsi="Arial" w:cs="Arial"/>
          <w:color w:val="1A1C1E"/>
          <w:sz w:val="22"/>
          <w:szCs w:val="22"/>
        </w:rPr>
        <w:t> The progression through these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stages and the formation of increasingly complex structures are driven by the evolution of a cosmic scalar parameter or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(e.g., representing effective </w:t>
      </w:r>
      <w:r w:rsidRPr="00C60887">
        <w:rPr>
          <w:rStyle w:val="ng-star-inserted1"/>
          <w:rFonts w:ascii="Arial" w:eastAsiaTheme="majorEastAsia" w:hAnsi="Arial" w:cs="Arial"/>
          <w:color w:val="1A1C1E"/>
          <w:sz w:val="22"/>
          <w:szCs w:val="22"/>
        </w:rPr>
        <w:lastRenderedPageBreak/>
        <w:t>temperature, cosmic time, or an order parameter).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it triggers phase transitions or bifurcations 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causing it to settle into new, stable configurations that correspond to the different "layers"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and the particles/structures they represent.</w:t>
      </w:r>
    </w:p>
    <w:p w14:paraId="50B53C5E" w14:textId="77777777" w:rsidR="00410015" w:rsidRPr="00C60887" w:rsidRDefault="00410015" w:rsidP="00C60887">
      <w:pPr>
        <w:pStyle w:val="ng-star-inserted"/>
        <w:numPr>
          <w:ilvl w:val="0"/>
          <w:numId w:val="7"/>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 xml:space="preserve">π^k </w:t>
      </w:r>
      <w:proofErr w:type="spellStart"/>
      <w:r w:rsidRPr="00C60887">
        <w:rPr>
          <w:rStyle w:val="inline-code"/>
          <w:rFonts w:ascii="Arial" w:eastAsiaTheme="majorEastAsia" w:hAnsi="Arial" w:cs="Arial"/>
          <w:b/>
          <w:bCs/>
          <w:color w:val="1A1C1E"/>
          <w:sz w:val="22"/>
          <w:szCs w:val="22"/>
          <w:bdr w:val="single" w:sz="6" w:space="0" w:color="FFFFFF" w:frame="1"/>
        </w:rPr>
        <w:t>ϕ^n</w:t>
      </w:r>
      <w:proofErr w:type="spellEnd"/>
      <w:r w:rsidRPr="00C60887">
        <w:rPr>
          <w:rStyle w:val="ng-star-inserted1"/>
          <w:rFonts w:ascii="Arial" w:eastAsiaTheme="majorEastAsia" w:hAnsi="Arial" w:cs="Arial"/>
          <w:b/>
          <w:bCs/>
          <w:color w:val="1A1C1E"/>
          <w:sz w:val="22"/>
          <w:szCs w:val="22"/>
        </w:rPr>
        <w:t> as Signatures of Emergence:</w:t>
      </w:r>
      <w:r w:rsidRPr="00C60887">
        <w:rPr>
          <w:rStyle w:val="ng-star-inserted1"/>
          <w:rFonts w:ascii="Arial" w:eastAsiaTheme="majorEastAsia" w:hAnsi="Arial" w:cs="Arial"/>
          <w:color w:val="1A1C1E"/>
          <w:sz w:val="22"/>
          <w:szCs w:val="22"/>
        </w:rPr>
        <w:t> A key consequence of this hypothesis is that the measurable properties of emergent structures – such as particle masses, charges, spins, sizes, coupling constants, and even cosmological parameters – should be quantitatively characterized by combinations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in the form of </w:t>
      </w:r>
      <w:r w:rsidRPr="00C60887">
        <w:rPr>
          <w:rStyle w:val="inline-code"/>
          <w:rFonts w:ascii="Arial" w:eastAsiaTheme="majorEastAsia" w:hAnsi="Arial" w:cs="Arial"/>
          <w:color w:val="1A1C1E"/>
          <w:sz w:val="22"/>
          <w:szCs w:val="22"/>
          <w:bdr w:val="single" w:sz="6" w:space="0" w:color="FFFFFF" w:frame="1"/>
        </w:rPr>
        <w:t xml:space="preserve">C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is an </w:t>
      </w:r>
      <w:r w:rsidRPr="00C60887">
        <w:rPr>
          <w:rStyle w:val="inline-code"/>
          <w:rFonts w:ascii="Arial" w:eastAsiaTheme="majorEastAsia" w:hAnsi="Arial" w:cs="Arial"/>
          <w:color w:val="1A1C1E"/>
          <w:sz w:val="22"/>
          <w:szCs w:val="22"/>
          <w:bdr w:val="single" w:sz="6" w:space="0" w:color="FFFFFF" w:frame="1"/>
        </w:rPr>
        <w:t>O(1)</w:t>
      </w:r>
      <w:r w:rsidRPr="00C60887">
        <w:rPr>
          <w:rStyle w:val="ng-star-inserted1"/>
          <w:rFonts w:ascii="Arial" w:eastAsiaTheme="majorEastAsia" w:hAnsi="Arial" w:cs="Arial"/>
          <w:color w:val="1A1C1E"/>
          <w:sz w:val="22"/>
          <w:szCs w:val="22"/>
        </w:rPr>
        <w:t> constant and </w:t>
      </w:r>
      <w:r w:rsidRPr="00C60887">
        <w:rPr>
          <w:rStyle w:val="inline-code"/>
          <w:rFonts w:ascii="Arial" w:eastAsiaTheme="majorEastAsia" w:hAnsi="Arial" w:cs="Arial"/>
          <w:color w:val="1A1C1E"/>
          <w:sz w:val="22"/>
          <w:szCs w:val="22"/>
          <w:bdr w:val="single" w:sz="6" w:space="0" w:color="FFFFFF" w:frame="1"/>
        </w:rPr>
        <w:t>k, n</w:t>
      </w:r>
      <w:r w:rsidRPr="00C60887">
        <w:rPr>
          <w:rStyle w:val="ng-star-inserted1"/>
          <w:rFonts w:ascii="Arial" w:eastAsiaTheme="majorEastAsia" w:hAnsi="Arial" w:cs="Arial"/>
          <w:color w:val="1A1C1E"/>
          <w:sz w:val="22"/>
          <w:szCs w:val="22"/>
        </w:rPr>
        <w:t> are often simple (or specific, theory-derived) exponents. These are not numerological coincidences but direct mathematical fingerprints of the underlying generative rules.</w:t>
      </w:r>
    </w:p>
    <w:p w14:paraId="53D9D2EA"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Implications of the Hypothesis:</w:t>
      </w:r>
    </w:p>
    <w:p w14:paraId="667D4302" w14:textId="77777777" w:rsidR="00410015" w:rsidRPr="00C60887" w:rsidRDefault="00410015" w:rsidP="00C60887">
      <w:pPr>
        <w:pStyle w:val="ng-star-inserted"/>
        <w:numPr>
          <w:ilvl w:val="0"/>
          <w:numId w:val="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 New Level of Unification:</w:t>
      </w:r>
      <w:r w:rsidRPr="00C60887">
        <w:rPr>
          <w:rStyle w:val="ng-star-inserted1"/>
          <w:rFonts w:ascii="Arial" w:eastAsiaTheme="majorEastAsia" w:hAnsi="Arial" w:cs="Arial"/>
          <w:color w:val="1A1C1E"/>
          <w:sz w:val="22"/>
          <w:szCs w:val="22"/>
        </w:rPr>
        <w:t> This framework seeks to unify not only forces and particles but also to connect the mathematical structure of physical law with these pervasive mathematical constants in a causal, generative way.</w:t>
      </w:r>
    </w:p>
    <w:p w14:paraId="6E80820F" w14:textId="77777777" w:rsidR="00410015" w:rsidRPr="00C60887" w:rsidRDefault="00410015" w:rsidP="00C60887">
      <w:pPr>
        <w:pStyle w:val="ng-star-inserted"/>
        <w:numPr>
          <w:ilvl w:val="0"/>
          <w:numId w:val="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Predictive Power:</w:t>
      </w:r>
      <w:r w:rsidRPr="00C60887">
        <w:rPr>
          <w:rStyle w:val="ng-star-inserted1"/>
          <w:rFonts w:ascii="Arial" w:eastAsiaTheme="majorEastAsia" w:hAnsi="Arial" w:cs="Arial"/>
          <w:color w:val="1A1C1E"/>
          <w:sz w:val="22"/>
          <w:szCs w:val="22"/>
        </w:rPr>
        <w:t xml:space="preserve"> If the parameters of the fundamental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(which gives rise to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dynamics and effectively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xml:space="preserve"> behavior) are few </w:t>
      </w:r>
      <w:proofErr w:type="gramStart"/>
      <w:r w:rsidRPr="00C60887">
        <w:rPr>
          <w:rStyle w:val="ng-star-inserted1"/>
          <w:rFonts w:ascii="Arial" w:eastAsiaTheme="majorEastAsia" w:hAnsi="Arial" w:cs="Arial"/>
          <w:color w:val="1A1C1E"/>
          <w:sz w:val="22"/>
          <w:szCs w:val="22"/>
        </w:rPr>
        <w:t>and also</w:t>
      </w:r>
      <w:proofErr w:type="gramEnd"/>
      <w:r w:rsidRPr="00C60887">
        <w:rPr>
          <w:rStyle w:val="ng-star-inserted1"/>
          <w:rFonts w:ascii="Arial" w:eastAsiaTheme="majorEastAsia" w:hAnsi="Arial" w:cs="Arial"/>
          <w:color w:val="1A1C1E"/>
          <w:sz w:val="22"/>
          <w:szCs w:val="22"/>
        </w:rPr>
        <w:t>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-based, the theory should make specific predictions for the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combinations appearing in observable quantities.</w:t>
      </w:r>
    </w:p>
    <w:p w14:paraId="530A6D96" w14:textId="77777777" w:rsidR="00410015" w:rsidRPr="00C60887" w:rsidRDefault="00410015" w:rsidP="00C60887">
      <w:pPr>
        <w:pStyle w:val="ng-star-inserted"/>
        <w:numPr>
          <w:ilvl w:val="0"/>
          <w:numId w:val="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Understanding "Why These Constants?":</w:t>
      </w:r>
      <w:r w:rsidRPr="00C60887">
        <w:rPr>
          <w:rStyle w:val="ng-star-inserted1"/>
          <w:rFonts w:ascii="Arial" w:eastAsiaTheme="majorEastAsia" w:hAnsi="Arial" w:cs="Arial"/>
          <w:color w:val="1A1C1E"/>
          <w:sz w:val="22"/>
          <w:szCs w:val="22"/>
        </w:rPr>
        <w:t> The theory would aim to provide a physical reason for the ubiquity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 they are fundamental to the universe's mechanism for generating stable, complex, and evolving structures.</w:t>
      </w:r>
    </w:p>
    <w:p w14:paraId="521B0229" w14:textId="77777777" w:rsidR="00410015" w:rsidRPr="00C60887" w:rsidRDefault="00410015" w:rsidP="00C60887">
      <w:pPr>
        <w:pStyle w:val="ng-star-inserted"/>
        <w:numPr>
          <w:ilvl w:val="0"/>
          <w:numId w:val="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Geometric Origin of Physical Laws:</w:t>
      </w:r>
      <w:r w:rsidRPr="00C60887">
        <w:rPr>
          <w:rStyle w:val="ng-star-inserted1"/>
          <w:rFonts w:ascii="Arial" w:eastAsiaTheme="majorEastAsia" w:hAnsi="Arial" w:cs="Arial"/>
          <w:color w:val="1A1C1E"/>
          <w:sz w:val="22"/>
          <w:szCs w:val="22"/>
        </w:rPr>
        <w:t> It suggests that physical laws are, at their deepest level, expressions of geometric and recursive principles.</w:t>
      </w:r>
    </w:p>
    <w:p w14:paraId="712EC398" w14:textId="77777777" w:rsidR="00410015" w:rsidRPr="00C60887" w:rsidRDefault="00410015"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This hypothesis frames the subsequent development of the theory. The following chapters will endeavor to construct a plausible mathematical framework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demonstrate how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-like pattern generation can emerge, and explore how this could lead to the known particles, forces, spacetime, and gravity, all bearing the indelible signatures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The challenge is to move from this conceptual hypothesis to a mathematically rigorous and experimentally verifiable theory.</w:t>
      </w:r>
    </w:p>
    <w:p w14:paraId="2E439D2F" w14:textId="77777777"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1.3.5. Conceptual Architecture: The Equation Map of the Golden Universe</w:t>
      </w:r>
    </w:p>
    <w:p w14:paraId="72F1E512" w14:textId="77777777"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Before delving into the detailed construction of each component of the "Golden Universe" theory, we present a conceptual "Equation Map." This map outlines the interconnected mathematical and conceptual spine of the proposed framework. It serves as a high-level guide, illustrating how a single fundamental substrate action (</w:t>
      </w:r>
      <w:r w:rsidRPr="00C60887">
        <w:rPr>
          <w:rStyle w:val="inline-code"/>
          <w:rFonts w:ascii="Arial" w:eastAsiaTheme="majorEastAsia" w:hAnsi="Arial" w:cs="Arial"/>
          <w:color w:val="1A1C1E"/>
          <w:sz w:val="22"/>
          <w:szCs w:val="22"/>
          <w:bdr w:val="single" w:sz="6" w:space="0" w:color="FFFFFF" w:frame="1"/>
        </w:rPr>
        <w:t>S_tot</w:t>
      </w:r>
      <w:r w:rsidRPr="00C60887">
        <w:rPr>
          <w:rStyle w:val="ng-star-inserted1"/>
          <w:rFonts w:ascii="Arial" w:eastAsiaTheme="majorEastAsia" w:hAnsi="Arial" w:cs="Arial"/>
          <w:color w:val="1A1C1E"/>
          <w:sz w:val="22"/>
          <w:szCs w:val="22"/>
        </w:rPr>
        <w:t>) – infused with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principles – is hypothesized to give rise to an effective recursive pattern generator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emergent particle fields (</w:t>
      </w:r>
      <w:proofErr w:type="spellStart"/>
      <w:r w:rsidRPr="00C60887">
        <w:rPr>
          <w:rStyle w:val="inline-code"/>
          <w:rFonts w:ascii="Arial" w:eastAsiaTheme="majorEastAsia" w:hAnsi="Arial" w:cs="Arial"/>
          <w:color w:val="1A1C1E"/>
          <w:sz w:val="22"/>
          <w:szCs w:val="22"/>
          <w:bdr w:val="single" w:sz="6" w:space="0" w:color="FFFFFF" w:frame="1"/>
        </w:rPr>
        <w:t>U_particle</w:t>
      </w:r>
      <w:proofErr w:type="spellEnd"/>
      <w:r w:rsidRPr="00C60887">
        <w:rPr>
          <w:rStyle w:val="ng-star-inserted1"/>
          <w:rFonts w:ascii="Arial" w:eastAsiaTheme="majorEastAsia" w:hAnsi="Arial" w:cs="Arial"/>
          <w:color w:val="1A1C1E"/>
          <w:sz w:val="22"/>
          <w:szCs w:val="22"/>
        </w:rPr>
        <w:t>), their characteristic energies, the fermionic sector, gauge symmetries, and ultimately, dynamical spacetime curved by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xml:space="preserve">-structured matter and energy. Each element </w:t>
      </w:r>
      <w:r w:rsidRPr="00C60887">
        <w:rPr>
          <w:rStyle w:val="ng-star-inserted1"/>
          <w:rFonts w:ascii="Arial" w:eastAsiaTheme="majorEastAsia" w:hAnsi="Arial" w:cs="Arial"/>
          <w:color w:val="1A1C1E"/>
          <w:sz w:val="22"/>
          <w:szCs w:val="22"/>
        </w:rPr>
        <w:lastRenderedPageBreak/>
        <w:t>of this map will be elaborated upon in subsequent chapters, forming the core developmental pathway of this theory.</w:t>
      </w:r>
    </w:p>
    <w:p w14:paraId="718F4C80" w14:textId="16ED9102"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Equation Map of the Golden Universe</w:t>
      </w:r>
    </w:p>
    <w:p w14:paraId="2176B93F" w14:textId="77777777"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 Universal Substrate Action (</w:t>
      </w:r>
      <w:r w:rsidRPr="00C60887">
        <w:rPr>
          <w:rStyle w:val="inline-code"/>
          <w:rFonts w:ascii="Arial" w:eastAsiaTheme="majorEastAsia" w:hAnsi="Arial" w:cs="Arial"/>
          <w:b/>
          <w:bCs/>
          <w:color w:val="1A1C1E"/>
          <w:sz w:val="22"/>
          <w:szCs w:val="22"/>
          <w:bdr w:val="single" w:sz="6" w:space="0" w:color="FFFFFF" w:frame="1"/>
        </w:rPr>
        <w:t>S_tot</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S_{tot} = ∫ d^4x √(-g) [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Ω)^* (</w:t>
      </w:r>
      <w:proofErr w:type="spellStart"/>
      <w:r w:rsidRPr="00C60887">
        <w:rPr>
          <w:rStyle w:val="inline-code"/>
          <w:rFonts w:ascii="Arial" w:eastAsiaTheme="majorEastAsia" w:hAnsi="Arial" w:cs="Arial"/>
          <w:color w:val="1A1C1E"/>
          <w:sz w:val="22"/>
          <w:szCs w:val="22"/>
          <w:bdr w:val="single" w:sz="6" w:space="0" w:color="FFFFFF" w:frame="1"/>
        </w:rPr>
        <w:t>D^μ</w:t>
      </w:r>
      <w:proofErr w:type="spellEnd"/>
      <w:r w:rsidRPr="00C60887">
        <w:rPr>
          <w:rStyle w:val="inline-code"/>
          <w:rFonts w:ascii="Arial" w:eastAsiaTheme="majorEastAsia" w:hAnsi="Arial" w:cs="Arial"/>
          <w:color w:val="1A1C1E"/>
          <w:sz w:val="22"/>
          <w:szCs w:val="22"/>
          <w:bdr w:val="single" w:sz="6" w:space="0" w:color="FFFFFF" w:frame="1"/>
        </w:rPr>
        <w:t xml:space="preserve"> Ω) – V_Ω(|Ω|^2 , X) – </w:t>
      </w:r>
      <w:proofErr w:type="spellStart"/>
      <w:r w:rsidRPr="00C60887">
        <w:rPr>
          <w:rStyle w:val="inline-code"/>
          <w:rFonts w:ascii="Arial" w:eastAsiaTheme="majorEastAsia" w:hAnsi="Arial" w:cs="Arial"/>
          <w:color w:val="1A1C1E"/>
          <w:sz w:val="22"/>
          <w:szCs w:val="22"/>
          <w:bdr w:val="single" w:sz="6" w:space="0" w:color="FFFFFF" w:frame="1"/>
        </w:rPr>
        <w:t>κ_p</w:t>
      </w:r>
      <w:proofErr w:type="spellEnd"/>
      <w:r w:rsidRPr="00C60887">
        <w:rPr>
          <w:rStyle w:val="inline-code"/>
          <w:rFonts w:ascii="Arial" w:eastAsiaTheme="majorEastAsia" w:hAnsi="Arial" w:cs="Arial"/>
          <w:color w:val="1A1C1E"/>
          <w:sz w:val="22"/>
          <w:szCs w:val="22"/>
          <w:bdr w:val="single" w:sz="6" w:space="0" w:color="FFFFFF" w:frame="1"/>
        </w:rPr>
        <w:t xml:space="preserve"> |Ω|^2 ( ∂_t </w:t>
      </w:r>
      <w:proofErr w:type="spellStart"/>
      <w:r w:rsidRPr="00C60887">
        <w:rPr>
          <w:rStyle w:val="inline-code"/>
          <w:rFonts w:ascii="Arial" w:eastAsiaTheme="majorEastAsia" w:hAnsi="Arial" w:cs="Arial"/>
          <w:color w:val="1A1C1E"/>
          <w:sz w:val="22"/>
          <w:szCs w:val="22"/>
          <w:bdr w:val="single" w:sz="6" w:space="0" w:color="FFFFFF" w:frame="1"/>
        </w:rPr>
        <w:t>arg</w:t>
      </w:r>
      <w:proofErr w:type="spellEnd"/>
      <w:r w:rsidRPr="00C60887">
        <w:rPr>
          <w:rStyle w:val="inline-code"/>
          <w:rFonts w:ascii="Arial" w:eastAsiaTheme="majorEastAsia" w:hAnsi="Arial" w:cs="Arial"/>
          <w:color w:val="1A1C1E"/>
          <w:sz w:val="22"/>
          <w:szCs w:val="22"/>
          <w:bdr w:val="single" w:sz="6" w:space="0" w:color="FFFFFF" w:frame="1"/>
        </w:rPr>
        <w:t xml:space="preserve"> Ω + ω_{target} )^2 – λ_{rec} |Ω|^2 ∫ </w:t>
      </w:r>
      <w:proofErr w:type="spellStart"/>
      <w:r w:rsidRPr="00C60887">
        <w:rPr>
          <w:rStyle w:val="inline-code"/>
          <w:rFonts w:ascii="Arial" w:eastAsiaTheme="majorEastAsia" w:hAnsi="Arial" w:cs="Arial"/>
          <w:color w:val="1A1C1E"/>
          <w:sz w:val="22"/>
          <w:szCs w:val="22"/>
          <w:bdr w:val="single" w:sz="6" w:space="0" w:color="FFFFFF" w:frame="1"/>
        </w:rPr>
        <w:t>dτ</w:t>
      </w:r>
      <w:proofErr w:type="spellEnd"/>
      <w:r w:rsidRPr="00C60887">
        <w:rPr>
          <w:rStyle w:val="inline-code"/>
          <w:rFonts w:ascii="Arial" w:eastAsiaTheme="majorEastAsia" w:hAnsi="Arial" w:cs="Arial"/>
          <w:color w:val="1A1C1E"/>
          <w:sz w:val="22"/>
          <w:szCs w:val="22"/>
          <w:bdr w:val="single" w:sz="6" w:space="0" w:color="FFFFFF" w:frame="1"/>
        </w:rPr>
        <w:t xml:space="preserve"> G(X ; x , τ) H[ Ω(τ) ] ] + S_X + S_{EH}</w:t>
      </w:r>
    </w:p>
    <w:p w14:paraId="62AD6B32" w14:textId="77777777" w:rsidR="003E7DAD" w:rsidRPr="00C60887" w:rsidRDefault="003E7DAD" w:rsidP="00AE655C">
      <w:pPr>
        <w:pStyle w:val="ng-star-inserted"/>
        <w:numPr>
          <w:ilvl w:val="0"/>
          <w:numId w:val="93"/>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_μ + </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xml:space="preserve"> q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ng-star-inserted1"/>
          <w:rFonts w:ascii="Arial" w:eastAsiaTheme="majorEastAsia" w:hAnsi="Arial" w:cs="Arial"/>
          <w:color w:val="1A1C1E"/>
          <w:sz w:val="22"/>
          <w:szCs w:val="22"/>
        </w:rPr>
        <w:t xml:space="preserve"> → built-in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gauge freedom (electromagnetism).</w:t>
      </w:r>
    </w:p>
    <w:p w14:paraId="31F637AE" w14:textId="77777777" w:rsidR="003E7DAD" w:rsidRPr="00C60887" w:rsidRDefault="003E7DAD" w:rsidP="00AE655C">
      <w:pPr>
        <w:pStyle w:val="ng-star-inserted"/>
        <w:numPr>
          <w:ilvl w:val="0"/>
          <w:numId w:val="9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V_Ω</w:t>
      </w:r>
      <w:r w:rsidRPr="00C60887">
        <w:rPr>
          <w:rStyle w:val="ng-star-inserted1"/>
          <w:rFonts w:ascii="Arial" w:eastAsiaTheme="majorEastAsia" w:hAnsi="Arial" w:cs="Arial"/>
          <w:color w:val="1A1C1E"/>
          <w:sz w:val="22"/>
          <w:szCs w:val="22"/>
        </w:rPr>
        <w:t> and the memory kernel </w:t>
      </w:r>
      <w:r w:rsidRPr="00C60887">
        <w:rPr>
          <w:rStyle w:val="inline-code"/>
          <w:rFonts w:ascii="Arial" w:eastAsiaTheme="majorEastAsia" w:hAnsi="Arial" w:cs="Arial"/>
          <w:color w:val="1A1C1E"/>
          <w:sz w:val="22"/>
          <w:szCs w:val="22"/>
          <w:bdr w:val="single" w:sz="6" w:space="0" w:color="FFFFFF" w:frame="1"/>
        </w:rPr>
        <w:t>G H</w:t>
      </w:r>
      <w:r w:rsidRPr="00C60887">
        <w:rPr>
          <w:rStyle w:val="ng-star-inserted1"/>
          <w:rFonts w:ascii="Arial" w:eastAsiaTheme="majorEastAsia" w:hAnsi="Arial" w:cs="Arial"/>
          <w:color w:val="1A1C1E"/>
          <w:sz w:val="22"/>
          <w:szCs w:val="22"/>
        </w:rPr>
        <w:t> encode the </w:t>
      </w:r>
      <w:r w:rsidRPr="00C60887">
        <w:rPr>
          <w:rStyle w:val="inline-code"/>
          <w:rFonts w:ascii="Arial" w:eastAsiaTheme="majorEastAsia" w:hAnsi="Arial" w:cs="Arial"/>
          <w:color w:val="1A1C1E"/>
          <w:sz w:val="22"/>
          <w:szCs w:val="22"/>
          <w:bdr w:val="single" w:sz="6" w:space="0" w:color="FFFFFF" w:frame="1"/>
        </w:rPr>
        <w:t>π / ϕ</w:t>
      </w:r>
      <w:r w:rsidRPr="00C60887">
        <w:rPr>
          <w:rStyle w:val="ng-star-inserted1"/>
          <w:rFonts w:ascii="Arial" w:eastAsiaTheme="majorEastAsia" w:hAnsi="Arial" w:cs="Arial"/>
          <w:color w:val="1A1C1E"/>
          <w:sz w:val="22"/>
          <w:szCs w:val="22"/>
        </w:rPr>
        <w:t> “genetic code” that drives the circle → torus → knot cascade.</w:t>
      </w:r>
    </w:p>
    <w:p w14:paraId="4DC2D1DF" w14:textId="77777777" w:rsidR="003E7DAD" w:rsidRPr="00C60887" w:rsidRDefault="003E7DAD" w:rsidP="00AE655C">
      <w:pPr>
        <w:pStyle w:val="ng-star-inserted"/>
        <w:numPr>
          <w:ilvl w:val="0"/>
          <w:numId w:val="9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S_X</w:t>
      </w:r>
      <w:r w:rsidRPr="00C60887">
        <w:rPr>
          <w:rStyle w:val="ng-star-inserted1"/>
          <w:rFonts w:ascii="Arial" w:eastAsiaTheme="majorEastAsia" w:hAnsi="Arial" w:cs="Arial"/>
          <w:color w:val="1A1C1E"/>
          <w:sz w:val="22"/>
          <w:szCs w:val="22"/>
        </w:rPr>
        <w:t> is the slow “dial” field whose roll-down through critical values </w:t>
      </w:r>
      <w:r w:rsidRPr="00C60887">
        <w:rPr>
          <w:rStyle w:val="inline-code"/>
          <w:rFonts w:ascii="Arial" w:eastAsiaTheme="majorEastAsia" w:hAnsi="Arial" w:cs="Arial"/>
          <w:color w:val="1A1C1E"/>
          <w:sz w:val="22"/>
          <w:szCs w:val="22"/>
          <w:bdr w:val="single" w:sz="6" w:space="0" w:color="FFFFFF" w:frame="1"/>
        </w:rPr>
        <w:t>X_{c1</w:t>
      </w:r>
      <w:proofErr w:type="gramStart"/>
      <w:r w:rsidRPr="00C60887">
        <w:rPr>
          <w:rStyle w:val="inline-code"/>
          <w:rFonts w:ascii="Arial" w:eastAsiaTheme="majorEastAsia" w:hAnsi="Arial" w:cs="Arial"/>
          <w:color w:val="1A1C1E"/>
          <w:sz w:val="22"/>
          <w:szCs w:val="22"/>
          <w:bdr w:val="single" w:sz="6" w:space="0" w:color="FFFFFF" w:frame="1"/>
        </w:rPr>
        <w:t>} ,</w:t>
      </w:r>
      <w:proofErr w:type="gramEnd"/>
      <w:r w:rsidRPr="00C60887">
        <w:rPr>
          <w:rStyle w:val="inline-code"/>
          <w:rFonts w:ascii="Arial" w:eastAsiaTheme="majorEastAsia" w:hAnsi="Arial" w:cs="Arial"/>
          <w:color w:val="1A1C1E"/>
          <w:sz w:val="22"/>
          <w:szCs w:val="22"/>
          <w:bdr w:val="single" w:sz="6" w:space="0" w:color="FFFFFF" w:frame="1"/>
        </w:rPr>
        <w:t xml:space="preserve"> X_{c2</w:t>
      </w:r>
      <w:proofErr w:type="gramStart"/>
      <w:r w:rsidRPr="00C60887">
        <w:rPr>
          <w:rStyle w:val="inline-code"/>
          <w:rFonts w:ascii="Arial" w:eastAsiaTheme="majorEastAsia" w:hAnsi="Arial" w:cs="Arial"/>
          <w:color w:val="1A1C1E"/>
          <w:sz w:val="22"/>
          <w:szCs w:val="22"/>
          <w:bdr w:val="single" w:sz="6" w:space="0" w:color="FFFFFF" w:frame="1"/>
        </w:rPr>
        <w:t>} ,</w:t>
      </w:r>
      <w:proofErr w:type="gram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ng-star-inserted1"/>
          <w:rFonts w:ascii="Arial" w:eastAsiaTheme="majorEastAsia" w:hAnsi="Arial" w:cs="Arial"/>
          <w:color w:val="1A1C1E"/>
          <w:sz w:val="22"/>
          <w:szCs w:val="22"/>
        </w:rPr>
        <w:t> triggers each topology change.</w:t>
      </w:r>
    </w:p>
    <w:p w14:paraId="45FA32AD" w14:textId="77777777" w:rsidR="003E7DAD" w:rsidRPr="00C60887" w:rsidRDefault="003E7DAD" w:rsidP="00AE655C">
      <w:pPr>
        <w:pStyle w:val="ng-star-inserted"/>
        <w:numPr>
          <w:ilvl w:val="0"/>
          <w:numId w:val="9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S_{EH} = </w:t>
      </w:r>
      <w:proofErr w:type="gramStart"/>
      <w:r w:rsidRPr="00C60887">
        <w:rPr>
          <w:rStyle w:val="inline-code"/>
          <w:rFonts w:ascii="Arial" w:eastAsiaTheme="majorEastAsia" w:hAnsi="Arial" w:cs="Arial"/>
          <w:color w:val="1A1C1E"/>
          <w:sz w:val="22"/>
          <w:szCs w:val="22"/>
          <w:bdr w:val="single" w:sz="6" w:space="0" w:color="FFFFFF" w:frame="1"/>
        </w:rPr>
        <w:t>( c</w:t>
      </w:r>
      <w:proofErr w:type="gramEnd"/>
      <w:r w:rsidRPr="00C60887">
        <w:rPr>
          <w:rStyle w:val="inline-code"/>
          <w:rFonts w:ascii="Arial" w:eastAsiaTheme="majorEastAsia" w:hAnsi="Arial" w:cs="Arial"/>
          <w:color w:val="1A1C1E"/>
          <w:sz w:val="22"/>
          <w:szCs w:val="22"/>
          <w:bdr w:val="single" w:sz="6" w:space="0" w:color="FFFFFF" w:frame="1"/>
        </w:rPr>
        <w:t>^4 / 16π G_</w:t>
      </w:r>
      <w:proofErr w:type="gramStart"/>
      <w:r w:rsidRPr="00C60887">
        <w:rPr>
          <w:rStyle w:val="inline-code"/>
          <w:rFonts w:ascii="Arial" w:eastAsiaTheme="majorEastAsia" w:hAnsi="Arial" w:cs="Arial"/>
          <w:color w:val="1A1C1E"/>
          <w:sz w:val="22"/>
          <w:szCs w:val="22"/>
          <w:bdr w:val="single" w:sz="6" w:space="0" w:color="FFFFFF" w:frame="1"/>
        </w:rPr>
        <w:t>N )</w:t>
      </w:r>
      <w:proofErr w:type="gramEnd"/>
      <w:r w:rsidRPr="00C60887">
        <w:rPr>
          <w:rStyle w:val="inline-code"/>
          <w:rFonts w:ascii="Arial" w:eastAsiaTheme="majorEastAsia" w:hAnsi="Arial" w:cs="Arial"/>
          <w:color w:val="1A1C1E"/>
          <w:sz w:val="22"/>
          <w:szCs w:val="22"/>
          <w:bdr w:val="single" w:sz="6" w:space="0" w:color="FFFFFF" w:frame="1"/>
        </w:rPr>
        <w:t xml:space="preserve"> ∫ R √(-g) d^4x</w:t>
      </w:r>
      <w:r w:rsidRPr="00C60887">
        <w:rPr>
          <w:rStyle w:val="ng-star-inserted1"/>
          <w:rFonts w:ascii="Arial" w:eastAsiaTheme="majorEastAsia" w:hAnsi="Arial" w:cs="Arial"/>
          <w:color w:val="1A1C1E"/>
          <w:sz w:val="22"/>
          <w:szCs w:val="22"/>
        </w:rPr>
        <w:t> couples everything to dynamical space-time. </w:t>
      </w:r>
      <w:r w:rsidRPr="00C60887">
        <w:rPr>
          <w:rStyle w:val="ng-star-inserted1"/>
          <w:rFonts w:ascii="Arial" w:eastAsiaTheme="majorEastAsia" w:hAnsi="Arial" w:cs="Arial"/>
          <w:i/>
          <w:iCs/>
          <w:color w:val="1A1C1E"/>
          <w:sz w:val="22"/>
          <w:szCs w:val="22"/>
        </w:rPr>
        <w:t xml:space="preserve">(This term is understood as INDUCED, as detailed in Ch. 8 &amp; 9; its </w:t>
      </w:r>
      <w:proofErr w:type="spellStart"/>
      <w:r w:rsidRPr="00C60887">
        <w:rPr>
          <w:rStyle w:val="ng-star-inserted1"/>
          <w:rFonts w:ascii="Arial" w:eastAsiaTheme="majorEastAsia" w:hAnsi="Arial" w:cs="Arial"/>
          <w:i/>
          <w:iCs/>
          <w:color w:val="1A1C1E"/>
          <w:sz w:val="22"/>
          <w:szCs w:val="22"/>
        </w:rPr>
        <w:t>prefactor</w:t>
      </w:r>
      <w:proofErr w:type="spellEnd"/>
      <w:r w:rsidRPr="00C60887">
        <w:rPr>
          <w:rStyle w:val="ng-star-inserted1"/>
          <w:rFonts w:ascii="Arial" w:eastAsiaTheme="majorEastAsia" w:hAnsi="Arial" w:cs="Arial"/>
          <w:i/>
          <w:iCs/>
          <w:color w:val="1A1C1E"/>
          <w:sz w:val="22"/>
          <w:szCs w:val="22"/>
        </w:rPr>
        <w:t> </w:t>
      </w:r>
      <w:r w:rsidRPr="00C60887">
        <w:rPr>
          <w:rStyle w:val="inline-code"/>
          <w:rFonts w:ascii="Arial" w:eastAsiaTheme="majorEastAsia" w:hAnsi="Arial" w:cs="Arial"/>
          <w:i/>
          <w:iCs/>
          <w:color w:val="1A1C1E"/>
          <w:sz w:val="22"/>
          <w:szCs w:val="22"/>
          <w:bdr w:val="single" w:sz="6" w:space="0" w:color="FFFFFF" w:frame="1"/>
        </w:rPr>
        <w:t>c^4/(16πG_N)</w:t>
      </w:r>
      <w:r w:rsidRPr="00C60887">
        <w:rPr>
          <w:rStyle w:val="ng-star-inserted1"/>
          <w:rFonts w:ascii="Arial" w:eastAsiaTheme="majorEastAsia" w:hAnsi="Arial" w:cs="Arial"/>
          <w:i/>
          <w:iCs/>
          <w:color w:val="1A1C1E"/>
          <w:sz w:val="22"/>
          <w:szCs w:val="22"/>
        </w:rPr>
        <w:t> is derived, not fundamental).</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Varying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gives: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½ R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Λ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(8π G_N / c^4) 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Ω , X ]</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so all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energies in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literally curve space-time.</w:t>
      </w:r>
    </w:p>
    <w:p w14:paraId="2A76E872" w14:textId="77777777"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2. Pattern-</w:t>
      </w:r>
      <w:r w:rsidRPr="00C60887">
        <w:rPr>
          <w:rStyle w:val="inline-code"/>
          <w:rFonts w:ascii="Arial" w:eastAsiaTheme="majorEastAsia" w:hAnsi="Arial" w:cs="Arial"/>
          <w:b/>
          <w:bCs/>
          <w:color w:val="1A1C1E"/>
          <w:sz w:val="22"/>
          <w:szCs w:val="22"/>
          <w:bdr w:val="single" w:sz="6" w:space="0" w:color="FFFFFF" w:frame="1"/>
        </w:rPr>
        <w:t>k</w:t>
      </w:r>
      <w:r w:rsidRPr="00C60887">
        <w:rPr>
          <w:rStyle w:val="ng-star-inserted1"/>
          <w:rFonts w:ascii="Arial" w:eastAsiaTheme="majorEastAsia" w:hAnsi="Arial" w:cs="Arial"/>
          <w:b/>
          <w:bCs/>
          <w:color w:val="1A1C1E"/>
          <w:sz w:val="22"/>
          <w:szCs w:val="22"/>
        </w:rPr>
        <w:t> Recursion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 effective description inside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inline-code"/>
          <w:rFonts w:ascii="Arial" w:eastAsiaTheme="majorEastAsia" w:hAnsi="Arial" w:cs="Arial"/>
          <w:color w:val="1A1C1E"/>
          <w:sz w:val="22"/>
          <w:szCs w:val="22"/>
          <w:bdr w:val="single" w:sz="6" w:space="0" w:color="FFFFFF" w:frame="1"/>
        </w:rPr>
        <w:t>(</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gramEnd"/>
      <w:r w:rsidRPr="00C60887">
        <w:rPr>
          <w:rStyle w:val="inline-code"/>
          <w:rFonts w:ascii="Arial" w:eastAsiaTheme="majorEastAsia" w:hAnsi="Arial" w:cs="Arial"/>
          <w:color w:val="1A1C1E"/>
          <w:sz w:val="22"/>
          <w:szCs w:val="22"/>
          <w:bdr w:val="single" w:sz="6" w:space="0" w:color="FFFFFF" w:frame="1"/>
        </w:rPr>
        <w:t>_p</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a_n</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gramStart"/>
      <w:r w:rsidRPr="00C60887">
        <w:rPr>
          <w:rStyle w:val="inline-code"/>
          <w:rFonts w:ascii="Arial" w:eastAsiaTheme="majorEastAsia" w:hAnsi="Arial" w:cs="Arial"/>
          <w:color w:val="1A1C1E"/>
          <w:sz w:val="22"/>
          <w:szCs w:val="22"/>
          <w:bdr w:val="single" w:sz="6" w:space="0" w:color="FFFFFF" w:frame="1"/>
        </w:rPr>
        <w:t>exp[</w:t>
      </w:r>
      <w:proofErr w:type="gram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gramStart"/>
      <w:r w:rsidRPr="00C60887">
        <w:rPr>
          <w:rStyle w:val="inline-code"/>
          <w:rFonts w:ascii="Arial" w:eastAsiaTheme="majorEastAsia" w:hAnsi="Arial" w:cs="Arial"/>
          <w:color w:val="1A1C1E"/>
          <w:sz w:val="22"/>
          <w:szCs w:val="22"/>
          <w:bdr w:val="single" w:sz="6" w:space="0" w:color="FFFFFF" w:frame="1"/>
        </w:rPr>
        <w:t>( 2</w:t>
      </w:r>
      <w:proofErr w:type="gramEnd"/>
      <w:r w:rsidRPr="00C60887">
        <w:rPr>
          <w:rStyle w:val="inline-code"/>
          <w:rFonts w:ascii="Arial" w:eastAsiaTheme="majorEastAsia" w:hAnsi="Arial" w:cs="Arial"/>
          <w:color w:val="1A1C1E"/>
          <w:sz w:val="22"/>
          <w:szCs w:val="22"/>
          <w:bdr w:val="single" w:sz="6" w:space="0" w:color="FFFFFF" w:frame="1"/>
        </w:rPr>
        <w:t xml:space="preserve">π / </w:t>
      </w:r>
      <w:proofErr w:type="gramStart"/>
      <w:r w:rsidRPr="00C60887">
        <w:rPr>
          <w:rStyle w:val="inline-code"/>
          <w:rFonts w:ascii="Arial" w:eastAsiaTheme="majorEastAsia" w:hAnsi="Arial" w:cs="Arial"/>
          <w:color w:val="1A1C1E"/>
          <w:sz w:val="22"/>
          <w:szCs w:val="22"/>
          <w:bdr w:val="single" w:sz="6" w:space="0" w:color="FFFFFF" w:frame="1"/>
        </w:rPr>
        <w:t>( ϕ</w:t>
      </w:r>
      <w:proofErr w:type="gramEnd"/>
      <w:r w:rsidRPr="00C60887">
        <w:rPr>
          <w:rStyle w:val="inline-code"/>
          <w:rFonts w:ascii="Arial" w:eastAsiaTheme="majorEastAsia" w:hAnsi="Arial" w:cs="Arial"/>
          <w:color w:val="1A1C1E"/>
          <w:sz w:val="22"/>
          <w:szCs w:val="22"/>
          <w:bdr w:val="single" w:sz="6" w:space="0" w:color="FFFFFF" w:frame="1"/>
        </w:rPr>
        <w:t xml:space="preserve"> F(n</w:t>
      </w:r>
      <w:proofErr w:type="gramStart"/>
      <w:r w:rsidRPr="00C60887">
        <w:rPr>
          <w:rStyle w:val="inline-code"/>
          <w:rFonts w:ascii="Arial" w:eastAsiaTheme="majorEastAsia" w:hAnsi="Arial" w:cs="Arial"/>
          <w:color w:val="1A1C1E"/>
          <w:sz w:val="22"/>
          <w:szCs w:val="22"/>
          <w:bdr w:val="single" w:sz="6" w:space="0" w:color="FFFFFF" w:frame="1"/>
        </w:rPr>
        <w:t>) )</w:t>
      </w:r>
      <w:proofErr w:type="gram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t_</w:t>
      </w:r>
      <w:proofErr w:type="gramStart"/>
      <w:r w:rsidRPr="00C60887">
        <w:rPr>
          <w:rStyle w:val="inline-code"/>
          <w:rFonts w:ascii="Arial" w:eastAsiaTheme="majorEastAsia" w:hAnsi="Arial" w:cs="Arial"/>
          <w:color w:val="1A1C1E"/>
          <w:sz w:val="22"/>
          <w:szCs w:val="22"/>
          <w:bdr w:val="single" w:sz="6" w:space="0" w:color="FFFFFF" w:frame="1"/>
        </w:rPr>
        <w:t>p</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gramEnd"/>
      <w:r w:rsidRPr="00C60887">
        <w:rPr>
          <w:rStyle w:val="inline-code"/>
          <w:rFonts w:ascii="Arial" w:eastAsiaTheme="majorEastAsia" w:hAnsi="Arial" w:cs="Arial"/>
          <w:color w:val="1A1C1E"/>
          <w:sz w:val="22"/>
          <w:szCs w:val="22"/>
          <w:bdr w:val="single" w:sz="6" w:space="0" w:color="FFFFFF" w:frame="1"/>
        </w:rPr>
        <w:t xml:space="preserve"> [ 1 + </w:t>
      </w:r>
      <w:proofErr w:type="spellStart"/>
      <w:r w:rsidRPr="00C60887">
        <w:rPr>
          <w:rStyle w:val="inline-code"/>
          <w:rFonts w:ascii="Arial" w:eastAsiaTheme="majorEastAsia" w:hAnsi="Arial" w:cs="Arial"/>
          <w:color w:val="1A1C1E"/>
          <w:sz w:val="22"/>
          <w:szCs w:val="22"/>
          <w:bdr w:val="single" w:sz="6" w:space="0" w:color="FFFFFF" w:frame="1"/>
        </w:rPr>
        <w:t>ε_n</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gramStart"/>
      <w:r w:rsidRPr="00C60887">
        <w:rPr>
          <w:rStyle w:val="inline-code"/>
          <w:rFonts w:ascii="Arial" w:eastAsiaTheme="majorEastAsia" w:hAnsi="Arial" w:cs="Arial"/>
          <w:color w:val="1A1C1E"/>
          <w:sz w:val="22"/>
          <w:szCs w:val="22"/>
          <w:bdr w:val="single" w:sz="6" w:space="0" w:color="FFFFFF" w:frame="1"/>
        </w:rPr>
        <w:t>f( U</w:t>
      </w:r>
      <w:proofErr w:type="gramEnd"/>
      <w:r w:rsidRPr="00C60887">
        <w:rPr>
          <w:rStyle w:val="inline-code"/>
          <w:rFonts w:ascii="Arial" w:eastAsiaTheme="majorEastAsia" w:hAnsi="Arial" w:cs="Arial"/>
          <w:color w:val="1A1C1E"/>
          <w:sz w:val="22"/>
          <w:szCs w:val="22"/>
          <w:bdr w:val="single" w:sz="6" w:space="0" w:color="FFFFFF" w:frame="1"/>
        </w:rPr>
        <w:t>_{n-</w:t>
      </w:r>
      <w:proofErr w:type="gramStart"/>
      <w:r w:rsidRPr="00C60887">
        <w:rPr>
          <w:rStyle w:val="inline-code"/>
          <w:rFonts w:ascii="Arial" w:eastAsiaTheme="majorEastAsia" w:hAnsi="Arial" w:cs="Arial"/>
          <w:color w:val="1A1C1E"/>
          <w:sz w:val="22"/>
          <w:szCs w:val="22"/>
          <w:bdr w:val="single" w:sz="6" w:space="0" w:color="FFFFFF" w:frame="1"/>
        </w:rPr>
        <w:t>1}(</w:t>
      </w:r>
      <w:proofErr w:type="spellStart"/>
      <w:r w:rsidRPr="00C60887">
        <w:rPr>
          <w:rStyle w:val="inline-code"/>
          <w:rFonts w:ascii="Arial" w:eastAsiaTheme="majorEastAsia" w:hAnsi="Arial" w:cs="Arial"/>
          <w:color w:val="1A1C1E"/>
          <w:sz w:val="22"/>
          <w:szCs w:val="22"/>
          <w:bdr w:val="single" w:sz="6" w:space="0" w:color="FFFFFF" w:frame="1"/>
        </w:rPr>
        <w:t>x,t</w:t>
      </w:r>
      <w:proofErr w:type="gramEnd"/>
      <w:r w:rsidRPr="00C60887">
        <w:rPr>
          <w:rStyle w:val="inline-code"/>
          <w:rFonts w:ascii="Arial" w:eastAsiaTheme="majorEastAsia" w:hAnsi="Arial" w:cs="Arial"/>
          <w:color w:val="1A1C1E"/>
          <w:sz w:val="22"/>
          <w:szCs w:val="22"/>
          <w:bdr w:val="single" w:sz="6" w:space="0" w:color="FFFFFF" w:frame="1"/>
        </w:rPr>
        <w:t>_p</w:t>
      </w:r>
      <w:proofErr w:type="spellEnd"/>
      <w:proofErr w:type="gramStart"/>
      <w:r w:rsidRPr="00C60887">
        <w:rPr>
          <w:rStyle w:val="inline-code"/>
          <w:rFonts w:ascii="Arial" w:eastAsiaTheme="majorEastAsia" w:hAnsi="Arial" w:cs="Arial"/>
          <w:color w:val="1A1C1E"/>
          <w:sz w:val="22"/>
          <w:szCs w:val="22"/>
          <w:bdr w:val="single" w:sz="6" w:space="0" w:color="FFFFFF" w:frame="1"/>
        </w:rPr>
        <w:t>) )</w:t>
      </w:r>
      <w:proofErr w:type="gramEnd"/>
      <w:r w:rsidRPr="00C60887">
        <w:rPr>
          <w:rStyle w:val="inline-code"/>
          <w:rFonts w:ascii="Arial" w:eastAsiaTheme="majorEastAsia" w:hAnsi="Arial" w:cs="Arial"/>
          <w:color w:val="1A1C1E"/>
          <w:sz w:val="22"/>
          <w:szCs w:val="22"/>
          <w:bdr w:val="single" w:sz="6" w:space="0" w:color="FFFFFF" w:frame="1"/>
        </w:rPr>
        <w:t xml:space="preserve"> ]</w:t>
      </w:r>
    </w:p>
    <w:p w14:paraId="2EC02FD6" w14:textId="77777777" w:rsidR="003E7DAD" w:rsidRPr="00C60887" w:rsidRDefault="003E7DAD" w:rsidP="00AE655C">
      <w:pPr>
        <w:pStyle w:val="ng-star-inserted"/>
        <w:numPr>
          <w:ilvl w:val="0"/>
          <w:numId w:val="9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engine evolves a primordial fluctuation (</w:t>
      </w:r>
      <w:r w:rsidRPr="00C60887">
        <w:rPr>
          <w:rStyle w:val="inline-code"/>
          <w:rFonts w:ascii="Arial" w:eastAsiaTheme="majorEastAsia" w:hAnsi="Arial" w:cs="Arial"/>
          <w:color w:val="1A1C1E"/>
          <w:sz w:val="22"/>
          <w:szCs w:val="22"/>
          <w:bdr w:val="single" w:sz="6" w:space="0" w:color="FFFFFF" w:frame="1"/>
        </w:rPr>
        <w:t>n = 0</w:t>
      </w:r>
      <w:r w:rsidRPr="00C60887">
        <w:rPr>
          <w:rStyle w:val="ng-star-inserted1"/>
          <w:rFonts w:ascii="Arial" w:eastAsiaTheme="majorEastAsia" w:hAnsi="Arial" w:cs="Arial"/>
          <w:color w:val="1A1C1E"/>
          <w:sz w:val="22"/>
          <w:szCs w:val="22"/>
        </w:rPr>
        <w:t>) into circles, tori, knots and ultimately all particle textures.</w:t>
      </w:r>
    </w:p>
    <w:p w14:paraId="1DF7F717" w14:textId="77777777" w:rsidR="003E7DAD" w:rsidRPr="00C60887" w:rsidRDefault="003E7DAD" w:rsidP="00AE655C">
      <w:pPr>
        <w:pStyle w:val="ng-star-inserted"/>
        <w:numPr>
          <w:ilvl w:val="0"/>
          <w:numId w:val="9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sits in the phase,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steers the stable aspect ratios and scaling.</w:t>
      </w:r>
    </w:p>
    <w:p w14:paraId="4CCEF8BC" w14:textId="77777777"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 Emergent Single-Particle Field (</w:t>
      </w:r>
      <w:r w:rsidRPr="00C60887">
        <w:rPr>
          <w:rStyle w:val="inline-code"/>
          <w:rFonts w:ascii="Arial" w:eastAsiaTheme="majorEastAsia" w:hAnsi="Arial" w:cs="Arial"/>
          <w:b/>
          <w:bCs/>
          <w:color w:val="1A1C1E"/>
          <w:sz w:val="22"/>
          <w:szCs w:val="22"/>
          <w:bdr w:val="single" w:sz="6" w:space="0" w:color="FFFFFF" w:frame="1"/>
        </w:rPr>
        <w:t>U_{particle}</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U_{particle}(</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spellEnd"/>
      <w:proofErr w:type="gramEnd"/>
      <w:r w:rsidRPr="00C60887">
        <w:rPr>
          <w:rStyle w:val="inline-code"/>
          <w:rFonts w:ascii="Arial" w:eastAsiaTheme="majorEastAsia" w:hAnsi="Arial" w:cs="Arial"/>
          <w:color w:val="1A1C1E"/>
          <w:sz w:val="22"/>
          <w:szCs w:val="22"/>
          <w:bdr w:val="single" w:sz="6" w:space="0" w:color="FFFFFF" w:frame="1"/>
        </w:rPr>
        <w:t>) = A(</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spellEnd"/>
      <w:proofErr w:type="gramEnd"/>
      <w:r w:rsidRPr="00C60887">
        <w:rPr>
          <w:rStyle w:val="inline-code"/>
          <w:rFonts w:ascii="Arial" w:eastAsiaTheme="majorEastAsia" w:hAnsi="Arial" w:cs="Arial"/>
          <w:color w:val="1A1C1E"/>
          <w:sz w:val="22"/>
          <w:szCs w:val="22"/>
          <w:bdr w:val="single" w:sz="6" w:space="0" w:color="FFFFFF" w:frame="1"/>
        </w:rPr>
        <w:t>) \</w:t>
      </w:r>
      <w:proofErr w:type="gramStart"/>
      <w:r w:rsidRPr="00C60887">
        <w:rPr>
          <w:rStyle w:val="inline-code"/>
          <w:rFonts w:ascii="Arial" w:eastAsiaTheme="majorEastAsia" w:hAnsi="Arial" w:cs="Arial"/>
          <w:color w:val="1A1C1E"/>
          <w:sz w:val="22"/>
          <w:szCs w:val="22"/>
          <w:bdr w:val="single" w:sz="6" w:space="0" w:color="FFFFFF" w:frame="1"/>
        </w:rPr>
        <w:t>exp[</w:t>
      </w:r>
      <w:proofErr w:type="gram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xml:space="preserve"> θ(</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spellEnd"/>
      <w:r w:rsidRPr="00C60887">
        <w:rPr>
          <w:rStyle w:val="inline-code"/>
          <w:rFonts w:ascii="Arial" w:eastAsiaTheme="majorEastAsia" w:hAnsi="Arial" w:cs="Arial"/>
          <w:color w:val="1A1C1E"/>
          <w:sz w:val="22"/>
          <w:szCs w:val="22"/>
          <w:bdr w:val="single" w:sz="6" w:space="0" w:color="FFFFFF" w:frame="1"/>
        </w:rPr>
        <w:t>) ]</w:t>
      </w:r>
      <w:proofErr w:type="gramEnd"/>
      <w:r w:rsidRPr="00C60887">
        <w:rPr>
          <w:rStyle w:val="inline-code"/>
          <w:rFonts w:ascii="Arial" w:eastAsiaTheme="majorEastAsia" w:hAnsi="Arial" w:cs="Arial"/>
          <w:color w:val="1A1C1E"/>
          <w:sz w:val="22"/>
          <w:szCs w:val="22"/>
          <w:bdr w:val="single" w:sz="6" w:space="0" w:color="FFFFFF" w:frame="1"/>
        </w:rPr>
        <w:t xml:space="preserve"> × [ ∫ P_{gen}(</w:t>
      </w:r>
      <w:proofErr w:type="spellStart"/>
      <w:proofErr w:type="gramStart"/>
      <w:r w:rsidRPr="00C60887">
        <w:rPr>
          <w:rStyle w:val="inline-code"/>
          <w:rFonts w:ascii="Arial" w:eastAsiaTheme="majorEastAsia" w:hAnsi="Arial" w:cs="Arial"/>
          <w:color w:val="1A1C1E"/>
          <w:sz w:val="22"/>
          <w:szCs w:val="22"/>
          <w:bdr w:val="single" w:sz="6" w:space="0" w:color="FFFFFF" w:frame="1"/>
        </w:rPr>
        <w:t>x,τ</w:t>
      </w:r>
      <w:proofErr w:type="spellEnd"/>
      <w:proofErr w:type="gramEnd"/>
      <w:r w:rsidRPr="00C60887">
        <w:rPr>
          <w:rStyle w:val="inline-code"/>
          <w:rFonts w:ascii="Arial" w:eastAsiaTheme="majorEastAsia" w:hAnsi="Arial" w:cs="Arial"/>
          <w:color w:val="1A1C1E"/>
          <w:sz w:val="22"/>
          <w:szCs w:val="22"/>
          <w:bdr w:val="single" w:sz="6" w:space="0" w:color="FFFFFF" w:frame="1"/>
        </w:rPr>
        <w:t>) \</w:t>
      </w:r>
      <w:proofErr w:type="gramStart"/>
      <w:r w:rsidRPr="00C60887">
        <w:rPr>
          <w:rStyle w:val="inline-code"/>
          <w:rFonts w:ascii="Arial" w:eastAsiaTheme="majorEastAsia" w:hAnsi="Arial" w:cs="Arial"/>
          <w:color w:val="1A1C1E"/>
          <w:sz w:val="22"/>
          <w:szCs w:val="22"/>
          <w:bdr w:val="single" w:sz="6" w:space="0" w:color="FFFFFF" w:frame="1"/>
        </w:rPr>
        <w:t>exp[</w:t>
      </w:r>
      <w:proofErr w:type="gramEnd"/>
      <w:r w:rsidRPr="00C60887">
        <w:rPr>
          <w:rStyle w:val="inline-code"/>
          <w:rFonts w:ascii="Arial" w:eastAsiaTheme="majorEastAsia" w:hAnsi="Arial" w:cs="Arial"/>
          <w:color w:val="1A1C1E"/>
          <w:sz w:val="22"/>
          <w:szCs w:val="22"/>
          <w:bdr w:val="single" w:sz="6" w:space="0" w:color="FFFFFF" w:frame="1"/>
        </w:rPr>
        <w:t xml:space="preserve"> –β </w:t>
      </w:r>
      <w:proofErr w:type="gramStart"/>
      <w:r w:rsidRPr="00C60887">
        <w:rPr>
          <w:rStyle w:val="inline-code"/>
          <w:rFonts w:ascii="Arial" w:eastAsiaTheme="majorEastAsia" w:hAnsi="Arial" w:cs="Arial"/>
          <w:color w:val="1A1C1E"/>
          <w:sz w:val="22"/>
          <w:szCs w:val="22"/>
          <w:bdr w:val="single" w:sz="6" w:space="0" w:color="FFFFFF" w:frame="1"/>
        </w:rPr>
        <w:t>( t</w:t>
      </w:r>
      <w:proofErr w:type="gramEnd"/>
      <w:r w:rsidRPr="00C60887">
        <w:rPr>
          <w:rStyle w:val="inline-code"/>
          <w:rFonts w:ascii="Arial" w:eastAsiaTheme="majorEastAsia" w:hAnsi="Arial" w:cs="Arial"/>
          <w:color w:val="1A1C1E"/>
          <w:sz w:val="22"/>
          <w:szCs w:val="22"/>
          <w:bdr w:val="single" w:sz="6" w:space="0" w:color="FFFFFF" w:frame="1"/>
        </w:rPr>
        <w:t xml:space="preserve"> – </w:t>
      </w:r>
      <w:proofErr w:type="gramStart"/>
      <w:r w:rsidRPr="00C60887">
        <w:rPr>
          <w:rStyle w:val="inline-code"/>
          <w:rFonts w:ascii="Arial" w:eastAsiaTheme="majorEastAsia" w:hAnsi="Arial" w:cs="Arial"/>
          <w:color w:val="1A1C1E"/>
          <w:sz w:val="22"/>
          <w:szCs w:val="22"/>
          <w:bdr w:val="single" w:sz="6" w:space="0" w:color="FFFFFF" w:frame="1"/>
        </w:rPr>
        <w:t>τ )</w:t>
      </w:r>
      <w:proofErr w:type="gram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d</w:t>
      </w:r>
      <w:proofErr w:type="gramStart"/>
      <w:r w:rsidRPr="00C60887">
        <w:rPr>
          <w:rStyle w:val="inline-code"/>
          <w:rFonts w:ascii="Arial" w:eastAsiaTheme="majorEastAsia" w:hAnsi="Arial" w:cs="Arial"/>
          <w:color w:val="1A1C1E"/>
          <w:sz w:val="22"/>
          <w:szCs w:val="22"/>
          <w:bdr w:val="single" w:sz="6" w:space="0" w:color="FFFFFF" w:frame="1"/>
        </w:rPr>
        <w:t>τ</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gramEnd"/>
      <w:r w:rsidRPr="00C60887">
        <w:rPr>
          <w:rStyle w:val="inline-code"/>
          <w:rFonts w:ascii="Arial" w:eastAsiaTheme="majorEastAsia" w:hAnsi="Arial" w:cs="Arial"/>
          <w:color w:val="1A1C1E"/>
          <w:sz w:val="22"/>
          <w:szCs w:val="22"/>
          <w:bdr w:val="single" w:sz="6" w:space="0" w:color="FFFFFF" w:frame="1"/>
        </w:rPr>
        <w:t xml:space="preserve"> × S(</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spellEnd"/>
      <w:proofErr w:type="gramEnd"/>
      <w:r w:rsidRPr="00C60887">
        <w:rPr>
          <w:rStyle w:val="inline-code"/>
          <w:rFonts w:ascii="Arial" w:eastAsiaTheme="majorEastAsia" w:hAnsi="Arial" w:cs="Arial"/>
          <w:color w:val="1A1C1E"/>
          <w:sz w:val="22"/>
          <w:szCs w:val="22"/>
          <w:bdr w:val="single" w:sz="6" w:space="0" w:color="FFFFFF" w:frame="1"/>
        </w:rPr>
        <w:t>)</w:t>
      </w:r>
    </w:p>
    <w:p w14:paraId="3B2913CC" w14:textId="77777777" w:rsidR="003E7DAD" w:rsidRPr="00C60887" w:rsidRDefault="003E7DAD" w:rsidP="00AE655C">
      <w:pPr>
        <w:pStyle w:val="ng-star-inserted"/>
        <w:numPr>
          <w:ilvl w:val="0"/>
          <w:numId w:val="9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memory integral glues the whole formation history (from </w:t>
      </w:r>
      <w:r w:rsidRPr="00C60887">
        <w:rPr>
          <w:rStyle w:val="inline-code"/>
          <w:rFonts w:ascii="Arial" w:eastAsiaTheme="majorEastAsia" w:hAnsi="Arial" w:cs="Arial"/>
          <w:color w:val="1A1C1E"/>
          <w:sz w:val="22"/>
          <w:szCs w:val="22"/>
          <w:bdr w:val="single" w:sz="6" w:space="0" w:color="FFFFFF" w:frame="1"/>
        </w:rPr>
        <w:t>P_{gen} ≈ U_N</w:t>
      </w:r>
      <w:r w:rsidRPr="00C60887">
        <w:rPr>
          <w:rStyle w:val="ng-star-inserted1"/>
          <w:rFonts w:ascii="Arial" w:eastAsiaTheme="majorEastAsia" w:hAnsi="Arial" w:cs="Arial"/>
          <w:color w:val="1A1C1E"/>
          <w:sz w:val="22"/>
          <w:szCs w:val="22"/>
        </w:rPr>
        <w:t>) into one localized, self-looped blob.</w:t>
      </w:r>
    </w:p>
    <w:p w14:paraId="31E9483C" w14:textId="77777777" w:rsidR="003E7DAD" w:rsidRPr="00C60887" w:rsidRDefault="003E7DAD" w:rsidP="00AE655C">
      <w:pPr>
        <w:pStyle w:val="ng-star-inserted"/>
        <w:numPr>
          <w:ilvl w:val="0"/>
          <w:numId w:val="9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Explicit </w:t>
      </w:r>
      <w:r w:rsidRPr="00C60887">
        <w:rPr>
          <w:rStyle w:val="inline-code"/>
          <w:rFonts w:ascii="Arial" w:eastAsiaTheme="majorEastAsia" w:hAnsi="Arial" w:cs="Arial"/>
          <w:color w:val="1A1C1E"/>
          <w:sz w:val="22"/>
          <w:szCs w:val="22"/>
          <w:bdr w:val="single" w:sz="6" w:space="0" w:color="FFFFFF" w:frame="1"/>
        </w:rPr>
        <w:t>ϕ^π</w:t>
      </w:r>
      <w:r w:rsidRPr="00C60887">
        <w:rPr>
          <w:rStyle w:val="ng-star-inserted1"/>
          <w:rFonts w:ascii="Arial" w:eastAsiaTheme="majorEastAsia" w:hAnsi="Arial" w:cs="Arial"/>
          <w:color w:val="1A1C1E"/>
          <w:sz w:val="22"/>
          <w:szCs w:val="22"/>
        </w:rPr>
        <w:t> factor is understood to be emergent; </w:t>
      </w:r>
      <w:r w:rsidRPr="00C60887">
        <w:rPr>
          <w:rStyle w:val="inline-code"/>
          <w:rFonts w:ascii="Arial" w:eastAsiaTheme="majorEastAsia" w:hAnsi="Arial" w:cs="Arial"/>
          <w:color w:val="1A1C1E"/>
          <w:sz w:val="22"/>
          <w:szCs w:val="22"/>
          <w:bdr w:val="single" w:sz="6" w:space="0" w:color="FFFFFF" w:frame="1"/>
        </w:rPr>
        <w:t>π / ϕ</w:t>
      </w:r>
      <w:r w:rsidRPr="00C60887">
        <w:rPr>
          <w:rStyle w:val="ng-star-inserted1"/>
          <w:rFonts w:ascii="Arial" w:eastAsiaTheme="majorEastAsia" w:hAnsi="Arial" w:cs="Arial"/>
          <w:color w:val="1A1C1E"/>
          <w:sz w:val="22"/>
          <w:szCs w:val="22"/>
        </w:rPr>
        <w:t> ratios surface organically from the recursion and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parameters.</w:t>
      </w:r>
    </w:p>
    <w:p w14:paraId="5D84F871" w14:textId="77777777"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4. Energy of a Stable Configuration (</w:t>
      </w:r>
      <w:r w:rsidRPr="00C60887">
        <w:rPr>
          <w:rStyle w:val="inline-code"/>
          <w:rFonts w:ascii="Arial" w:eastAsiaTheme="majorEastAsia" w:hAnsi="Arial" w:cs="Arial"/>
          <w:b/>
          <w:bCs/>
          <w:color w:val="1A1C1E"/>
          <w:sz w:val="22"/>
          <w:szCs w:val="22"/>
          <w:bdr w:val="single" w:sz="6" w:space="0" w:color="FFFFFF" w:frame="1"/>
        </w:rPr>
        <w:t>E_{particle}</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E_{particle} = ∫_V d³x [ k_1 |AMS|^2 ( (∂_t θ)^2 + c_s^2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θ|^2 ) + k_2 ( |∂_t(AMS)|^2 + c_s^2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(AMS)|^2 ) + k_3 ∫ |P_{gen}|^2 \exp[ –β ( t – τ ) ] </w:t>
      </w:r>
      <w:proofErr w:type="spellStart"/>
      <w:r w:rsidRPr="00C60887">
        <w:rPr>
          <w:rStyle w:val="inline-code"/>
          <w:rFonts w:ascii="Arial" w:eastAsiaTheme="majorEastAsia" w:hAnsi="Arial" w:cs="Arial"/>
          <w:color w:val="1A1C1E"/>
          <w:sz w:val="22"/>
          <w:szCs w:val="22"/>
          <w:bdr w:val="single" w:sz="6" w:space="0" w:color="FFFFFF" w:frame="1"/>
        </w:rPr>
        <w:t>dτ</w:t>
      </w:r>
      <w:proofErr w:type="spellEnd"/>
      <w:r w:rsidRPr="00C60887">
        <w:rPr>
          <w:rStyle w:val="inline-code"/>
          <w:rFonts w:ascii="Arial" w:eastAsiaTheme="majorEastAsia" w:hAnsi="Arial" w:cs="Arial"/>
          <w:color w:val="1A1C1E"/>
          <w:sz w:val="22"/>
          <w:szCs w:val="22"/>
          <w:bdr w:val="single" w:sz="6" w:space="0" w:color="FFFFFF" w:frame="1"/>
        </w:rPr>
        <w:t xml:space="preserve"> + V_{self}( |AMS| ) ] + E_{topo} + E_{0pt}</w:t>
      </w:r>
    </w:p>
    <w:p w14:paraId="513BEE4D" w14:textId="77777777" w:rsidR="003E7DAD" w:rsidRPr="00C60887" w:rsidRDefault="003E7DAD" w:rsidP="00AE655C">
      <w:pPr>
        <w:pStyle w:val="ng-star-inserted"/>
        <w:numPr>
          <w:ilvl w:val="0"/>
          <w:numId w:val="9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Because every ingredient carries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from the seed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recursion (which itself is an effective description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dynamics), the minima of </w:t>
      </w:r>
      <w:r w:rsidRPr="00C60887">
        <w:rPr>
          <w:rStyle w:val="inline-code"/>
          <w:rFonts w:ascii="Arial" w:eastAsiaTheme="majorEastAsia" w:hAnsi="Arial" w:cs="Arial"/>
          <w:color w:val="1A1C1E"/>
          <w:sz w:val="22"/>
          <w:szCs w:val="22"/>
          <w:bdr w:val="single" w:sz="6" w:space="0" w:color="FFFFFF" w:frame="1"/>
        </w:rPr>
        <w:t>V_{self}</w:t>
      </w:r>
      <w:r w:rsidRPr="00C60887">
        <w:rPr>
          <w:rStyle w:val="ng-star-inserted1"/>
          <w:rFonts w:ascii="Arial" w:eastAsiaTheme="majorEastAsia" w:hAnsi="Arial" w:cs="Arial"/>
          <w:color w:val="1A1C1E"/>
          <w:sz w:val="22"/>
          <w:szCs w:val="22"/>
        </w:rPr>
        <w:t> and the integrals conspire to give </w:t>
      </w:r>
      <w:r w:rsidRPr="00C60887">
        <w:rPr>
          <w:rStyle w:val="inline-code"/>
          <w:rFonts w:ascii="Arial" w:eastAsiaTheme="majorEastAsia" w:hAnsi="Arial" w:cs="Arial"/>
          <w:color w:val="1A1C1E"/>
          <w:sz w:val="22"/>
          <w:szCs w:val="22"/>
          <w:bdr w:val="single" w:sz="6" w:space="0" w:color="FFFFFF" w:frame="1"/>
        </w:rPr>
        <w:t xml:space="preserve">E_{particle}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w:t>
      </w:r>
    </w:p>
    <w:p w14:paraId="0331E55B" w14:textId="77777777"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5. Fermionic Sector (</w:t>
      </w:r>
      <w:r w:rsidRPr="00C60887">
        <w:rPr>
          <w:rStyle w:val="inline-code"/>
          <w:rFonts w:ascii="Arial" w:eastAsiaTheme="majorEastAsia" w:hAnsi="Arial" w:cs="Arial"/>
          <w:b/>
          <w:bCs/>
          <w:color w:val="1A1C1E"/>
          <w:sz w:val="22"/>
          <w:szCs w:val="22"/>
          <w:bdr w:val="single" w:sz="6" w:space="0" w:color="FFFFFF" w:frame="1"/>
        </w:rPr>
        <w:t>L_Ψ</w:t>
      </w:r>
      <w:r w:rsidRPr="00C60887">
        <w:rPr>
          <w:rStyle w:val="ng-star-inserted1"/>
          <w:rFonts w:ascii="Arial" w:eastAsiaTheme="majorEastAsia" w:hAnsi="Arial" w:cs="Arial"/>
          <w:b/>
          <w:bCs/>
          <w:color w:val="1A1C1E"/>
          <w:sz w:val="22"/>
          <w:szCs w:val="22"/>
        </w:rPr>
        <w:t> - prototype for spinor parts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L_Ψ = \bar{Ψ} ( </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γ^μ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 Ψ – m_{eff}(X) \bar{Ψ}Ψ – </w:t>
      </w:r>
      <w:proofErr w:type="spellStart"/>
      <w:r w:rsidRPr="00C60887">
        <w:rPr>
          <w:rStyle w:val="inline-code"/>
          <w:rFonts w:ascii="Arial" w:eastAsiaTheme="majorEastAsia" w:hAnsi="Arial" w:cs="Arial"/>
          <w:color w:val="1A1C1E"/>
          <w:sz w:val="22"/>
          <w:szCs w:val="22"/>
          <w:bdr w:val="single" w:sz="6" w:space="0" w:color="FFFFFF" w:frame="1"/>
        </w:rPr>
        <w:t>κ_Ψ</w:t>
      </w:r>
      <w:proofErr w:type="spellEnd"/>
      <w:r w:rsidRPr="00C60887">
        <w:rPr>
          <w:rStyle w:val="inline-code"/>
          <w:rFonts w:ascii="Arial" w:eastAsiaTheme="majorEastAsia" w:hAnsi="Arial" w:cs="Arial"/>
          <w:color w:val="1A1C1E"/>
          <w:sz w:val="22"/>
          <w:szCs w:val="22"/>
          <w:bdr w:val="single" w:sz="6" w:space="0" w:color="FFFFFF" w:frame="1"/>
        </w:rPr>
        <w:t xml:space="preserve"> |\bar{Ψ}Ψ| ( ∂_t </w:t>
      </w:r>
      <w:proofErr w:type="spellStart"/>
      <w:r w:rsidRPr="00C60887">
        <w:rPr>
          <w:rStyle w:val="inline-code"/>
          <w:rFonts w:ascii="Arial" w:eastAsiaTheme="majorEastAsia" w:hAnsi="Arial" w:cs="Arial"/>
          <w:color w:val="1A1C1E"/>
          <w:sz w:val="22"/>
          <w:szCs w:val="22"/>
          <w:bdr w:val="single" w:sz="6" w:space="0" w:color="FFFFFF" w:frame="1"/>
        </w:rPr>
        <w:t>arg</w:t>
      </w:r>
      <w:proofErr w:type="spellEnd"/>
      <w:r w:rsidRPr="00C60887">
        <w:rPr>
          <w:rStyle w:val="inline-code"/>
          <w:rFonts w:ascii="Arial" w:eastAsiaTheme="majorEastAsia" w:hAnsi="Arial" w:cs="Arial"/>
          <w:color w:val="1A1C1E"/>
          <w:sz w:val="22"/>
          <w:szCs w:val="22"/>
          <w:bdr w:val="single" w:sz="6" w:space="0" w:color="FFFFFF" w:frame="1"/>
        </w:rPr>
        <w:t xml:space="preserve"> Ψ + ω_{target} )^2 – (\</w:t>
      </w:r>
      <w:proofErr w:type="spellStart"/>
      <w:r w:rsidRPr="00C60887">
        <w:rPr>
          <w:rStyle w:val="inline-code"/>
          <w:rFonts w:ascii="Arial" w:eastAsiaTheme="majorEastAsia" w:hAnsi="Arial" w:cs="Arial"/>
          <w:color w:val="1A1C1E"/>
          <w:sz w:val="22"/>
          <w:szCs w:val="22"/>
          <w:bdr w:val="single" w:sz="6" w:space="0" w:color="FFFFFF" w:frame="1"/>
        </w:rPr>
        <w:t>lambda_Ψ</w:t>
      </w:r>
      <w:proofErr w:type="spellEnd"/>
      <w:r w:rsidRPr="00C60887">
        <w:rPr>
          <w:rStyle w:val="inline-code"/>
          <w:rFonts w:ascii="Arial" w:eastAsiaTheme="majorEastAsia" w:hAnsi="Arial" w:cs="Arial"/>
          <w:color w:val="1A1C1E"/>
          <w:sz w:val="22"/>
          <w:szCs w:val="22"/>
          <w:bdr w:val="single" w:sz="6" w:space="0" w:color="FFFFFF" w:frame="1"/>
        </w:rPr>
        <w:t>(X)/2M_0^2) ( \bar{Ψ}Ψ )^2 – (\</w:t>
      </w:r>
      <w:proofErr w:type="spellStart"/>
      <w:r w:rsidRPr="00C60887">
        <w:rPr>
          <w:rStyle w:val="inline-code"/>
          <w:rFonts w:ascii="Arial" w:eastAsiaTheme="majorEastAsia" w:hAnsi="Arial" w:cs="Arial"/>
          <w:color w:val="1A1C1E"/>
          <w:sz w:val="22"/>
          <w:szCs w:val="22"/>
          <w:bdr w:val="single" w:sz="6" w:space="0" w:color="FFFFFF" w:frame="1"/>
        </w:rPr>
        <w:t>gamma_Ψ</w:t>
      </w:r>
      <w:proofErr w:type="spellEnd"/>
      <w:r w:rsidRPr="00C60887">
        <w:rPr>
          <w:rStyle w:val="inline-code"/>
          <w:rFonts w:ascii="Arial" w:eastAsiaTheme="majorEastAsia" w:hAnsi="Arial" w:cs="Arial"/>
          <w:color w:val="1A1C1E"/>
          <w:sz w:val="22"/>
          <w:szCs w:val="22"/>
          <w:bdr w:val="single" w:sz="6" w:space="0" w:color="FFFFFF" w:frame="1"/>
        </w:rPr>
        <w:t>(X)/3M_0^4) ( \bar{Ψ}Ψ )^3</w:t>
      </w:r>
    </w:p>
    <w:p w14:paraId="2C387E52" w14:textId="77777777" w:rsidR="003E7DAD" w:rsidRPr="00C60887" w:rsidRDefault="003E7DAD" w:rsidP="00AE655C">
      <w:pPr>
        <w:pStyle w:val="ng-star-inserted"/>
        <w:numPr>
          <w:ilvl w:val="0"/>
          <w:numId w:val="9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Coefficients are expressed in </w:t>
      </w:r>
      <w:r w:rsidRPr="00C60887">
        <w:rPr>
          <w:rStyle w:val="inline-code"/>
          <w:rFonts w:ascii="Arial" w:eastAsiaTheme="majorEastAsia" w:hAnsi="Arial" w:cs="Arial"/>
          <w:color w:val="1A1C1E"/>
          <w:sz w:val="22"/>
          <w:szCs w:val="22"/>
          <w:bdr w:val="single" w:sz="6" w:space="0" w:color="FFFFFF" w:frame="1"/>
        </w:rPr>
        <w:t>π / ϕ</w:t>
      </w:r>
      <w:r w:rsidRPr="00C60887">
        <w:rPr>
          <w:rStyle w:val="ng-star-inserted1"/>
          <w:rFonts w:ascii="Arial" w:eastAsiaTheme="majorEastAsia" w:hAnsi="Arial" w:cs="Arial"/>
          <w:color w:val="1A1C1E"/>
          <w:sz w:val="22"/>
          <w:szCs w:val="22"/>
        </w:rPr>
        <w:t> ratios and scaled by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such that, for example, an electron mass of </w:t>
      </w:r>
      <w:r w:rsidRPr="00C60887">
        <w:rPr>
          <w:rStyle w:val="inline-code"/>
          <w:rFonts w:ascii="Arial" w:eastAsiaTheme="majorEastAsia" w:hAnsi="Arial" w:cs="Arial"/>
          <w:color w:val="1A1C1E"/>
          <w:sz w:val="22"/>
          <w:szCs w:val="22"/>
          <w:bdr w:val="single" w:sz="6" w:space="0" w:color="FFFFFF" w:frame="1"/>
        </w:rPr>
        <w:t>0.511 MeV</w:t>
      </w:r>
      <w:r w:rsidRPr="00C60887">
        <w:rPr>
          <w:rStyle w:val="ng-star-inserted1"/>
          <w:rFonts w:ascii="Arial" w:eastAsiaTheme="majorEastAsia" w:hAnsi="Arial" w:cs="Arial"/>
          <w:color w:val="1A1C1E"/>
          <w:sz w:val="22"/>
          <w:szCs w:val="22"/>
        </w:rPr>
        <w:t> can emerge naturally at today’s value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0E52D45B" w14:textId="77777777" w:rsidR="003E7DAD" w:rsidRPr="00C60887" w:rsidRDefault="003E7DA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6. Gauge &amp; Symmetry Story:</w:t>
      </w:r>
    </w:p>
    <w:p w14:paraId="1AA952E5" w14:textId="77777777" w:rsidR="003E7DAD" w:rsidRPr="00C60887" w:rsidRDefault="003E7DAD" w:rsidP="00AE655C">
      <w:pPr>
        <w:pStyle w:val="ng-star-inserted"/>
        <w:numPr>
          <w:ilvl w:val="0"/>
          <w:numId w:val="9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Local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Y (hypercharge) symmetry is associated with the overall phase of relevant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w:t>
      </w:r>
    </w:p>
    <w:p w14:paraId="6CDDD8A1" w14:textId="77777777" w:rsidR="003E7DAD" w:rsidRPr="00C60887" w:rsidRDefault="003E7DAD" w:rsidP="00AE655C">
      <w:pPr>
        <w:pStyle w:val="ng-star-inserted"/>
        <w:numPr>
          <w:ilvl w:val="0"/>
          <w:numId w:val="9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Doublet / triplet internal modes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(activated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corresponding to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layers </w:t>
      </w:r>
      <w:r w:rsidRPr="00C60887">
        <w:rPr>
          <w:rStyle w:val="inline-code"/>
          <w:rFonts w:ascii="Arial" w:eastAsiaTheme="majorEastAsia" w:hAnsi="Arial" w:cs="Arial"/>
          <w:color w:val="1A1C1E"/>
          <w:sz w:val="22"/>
          <w:szCs w:val="22"/>
          <w:bdr w:val="single" w:sz="6" w:space="0" w:color="FFFFFF" w:frame="1"/>
        </w:rPr>
        <w:t>k=1,2</w:t>
      </w:r>
      <w:r w:rsidRPr="00C60887">
        <w:rPr>
          <w:rStyle w:val="ng-star-inserted1"/>
          <w:rFonts w:ascii="Arial" w:eastAsiaTheme="majorEastAsia" w:hAnsi="Arial" w:cs="Arial"/>
          <w:color w:val="1A1C1E"/>
          <w:sz w:val="22"/>
          <w:szCs w:val="22"/>
        </w:rPr>
        <w:t xml:space="preserve">) lead to emergent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and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local gauge symmetries.</w:t>
      </w:r>
    </w:p>
    <w:p w14:paraId="15CC9698" w14:textId="77777777" w:rsidR="003E7DAD" w:rsidRPr="00C60887" w:rsidRDefault="003E7DAD" w:rsidP="00AE655C">
      <w:pPr>
        <w:pStyle w:val="ng-star-inserted"/>
        <w:numPr>
          <w:ilvl w:val="0"/>
          <w:numId w:val="9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Higgs-like vacuum expectation values (VEVs) that break electroweak symmetry are the stable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r w:rsidRPr="00C60887">
        <w:rPr>
          <w:rStyle w:val="ng-star-inserted1"/>
          <w:rFonts w:ascii="Arial" w:eastAsiaTheme="majorEastAsia" w:hAnsi="Arial" w:cs="Arial"/>
          <w:color w:val="1A1C1E"/>
          <w:sz w:val="22"/>
          <w:szCs w:val="22"/>
        </w:rPr>
        <w:t>-scaled</w:t>
      </w:r>
      <w:proofErr w:type="spellEnd"/>
      <w:r w:rsidRPr="00C60887">
        <w:rPr>
          <w:rStyle w:val="ng-star-inserted1"/>
          <w:rFonts w:ascii="Arial" w:eastAsiaTheme="majorEastAsia" w:hAnsi="Arial" w:cs="Arial"/>
          <w:color w:val="1A1C1E"/>
          <w:sz w:val="22"/>
          <w:szCs w:val="22"/>
        </w:rPr>
        <w:t xml:space="preserve"> amplitudes of scalar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sitting at the minima of </w:t>
      </w:r>
      <w:r w:rsidRPr="00C60887">
        <w:rPr>
          <w:rStyle w:val="inline-code"/>
          <w:rFonts w:ascii="Arial" w:eastAsiaTheme="majorEastAsia" w:hAnsi="Arial" w:cs="Arial"/>
          <w:color w:val="1A1C1E"/>
          <w:sz w:val="22"/>
          <w:szCs w:val="22"/>
          <w:bdr w:val="single" w:sz="6" w:space="0" w:color="FFFFFF" w:frame="1"/>
        </w:rPr>
        <w:t>V_Ω</w:t>
      </w:r>
      <w:r w:rsidRPr="00C60887">
        <w:rPr>
          <w:rStyle w:val="ng-star-inserted1"/>
          <w:rFonts w:ascii="Arial" w:eastAsiaTheme="majorEastAsia" w:hAnsi="Arial" w:cs="Arial"/>
          <w:color w:val="1A1C1E"/>
          <w:sz w:val="22"/>
          <w:szCs w:val="22"/>
        </w:rPr>
        <w:t>.</w:t>
      </w:r>
    </w:p>
    <w:p w14:paraId="64BA13AB" w14:textId="77777777" w:rsidR="003E7DAD" w:rsidRPr="00C60887" w:rsidRDefault="003E7DAD" w:rsidP="00C60887">
      <w:pPr>
        <w:pStyle w:val="Heading2"/>
        <w:shd w:val="clear" w:color="auto" w:fill="FFFFFF"/>
        <w:spacing w:before="0" w:after="0" w:line="276" w:lineRule="auto"/>
        <w:rPr>
          <w:rFonts w:ascii="Arial" w:hAnsi="Arial" w:cs="Arial"/>
          <w:color w:val="1A1C1E"/>
          <w:sz w:val="22"/>
          <w:szCs w:val="22"/>
        </w:rPr>
      </w:pPr>
      <w:r w:rsidRPr="00C60887">
        <w:rPr>
          <w:rStyle w:val="ng-star-inserted1"/>
          <w:rFonts w:ascii="Arial" w:hAnsi="Arial" w:cs="Arial"/>
          <w:color w:val="1A1C1E"/>
          <w:sz w:val="22"/>
          <w:szCs w:val="22"/>
        </w:rPr>
        <w:t>How to Read This Map:</w:t>
      </w:r>
      <w:r w:rsidRPr="00C60887">
        <w:rPr>
          <w:rFonts w:ascii="Arial" w:hAnsi="Arial" w:cs="Arial"/>
          <w:b/>
          <w:bCs/>
          <w:color w:val="1A1C1E"/>
          <w:sz w:val="22"/>
          <w:szCs w:val="22"/>
        </w:rPr>
        <w:br/>
      </w:r>
      <w:r w:rsidRPr="00C60887">
        <w:rPr>
          <w:rStyle w:val="ng-star-inserted1"/>
          <w:rFonts w:ascii="Arial" w:hAnsi="Arial" w:cs="Arial"/>
          <w:color w:val="1A1C1E"/>
          <w:sz w:val="22"/>
          <w:szCs w:val="22"/>
        </w:rPr>
        <w:t>Start with </w:t>
      </w:r>
      <w:r w:rsidRPr="00C60887">
        <w:rPr>
          <w:rStyle w:val="inline-code"/>
          <w:rFonts w:ascii="Arial" w:hAnsi="Arial" w:cs="Arial"/>
          <w:color w:val="1A1C1E"/>
          <w:sz w:val="22"/>
          <w:szCs w:val="22"/>
          <w:bdr w:val="single" w:sz="6" w:space="0" w:color="FFFFFF" w:frame="1"/>
        </w:rPr>
        <w:t>S_{total}</w:t>
      </w:r>
      <w:r w:rsidRPr="00C60887">
        <w:rPr>
          <w:rStyle w:val="ng-star-inserted1"/>
          <w:rFonts w:ascii="Arial" w:hAnsi="Arial" w:cs="Arial"/>
          <w:color w:val="1A1C1E"/>
          <w:sz w:val="22"/>
          <w:szCs w:val="22"/>
        </w:rPr>
        <w:t> – this is hypothesized as the sole fundamental input (with its </w:t>
      </w:r>
      <w:proofErr w:type="gramStart"/>
      <w:r w:rsidRPr="00C60887">
        <w:rPr>
          <w:rStyle w:val="inline-code"/>
          <w:rFonts w:ascii="Arial" w:hAnsi="Arial" w:cs="Arial"/>
          <w:color w:val="1A1C1E"/>
          <w:sz w:val="22"/>
          <w:szCs w:val="22"/>
          <w:bdr w:val="single" w:sz="6" w:space="0" w:color="FFFFFF" w:frame="1"/>
        </w:rPr>
        <w:t>π,ϕ</w:t>
      </w:r>
      <w:proofErr w:type="gramEnd"/>
      <w:r w:rsidRPr="00C60887">
        <w:rPr>
          <w:rStyle w:val="ng-star-inserted1"/>
          <w:rFonts w:ascii="Arial" w:hAnsi="Arial" w:cs="Arial"/>
          <w:color w:val="1A1C1E"/>
          <w:sz w:val="22"/>
          <w:szCs w:val="22"/>
        </w:rPr>
        <w:t>-infused parameters). Solve its Euler-Lagrange equations. Coarse-grain these solutions by epochs of the driver field </w:t>
      </w:r>
      <w:r w:rsidRPr="00C60887">
        <w:rPr>
          <w:rStyle w:val="inline-code"/>
          <w:rFonts w:ascii="Arial" w:hAnsi="Arial" w:cs="Arial"/>
          <w:color w:val="1A1C1E"/>
          <w:sz w:val="22"/>
          <w:szCs w:val="22"/>
          <w:bdr w:val="single" w:sz="6" w:space="0" w:color="FFFFFF" w:frame="1"/>
        </w:rPr>
        <w:t>X</w:t>
      </w:r>
      <w:r w:rsidRPr="00C60887">
        <w:rPr>
          <w:rStyle w:val="ng-star-inserted1"/>
          <w:rFonts w:ascii="Arial" w:hAnsi="Arial" w:cs="Arial"/>
          <w:color w:val="1A1C1E"/>
          <w:sz w:val="22"/>
          <w:szCs w:val="22"/>
        </w:rPr>
        <w:t>; each epoch corresponds to an effective step </w:t>
      </w:r>
      <w:r w:rsidRPr="00C60887">
        <w:rPr>
          <w:rStyle w:val="inline-code"/>
          <w:rFonts w:ascii="Arial" w:hAnsi="Arial" w:cs="Arial"/>
          <w:color w:val="1A1C1E"/>
          <w:sz w:val="22"/>
          <w:szCs w:val="22"/>
          <w:bdr w:val="single" w:sz="6" w:space="0" w:color="FFFFFF" w:frame="1"/>
        </w:rPr>
        <w:t>n</w:t>
      </w:r>
      <w:r w:rsidRPr="00C60887">
        <w:rPr>
          <w:rStyle w:val="ng-star-inserted1"/>
          <w:rFonts w:ascii="Arial" w:hAnsi="Arial" w:cs="Arial"/>
          <w:color w:val="1A1C1E"/>
          <w:sz w:val="22"/>
          <w:szCs w:val="22"/>
        </w:rPr>
        <w:t> in the </w:t>
      </w:r>
      <w:proofErr w:type="spellStart"/>
      <w:r w:rsidRPr="00C60887">
        <w:rPr>
          <w:rStyle w:val="inline-code"/>
          <w:rFonts w:ascii="Arial" w:hAnsi="Arial" w:cs="Arial"/>
          <w:color w:val="1A1C1E"/>
          <w:sz w:val="22"/>
          <w:szCs w:val="22"/>
          <w:bdr w:val="single" w:sz="6" w:space="0" w:color="FFFFFF" w:frame="1"/>
        </w:rPr>
        <w:t>U_n</w:t>
      </w:r>
      <w:proofErr w:type="spellEnd"/>
      <w:r w:rsidRPr="00C60887">
        <w:rPr>
          <w:rStyle w:val="ng-star-inserted1"/>
          <w:rFonts w:ascii="Arial" w:hAnsi="Arial" w:cs="Arial"/>
          <w:color w:val="1A1C1E"/>
          <w:sz w:val="22"/>
          <w:szCs w:val="22"/>
        </w:rPr>
        <w:t> Pattern Generator rule. Quantize small oscillations around every stable </w:t>
      </w:r>
      <w:r w:rsidRPr="00C60887">
        <w:rPr>
          <w:rStyle w:val="inline-code"/>
          <w:rFonts w:ascii="Arial" w:hAnsi="Arial" w:cs="Arial"/>
          <w:color w:val="1A1C1E"/>
          <w:sz w:val="22"/>
          <w:szCs w:val="22"/>
          <w:bdr w:val="single" w:sz="6" w:space="0" w:color="FFFFFF" w:frame="1"/>
        </w:rPr>
        <w:t>Ω</w:t>
      </w:r>
      <w:r w:rsidRPr="00C60887">
        <w:rPr>
          <w:rStyle w:val="ng-star-inserted1"/>
          <w:rFonts w:ascii="Arial" w:hAnsi="Arial" w:cs="Arial"/>
          <w:color w:val="1A1C1E"/>
          <w:sz w:val="22"/>
          <w:szCs w:val="22"/>
        </w:rPr>
        <w:t>-texture; their normal-mode energies (particle masses) will inherit the </w:t>
      </w:r>
      <w:r w:rsidRPr="00C60887">
        <w:rPr>
          <w:rStyle w:val="inline-code"/>
          <w:rFonts w:ascii="Arial" w:hAnsi="Arial" w:cs="Arial"/>
          <w:color w:val="1A1C1E"/>
          <w:sz w:val="22"/>
          <w:szCs w:val="22"/>
          <w:bdr w:val="single" w:sz="6" w:space="0" w:color="FFFFFF" w:frame="1"/>
        </w:rPr>
        <w:t>π / ϕ</w:t>
      </w:r>
      <w:r w:rsidRPr="00C60887">
        <w:rPr>
          <w:rStyle w:val="ng-star-inserted1"/>
          <w:rFonts w:ascii="Arial" w:hAnsi="Arial" w:cs="Arial"/>
          <w:color w:val="1A1C1E"/>
          <w:sz w:val="22"/>
          <w:szCs w:val="22"/>
        </w:rPr>
        <w:t> powers baked into the </w:t>
      </w:r>
      <w:r w:rsidRPr="00C60887">
        <w:rPr>
          <w:rStyle w:val="inline-code"/>
          <w:rFonts w:ascii="Arial" w:hAnsi="Arial" w:cs="Arial"/>
          <w:color w:val="1A1C1E"/>
          <w:sz w:val="22"/>
          <w:szCs w:val="22"/>
          <w:bdr w:val="single" w:sz="6" w:space="0" w:color="FFFFFF" w:frame="1"/>
        </w:rPr>
        <w:t>L_{total}</w:t>
      </w:r>
      <w:r w:rsidRPr="00C60887">
        <w:rPr>
          <w:rStyle w:val="ng-star-inserted1"/>
          <w:rFonts w:ascii="Arial" w:hAnsi="Arial" w:cs="Arial"/>
          <w:color w:val="1A1C1E"/>
          <w:sz w:val="22"/>
          <w:szCs w:val="22"/>
        </w:rPr>
        <w:t> parameters. Insert the derived stress–energy tensor </w:t>
      </w:r>
      <w:r w:rsidRPr="00C60887">
        <w:rPr>
          <w:rStyle w:val="inline-code"/>
          <w:rFonts w:ascii="Arial" w:hAnsi="Arial" w:cs="Arial"/>
          <w:color w:val="1A1C1E"/>
          <w:sz w:val="22"/>
          <w:szCs w:val="22"/>
          <w:bdr w:val="single" w:sz="6" w:space="0" w:color="FFFFFF" w:frame="1"/>
        </w:rPr>
        <w:t>T_{</w:t>
      </w:r>
      <w:proofErr w:type="spellStart"/>
      <w:r w:rsidRPr="00C60887">
        <w:rPr>
          <w:rStyle w:val="inline-code"/>
          <w:rFonts w:ascii="Arial" w:hAnsi="Arial" w:cs="Arial"/>
          <w:color w:val="1A1C1E"/>
          <w:sz w:val="22"/>
          <w:szCs w:val="22"/>
          <w:bdr w:val="single" w:sz="6" w:space="0" w:color="FFFFFF" w:frame="1"/>
        </w:rPr>
        <w:t>μν</w:t>
      </w:r>
      <w:proofErr w:type="spellEnd"/>
      <w:r w:rsidRPr="00C60887">
        <w:rPr>
          <w:rStyle w:val="inline-code"/>
          <w:rFonts w:ascii="Arial" w:hAnsi="Arial" w:cs="Arial"/>
          <w:color w:val="1A1C1E"/>
          <w:sz w:val="22"/>
          <w:szCs w:val="22"/>
          <w:bdr w:val="single" w:sz="6" w:space="0" w:color="FFFFFF" w:frame="1"/>
        </w:rPr>
        <w:t>}[</w:t>
      </w:r>
      <w:proofErr w:type="gramStart"/>
      <w:r w:rsidRPr="00C60887">
        <w:rPr>
          <w:rStyle w:val="inline-code"/>
          <w:rFonts w:ascii="Arial" w:hAnsi="Arial" w:cs="Arial"/>
          <w:color w:val="1A1C1E"/>
          <w:sz w:val="22"/>
          <w:szCs w:val="22"/>
          <w:bdr w:val="single" w:sz="6" w:space="0" w:color="FFFFFF" w:frame="1"/>
        </w:rPr>
        <w:t>Ω,X</w:t>
      </w:r>
      <w:proofErr w:type="gramEnd"/>
      <w:r w:rsidRPr="00C60887">
        <w:rPr>
          <w:rStyle w:val="inline-code"/>
          <w:rFonts w:ascii="Arial" w:hAnsi="Arial" w:cs="Arial"/>
          <w:color w:val="1A1C1E"/>
          <w:sz w:val="22"/>
          <w:szCs w:val="22"/>
          <w:bdr w:val="single" w:sz="6" w:space="0" w:color="FFFFFF" w:frame="1"/>
        </w:rPr>
        <w:t>]</w:t>
      </w:r>
      <w:r w:rsidRPr="00C60887">
        <w:rPr>
          <w:rStyle w:val="ng-star-inserted1"/>
          <w:rFonts w:ascii="Arial" w:hAnsi="Arial" w:cs="Arial"/>
          <w:color w:val="1A1C1E"/>
          <w:sz w:val="22"/>
          <w:szCs w:val="22"/>
        </w:rPr>
        <w:t> into the (induced) Einstein’s equation to see how those same </w:t>
      </w:r>
      <w:r w:rsidRPr="00C60887">
        <w:rPr>
          <w:rStyle w:val="inline-code"/>
          <w:rFonts w:ascii="Arial" w:hAnsi="Arial" w:cs="Arial"/>
          <w:color w:val="1A1C1E"/>
          <w:sz w:val="22"/>
          <w:szCs w:val="22"/>
          <w:bdr w:val="single" w:sz="6" w:space="0" w:color="FFFFFF" w:frame="1"/>
        </w:rPr>
        <w:t>π / ϕ</w:t>
      </w:r>
      <w:r w:rsidRPr="00C60887">
        <w:rPr>
          <w:rStyle w:val="ng-star-inserted1"/>
          <w:rFonts w:ascii="Arial" w:hAnsi="Arial" w:cs="Arial"/>
          <w:color w:val="1A1C1E"/>
          <w:sz w:val="22"/>
          <w:szCs w:val="22"/>
        </w:rPr>
        <w:t> fingerprints warp spacetime. Everything else – particle spectra, interaction vertices, running couplings, even Newton’s constant </w:t>
      </w:r>
      <w:r w:rsidRPr="00C60887">
        <w:rPr>
          <w:rStyle w:val="inline-code"/>
          <w:rFonts w:ascii="Arial" w:hAnsi="Arial" w:cs="Arial"/>
          <w:color w:val="1A1C1E"/>
          <w:sz w:val="22"/>
          <w:szCs w:val="22"/>
          <w:bdr w:val="single" w:sz="6" w:space="0" w:color="FFFFFF" w:frame="1"/>
        </w:rPr>
        <w:t>G_N</w:t>
      </w:r>
      <w:r w:rsidRPr="00C60887">
        <w:rPr>
          <w:rStyle w:val="ng-star-inserted1"/>
          <w:rFonts w:ascii="Arial" w:hAnsi="Arial" w:cs="Arial"/>
          <w:color w:val="1A1C1E"/>
          <w:sz w:val="22"/>
          <w:szCs w:val="22"/>
        </w:rPr>
        <w:t> and the cosmological constant </w:t>
      </w:r>
      <w:r w:rsidRPr="00C60887">
        <w:rPr>
          <w:rStyle w:val="inline-code"/>
          <w:rFonts w:ascii="Arial" w:hAnsi="Arial" w:cs="Arial"/>
          <w:color w:val="1A1C1E"/>
          <w:sz w:val="22"/>
          <w:szCs w:val="22"/>
          <w:bdr w:val="single" w:sz="6" w:space="0" w:color="FFFFFF" w:frame="1"/>
        </w:rPr>
        <w:t>Λ_{eff}</w:t>
      </w:r>
      <w:r w:rsidRPr="00C60887">
        <w:rPr>
          <w:rStyle w:val="ng-star-inserted1"/>
          <w:rFonts w:ascii="Arial" w:hAnsi="Arial" w:cs="Arial"/>
          <w:color w:val="1A1C1E"/>
          <w:sz w:val="22"/>
          <w:szCs w:val="22"/>
        </w:rPr>
        <w:t> – is proposed to flow from this single action and its </w:t>
      </w:r>
      <w:proofErr w:type="gramStart"/>
      <w:r w:rsidRPr="00C60887">
        <w:rPr>
          <w:rStyle w:val="inline-code"/>
          <w:rFonts w:ascii="Arial" w:hAnsi="Arial" w:cs="Arial"/>
          <w:color w:val="1A1C1E"/>
          <w:sz w:val="22"/>
          <w:szCs w:val="22"/>
          <w:bdr w:val="single" w:sz="6" w:space="0" w:color="FFFFFF" w:frame="1"/>
        </w:rPr>
        <w:t>π,ϕ</w:t>
      </w:r>
      <w:proofErr w:type="gramEnd"/>
      <w:r w:rsidRPr="00C60887">
        <w:rPr>
          <w:rStyle w:val="ng-star-inserted1"/>
          <w:rFonts w:ascii="Arial" w:hAnsi="Arial" w:cs="Arial"/>
          <w:color w:val="1A1C1E"/>
          <w:sz w:val="22"/>
          <w:szCs w:val="22"/>
        </w:rPr>
        <w:t>-driven dynamics.</w:t>
      </w:r>
    </w:p>
    <w:p w14:paraId="1AB7F86B" w14:textId="519167C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 The Goal: An Emergent Theory of Everything (</w:t>
      </w:r>
      <w:proofErr w:type="spellStart"/>
      <w:r w:rsidRPr="00C60887">
        <w:rPr>
          <w:rStyle w:val="ng-star-inserted1"/>
          <w:rFonts w:ascii="Arial" w:eastAsiaTheme="majorEastAsia" w:hAnsi="Arial" w:cs="Arial"/>
          <w:b/>
          <w:bCs/>
          <w:color w:val="1A1C1E"/>
          <w:sz w:val="22"/>
          <w:szCs w:val="22"/>
        </w:rPr>
        <w:t>ToE</w:t>
      </w:r>
      <w:proofErr w:type="spellEnd"/>
      <w:r w:rsidRPr="00C60887">
        <w:rPr>
          <w:rStyle w:val="ng-star-inserted1"/>
          <w:rFonts w:ascii="Arial" w:eastAsiaTheme="majorEastAsia" w:hAnsi="Arial" w:cs="Arial"/>
          <w:b/>
          <w:bCs/>
          <w:color w:val="1A1C1E"/>
          <w:sz w:val="22"/>
          <w:szCs w:val="22"/>
        </w:rPr>
        <w:t>)</w:t>
      </w:r>
    </w:p>
    <w:p w14:paraId="1EC1E788"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hypothesis introduced in the previous section – that the universe emerges from a fundamental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governed by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recursive dynamics – sets an audacious goal: to construct a framework that can rightfully be considered a candidate for a </w:t>
      </w:r>
      <w:r w:rsidRPr="00C60887">
        <w:rPr>
          <w:rStyle w:val="ng-star-inserted1"/>
          <w:rFonts w:ascii="Arial" w:eastAsiaTheme="majorEastAsia" w:hAnsi="Arial" w:cs="Arial"/>
          <w:b/>
          <w:bCs/>
          <w:color w:val="1A1C1E"/>
          <w:sz w:val="22"/>
          <w:szCs w:val="22"/>
        </w:rPr>
        <w:t>Theory of Everything (</w:t>
      </w:r>
      <w:proofErr w:type="spellStart"/>
      <w:r w:rsidRPr="00C60887">
        <w:rPr>
          <w:rStyle w:val="ng-star-inserted1"/>
          <w:rFonts w:ascii="Arial" w:eastAsiaTheme="majorEastAsia" w:hAnsi="Arial" w:cs="Arial"/>
          <w:b/>
          <w:bCs/>
          <w:color w:val="1A1C1E"/>
          <w:sz w:val="22"/>
          <w:szCs w:val="22"/>
        </w:rPr>
        <w:t>ToE</w:t>
      </w:r>
      <w:proofErr w:type="spellEnd"/>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xml:space="preserve">. A </w:t>
      </w:r>
      <w:proofErr w:type="spellStart"/>
      <w:r w:rsidRPr="00C60887">
        <w:rPr>
          <w:rStyle w:val="ng-star-inserted1"/>
          <w:rFonts w:ascii="Arial" w:eastAsiaTheme="majorEastAsia" w:hAnsi="Arial" w:cs="Arial"/>
          <w:color w:val="1A1C1E"/>
          <w:sz w:val="22"/>
          <w:szCs w:val="22"/>
        </w:rPr>
        <w:t>ToE</w:t>
      </w:r>
      <w:proofErr w:type="spellEnd"/>
      <w:r w:rsidRPr="00C60887">
        <w:rPr>
          <w:rStyle w:val="ng-star-inserted1"/>
          <w:rFonts w:ascii="Arial" w:eastAsiaTheme="majorEastAsia" w:hAnsi="Arial" w:cs="Arial"/>
          <w:color w:val="1A1C1E"/>
          <w:sz w:val="22"/>
          <w:szCs w:val="22"/>
        </w:rPr>
        <w:t>, in its most ambitious conception, aims to provide a complete, self-consistent, and unified description of all physical phenomena, derived from a minimal set of fundamental principles and entities.</w:t>
      </w:r>
    </w:p>
    <w:p w14:paraId="0FDC0AE6"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For the "Golden Universe" theory proposed herein to achieve this status, it must ultimately address and explain the following key aspects of reality, showing them to be emergent properties of the underlying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dynamics, effectively modeled by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w:t>
      </w:r>
    </w:p>
    <w:p w14:paraId="079ADFC4" w14:textId="77777777" w:rsidR="00410015" w:rsidRPr="00C60887" w:rsidRDefault="00410015" w:rsidP="00C60887">
      <w:pPr>
        <w:pStyle w:val="ng-star-inserted"/>
        <w:numPr>
          <w:ilvl w:val="0"/>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Origin and Nature of Spacetime:</w:t>
      </w:r>
    </w:p>
    <w:p w14:paraId="5B871D3F"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Explain what spacetime is: Is it a fundamental backdrop, or an emergent property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collective behavior?</w:t>
      </w:r>
    </w:p>
    <w:p w14:paraId="6979D8D2"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Derive the dimensionality of spacetime (3 spatial + 1 time) that we observe.</w:t>
      </w:r>
    </w:p>
    <w:p w14:paraId="027FCF74"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Explain the origin of the spacetime metric </w:t>
      </w:r>
      <w:proofErr w:type="spellStart"/>
      <w:r w:rsidRPr="00C60887">
        <w:rPr>
          <w:rStyle w:val="inline-code"/>
          <w:rFonts w:ascii="Arial" w:eastAsiaTheme="majorEastAsia" w:hAnsi="Arial" w:cs="Arial"/>
          <w:color w:val="1A1C1E"/>
          <w:sz w:val="22"/>
          <w:szCs w:val="22"/>
          <w:bdr w:val="single" w:sz="6" w:space="0" w:color="FFFFFF" w:frame="1"/>
        </w:rPr>
        <w:t>g_μν</w:t>
      </w:r>
      <w:proofErr w:type="spellEnd"/>
      <w:r w:rsidRPr="00C60887">
        <w:rPr>
          <w:rStyle w:val="ng-star-inserted1"/>
          <w:rFonts w:ascii="Arial" w:eastAsiaTheme="majorEastAsia" w:hAnsi="Arial" w:cs="Arial"/>
          <w:color w:val="1A1C1E"/>
          <w:sz w:val="22"/>
          <w:szCs w:val="22"/>
        </w:rPr>
        <w:t> and its Lorentzian signature.</w:t>
      </w:r>
    </w:p>
    <w:p w14:paraId="7C463C7A" w14:textId="77777777" w:rsidR="00410015" w:rsidRPr="00C60887" w:rsidRDefault="00410015" w:rsidP="00C60887">
      <w:pPr>
        <w:pStyle w:val="ng-star-inserted"/>
        <w:numPr>
          <w:ilvl w:val="0"/>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Force of Gravity and General Relativity:</w:t>
      </w:r>
    </w:p>
    <w:p w14:paraId="2D8AFC06"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Derive Einstein's Field Equations (or a compatible modification) as an effective description of how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energy-momentum (</w:t>
      </w:r>
      <w:proofErr w:type="spellStart"/>
      <w:r w:rsidRPr="00C60887">
        <w:rPr>
          <w:rStyle w:val="inline-code"/>
          <w:rFonts w:ascii="Arial" w:eastAsiaTheme="majorEastAsia" w:hAnsi="Arial" w:cs="Arial"/>
          <w:color w:val="1A1C1E"/>
          <w:sz w:val="22"/>
          <w:szCs w:val="22"/>
          <w:bdr w:val="single" w:sz="6" w:space="0" w:color="FFFFFF" w:frame="1"/>
        </w:rPr>
        <w:t>T_μν</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curves the emergent spacetime.</w:t>
      </w:r>
    </w:p>
    <w:p w14:paraId="47F34B92"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Explain the origin and value of Newton's gravitational constant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(or the Planck scale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ideally relating it to fundamental parameters of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involving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5BA6EE43"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Provide a consistent framework for Quantum Gravity, resolving singularities and describing Planck-scale physics. Gravitons should emerge as specific modes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the quantized metric.</w:t>
      </w:r>
    </w:p>
    <w:p w14:paraId="2E0F7275" w14:textId="77777777" w:rsidR="00410015" w:rsidRPr="00C60887" w:rsidRDefault="00410015" w:rsidP="00C60887">
      <w:pPr>
        <w:pStyle w:val="ng-star-inserted"/>
        <w:numPr>
          <w:ilvl w:val="0"/>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Standard Model of Particle Physics:</w:t>
      </w:r>
    </w:p>
    <w:p w14:paraId="21A6BE7C"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Particle Spectrum:</w:t>
      </w:r>
      <w:r w:rsidRPr="00C60887">
        <w:rPr>
          <w:rStyle w:val="ng-star-inserted1"/>
          <w:rFonts w:ascii="Arial" w:eastAsiaTheme="majorEastAsia" w:hAnsi="Arial" w:cs="Arial"/>
          <w:color w:val="1A1C1E"/>
          <w:sz w:val="22"/>
          <w:szCs w:val="22"/>
        </w:rPr>
        <w:t> Derive the existence and properties (mass, charge, spin, color, flavor) of all known elementary particles (quarks, leptons, Higgs boson) as stable, localized configurations (</w:t>
      </w:r>
      <w:proofErr w:type="spellStart"/>
      <w:r w:rsidRPr="00C60887">
        <w:rPr>
          <w:rStyle w:val="inline-code"/>
          <w:rFonts w:ascii="Arial" w:eastAsiaTheme="majorEastAsia" w:hAnsi="Arial" w:cs="Arial"/>
          <w:color w:val="1A1C1E"/>
          <w:sz w:val="22"/>
          <w:szCs w:val="22"/>
          <w:bdr w:val="single" w:sz="6" w:space="0" w:color="FFFFFF" w:frame="1"/>
        </w:rPr>
        <w:t>U_particle</w:t>
      </w:r>
      <w:proofErr w:type="spellEnd"/>
      <w:r w:rsidRPr="00C60887">
        <w:rPr>
          <w:rStyle w:val="ng-star-inserted1"/>
          <w:rFonts w:ascii="Arial" w:eastAsiaTheme="majorEastAsia" w:hAnsi="Arial" w:cs="Arial"/>
          <w:color w:val="1A1C1E"/>
          <w:sz w:val="22"/>
          <w:szCs w:val="22"/>
        </w:rPr>
        <w:t> analogues or </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ng-star-inserted1"/>
          <w:rFonts w:ascii="Arial" w:eastAsiaTheme="majorEastAsia" w:hAnsi="Arial" w:cs="Arial"/>
          <w:color w:val="1A1C1E"/>
          <w:sz w:val="22"/>
          <w:szCs w:val="22"/>
        </w:rPr>
        <w:t> solutions)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This includes explaining the three generations of fermions.</w:t>
      </w:r>
    </w:p>
    <w:p w14:paraId="14E65592"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Gauge Forces:</w:t>
      </w:r>
      <w:r w:rsidRPr="00C60887">
        <w:rPr>
          <w:rStyle w:val="ng-star-inserted1"/>
          <w:rFonts w:ascii="Arial" w:eastAsiaTheme="majorEastAsia" w:hAnsi="Arial" w:cs="Arial"/>
          <w:color w:val="1A1C1E"/>
          <w:sz w:val="22"/>
          <w:szCs w:val="22"/>
        </w:rPr>
        <w:t xml:space="preserve"> Derive the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 xml:space="preserve">EM x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x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gauge symmetries of the Standard Model from the symmetries of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or as emergent symmetries of specific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phases.</w:t>
      </w:r>
    </w:p>
    <w:p w14:paraId="636D7031"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Force Carriers:</w:t>
      </w:r>
      <w:r w:rsidRPr="00C60887">
        <w:rPr>
          <w:rStyle w:val="ng-star-inserted1"/>
          <w:rFonts w:ascii="Arial" w:eastAsiaTheme="majorEastAsia" w:hAnsi="Arial" w:cs="Arial"/>
          <w:color w:val="1A1C1E"/>
          <w:sz w:val="22"/>
          <w:szCs w:val="22"/>
        </w:rPr>
        <w:t> Explain photons, W/Z bosons, and gluons as mediating quanta of these emergent gauge interactions (specific modes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associated gauge fields).</w:t>
      </w:r>
    </w:p>
    <w:p w14:paraId="787603CE"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Coupling Constants:</w:t>
      </w:r>
      <w:r w:rsidRPr="00C60887">
        <w:rPr>
          <w:rStyle w:val="ng-star-inserted1"/>
          <w:rFonts w:ascii="Arial" w:eastAsiaTheme="majorEastAsia" w:hAnsi="Arial" w:cs="Arial"/>
          <w:color w:val="1A1C1E"/>
          <w:sz w:val="22"/>
          <w:szCs w:val="22"/>
        </w:rPr>
        <w:t> Derive the values of the fundamental coupling constants (e.g., </w:t>
      </w:r>
      <w:r w:rsidRPr="00C60887">
        <w:rPr>
          <w:rStyle w:val="inline-code"/>
          <w:rFonts w:ascii="Arial" w:eastAsiaTheme="majorEastAsia" w:hAnsi="Arial" w:cs="Arial"/>
          <w:color w:val="1A1C1E"/>
          <w:sz w:val="22"/>
          <w:szCs w:val="22"/>
          <w:bdr w:val="single" w:sz="6" w:space="0" w:color="FFFFFF" w:frame="1"/>
        </w:rPr>
        <w:t>α_</w:t>
      </w:r>
      <w:proofErr w:type="spellStart"/>
      <w:r w:rsidRPr="00C60887">
        <w:rPr>
          <w:rStyle w:val="inline-code"/>
          <w:rFonts w:ascii="Arial" w:eastAsiaTheme="majorEastAsia" w:hAnsi="Arial" w:cs="Arial"/>
          <w:color w:val="1A1C1E"/>
          <w:sz w:val="22"/>
          <w:szCs w:val="22"/>
          <w:bdr w:val="single" w:sz="6" w:space="0" w:color="FFFFFF" w:frame="1"/>
        </w:rPr>
        <w:t>em</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α_s</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α_w</w:t>
      </w:r>
      <w:r w:rsidRPr="00C60887">
        <w:rPr>
          <w:rStyle w:val="ng-star-inserted1"/>
          <w:rFonts w:ascii="Arial" w:eastAsiaTheme="majorEastAsia" w:hAnsi="Arial" w:cs="Arial"/>
          <w:color w:val="1A1C1E"/>
          <w:sz w:val="22"/>
          <w:szCs w:val="22"/>
        </w:rPr>
        <w:t>) and explain their energy-dependent running, ideally showing their unification at some high energy scale determined by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parameters.</w:t>
      </w:r>
    </w:p>
    <w:p w14:paraId="627CE747" w14:textId="77777777" w:rsidR="00410015" w:rsidRPr="00115240" w:rsidRDefault="00410015" w:rsidP="00C60887">
      <w:pPr>
        <w:pStyle w:val="ng-star-inserted"/>
        <w:numPr>
          <w:ilvl w:val="1"/>
          <w:numId w:val="9"/>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b/>
          <w:bCs/>
          <w:color w:val="1A1C1E"/>
          <w:sz w:val="22"/>
          <w:szCs w:val="22"/>
        </w:rPr>
        <w:t>Higgs Mechanism &amp; Mass Generation:</w:t>
      </w:r>
      <w:r w:rsidRPr="00C60887">
        <w:rPr>
          <w:rStyle w:val="ng-star-inserted1"/>
          <w:rFonts w:ascii="Arial" w:eastAsiaTheme="majorEastAsia" w:hAnsi="Arial" w:cs="Arial"/>
          <w:color w:val="1A1C1E"/>
          <w:sz w:val="22"/>
          <w:szCs w:val="22"/>
        </w:rPr>
        <w:t> Explain the mechanism of electroweak symmetry breaking and the origin of particle masses, with the Higgs boson itself being an excitation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73D10DFC" w14:textId="77777777" w:rsidR="00115240" w:rsidRDefault="00115240" w:rsidP="00115240">
      <w:pPr>
        <w:pStyle w:val="ng-star-inserted"/>
        <w:shd w:val="clear" w:color="auto" w:fill="FFFFFF"/>
        <w:spacing w:before="0" w:beforeAutospacing="0" w:after="45" w:afterAutospacing="0" w:line="276" w:lineRule="auto"/>
        <w:rPr>
          <w:rFonts w:ascii="Arial" w:hAnsi="Arial" w:cs="Arial"/>
          <w:color w:val="1A1C1E"/>
          <w:sz w:val="22"/>
          <w:szCs w:val="22"/>
        </w:rPr>
      </w:pPr>
    </w:p>
    <w:p w14:paraId="7EF51BBC" w14:textId="77777777" w:rsidR="00115240" w:rsidRPr="00C60887" w:rsidRDefault="00115240" w:rsidP="00115240">
      <w:pPr>
        <w:pStyle w:val="ng-star-inserted"/>
        <w:shd w:val="clear" w:color="auto" w:fill="FFFFFF"/>
        <w:spacing w:before="0" w:beforeAutospacing="0" w:after="45" w:afterAutospacing="0" w:line="276" w:lineRule="auto"/>
        <w:rPr>
          <w:rFonts w:ascii="Arial" w:hAnsi="Arial" w:cs="Arial"/>
          <w:color w:val="1A1C1E"/>
          <w:sz w:val="22"/>
          <w:szCs w:val="22"/>
        </w:rPr>
      </w:pPr>
    </w:p>
    <w:p w14:paraId="6CC168C8" w14:textId="77777777" w:rsidR="00410015" w:rsidRPr="00C60887" w:rsidRDefault="00410015" w:rsidP="00C60887">
      <w:pPr>
        <w:pStyle w:val="ng-star-inserted"/>
        <w:numPr>
          <w:ilvl w:val="0"/>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The Values of Fundamental Physical Constants:</w:t>
      </w:r>
    </w:p>
    <w:p w14:paraId="3DAB9722" w14:textId="22785233" w:rsidR="00151303" w:rsidRPr="00115240" w:rsidRDefault="00410015" w:rsidP="00115240">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Ideally, a </w:t>
      </w:r>
      <w:proofErr w:type="spellStart"/>
      <w:r w:rsidRPr="00C60887">
        <w:rPr>
          <w:rStyle w:val="ng-star-inserted1"/>
          <w:rFonts w:ascii="Arial" w:eastAsiaTheme="majorEastAsia" w:hAnsi="Arial" w:cs="Arial"/>
          <w:color w:val="1A1C1E"/>
          <w:sz w:val="22"/>
          <w:szCs w:val="22"/>
        </w:rPr>
        <w:t>ToE</w:t>
      </w:r>
      <w:proofErr w:type="spellEnd"/>
      <w:r w:rsidRPr="00C60887">
        <w:rPr>
          <w:rStyle w:val="ng-star-inserted1"/>
          <w:rFonts w:ascii="Arial" w:eastAsiaTheme="majorEastAsia" w:hAnsi="Arial" w:cs="Arial"/>
          <w:color w:val="1A1C1E"/>
          <w:sz w:val="22"/>
          <w:szCs w:val="22"/>
        </w:rPr>
        <w:t xml:space="preserve"> should not just use fundamental constants but </w:t>
      </w:r>
      <w:r w:rsidRPr="00C60887">
        <w:rPr>
          <w:rStyle w:val="ng-star-inserted1"/>
          <w:rFonts w:ascii="Arial" w:eastAsiaTheme="majorEastAsia" w:hAnsi="Arial" w:cs="Arial"/>
          <w:i/>
          <w:iCs/>
          <w:color w:val="1A1C1E"/>
          <w:sz w:val="22"/>
          <w:szCs w:val="22"/>
        </w:rPr>
        <w:t>explain their values</w:t>
      </w:r>
      <w:r w:rsidRPr="00C60887">
        <w:rPr>
          <w:rStyle w:val="ng-star-inserted1"/>
          <w:rFonts w:ascii="Arial" w:eastAsiaTheme="majorEastAsia" w:hAnsi="Arial" w:cs="Arial"/>
          <w:color w:val="1A1C1E"/>
          <w:sz w:val="22"/>
          <w:szCs w:val="22"/>
        </w:rPr>
        <w:t> or derive them from a smaller set of truly fundamental dimensionless parameters (which, in this theory, might be simple integers or specific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ratios). This includes </w:t>
      </w:r>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e</w:t>
      </w:r>
      <w:r w:rsidRPr="00C60887">
        <w:rPr>
          <w:rStyle w:val="ng-star-inserted1"/>
          <w:rFonts w:ascii="Arial" w:eastAsiaTheme="majorEastAsia" w:hAnsi="Arial" w:cs="Arial"/>
          <w:color w:val="1A1C1E"/>
          <w:sz w:val="22"/>
          <w:szCs w:val="22"/>
        </w:rPr>
        <w:t>, particle masses, mixing angles, etc. The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hypothesis for mass ratios is a step in this direction.</w:t>
      </w:r>
    </w:p>
    <w:p w14:paraId="1B5A21DA" w14:textId="77777777" w:rsidR="00410015" w:rsidRPr="00C60887" w:rsidRDefault="00410015" w:rsidP="00C60887">
      <w:pPr>
        <w:pStyle w:val="ng-star-inserted"/>
        <w:numPr>
          <w:ilvl w:val="0"/>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Cosmology:</w:t>
      </w:r>
    </w:p>
    <w:p w14:paraId="6BD1772B"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Big Bang / Initial Conditions:</w:t>
      </w:r>
      <w:r w:rsidRPr="00C60887">
        <w:rPr>
          <w:rStyle w:val="ng-star-inserted1"/>
          <w:rFonts w:ascii="Arial" w:eastAsiaTheme="majorEastAsia" w:hAnsi="Arial" w:cs="Arial"/>
          <w:color w:val="1A1C1E"/>
          <w:sz w:val="22"/>
          <w:szCs w:val="22"/>
        </w:rPr>
        <w:t> Provide a description of the universe's origin or its state at the earliest conceivable times.</w:t>
      </w:r>
    </w:p>
    <w:p w14:paraId="5DD597B1"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Inflation:</w:t>
      </w:r>
      <w:r w:rsidRPr="00C60887">
        <w:rPr>
          <w:rStyle w:val="ng-star-inserted1"/>
          <w:rFonts w:ascii="Arial" w:eastAsiaTheme="majorEastAsia" w:hAnsi="Arial" w:cs="Arial"/>
          <w:color w:val="1A1C1E"/>
          <w:sz w:val="22"/>
          <w:szCs w:val="22"/>
        </w:rPr>
        <w:t> Offer a natural mechanism for an early period of rapid cosmic inflation, explaining the homogeneity, isotropy, and flatness of the observable universe, and predicting the spectrum of primordial fluctuations.</w:t>
      </w:r>
    </w:p>
    <w:p w14:paraId="662950DE"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Matter-Antimatter Asymmetry (Baryogenesis):</w:t>
      </w:r>
      <w:r w:rsidRPr="00C60887">
        <w:rPr>
          <w:rStyle w:val="ng-star-inserted1"/>
          <w:rFonts w:ascii="Arial" w:eastAsiaTheme="majorEastAsia" w:hAnsi="Arial" w:cs="Arial"/>
          <w:color w:val="1A1C1E"/>
          <w:sz w:val="22"/>
          <w:szCs w:val="22"/>
        </w:rPr>
        <w:t> Explain why the universe is dominated by matter rather than antimatter.</w:t>
      </w:r>
    </w:p>
    <w:p w14:paraId="5A10403F"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Dark Matter:</w:t>
      </w:r>
      <w:r w:rsidRPr="00C60887">
        <w:rPr>
          <w:rStyle w:val="ng-star-inserted1"/>
          <w:rFonts w:ascii="Arial" w:eastAsiaTheme="majorEastAsia" w:hAnsi="Arial" w:cs="Arial"/>
          <w:color w:val="1A1C1E"/>
          <w:sz w:val="22"/>
          <w:szCs w:val="22"/>
        </w:rPr>
        <w:t> Predict the existence and properties of dark matter particle(s) as specific, stable, weakly interacting </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ng-star-inserted1"/>
          <w:rFonts w:ascii="Arial" w:eastAsiaTheme="majorEastAsia" w:hAnsi="Arial" w:cs="Arial"/>
          <w:color w:val="1A1C1E"/>
          <w:sz w:val="22"/>
          <w:szCs w:val="22"/>
        </w:rPr>
        <w:t> configurations.</w:t>
      </w:r>
    </w:p>
    <w:p w14:paraId="3C7D846F"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Dark Energy / Cosmological Constant:</w:t>
      </w:r>
      <w:r w:rsidRPr="00C60887">
        <w:rPr>
          <w:rStyle w:val="ng-star-inserted1"/>
          <w:rFonts w:ascii="Arial" w:eastAsiaTheme="majorEastAsia" w:hAnsi="Arial" w:cs="Arial"/>
          <w:color w:val="1A1C1E"/>
          <w:sz w:val="22"/>
          <w:szCs w:val="22"/>
        </w:rPr>
        <w:t> Explain the observed accelerated expansion of the universe and the small but non-zero value of the cosmological constant </w:t>
      </w:r>
      <w:r w:rsidRPr="00C60887">
        <w:rPr>
          <w:rStyle w:val="inline-code"/>
          <w:rFonts w:ascii="Arial" w:eastAsiaTheme="majorEastAsia" w:hAnsi="Arial" w:cs="Arial"/>
          <w:color w:val="1A1C1E"/>
          <w:sz w:val="22"/>
          <w:szCs w:val="22"/>
          <w:bdr w:val="single" w:sz="6" w:space="0" w:color="FFFFFF" w:frame="1"/>
        </w:rPr>
        <w:t>Λ</w:t>
      </w:r>
      <w:r w:rsidRPr="00C60887">
        <w:rPr>
          <w:rStyle w:val="ng-star-inserted1"/>
          <w:rFonts w:ascii="Arial" w:eastAsiaTheme="majorEastAsia" w:hAnsi="Arial" w:cs="Arial"/>
          <w:color w:val="1A1C1E"/>
          <w:sz w:val="22"/>
          <w:szCs w:val="22"/>
        </w:rPr>
        <w:t>, relating it to the vacuum energy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in the current epoch.</w:t>
      </w:r>
    </w:p>
    <w:p w14:paraId="364E5E1B"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Structure Formation:</w:t>
      </w:r>
      <w:r w:rsidRPr="00C60887">
        <w:rPr>
          <w:rStyle w:val="ng-star-inserted1"/>
          <w:rFonts w:ascii="Arial" w:eastAsiaTheme="majorEastAsia" w:hAnsi="Arial" w:cs="Arial"/>
          <w:color w:val="1A1C1E"/>
          <w:sz w:val="22"/>
          <w:szCs w:val="22"/>
        </w:rPr>
        <w:t> Explain how primordial fluctuations grew into galaxies and large-scale cosmic structures.</w:t>
      </w:r>
    </w:p>
    <w:p w14:paraId="777D0C18" w14:textId="77777777" w:rsidR="00410015" w:rsidRPr="00C60887" w:rsidRDefault="00410015" w:rsidP="00C60887">
      <w:pPr>
        <w:pStyle w:val="ng-star-inserted"/>
        <w:numPr>
          <w:ilvl w:val="0"/>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Quantum Mechanics:</w:t>
      </w:r>
    </w:p>
    <w:p w14:paraId="1345F034"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Provide a fundamental understanding of the quantum nature of reality, including wave-particle duality, superposition, entanglement, and the measurement problem.</w:t>
      </w:r>
    </w:p>
    <w:p w14:paraId="7D1CBB8D"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Derive the Schrödinger equation (and Dirac equation) as effective equations for the </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ng-star-inserted1"/>
          <w:rFonts w:ascii="Arial" w:eastAsiaTheme="majorEastAsia" w:hAnsi="Arial" w:cs="Arial"/>
          <w:color w:val="1A1C1E"/>
          <w:sz w:val="22"/>
          <w:szCs w:val="22"/>
        </w:rPr>
        <w:t> particle-like configurations in the non-relativistic (or relativistic) limit.</w:t>
      </w:r>
    </w:p>
    <w:p w14:paraId="5254070F"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Explain the origin of </w:t>
      </w: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(Planck's constant) or its relation to the fundamental parameters of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w:t>
      </w:r>
    </w:p>
    <w:p w14:paraId="7C9FA76F" w14:textId="77777777" w:rsidR="00410015" w:rsidRPr="00C60887" w:rsidRDefault="00410015" w:rsidP="00C60887">
      <w:pPr>
        <w:pStyle w:val="ng-star-inserted"/>
        <w:numPr>
          <w:ilvl w:val="0"/>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Unification and Simplicity:</w:t>
      </w:r>
    </w:p>
    <w:p w14:paraId="13E73720"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Demonstrate how the seemingly disparate phenomena of gravity, quantum mechanics, particle physics, and cosmology all arise from a single, coherent, and ideally simple set of principles embodied in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and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dynamics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283A8C63"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theory should be "elegant," with a minimal number of arbitrary assumptions and free parameters.</w:t>
      </w:r>
    </w:p>
    <w:p w14:paraId="6928698F" w14:textId="77777777" w:rsidR="00410015" w:rsidRPr="00C60887" w:rsidRDefault="00410015" w:rsidP="00C60887">
      <w:pPr>
        <w:pStyle w:val="ng-star-inserted"/>
        <w:numPr>
          <w:ilvl w:val="0"/>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Testable Predictions:</w:t>
      </w:r>
    </w:p>
    <w:p w14:paraId="4E668A9C" w14:textId="77777777" w:rsidR="00410015" w:rsidRPr="00C60887" w:rsidRDefault="00410015" w:rsidP="00C60887">
      <w:pPr>
        <w:pStyle w:val="ng-star-inserted"/>
        <w:numPr>
          <w:ilvl w:val="1"/>
          <w:numId w:val="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Crucially, the theory must make new, unique, and falsifiable predictions that can be tested through experiment or observation, distinguishing it from existing theories. These predictions would ideally carry the signature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4EE05F95"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 xml:space="preserve">Achieving </w:t>
      </w:r>
      <w:proofErr w:type="gramStart"/>
      <w:r w:rsidRPr="00C60887">
        <w:rPr>
          <w:rStyle w:val="ng-star-inserted1"/>
          <w:rFonts w:ascii="Arial" w:eastAsiaTheme="majorEastAsia" w:hAnsi="Arial" w:cs="Arial"/>
          <w:color w:val="1A1C1E"/>
          <w:sz w:val="22"/>
          <w:szCs w:val="22"/>
        </w:rPr>
        <w:t>all of</w:t>
      </w:r>
      <w:proofErr w:type="gramEnd"/>
      <w:r w:rsidRPr="00C60887">
        <w:rPr>
          <w:rStyle w:val="ng-star-inserted1"/>
          <w:rFonts w:ascii="Arial" w:eastAsiaTheme="majorEastAsia" w:hAnsi="Arial" w:cs="Arial"/>
          <w:color w:val="1A1C1E"/>
          <w:sz w:val="22"/>
          <w:szCs w:val="22"/>
        </w:rPr>
        <w:t xml:space="preserve"> these goals is the grand ambition. The "Golden Universe" theory, by hypothesizing that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are not just mathematical curiosities but are woven into the very generative fabric of reality through recursive dynamics, offers a novel pathway towards this ultimate synthesis. The journey outlined in this work is to take the first conceptual steps towards building this framework, demonstrating its plausibility, and identifying the key challenges and opportunities that lie ahead.</w:t>
      </w:r>
    </w:p>
    <w:p w14:paraId="61DF729B" w14:textId="76685CA5" w:rsidR="00410015" w:rsidRPr="00C60887" w:rsidRDefault="00C20616" w:rsidP="00C60887">
      <w:pPr>
        <w:spacing w:line="276" w:lineRule="auto"/>
        <w:rPr>
          <w:rFonts w:ascii="Arial" w:hAnsi="Arial" w:cs="Arial"/>
        </w:rPr>
      </w:pPr>
      <w:r w:rsidRPr="00C60887">
        <w:rPr>
          <w:rFonts w:ascii="Arial" w:hAnsi="Arial" w:cs="Arial"/>
          <w:sz w:val="22"/>
          <w:szCs w:val="22"/>
        </w:rPr>
        <w:br w:type="page"/>
      </w:r>
      <w:r w:rsidR="00410015" w:rsidRPr="00C60887">
        <w:rPr>
          <w:rStyle w:val="ng-star-inserted1"/>
          <w:rFonts w:ascii="Arial" w:eastAsiaTheme="majorEastAsia" w:hAnsi="Arial" w:cs="Arial"/>
          <w:b/>
          <w:bCs/>
          <w:color w:val="1A1C1E"/>
        </w:rPr>
        <w:lastRenderedPageBreak/>
        <w:t>Chapter 2: The Universal Substrate </w:t>
      </w:r>
      <w:r w:rsidR="00410015" w:rsidRPr="00C60887">
        <w:rPr>
          <w:rStyle w:val="inline-code"/>
          <w:rFonts w:ascii="Arial" w:eastAsiaTheme="majorEastAsia" w:hAnsi="Arial" w:cs="Arial"/>
          <w:b/>
          <w:bCs/>
          <w:color w:val="1A1C1E"/>
          <w:bdr w:val="single" w:sz="6" w:space="0" w:color="FFFFFF" w:frame="1"/>
        </w:rPr>
        <w:t>Ω</w:t>
      </w:r>
      <w:r w:rsidR="00410015" w:rsidRPr="00C60887">
        <w:rPr>
          <w:rStyle w:val="ng-star-inserted1"/>
          <w:rFonts w:ascii="Arial" w:eastAsiaTheme="majorEastAsia" w:hAnsi="Arial" w:cs="Arial"/>
          <w:b/>
          <w:bCs/>
          <w:color w:val="1A1C1E"/>
        </w:rPr>
        <w:t> - The Fabric of Reality</w:t>
      </w:r>
    </w:p>
    <w:p w14:paraId="7D6DC6F0"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Having established the historical drive for unification and posited a central role for the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in a recursively generative universe, we now turn to the foundational entity from which all complexity is proposed to emerge: the Universal Substrate, denoted by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This chapter will explore the conceptual nature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the associated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that drives its evolution, laying the groundwork for the specific dynamics to be introduced in Chapter 3.</w:t>
      </w:r>
    </w:p>
    <w:p w14:paraId="7775DF78"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2.1. Postulating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A Fundamental Pre-Geometric, Pre-Spacetime Entity</w:t>
      </w:r>
    </w:p>
    <w:p w14:paraId="000AE939"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Standard Model of particle physics and General Relativity, our current best descriptions of reality, operate within a pre-supposed spacetime manifold. Particles are excitations of quantum fields defined </w:t>
      </w:r>
      <w:r w:rsidRPr="00C60887">
        <w:rPr>
          <w:rStyle w:val="ng-star-inserted1"/>
          <w:rFonts w:ascii="Arial" w:eastAsiaTheme="majorEastAsia" w:hAnsi="Arial" w:cs="Arial"/>
          <w:i/>
          <w:iCs/>
          <w:color w:val="1A1C1E"/>
          <w:sz w:val="22"/>
          <w:szCs w:val="22"/>
        </w:rPr>
        <w:t>on</w:t>
      </w:r>
      <w:r w:rsidRPr="00C60887">
        <w:rPr>
          <w:rStyle w:val="ng-star-inserted1"/>
          <w:rFonts w:ascii="Arial" w:eastAsiaTheme="majorEastAsia" w:hAnsi="Arial" w:cs="Arial"/>
          <w:color w:val="1A1C1E"/>
          <w:sz w:val="22"/>
          <w:szCs w:val="22"/>
        </w:rPr>
        <w:t> this spacetime, and gravity is the dynamics </w:t>
      </w:r>
      <w:r w:rsidRPr="00C60887">
        <w:rPr>
          <w:rStyle w:val="ng-star-inserted1"/>
          <w:rFonts w:ascii="Arial" w:eastAsiaTheme="majorEastAsia" w:hAnsi="Arial" w:cs="Arial"/>
          <w:i/>
          <w:iCs/>
          <w:color w:val="1A1C1E"/>
          <w:sz w:val="22"/>
          <w:szCs w:val="22"/>
        </w:rPr>
        <w:t>of</w:t>
      </w:r>
      <w:r w:rsidRPr="00C60887">
        <w:rPr>
          <w:rStyle w:val="ng-star-inserted1"/>
          <w:rFonts w:ascii="Arial" w:eastAsiaTheme="majorEastAsia" w:hAnsi="Arial" w:cs="Arial"/>
          <w:color w:val="1A1C1E"/>
          <w:sz w:val="22"/>
          <w:szCs w:val="22"/>
        </w:rPr>
        <w:t> this spacetime. Our hypothesis, however, pushes for a deeper layer of reality.</w:t>
      </w:r>
    </w:p>
    <w:p w14:paraId="3DA1CF1A"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We postulate the existence of a </w:t>
      </w:r>
      <w:r w:rsidRPr="00C60887">
        <w:rPr>
          <w:rStyle w:val="ng-star-inserted1"/>
          <w:rFonts w:ascii="Arial" w:eastAsiaTheme="majorEastAsia" w:hAnsi="Arial" w:cs="Arial"/>
          <w:b/>
          <w:bCs/>
          <w:color w:val="1A1C1E"/>
          <w:sz w:val="22"/>
          <w:szCs w:val="22"/>
        </w:rPr>
        <w:t>Universal Substrate,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which is more fundamental than spacetime itself.</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not simply "in" space and time; rather, spacetime, matter, and forces are all proposed to be emergent states, patterns, or collective behaviors </w:t>
      </w:r>
      <w:r w:rsidRPr="00C60887">
        <w:rPr>
          <w:rStyle w:val="ng-star-inserted1"/>
          <w:rFonts w:ascii="Arial" w:eastAsiaTheme="majorEastAsia" w:hAnsi="Arial" w:cs="Arial"/>
          <w:i/>
          <w:iCs/>
          <w:color w:val="1A1C1E"/>
          <w:sz w:val="22"/>
          <w:szCs w:val="22"/>
        </w:rPr>
        <w:t>of</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0392F669" w14:textId="77777777" w:rsidR="00EB05D4" w:rsidRPr="00C60887" w:rsidRDefault="00EB05D4" w:rsidP="00AE655C">
      <w:pPr>
        <w:pStyle w:val="ng-star-inserted"/>
        <w:numPr>
          <w:ilvl w:val="0"/>
          <w:numId w:val="9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Pre-Geometric Nature:</w:t>
      </w:r>
      <w:r w:rsidRPr="00C60887">
        <w:rPr>
          <w:rStyle w:val="ng-star-inserted1"/>
          <w:rFonts w:ascii="Arial" w:eastAsiaTheme="majorEastAsia" w:hAnsi="Arial" w:cs="Arial"/>
          <w:color w:val="1A1C1E"/>
          <w:sz w:val="22"/>
          <w:szCs w:val="22"/>
        </w:rPr>
        <w:t> In its most primordial state,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might not possess the familiar geometric properties of space (like dimension, distance, or locality) or the linear progression of time. These are characteristics that we hypothesize emerge as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"condenses" or organizes itself. The very concepts of points, lines, and intervals may be derivative rather than foundational.</w:t>
      </w:r>
    </w:p>
    <w:p w14:paraId="3803D2B7" w14:textId="77777777" w:rsidR="00EB05D4" w:rsidRPr="00C60887" w:rsidRDefault="00EB05D4" w:rsidP="00AE655C">
      <w:pPr>
        <w:pStyle w:val="ng-star-inserted"/>
        <w:numPr>
          <w:ilvl w:val="0"/>
          <w:numId w:val="9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Potentiality and Information:</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can be envisioned as a field of pure potentiality, a dynamic "sea of information," or a quantum foam from which definite structures crystallize. It contains the capacity for all forms and dynamics observed in the universe, with physical reality being a specific realization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informational content actualized through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dynamics.</w:t>
      </w:r>
    </w:p>
    <w:p w14:paraId="05B795A5" w14:textId="77777777" w:rsidR="00EB05D4" w:rsidRPr="00C60887" w:rsidRDefault="00EB05D4" w:rsidP="00AE655C">
      <w:pPr>
        <w:pStyle w:val="ng-star-inserted"/>
        <w:numPr>
          <w:ilvl w:val="0"/>
          <w:numId w:val="9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The "Ether" </w:t>
      </w:r>
      <w:proofErr w:type="gramStart"/>
      <w:r w:rsidRPr="00C60887">
        <w:rPr>
          <w:rStyle w:val="ng-star-inserted1"/>
          <w:rFonts w:ascii="Arial" w:eastAsiaTheme="majorEastAsia" w:hAnsi="Arial" w:cs="Arial"/>
          <w:b/>
          <w:bCs/>
          <w:color w:val="1A1C1E"/>
          <w:sz w:val="22"/>
          <w:szCs w:val="22"/>
        </w:rPr>
        <w:t>Reimagined?:</w:t>
      </w:r>
      <w:proofErr w:type="gramEnd"/>
      <w:r w:rsidRPr="00C60887">
        <w:rPr>
          <w:rStyle w:val="ng-star-inserted1"/>
          <w:rFonts w:ascii="Arial" w:eastAsiaTheme="majorEastAsia" w:hAnsi="Arial" w:cs="Arial"/>
          <w:color w:val="1A1C1E"/>
          <w:sz w:val="22"/>
          <w:szCs w:val="22"/>
        </w:rPr>
        <w:t> While the 19th-century concept of a luminiferous ether as a passive mechanical medium was discarded with the advent of relativity,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might be seen as a highly abstract, relativistic, and quantum successor. It is not a static backdrop but an </w:t>
      </w:r>
      <w:r w:rsidRPr="00C60887">
        <w:rPr>
          <w:rStyle w:val="ng-star-inserted1"/>
          <w:rFonts w:ascii="Arial" w:eastAsiaTheme="majorEastAsia" w:hAnsi="Arial" w:cs="Arial"/>
          <w:b/>
          <w:bCs/>
          <w:color w:val="1A1C1E"/>
          <w:sz w:val="22"/>
          <w:szCs w:val="22"/>
        </w:rPr>
        <w:t>active, dynamic substrate whose excitations </w:t>
      </w:r>
      <w:r w:rsidRPr="00C60887">
        <w:rPr>
          <w:rStyle w:val="ng-star-inserted1"/>
          <w:rFonts w:ascii="Arial" w:eastAsiaTheme="majorEastAsia" w:hAnsi="Arial" w:cs="Arial"/>
          <w:b/>
          <w:bCs/>
          <w:i/>
          <w:iCs/>
          <w:color w:val="1A1C1E"/>
          <w:sz w:val="22"/>
          <w:szCs w:val="22"/>
        </w:rPr>
        <w:t>are</w:t>
      </w:r>
      <w:r w:rsidRPr="00C60887">
        <w:rPr>
          <w:rStyle w:val="ng-star-inserted1"/>
          <w:rFonts w:ascii="Arial" w:eastAsiaTheme="majorEastAsia" w:hAnsi="Arial" w:cs="Arial"/>
          <w:b/>
          <w:bCs/>
          <w:color w:val="1A1C1E"/>
          <w:sz w:val="22"/>
          <w:szCs w:val="22"/>
        </w:rPr>
        <w:t> everything.</w:t>
      </w:r>
      <w:r w:rsidRPr="00C60887">
        <w:rPr>
          <w:rStyle w:val="ng-star-inserted1"/>
          <w:rFonts w:ascii="Arial" w:eastAsiaTheme="majorEastAsia" w:hAnsi="Arial" w:cs="Arial"/>
          <w:color w:val="1A1C1E"/>
          <w:sz w:val="22"/>
          <w:szCs w:val="22"/>
        </w:rPr>
        <w:t xml:space="preserve"> It is the ultimate "stage" </w:t>
      </w:r>
      <w:proofErr w:type="gramStart"/>
      <w:r w:rsidRPr="00C60887">
        <w:rPr>
          <w:rStyle w:val="ng-star-inserted1"/>
          <w:rFonts w:ascii="Arial" w:eastAsiaTheme="majorEastAsia" w:hAnsi="Arial" w:cs="Arial"/>
          <w:color w:val="1A1C1E"/>
          <w:sz w:val="22"/>
          <w:szCs w:val="22"/>
        </w:rPr>
        <w:t>and also</w:t>
      </w:r>
      <w:proofErr w:type="gramEnd"/>
      <w:r w:rsidRPr="00C60887">
        <w:rPr>
          <w:rStyle w:val="ng-star-inserted1"/>
          <w:rFonts w:ascii="Arial" w:eastAsiaTheme="majorEastAsia" w:hAnsi="Arial" w:cs="Arial"/>
          <w:color w:val="1A1C1E"/>
          <w:sz w:val="22"/>
          <w:szCs w:val="22"/>
        </w:rPr>
        <w:t xml:space="preserve"> the "actors," providing the substance from which both matter and the geometric arena of spacetime are formed.</w:t>
      </w:r>
    </w:p>
    <w:p w14:paraId="6EF48247" w14:textId="77777777" w:rsidR="00EB05D4" w:rsidRPr="00C60887" w:rsidRDefault="00EB05D4" w:rsidP="00AE655C">
      <w:pPr>
        <w:pStyle w:val="ng-star-inserted"/>
        <w:numPr>
          <w:ilvl w:val="0"/>
          <w:numId w:val="9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Homogeneity and Isotropy (Primordial):</w:t>
      </w:r>
      <w:r w:rsidRPr="00C60887">
        <w:rPr>
          <w:rStyle w:val="ng-star-inserted1"/>
          <w:rFonts w:ascii="Arial" w:eastAsiaTheme="majorEastAsia" w:hAnsi="Arial" w:cs="Arial"/>
          <w:color w:val="1A1C1E"/>
          <w:sz w:val="22"/>
          <w:szCs w:val="22"/>
        </w:rPr>
        <w:t> In its earliest, highest-energy state (corresponding to a high value of the cosmic parameter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as will be detailed),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assumed to be in a highly symmetric state. This state is likely perfectly homogeneous and isotropic, with no discernible structure beyond inherent quantum fluctuations – a "quantum vacuum"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itself, representing maximal symmetry before any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symmetry breaking occurs.</w:t>
      </w:r>
    </w:p>
    <w:p w14:paraId="7F56C3A0"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2.2. Mathematical Nature of </w:t>
      </w:r>
      <w:r w:rsidRPr="00C60887">
        <w:rPr>
          <w:rStyle w:val="inline-code"/>
          <w:rFonts w:ascii="Arial" w:eastAsiaTheme="majorEastAsia" w:hAnsi="Arial" w:cs="Arial"/>
          <w:b/>
          <w:bCs/>
          <w:color w:val="1A1C1E"/>
          <w:sz w:val="22"/>
          <w:szCs w:val="22"/>
          <w:bdr w:val="single" w:sz="6" w:space="0" w:color="FFFFFF" w:frame="1"/>
        </w:rPr>
        <w:t>Ω</w:t>
      </w:r>
    </w:p>
    <w:p w14:paraId="47F151E8"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mathematical description of the Universal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must be sufficiently rich to support the emergence of the entire observed particle zoo and the four fundamental forces, including the </w:t>
      </w:r>
      <w:proofErr w:type="spellStart"/>
      <w:r w:rsidRPr="00C60887">
        <w:rPr>
          <w:rStyle w:val="ng-star-inserted1"/>
          <w:rFonts w:ascii="Arial" w:eastAsiaTheme="majorEastAsia" w:hAnsi="Arial" w:cs="Arial"/>
          <w:color w:val="1A1C1E"/>
          <w:sz w:val="22"/>
          <w:szCs w:val="22"/>
        </w:rPr>
        <w:t>spinorial</w:t>
      </w:r>
      <w:proofErr w:type="spellEnd"/>
      <w:r w:rsidRPr="00C60887">
        <w:rPr>
          <w:rStyle w:val="ng-star-inserted1"/>
          <w:rFonts w:ascii="Arial" w:eastAsiaTheme="majorEastAsia" w:hAnsi="Arial" w:cs="Arial"/>
          <w:color w:val="1A1C1E"/>
          <w:sz w:val="22"/>
          <w:szCs w:val="22"/>
        </w:rPr>
        <w:t xml:space="preserve"> nature of fermions and the vector/tensor nature of force carriers and gravity. While initial conceptual explorations might simplify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for clarity, a robust theory requires a more comprehensive mathematical foundation from the outset to account for the known complexities of the Standard Model and beyond.</w:t>
      </w:r>
    </w:p>
    <w:p w14:paraId="0FE00342"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2.2.1. Limitations of a Simple Complex Scalar Field Model</w:t>
      </w:r>
    </w:p>
    <w:p w14:paraId="1FE9A384"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One might initially consider modeling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as a simple complex scalar field, often written as </w:t>
      </w:r>
      <w:r w:rsidRPr="00C60887">
        <w:rPr>
          <w:rStyle w:val="inline-code"/>
          <w:rFonts w:ascii="Arial" w:eastAsiaTheme="majorEastAsia" w:hAnsi="Arial" w:cs="Arial"/>
          <w:color w:val="1A1C1E"/>
          <w:sz w:val="22"/>
          <w:szCs w:val="22"/>
          <w:bdr w:val="single" w:sz="6" w:space="0" w:color="FFFFFF" w:frame="1"/>
        </w:rPr>
        <w:t>Ω(</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spellEnd"/>
      <w:proofErr w:type="gramEnd"/>
      <w:r w:rsidRPr="00C60887">
        <w:rPr>
          <w:rStyle w:val="inline-code"/>
          <w:rFonts w:ascii="Arial" w:eastAsiaTheme="majorEastAsia" w:hAnsi="Arial" w:cs="Arial"/>
          <w:color w:val="1A1C1E"/>
          <w:sz w:val="22"/>
          <w:szCs w:val="22"/>
          <w:bdr w:val="single" w:sz="6" w:space="0" w:color="FFFFFF" w:frame="1"/>
        </w:rPr>
        <w:t>) = R(</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spellEnd"/>
      <w:proofErr w:type="gramEnd"/>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iΘ</w:t>
      </w:r>
      <w:proofErr w:type="spellEnd"/>
      <w:r w:rsidRPr="00C60887">
        <w:rPr>
          <w:rStyle w:val="inline-code"/>
          <w:rFonts w:ascii="Arial" w:eastAsiaTheme="majorEastAsia" w:hAnsi="Arial" w:cs="Arial"/>
          <w:color w:val="1A1C1E"/>
          <w:sz w:val="22"/>
          <w:szCs w:val="22"/>
          <w:bdr w:val="single" w:sz="6" w:space="0" w:color="FFFFFF" w:frame="1"/>
        </w:rPr>
        <w:t>(</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R</w:t>
      </w:r>
      <w:r w:rsidRPr="00C60887">
        <w:rPr>
          <w:rStyle w:val="ng-star-inserted1"/>
          <w:rFonts w:ascii="Arial" w:eastAsiaTheme="majorEastAsia" w:hAnsi="Arial" w:cs="Arial"/>
          <w:color w:val="1A1C1E"/>
          <w:sz w:val="22"/>
          <w:szCs w:val="22"/>
        </w:rPr>
        <w:t> represents its amplitude and </w:t>
      </w:r>
      <w:r w:rsidRPr="00C60887">
        <w:rPr>
          <w:rStyle w:val="inline-code"/>
          <w:rFonts w:ascii="Arial" w:eastAsiaTheme="majorEastAsia" w:hAnsi="Arial" w:cs="Arial"/>
          <w:color w:val="1A1C1E"/>
          <w:sz w:val="22"/>
          <w:szCs w:val="22"/>
          <w:bdr w:val="single" w:sz="6" w:space="0" w:color="FFFFFF" w:frame="1"/>
        </w:rPr>
        <w:t>Θ</w:t>
      </w:r>
      <w:r w:rsidRPr="00C60887">
        <w:rPr>
          <w:rStyle w:val="ng-star-inserted1"/>
          <w:rFonts w:ascii="Arial" w:eastAsiaTheme="majorEastAsia" w:hAnsi="Arial" w:cs="Arial"/>
          <w:color w:val="1A1C1E"/>
          <w:sz w:val="22"/>
          <w:szCs w:val="22"/>
        </w:rPr>
        <w:t> its phase. Such a model offers certain attractive simplicities:</w:t>
      </w:r>
    </w:p>
    <w:p w14:paraId="6132BCB1" w14:textId="77777777" w:rsidR="00EB05D4" w:rsidRPr="00C60887" w:rsidRDefault="00EB05D4" w:rsidP="00AE655C">
      <w:pPr>
        <w:pStyle w:val="ng-star-inserted"/>
        <w:numPr>
          <w:ilvl w:val="0"/>
          <w:numId w:val="10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It naturally incorporates a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phase symmetry (</w:t>
      </w:r>
      <w:r w:rsidRPr="00C60887">
        <w:rPr>
          <w:rStyle w:val="inline-code"/>
          <w:rFonts w:ascii="Arial" w:eastAsiaTheme="majorEastAsia" w:hAnsi="Arial" w:cs="Arial"/>
          <w:color w:val="1A1C1E"/>
          <w:sz w:val="22"/>
          <w:szCs w:val="22"/>
          <w:bdr w:val="single" w:sz="6" w:space="0" w:color="FFFFFF" w:frame="1"/>
        </w:rPr>
        <w:t>Ω → e^(</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proofErr w:type="gramStart"/>
      <w:r w:rsidRPr="00C60887">
        <w:rPr>
          <w:rStyle w:val="inline-code"/>
          <w:rFonts w:ascii="Arial" w:eastAsiaTheme="majorEastAsia" w:hAnsi="Arial" w:cs="Arial"/>
          <w:color w:val="1A1C1E"/>
          <w:sz w:val="22"/>
          <w:szCs w:val="22"/>
          <w:bdr w:val="single" w:sz="6" w:space="0" w:color="FFFFFF" w:frame="1"/>
        </w:rPr>
        <w:t>α)Ω</w:t>
      </w:r>
      <w:proofErr w:type="gramEnd"/>
      <w:r w:rsidRPr="00C60887">
        <w:rPr>
          <w:rStyle w:val="ng-star-inserted1"/>
          <w:rFonts w:ascii="Arial" w:eastAsiaTheme="majorEastAsia" w:hAnsi="Arial" w:cs="Arial"/>
          <w:color w:val="1A1C1E"/>
          <w:sz w:val="22"/>
          <w:szCs w:val="22"/>
        </w:rPr>
        <w:t>), which is fundamental to electromagnetism and associated conserved charges.</w:t>
      </w:r>
    </w:p>
    <w:p w14:paraId="727DC5EA" w14:textId="77777777" w:rsidR="00EB05D4" w:rsidRPr="00C60887" w:rsidRDefault="00EB05D4" w:rsidP="00AE655C">
      <w:pPr>
        <w:pStyle w:val="ng-star-inserted"/>
        <w:numPr>
          <w:ilvl w:val="0"/>
          <w:numId w:val="10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It allows for distinct amplitude dynamics (related to </w:t>
      </w:r>
      <w:r w:rsidRPr="00C60887">
        <w:rPr>
          <w:rStyle w:val="inline-code"/>
          <w:rFonts w:ascii="Arial" w:eastAsiaTheme="majorEastAsia" w:hAnsi="Arial" w:cs="Arial"/>
          <w:color w:val="1A1C1E"/>
          <w:sz w:val="22"/>
          <w:szCs w:val="22"/>
          <w:bdr w:val="single" w:sz="6" w:space="0" w:color="FFFFFF" w:frame="1"/>
        </w:rPr>
        <w:t>R</w:t>
      </w:r>
      <w:r w:rsidRPr="00C60887">
        <w:rPr>
          <w:rStyle w:val="ng-star-inserted1"/>
          <w:rFonts w:ascii="Arial" w:eastAsiaTheme="majorEastAsia" w:hAnsi="Arial" w:cs="Arial"/>
          <w:color w:val="1A1C1E"/>
          <w:sz w:val="22"/>
          <w:szCs w:val="22"/>
        </w:rPr>
        <w:t>) and phase dynamics (related to </w:t>
      </w:r>
      <w:r w:rsidRPr="00C60887">
        <w:rPr>
          <w:rStyle w:val="inline-code"/>
          <w:rFonts w:ascii="Arial" w:eastAsiaTheme="majorEastAsia" w:hAnsi="Arial" w:cs="Arial"/>
          <w:color w:val="1A1C1E"/>
          <w:sz w:val="22"/>
          <w:szCs w:val="22"/>
          <w:bdr w:val="single" w:sz="6" w:space="0" w:color="FFFFFF" w:frame="1"/>
        </w:rPr>
        <w:t>Θ</w:t>
      </w:r>
      <w:r w:rsidRPr="00C60887">
        <w:rPr>
          <w:rStyle w:val="ng-star-inserted1"/>
          <w:rFonts w:ascii="Arial" w:eastAsiaTheme="majorEastAsia" w:hAnsi="Arial" w:cs="Arial"/>
          <w:color w:val="1A1C1E"/>
          <w:sz w:val="22"/>
          <w:szCs w:val="22"/>
        </w:rPr>
        <w:t>), which can, in principle, drive oscillations, pattern formation, and potentially even some forms of symmetry breaking if its self-interaction potential </w:t>
      </w:r>
      <w:proofErr w:type="gramStart"/>
      <w:r w:rsidRPr="00C60887">
        <w:rPr>
          <w:rStyle w:val="inline-code"/>
          <w:rFonts w:ascii="Arial" w:eastAsiaTheme="majorEastAsia" w:hAnsi="Arial" w:cs="Arial"/>
          <w:color w:val="1A1C1E"/>
          <w:sz w:val="22"/>
          <w:szCs w:val="22"/>
          <w:bdr w:val="single" w:sz="6" w:space="0" w:color="FFFFFF" w:frame="1"/>
        </w:rPr>
        <w:t>V(</w:t>
      </w:r>
      <w:proofErr w:type="gramEnd"/>
      <w:r w:rsidRPr="00C60887">
        <w:rPr>
          <w:rStyle w:val="inline-code"/>
          <w:rFonts w:ascii="Arial" w:eastAsiaTheme="majorEastAsia" w:hAnsi="Arial" w:cs="Arial"/>
          <w:color w:val="1A1C1E"/>
          <w:sz w:val="22"/>
          <w:szCs w:val="22"/>
          <w:bdr w:val="single" w:sz="6" w:space="0" w:color="FFFFFF" w:frame="1"/>
        </w:rPr>
        <w:t>|Ω|^2, X)</w:t>
      </w:r>
      <w:r w:rsidRPr="00C60887">
        <w:rPr>
          <w:rStyle w:val="ng-star-inserted1"/>
          <w:rFonts w:ascii="Arial" w:eastAsiaTheme="majorEastAsia" w:hAnsi="Arial" w:cs="Arial"/>
          <w:color w:val="1A1C1E"/>
          <w:sz w:val="22"/>
          <w:szCs w:val="22"/>
        </w:rPr>
        <w:t> is suitably chosen with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parameters.</w:t>
      </w:r>
    </w:p>
    <w:p w14:paraId="5E1E8643"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However, a single complex scalar field, despite its utility as a pedagogical starting point or a description of specific scalar sectors (like a Higgs field), is fundamentally insufficient to generate the full spectrum of known physical reality:</w:t>
      </w:r>
    </w:p>
    <w:p w14:paraId="54119387" w14:textId="77777777" w:rsidR="00EB05D4" w:rsidRPr="00C60887" w:rsidRDefault="00EB05D4" w:rsidP="00AE655C">
      <w:pPr>
        <w:pStyle w:val="ng-star-inserted"/>
        <w:numPr>
          <w:ilvl w:val="0"/>
          <w:numId w:val="10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Spin-1/2 Fermions:</w:t>
      </w:r>
      <w:r w:rsidRPr="00C60887">
        <w:rPr>
          <w:rStyle w:val="ng-star-inserted1"/>
          <w:rFonts w:ascii="Arial" w:eastAsiaTheme="majorEastAsia" w:hAnsi="Arial" w:cs="Arial"/>
          <w:color w:val="1A1C1E"/>
          <w:sz w:val="22"/>
          <w:szCs w:val="22"/>
        </w:rPr>
        <w:t xml:space="preserve"> A scalar field transforms trivially under Lorentz boosts and as a singlet under rotations. It cannot intrinsically represent spin-1/2 particles like electrons, muons, </w:t>
      </w:r>
      <w:proofErr w:type="spellStart"/>
      <w:r w:rsidRPr="00C60887">
        <w:rPr>
          <w:rStyle w:val="ng-star-inserted1"/>
          <w:rFonts w:ascii="Arial" w:eastAsiaTheme="majorEastAsia" w:hAnsi="Arial" w:cs="Arial"/>
          <w:color w:val="1A1C1E"/>
          <w:sz w:val="22"/>
          <w:szCs w:val="22"/>
        </w:rPr>
        <w:t>taus</w:t>
      </w:r>
      <w:proofErr w:type="spellEnd"/>
      <w:r w:rsidRPr="00C60887">
        <w:rPr>
          <w:rStyle w:val="ng-star-inserted1"/>
          <w:rFonts w:ascii="Arial" w:eastAsiaTheme="majorEastAsia" w:hAnsi="Arial" w:cs="Arial"/>
          <w:color w:val="1A1C1E"/>
          <w:sz w:val="22"/>
          <w:szCs w:val="22"/>
        </w:rPr>
        <w:t>, neutrinos, and quarks, which are described by spinor representations of the Lorentz group. These are fundamental constituents of matter and require a field with more intricate transformation properties.</w:t>
      </w:r>
    </w:p>
    <w:p w14:paraId="41557E0E" w14:textId="77777777" w:rsidR="00EB05D4" w:rsidRPr="00C60887" w:rsidRDefault="00EB05D4" w:rsidP="00AE655C">
      <w:pPr>
        <w:pStyle w:val="ng-star-inserted"/>
        <w:numPr>
          <w:ilvl w:val="0"/>
          <w:numId w:val="10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Non-Abelian Gauge Symmetries:</w:t>
      </w:r>
      <w:r w:rsidRPr="00C60887">
        <w:rPr>
          <w:rStyle w:val="ng-star-inserted1"/>
          <w:rFonts w:ascii="Arial" w:eastAsiaTheme="majorEastAsia" w:hAnsi="Arial" w:cs="Arial"/>
          <w:color w:val="1A1C1E"/>
          <w:sz w:val="22"/>
          <w:szCs w:val="22"/>
        </w:rPr>
        <w:t xml:space="preserve"> The Standard Model is built upon the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and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 xml:space="preserve">C non-Abelian gauge symmetries, under which particles transform as non-trivial </w:t>
      </w:r>
      <w:proofErr w:type="spellStart"/>
      <w:r w:rsidRPr="00C60887">
        <w:rPr>
          <w:rStyle w:val="ng-star-inserted1"/>
          <w:rFonts w:ascii="Arial" w:eastAsiaTheme="majorEastAsia" w:hAnsi="Arial" w:cs="Arial"/>
          <w:color w:val="1A1C1E"/>
          <w:sz w:val="22"/>
          <w:szCs w:val="22"/>
        </w:rPr>
        <w:t>multiplets</w:t>
      </w:r>
      <w:proofErr w:type="spellEnd"/>
      <w:r w:rsidRPr="00C60887">
        <w:rPr>
          <w:rStyle w:val="ng-star-inserted1"/>
          <w:rFonts w:ascii="Arial" w:eastAsiaTheme="majorEastAsia" w:hAnsi="Arial" w:cs="Arial"/>
          <w:color w:val="1A1C1E"/>
          <w:sz w:val="22"/>
          <w:szCs w:val="22"/>
        </w:rPr>
        <w:t xml:space="preserve"> (e.g.,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 xml:space="preserve">2) doublets,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 xml:space="preserve">3) triplets). A single complex scalar field, possessing only a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internal symmetry, cannot provide the basis for these richer, multi-component symmetry structures.</w:t>
      </w:r>
    </w:p>
    <w:p w14:paraId="07D1BB07" w14:textId="77777777" w:rsidR="00EB05D4" w:rsidRPr="00C60887" w:rsidRDefault="00EB05D4" w:rsidP="00AE655C">
      <w:pPr>
        <w:pStyle w:val="ng-star-inserted"/>
        <w:numPr>
          <w:ilvl w:val="0"/>
          <w:numId w:val="10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Vector Bosons (Force Carriers) and Gravity:</w:t>
      </w:r>
      <w:r w:rsidRPr="00C60887">
        <w:rPr>
          <w:rStyle w:val="ng-star-inserted1"/>
          <w:rFonts w:ascii="Arial" w:eastAsiaTheme="majorEastAsia" w:hAnsi="Arial" w:cs="Arial"/>
          <w:color w:val="1A1C1E"/>
          <w:sz w:val="22"/>
          <w:szCs w:val="22"/>
        </w:rPr>
        <w:t> While scalar fields can mediate forces or constitute dark energy, it is not straightforward to see how the spin-1 gauge bosons (photons, W/Z bosons, gluons) or a potential spin-2 graviton would emerge directly as fundamental excitations of a lone scalar field without invoking additional, distinct fundamental vector or tensor fields, or a much richer internal structure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itself.</w:t>
      </w:r>
    </w:p>
    <w:p w14:paraId="1400AA27" w14:textId="77777777" w:rsidR="00EB05D4" w:rsidRPr="00C60887" w:rsidRDefault="00EB05D4"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lastRenderedPageBreak/>
        <w:t xml:space="preserve">Therefore, while a useful conceptual </w:t>
      </w:r>
      <w:proofErr w:type="gramStart"/>
      <w:r w:rsidRPr="00C60887">
        <w:rPr>
          <w:rStyle w:val="ng-star-inserted1"/>
          <w:rFonts w:ascii="Arial" w:eastAsiaTheme="majorEastAsia" w:hAnsi="Arial" w:cs="Arial"/>
          <w:color w:val="1A1C1E"/>
          <w:sz w:val="22"/>
          <w:szCs w:val="22"/>
        </w:rPr>
        <w:t>stepping stone</w:t>
      </w:r>
      <w:proofErr w:type="gramEnd"/>
      <w:r w:rsidRPr="00C60887">
        <w:rPr>
          <w:rStyle w:val="ng-star-inserted1"/>
          <w:rFonts w:ascii="Arial" w:eastAsiaTheme="majorEastAsia" w:hAnsi="Arial" w:cs="Arial"/>
          <w:color w:val="1A1C1E"/>
          <w:sz w:val="22"/>
          <w:szCs w:val="22"/>
        </w:rPr>
        <w:t xml:space="preserve"> for illustrating basic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dynamics or simple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iterative behavior, a simple complex scalar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must be superseded by a more sophisticated mathematical construct if it is to serve as the true Universal Substrate. The principles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influencing amplitude and phase would still apply, but they would operate within a richer algebraic and geometric setting capable of supporting the diverse symmetries and particle types observed in nature. This necessitates exploring structures like multi-component fields transforming under larger symmetry groups, or fields valued in more encompassing mathematical frameworks such as Geometric Algebra.</w:t>
      </w:r>
    </w:p>
    <w:p w14:paraId="1ADF99F4"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2.2.2. 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as a Section of an Associated Vector Bundle: Defining Internal Symmetries</w:t>
      </w:r>
    </w:p>
    <w:p w14:paraId="0F21ECC0" w14:textId="77777777" w:rsidR="00EB05D4" w:rsidRPr="00C60887" w:rsidRDefault="00EB05D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To serve as the fundamental substrate from which the diverse particles and gauge symmetries of the Standard Model (and potentially beyond) emerge, the Universal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must possess a sufficiently rich and rigorously defined mathematical structure. We propose that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formally a </w:t>
      </w:r>
      <w:r w:rsidRPr="00C60887">
        <w:rPr>
          <w:rStyle w:val="ng-star-inserted1"/>
          <w:rFonts w:ascii="Arial" w:eastAsiaTheme="majorEastAsia" w:hAnsi="Arial" w:cs="Arial"/>
          <w:b/>
          <w:bCs/>
          <w:color w:val="1A1C1E"/>
          <w:sz w:val="22"/>
          <w:szCs w:val="22"/>
        </w:rPr>
        <w:t>smooth section of an associated vector bundle constructed over the spacetime manifold </w:t>
      </w:r>
      <w:r w:rsidRPr="00C60887">
        <w:rPr>
          <w:rStyle w:val="inline-code"/>
          <w:rFonts w:ascii="Arial" w:eastAsiaTheme="majorEastAsia" w:hAnsi="Arial" w:cs="Arial"/>
          <w:b/>
          <w:bCs/>
          <w:color w:val="1A1C1E"/>
          <w:sz w:val="22"/>
          <w:szCs w:val="22"/>
          <w:bdr w:val="single" w:sz="6" w:space="0" w:color="FFFFFF" w:frame="1"/>
        </w:rPr>
        <w:t>M</w:t>
      </w:r>
      <w:proofErr w:type="gramStart"/>
      <w:r w:rsidRPr="00C60887">
        <w:rPr>
          <w:rStyle w:val="inline-code"/>
          <w:rFonts w:ascii="Arial" w:eastAsiaTheme="majorEastAsia" w:hAnsi="Arial" w:cs="Arial"/>
          <w:b/>
          <w:bCs/>
          <w:color w:val="1A1C1E"/>
          <w:sz w:val="22"/>
          <w:szCs w:val="22"/>
          <w:bdr w:val="single" w:sz="6" w:space="0" w:color="FFFFFF" w:frame="1"/>
        </w:rPr>
        <w:t>_{</w:t>
      </w:r>
      <w:proofErr w:type="gramEnd"/>
      <w:r w:rsidRPr="00C60887">
        <w:rPr>
          <w:rStyle w:val="inline-code"/>
          <w:rFonts w:ascii="Arial" w:eastAsiaTheme="majorEastAsia" w:hAnsi="Arial" w:cs="Arial"/>
          <w:b/>
          <w:bCs/>
          <w:color w:val="1A1C1E"/>
          <w:sz w:val="22"/>
          <w:szCs w:val="22"/>
          <w:bdr w:val="single" w:sz="6" w:space="0" w:color="FFFFFF" w:frame="1"/>
        </w:rPr>
        <w:t>3,1}</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This standard field-theoretic construction provides a robust framework for endowing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with the necessary internal degrees of freedom that can later manifest as distinct particle types and transform under various internal symmetries.</w:t>
      </w:r>
    </w:p>
    <w:p w14:paraId="238443B0" w14:textId="77777777" w:rsidR="00EB05D4" w:rsidRPr="00C60887" w:rsidRDefault="00EB05D4" w:rsidP="00AE655C">
      <w:pPr>
        <w:pStyle w:val="ng-star-inserted"/>
        <w:numPr>
          <w:ilvl w:val="0"/>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Formal Definition: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Let </w:t>
      </w:r>
      <w:proofErr w:type="spellStart"/>
      <w:r w:rsidRPr="00C60887">
        <w:rPr>
          <w:rStyle w:val="inline-code"/>
          <w:rFonts w:ascii="Arial" w:eastAsiaTheme="majorEastAsia" w:hAnsi="Arial" w:cs="Arial"/>
          <w:color w:val="1A1C1E"/>
          <w:sz w:val="22"/>
          <w:szCs w:val="22"/>
          <w:bdr w:val="single" w:sz="6" w:space="0" w:color="FFFFFF" w:frame="1"/>
        </w:rPr>
        <w:t>M</w:t>
      </w:r>
      <w:proofErr w:type="spellEnd"/>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3,1}</w:t>
      </w:r>
      <w:r w:rsidRPr="00C60887">
        <w:rPr>
          <w:rStyle w:val="ng-star-inserted1"/>
          <w:rFonts w:ascii="Arial" w:eastAsiaTheme="majorEastAsia" w:hAnsi="Arial" w:cs="Arial"/>
          <w:color w:val="1A1C1E"/>
          <w:sz w:val="22"/>
          <w:szCs w:val="22"/>
        </w:rPr>
        <w:t> be the four-dimensional Lorentzian spacetime manifold upon which our theory is built. We define a principal fiber bundle </w:t>
      </w:r>
      <w:r w:rsidRPr="00C60887">
        <w:rPr>
          <w:rStyle w:val="inline-code"/>
          <w:rFonts w:ascii="Arial" w:eastAsiaTheme="majorEastAsia" w:hAnsi="Arial" w:cs="Arial"/>
          <w:color w:val="1A1C1E"/>
          <w:sz w:val="22"/>
          <w:szCs w:val="22"/>
          <w:bdr w:val="single" w:sz="6" w:space="0" w:color="FFFFFF" w:frame="1"/>
        </w:rPr>
        <w:t>P(M</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3,1}, G_{prim})</w:t>
      </w:r>
      <w:r w:rsidRPr="00C60887">
        <w:rPr>
          <w:rStyle w:val="ng-star-inserted1"/>
          <w:rFonts w:ascii="Arial" w:eastAsiaTheme="majorEastAsia" w:hAnsi="Arial" w:cs="Arial"/>
          <w:color w:val="1A1C1E"/>
          <w:sz w:val="22"/>
          <w:szCs w:val="22"/>
        </w:rPr>
        <w:t> over </w:t>
      </w:r>
      <w:r w:rsidRPr="00C60887">
        <w:rPr>
          <w:rStyle w:val="inline-code"/>
          <w:rFonts w:ascii="Arial" w:eastAsiaTheme="majorEastAsia" w:hAnsi="Arial" w:cs="Arial"/>
          <w:color w:val="1A1C1E"/>
          <w:sz w:val="22"/>
          <w:szCs w:val="22"/>
          <w:bdr w:val="single" w:sz="6" w:space="0" w:color="FFFFFF" w:frame="1"/>
        </w:rPr>
        <w:t>M</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3,1}</w:t>
      </w:r>
      <w:r w:rsidRPr="00C60887">
        <w:rPr>
          <w:rStyle w:val="ng-star-inserted1"/>
          <w:rFonts w:ascii="Arial" w:eastAsiaTheme="majorEastAsia" w:hAnsi="Arial" w:cs="Arial"/>
          <w:color w:val="1A1C1E"/>
          <w:sz w:val="22"/>
          <w:szCs w:val="22"/>
        </w:rPr>
        <w:t> with a compact Lie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as its structure group. This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represents the fundamental internal symmetries carried by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w:t>
      </w:r>
      <w:r w:rsidRPr="00C60887">
        <w:rPr>
          <w:rStyle w:val="ng-star-inserted1"/>
          <w:rFonts w:ascii="Arial" w:eastAsiaTheme="majorEastAsia" w:hAnsi="Arial" w:cs="Arial"/>
          <w:i/>
          <w:iCs/>
          <w:color w:val="1A1C1E"/>
          <w:sz w:val="22"/>
          <w:szCs w:val="22"/>
        </w:rPr>
        <w:t>before</w:t>
      </w:r>
      <w:r w:rsidRPr="00C60887">
        <w:rPr>
          <w:rStyle w:val="ng-star-inserted1"/>
          <w:rFonts w:ascii="Arial" w:eastAsiaTheme="majorEastAsia" w:hAnsi="Arial" w:cs="Arial"/>
          <w:color w:val="1A1C1E"/>
          <w:sz w:val="22"/>
          <w:szCs w:val="22"/>
        </w:rPr>
        <w:t> any spontaneous symmetry breaking driven by the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For the minimal requirements to generate Standard Model-like physics, we initially consider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to be the Standard Model gauge group itself:</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G_{prim} = U(1)_Y × SU(2)_L × SU(3)_C</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Y</w:t>
      </w:r>
      <w:r w:rsidRPr="00C60887">
        <w:rPr>
          <w:rStyle w:val="ng-star-inserted1"/>
          <w:rFonts w:ascii="Arial" w:eastAsiaTheme="majorEastAsia" w:hAnsi="Arial" w:cs="Arial"/>
          <w:color w:val="1A1C1E"/>
          <w:sz w:val="22"/>
          <w:szCs w:val="22"/>
        </w:rPr>
        <w:t> denotes hypercharge, </w:t>
      </w:r>
      <w:r w:rsidRPr="00C60887">
        <w:rPr>
          <w:rStyle w:val="inline-code"/>
          <w:rFonts w:ascii="Arial" w:eastAsiaTheme="majorEastAsia" w:hAnsi="Arial" w:cs="Arial"/>
          <w:color w:val="1A1C1E"/>
          <w:sz w:val="22"/>
          <w:szCs w:val="22"/>
          <w:bdr w:val="single" w:sz="6" w:space="0" w:color="FFFFFF" w:frame="1"/>
        </w:rPr>
        <w:t>L</w:t>
      </w:r>
      <w:r w:rsidRPr="00C60887">
        <w:rPr>
          <w:rStyle w:val="ng-star-inserted1"/>
          <w:rFonts w:ascii="Arial" w:eastAsiaTheme="majorEastAsia" w:hAnsi="Arial" w:cs="Arial"/>
          <w:color w:val="1A1C1E"/>
          <w:sz w:val="22"/>
          <w:szCs w:val="22"/>
        </w:rPr>
        <w:t> indicates that SU(2) acts on left-handed components, and </w:t>
      </w:r>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denotes color). In more ambitious Grand Unified Theory (GUT) extensions,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xml:space="preserve"> could be a larger simple group like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 xml:space="preserve">5) or </w:t>
      </w:r>
      <w:proofErr w:type="gramStart"/>
      <w:r w:rsidRPr="00C60887">
        <w:rPr>
          <w:rStyle w:val="ng-star-inserted1"/>
          <w:rFonts w:ascii="Arial" w:eastAsiaTheme="majorEastAsia" w:hAnsi="Arial" w:cs="Arial"/>
          <w:color w:val="1A1C1E"/>
          <w:sz w:val="22"/>
          <w:szCs w:val="22"/>
        </w:rPr>
        <w:t>SO(</w:t>
      </w:r>
      <w:proofErr w:type="gramEnd"/>
      <w:r w:rsidRPr="00C60887">
        <w:rPr>
          <w:rStyle w:val="ng-star-inserted1"/>
          <w:rFonts w:ascii="Arial" w:eastAsiaTheme="majorEastAsia" w:hAnsi="Arial" w:cs="Arial"/>
          <w:color w:val="1A1C1E"/>
          <w:sz w:val="22"/>
          <w:szCs w:val="22"/>
        </w:rPr>
        <w:t>10) which subsequently breaks down to the Standard Model group at a high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w:t>
      </w:r>
    </w:p>
    <w:p w14:paraId="24258AC9" w14:textId="77777777" w:rsidR="00EB05D4" w:rsidRPr="00C60887" w:rsidRDefault="00EB05D4" w:rsidP="00C60887">
      <w:pPr>
        <w:pStyle w:val="ng-star-inserted"/>
        <w:shd w:val="clear" w:color="auto" w:fill="FFFFFF"/>
        <w:spacing w:after="45" w:afterAutospacing="0" w:line="276" w:lineRule="auto"/>
        <w:ind w:left="720"/>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itself takes values in a complex vector space </w:t>
      </w:r>
      <w:r w:rsidRPr="00C60887">
        <w:rPr>
          <w:rStyle w:val="inline-code"/>
          <w:rFonts w:ascii="Arial" w:eastAsiaTheme="majorEastAsia" w:hAnsi="Arial" w:cs="Arial"/>
          <w:color w:val="1A1C1E"/>
          <w:sz w:val="22"/>
          <w:szCs w:val="22"/>
          <w:bdr w:val="single" w:sz="6" w:space="0" w:color="FFFFFF" w:frame="1"/>
        </w:rPr>
        <w:t>V_{prim}</w:t>
      </w:r>
      <w:r w:rsidRPr="00C60887">
        <w:rPr>
          <w:rStyle w:val="ng-star-inserted1"/>
          <w:rFonts w:ascii="Arial" w:eastAsiaTheme="majorEastAsia" w:hAnsi="Arial" w:cs="Arial"/>
          <w:color w:val="1A1C1E"/>
          <w:sz w:val="22"/>
          <w:szCs w:val="22"/>
        </w:rPr>
        <w:t> (the fiber space), which carries a suitable, possibly reducible, representation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To accommodate all known Standard Model particles, </w:t>
      </w:r>
      <w:r w:rsidRPr="00C60887">
        <w:rPr>
          <w:rStyle w:val="inline-code"/>
          <w:rFonts w:ascii="Arial" w:eastAsiaTheme="majorEastAsia" w:hAnsi="Arial" w:cs="Arial"/>
          <w:color w:val="1A1C1E"/>
          <w:sz w:val="22"/>
          <w:szCs w:val="22"/>
          <w:bdr w:val="single" w:sz="6" w:space="0" w:color="FFFFFF" w:frame="1"/>
        </w:rPr>
        <w:t>V_{prim}</w:t>
      </w:r>
      <w:r w:rsidRPr="00C60887">
        <w:rPr>
          <w:rStyle w:val="ng-star-inserted1"/>
          <w:rFonts w:ascii="Arial" w:eastAsiaTheme="majorEastAsia" w:hAnsi="Arial" w:cs="Arial"/>
          <w:color w:val="1A1C1E"/>
          <w:sz w:val="22"/>
          <w:szCs w:val="22"/>
        </w:rPr>
        <w:t> must be rich enough to contain subspaces that transform as:</w:t>
      </w:r>
    </w:p>
    <w:p w14:paraId="4F49FE4F" w14:textId="77777777" w:rsidR="00EB05D4" w:rsidRPr="00C60887" w:rsidRDefault="00EB05D4" w:rsidP="00AE655C">
      <w:pPr>
        <w:pStyle w:val="ng-star-inserted"/>
        <w:numPr>
          <w:ilvl w:val="1"/>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Scalar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doublets with specific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Y hypercharge (for Higgs-like components).</w:t>
      </w:r>
    </w:p>
    <w:p w14:paraId="64AE0CDD" w14:textId="77777777" w:rsidR="00EB05D4" w:rsidRPr="00C60887" w:rsidRDefault="00EB05D4" w:rsidP="00AE655C">
      <w:pPr>
        <w:pStyle w:val="ng-star-inserted"/>
        <w:numPr>
          <w:ilvl w:val="1"/>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Spinor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doublets and singlets with various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Y hypercharges (for left- and right-handed leptons and quarks).</w:t>
      </w:r>
    </w:p>
    <w:p w14:paraId="04307745" w14:textId="77777777" w:rsidR="00EB05D4" w:rsidRPr="00C60887" w:rsidRDefault="00EB05D4" w:rsidP="00AE655C">
      <w:pPr>
        <w:pStyle w:val="ng-star-inserted"/>
        <w:numPr>
          <w:ilvl w:val="1"/>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 xml:space="preserve">Spinor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triplets (for quarks).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Schematically, 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viewed as a collection of these distinct field components, </w:t>
      </w:r>
      <w:r w:rsidRPr="00C60887">
        <w:rPr>
          <w:rStyle w:val="inline-code"/>
          <w:rFonts w:ascii="Arial" w:eastAsiaTheme="majorEastAsia" w:hAnsi="Arial" w:cs="Arial"/>
          <w:color w:val="1A1C1E"/>
          <w:sz w:val="22"/>
          <w:szCs w:val="22"/>
          <w:bdr w:val="single" w:sz="6" w:space="0" w:color="FFFFFF" w:frame="1"/>
        </w:rPr>
        <w:t>V_{prim}</w:t>
      </w:r>
      <w:r w:rsidRPr="00C60887">
        <w:rPr>
          <w:rStyle w:val="ng-star-inserted1"/>
          <w:rFonts w:ascii="Arial" w:eastAsiaTheme="majorEastAsia" w:hAnsi="Arial" w:cs="Arial"/>
          <w:color w:val="1A1C1E"/>
          <w:sz w:val="22"/>
          <w:szCs w:val="22"/>
        </w:rPr>
        <w:t> would be the direct sum of their respective representation spaces.</w:t>
      </w:r>
    </w:p>
    <w:p w14:paraId="525C44A4" w14:textId="77777777" w:rsidR="00EB05D4" w:rsidRPr="00C60887" w:rsidRDefault="00EB05D4" w:rsidP="00C60887">
      <w:pPr>
        <w:pStyle w:val="ng-star-inserted"/>
        <w:shd w:val="clear" w:color="auto" w:fill="FFFFFF"/>
        <w:spacing w:after="45" w:afterAutospacing="0" w:line="276" w:lineRule="auto"/>
        <w:ind w:left="720"/>
        <w:rPr>
          <w:rFonts w:ascii="Arial" w:hAnsi="Arial" w:cs="Arial"/>
          <w:color w:val="1A1C1E"/>
          <w:sz w:val="22"/>
          <w:szCs w:val="22"/>
        </w:rPr>
      </w:pPr>
      <w:r w:rsidRPr="00C60887">
        <w:rPr>
          <w:rStyle w:val="ng-star-inserted1"/>
          <w:rFonts w:ascii="Arial" w:eastAsiaTheme="majorEastAsia" w:hAnsi="Arial" w:cs="Arial"/>
          <w:color w:val="1A1C1E"/>
          <w:sz w:val="22"/>
          <w:szCs w:val="22"/>
        </w:rPr>
        <w:t>More precisely,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a section of the associated vector bundle: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Ω: M_{3,1}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E = P(M_{3,1}, G_{prim}) ×_{G_{prim}} V_{prim}</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mathematical statement means that at each spacetime point </w:t>
      </w:r>
      <w:r w:rsidRPr="00C60887">
        <w:rPr>
          <w:rStyle w:val="inline-code"/>
          <w:rFonts w:ascii="Arial" w:eastAsiaTheme="majorEastAsia" w:hAnsi="Arial" w:cs="Arial"/>
          <w:color w:val="1A1C1E"/>
          <w:sz w:val="22"/>
          <w:szCs w:val="22"/>
          <w:bdr w:val="single" w:sz="6" w:space="0" w:color="FFFFFF" w:frame="1"/>
        </w:rPr>
        <w:t xml:space="preserve">x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M_{3,1}</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Ω(x)</w:t>
      </w:r>
      <w:r w:rsidRPr="00C60887">
        <w:rPr>
          <w:rStyle w:val="ng-star-inserted1"/>
          <w:rFonts w:ascii="Arial" w:eastAsiaTheme="majorEastAsia" w:hAnsi="Arial" w:cs="Arial"/>
          <w:color w:val="1A1C1E"/>
          <w:sz w:val="22"/>
          <w:szCs w:val="22"/>
        </w:rPr>
        <w:t> is an element of the fiber </w:t>
      </w:r>
      <w:r w:rsidRPr="00C60887">
        <w:rPr>
          <w:rStyle w:val="inline-code"/>
          <w:rFonts w:ascii="Arial" w:eastAsiaTheme="majorEastAsia" w:hAnsi="Arial" w:cs="Arial"/>
          <w:color w:val="1A1C1E"/>
          <w:sz w:val="22"/>
          <w:szCs w:val="22"/>
          <w:bdr w:val="single" w:sz="6" w:space="0" w:color="FFFFFF" w:frame="1"/>
        </w:rPr>
        <w:t>V_{prim}</w:t>
      </w:r>
      <w:r w:rsidRPr="00C60887">
        <w:rPr>
          <w:rStyle w:val="ng-star-inserted1"/>
          <w:rFonts w:ascii="Arial" w:eastAsiaTheme="majorEastAsia" w:hAnsi="Arial" w:cs="Arial"/>
          <w:color w:val="1A1C1E"/>
          <w:sz w:val="22"/>
          <w:szCs w:val="22"/>
        </w:rPr>
        <w:t> (the "internal space"), and the collection of these </w:t>
      </w:r>
      <w:r w:rsidRPr="00C60887">
        <w:rPr>
          <w:rStyle w:val="inline-code"/>
          <w:rFonts w:ascii="Arial" w:eastAsiaTheme="majorEastAsia" w:hAnsi="Arial" w:cs="Arial"/>
          <w:color w:val="1A1C1E"/>
          <w:sz w:val="22"/>
          <w:szCs w:val="22"/>
          <w:bdr w:val="single" w:sz="6" w:space="0" w:color="FFFFFF" w:frame="1"/>
        </w:rPr>
        <w:t>Ω(x)</w:t>
      </w:r>
      <w:r w:rsidRPr="00C60887">
        <w:rPr>
          <w:rStyle w:val="ng-star-inserted1"/>
          <w:rFonts w:ascii="Arial" w:eastAsiaTheme="majorEastAsia" w:hAnsi="Arial" w:cs="Arial"/>
          <w:color w:val="1A1C1E"/>
          <w:sz w:val="22"/>
          <w:szCs w:val="22"/>
        </w:rPr>
        <w:t> values transforms consistently under local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transformations.</w:t>
      </w:r>
    </w:p>
    <w:p w14:paraId="38C238B8" w14:textId="77777777" w:rsidR="00EB05D4" w:rsidRPr="00C60887" w:rsidRDefault="00EB05D4" w:rsidP="00AE655C">
      <w:pPr>
        <w:pStyle w:val="ng-star-inserted"/>
        <w:numPr>
          <w:ilvl w:val="0"/>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Encoding Internal Degrees of Freedom:</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bundle structure naturally encodes the potential for various internal quantum numbers:</w:t>
      </w:r>
    </w:p>
    <w:p w14:paraId="0E06CF53" w14:textId="77777777" w:rsidR="00EB05D4" w:rsidRPr="00C60887" w:rsidRDefault="00EB05D4" w:rsidP="00AE655C">
      <w:pPr>
        <w:pStyle w:val="ng-star-inserted"/>
        <w:numPr>
          <w:ilvl w:val="1"/>
          <w:numId w:val="102"/>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ng-star-inserted1"/>
          <w:rFonts w:ascii="Arial" w:eastAsiaTheme="majorEastAsia" w:hAnsi="Arial" w:cs="Arial"/>
          <w:b/>
          <w:bCs/>
          <w:color w:val="1A1C1E"/>
          <w:sz w:val="22"/>
          <w:szCs w:val="22"/>
        </w:rPr>
        <w:t>U(1)_</w:t>
      </w:r>
      <w:proofErr w:type="gramEnd"/>
      <w:r w:rsidRPr="00C60887">
        <w:rPr>
          <w:rStyle w:val="ng-star-inserted1"/>
          <w:rFonts w:ascii="Arial" w:eastAsiaTheme="majorEastAsia" w:hAnsi="Arial" w:cs="Arial"/>
          <w:b/>
          <w:bCs/>
          <w:color w:val="1A1C1E"/>
          <w:sz w:val="22"/>
          <w:szCs w:val="22"/>
        </w:rPr>
        <w:t>Y Phase/Hypercharge:</w:t>
      </w:r>
      <w:r w:rsidRPr="00C60887">
        <w:rPr>
          <w:rStyle w:val="ng-star-inserted1"/>
          <w:rFonts w:ascii="Arial" w:eastAsiaTheme="majorEastAsia" w:hAnsi="Arial" w:cs="Arial"/>
          <w:color w:val="1A1C1E"/>
          <w:sz w:val="22"/>
          <w:szCs w:val="22"/>
        </w:rPr>
        <w:t>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will have specific transformation properties under the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Y factor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defining their hypercharge eigenvalues </w:t>
      </w:r>
      <w:r w:rsidRPr="00C60887">
        <w:rPr>
          <w:rStyle w:val="inline-code"/>
          <w:rFonts w:ascii="Arial" w:eastAsiaTheme="majorEastAsia" w:hAnsi="Arial" w:cs="Arial"/>
          <w:color w:val="1A1C1E"/>
          <w:sz w:val="22"/>
          <w:szCs w:val="22"/>
          <w:bdr w:val="single" w:sz="6" w:space="0" w:color="FFFFFF" w:frame="1"/>
        </w:rPr>
        <w:t>Y</w:t>
      </w:r>
      <w:r w:rsidRPr="00C60887">
        <w:rPr>
          <w:rStyle w:val="ng-star-inserted1"/>
          <w:rFonts w:ascii="Arial" w:eastAsiaTheme="majorEastAsia" w:hAnsi="Arial" w:cs="Arial"/>
          <w:color w:val="1A1C1E"/>
          <w:sz w:val="22"/>
          <w:szCs w:val="22"/>
        </w:rPr>
        <w:t>.</w:t>
      </w:r>
    </w:p>
    <w:p w14:paraId="364C6CE2" w14:textId="77777777" w:rsidR="00EB05D4" w:rsidRPr="00C60887" w:rsidRDefault="00EB05D4" w:rsidP="00AE655C">
      <w:pPr>
        <w:pStyle w:val="ng-star-inserted"/>
        <w:numPr>
          <w:ilvl w:val="1"/>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Weak Isospin (SU(2)_L):</w:t>
      </w:r>
      <w:r w:rsidRPr="00C60887">
        <w:rPr>
          <w:rStyle w:val="ng-star-inserted1"/>
          <w:rFonts w:ascii="Arial" w:eastAsiaTheme="majorEastAsia" w:hAnsi="Arial" w:cs="Arial"/>
          <w:color w:val="1A1C1E"/>
          <w:sz w:val="22"/>
          <w:szCs w:val="22"/>
        </w:rPr>
        <w:t> Specific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(e.g., those forming left-handed fermion fields </w:t>
      </w:r>
      <w:r w:rsidRPr="00C60887">
        <w:rPr>
          <w:rStyle w:val="inline-code"/>
          <w:rFonts w:ascii="Arial" w:eastAsiaTheme="majorEastAsia" w:hAnsi="Arial" w:cs="Arial"/>
          <w:color w:val="1A1C1E"/>
          <w:sz w:val="22"/>
          <w:szCs w:val="22"/>
          <w:bdr w:val="single" w:sz="6" w:space="0" w:color="FFFFFF" w:frame="1"/>
        </w:rPr>
        <w:t>Ψ_L = (</w:t>
      </w:r>
      <w:proofErr w:type="spellStart"/>
      <w:r w:rsidRPr="00C60887">
        <w:rPr>
          <w:rStyle w:val="inline-code"/>
          <w:rFonts w:ascii="Arial" w:eastAsiaTheme="majorEastAsia" w:hAnsi="Arial" w:cs="Arial"/>
          <w:color w:val="1A1C1E"/>
          <w:sz w:val="22"/>
          <w:szCs w:val="22"/>
          <w:bdr w:val="single" w:sz="6" w:space="0" w:color="FFFFFF" w:frame="1"/>
        </w:rPr>
        <w:t>ψ_u</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ψ_d</w:t>
      </w:r>
      <w:proofErr w:type="spellEnd"/>
      <w:r w:rsidRPr="00C60887">
        <w:rPr>
          <w:rStyle w:val="inline-code"/>
          <w:rFonts w:ascii="Arial" w:eastAsiaTheme="majorEastAsia" w:hAnsi="Arial" w:cs="Arial"/>
          <w:color w:val="1A1C1E"/>
          <w:sz w:val="22"/>
          <w:szCs w:val="22"/>
          <w:bdr w:val="single" w:sz="6" w:space="0" w:color="FFFFFF" w:frame="1"/>
        </w:rPr>
        <w:t>)^T_L</w:t>
      </w:r>
      <w:r w:rsidRPr="00C60887">
        <w:rPr>
          <w:rStyle w:val="ng-star-inserted1"/>
          <w:rFonts w:ascii="Arial" w:eastAsiaTheme="majorEastAsia" w:hAnsi="Arial" w:cs="Arial"/>
          <w:color w:val="1A1C1E"/>
          <w:sz w:val="22"/>
          <w:szCs w:val="22"/>
        </w:rPr>
        <w:t> or Higgs-like scalar fields </w:t>
      </w:r>
      <w:r w:rsidRPr="00C60887">
        <w:rPr>
          <w:rStyle w:val="inline-code"/>
          <w:rFonts w:ascii="Arial" w:eastAsiaTheme="majorEastAsia" w:hAnsi="Arial" w:cs="Arial"/>
          <w:color w:val="1A1C1E"/>
          <w:sz w:val="22"/>
          <w:szCs w:val="22"/>
          <w:bdr w:val="single" w:sz="6" w:space="0" w:color="FFFFFF" w:frame="1"/>
        </w:rPr>
        <w:t>H = (H^+, H^0)^T</w:t>
      </w:r>
      <w:r w:rsidRPr="00C60887">
        <w:rPr>
          <w:rStyle w:val="ng-star-inserted1"/>
          <w:rFonts w:ascii="Arial" w:eastAsiaTheme="majorEastAsia" w:hAnsi="Arial" w:cs="Arial"/>
          <w:color w:val="1A1C1E"/>
          <w:sz w:val="22"/>
          <w:szCs w:val="22"/>
        </w:rPr>
        <w:t xml:space="preserve">) would transform as doublets (or other </w:t>
      </w:r>
      <w:proofErr w:type="spellStart"/>
      <w:r w:rsidRPr="00C60887">
        <w:rPr>
          <w:rStyle w:val="ng-star-inserted1"/>
          <w:rFonts w:ascii="Arial" w:eastAsiaTheme="majorEastAsia" w:hAnsi="Arial" w:cs="Arial"/>
          <w:color w:val="1A1C1E"/>
          <w:sz w:val="22"/>
          <w:szCs w:val="22"/>
        </w:rPr>
        <w:t>multiplets</w:t>
      </w:r>
      <w:proofErr w:type="spellEnd"/>
      <w:r w:rsidRPr="00C60887">
        <w:rPr>
          <w:rStyle w:val="ng-star-inserted1"/>
          <w:rFonts w:ascii="Arial" w:eastAsiaTheme="majorEastAsia" w:hAnsi="Arial" w:cs="Arial"/>
          <w:color w:val="1A1C1E"/>
          <w:sz w:val="22"/>
          <w:szCs w:val="22"/>
        </w:rPr>
        <w:t>) under the SU(2)_L factor.</w:t>
      </w:r>
    </w:p>
    <w:p w14:paraId="2CF9E9C0" w14:textId="77777777" w:rsidR="00EB05D4" w:rsidRPr="00C60887" w:rsidRDefault="00EB05D4" w:rsidP="00AE655C">
      <w:pPr>
        <w:pStyle w:val="ng-star-inserted"/>
        <w:numPr>
          <w:ilvl w:val="1"/>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Color (SU(</w:t>
      </w:r>
      <w:proofErr w:type="gramStart"/>
      <w:r w:rsidRPr="00C60887">
        <w:rPr>
          <w:rStyle w:val="ng-star-inserted1"/>
          <w:rFonts w:ascii="Arial" w:eastAsiaTheme="majorEastAsia" w:hAnsi="Arial" w:cs="Arial"/>
          <w:b/>
          <w:bCs/>
          <w:color w:val="1A1C1E"/>
          <w:sz w:val="22"/>
          <w:szCs w:val="22"/>
        </w:rPr>
        <w:t>3)_</w:t>
      </w:r>
      <w:proofErr w:type="gramEnd"/>
      <w:r w:rsidRPr="00C60887">
        <w:rPr>
          <w:rStyle w:val="ng-star-inserted1"/>
          <w:rFonts w:ascii="Arial" w:eastAsiaTheme="majorEastAsia" w:hAnsi="Arial" w:cs="Arial"/>
          <w:b/>
          <w:bCs/>
          <w:color w:val="1A1C1E"/>
          <w:sz w:val="22"/>
          <w:szCs w:val="22"/>
        </w:rPr>
        <w:t>C):</w:t>
      </w:r>
      <w:r w:rsidRPr="00C60887">
        <w:rPr>
          <w:rStyle w:val="ng-star-inserted1"/>
          <w:rFonts w:ascii="Arial" w:eastAsiaTheme="majorEastAsia" w:hAnsi="Arial" w:cs="Arial"/>
          <w:color w:val="1A1C1E"/>
          <w:sz w:val="22"/>
          <w:szCs w:val="22"/>
        </w:rPr>
        <w:t> Other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(e.g., those forming quark fields </w:t>
      </w:r>
      <w:proofErr w:type="spellStart"/>
      <w:r w:rsidRPr="00C60887">
        <w:rPr>
          <w:rStyle w:val="inline-code"/>
          <w:rFonts w:ascii="Arial" w:eastAsiaTheme="majorEastAsia" w:hAnsi="Arial" w:cs="Arial"/>
          <w:color w:val="1A1C1E"/>
          <w:sz w:val="22"/>
          <w:szCs w:val="22"/>
          <w:bdr w:val="single" w:sz="6" w:space="0" w:color="FFFFFF" w:frame="1"/>
        </w:rPr>
        <w:t>Ψ_q</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ψ_r</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ψ_g</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ψ_</w:t>
      </w:r>
      <w:proofErr w:type="gramStart"/>
      <w:r w:rsidRPr="00C60887">
        <w:rPr>
          <w:rStyle w:val="inline-code"/>
          <w:rFonts w:ascii="Arial" w:eastAsiaTheme="majorEastAsia" w:hAnsi="Arial" w:cs="Arial"/>
          <w:color w:val="1A1C1E"/>
          <w:sz w:val="22"/>
          <w:szCs w:val="22"/>
          <w:bdr w:val="single" w:sz="6" w:space="0" w:color="FFFFFF" w:frame="1"/>
        </w:rPr>
        <w:t>b</w:t>
      </w:r>
      <w:proofErr w:type="spellEnd"/>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T</w:t>
      </w:r>
      <w:r w:rsidRPr="00C60887">
        <w:rPr>
          <w:rStyle w:val="ng-star-inserted1"/>
          <w:rFonts w:ascii="Arial" w:eastAsiaTheme="majorEastAsia" w:hAnsi="Arial" w:cs="Arial"/>
          <w:color w:val="1A1C1E"/>
          <w:sz w:val="22"/>
          <w:szCs w:val="22"/>
        </w:rPr>
        <w:t xml:space="preserve">) would transform as triplets (or other </w:t>
      </w:r>
      <w:proofErr w:type="spellStart"/>
      <w:r w:rsidRPr="00C60887">
        <w:rPr>
          <w:rStyle w:val="ng-star-inserted1"/>
          <w:rFonts w:ascii="Arial" w:eastAsiaTheme="majorEastAsia" w:hAnsi="Arial" w:cs="Arial"/>
          <w:color w:val="1A1C1E"/>
          <w:sz w:val="22"/>
          <w:szCs w:val="22"/>
        </w:rPr>
        <w:t>multiplets</w:t>
      </w:r>
      <w:proofErr w:type="spellEnd"/>
      <w:r w:rsidRPr="00C60887">
        <w:rPr>
          <w:rStyle w:val="ng-star-inserted1"/>
          <w:rFonts w:ascii="Arial" w:eastAsiaTheme="majorEastAsia" w:hAnsi="Arial" w:cs="Arial"/>
          <w:color w:val="1A1C1E"/>
          <w:sz w:val="22"/>
          <w:szCs w:val="22"/>
        </w:rPr>
        <w:t xml:space="preserve"> like octets for emergent gluons, if not fundamental) under the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factor.</w:t>
      </w:r>
    </w:p>
    <w:p w14:paraId="0A8947D1" w14:textId="77777777" w:rsidR="00EB05D4" w:rsidRPr="00C60887" w:rsidRDefault="00EB05D4" w:rsidP="00C60887">
      <w:pPr>
        <w:pStyle w:val="ng-star-inserted"/>
        <w:shd w:val="clear" w:color="auto" w:fill="FFFFFF"/>
        <w:spacing w:after="45" w:afterAutospacing="0" w:line="276" w:lineRule="auto"/>
        <w:ind w:left="720"/>
        <w:rPr>
          <w:rFonts w:ascii="Arial" w:hAnsi="Arial" w:cs="Arial"/>
          <w:color w:val="1A1C1E"/>
          <w:sz w:val="22"/>
          <w:szCs w:val="22"/>
        </w:rPr>
      </w:pPr>
      <w:r w:rsidRPr="00C60887">
        <w:rPr>
          <w:rStyle w:val="ng-star-inserted1"/>
          <w:rFonts w:ascii="Arial" w:eastAsiaTheme="majorEastAsia" w:hAnsi="Arial" w:cs="Arial"/>
          <w:color w:val="1A1C1E"/>
          <w:sz w:val="22"/>
          <w:szCs w:val="22"/>
        </w:rPr>
        <w:t>The "Pattern-k recursive split" (</w:t>
      </w:r>
      <w:r w:rsidRPr="00C60887">
        <w:rPr>
          <w:rStyle w:val="inline-code"/>
          <w:rFonts w:ascii="Arial" w:eastAsiaTheme="majorEastAsia" w:hAnsi="Arial" w:cs="Arial"/>
          <w:color w:val="1A1C1E"/>
          <w:sz w:val="22"/>
          <w:szCs w:val="22"/>
          <w:bdr w:val="single" w:sz="6" w:space="0" w:color="FFFFFF" w:frame="1"/>
        </w:rPr>
        <w:t>k=0,1,2...</w:t>
      </w:r>
      <w:r w:rsidRPr="00C60887">
        <w:rPr>
          <w:rStyle w:val="ng-star-inserted1"/>
          <w:rFonts w:ascii="Arial" w:eastAsiaTheme="majorEastAsia" w:hAnsi="Arial" w:cs="Arial"/>
          <w:color w:val="1A1C1E"/>
          <w:sz w:val="22"/>
          <w:szCs w:val="22"/>
        </w:rPr>
        <w:t>) that we use as an effective model for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generator, where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seems to sequentially acquire U(1), then doublet, then triplet structures, is reinterpreted in this more formal language: It is not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literally splitting, but rather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dynamics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causing different irreducible representations within the pre-existing </w:t>
      </w:r>
      <w:r w:rsidRPr="00C60887">
        <w:rPr>
          <w:rStyle w:val="inline-code"/>
          <w:rFonts w:ascii="Arial" w:eastAsiaTheme="majorEastAsia" w:hAnsi="Arial" w:cs="Arial"/>
          <w:color w:val="1A1C1E"/>
          <w:sz w:val="22"/>
          <w:szCs w:val="22"/>
          <w:bdr w:val="single" w:sz="6" w:space="0" w:color="FFFFFF" w:frame="1"/>
        </w:rPr>
        <w:t>V_{prim}</w:t>
      </w:r>
      <w:r w:rsidRPr="00C60887">
        <w:rPr>
          <w:rStyle w:val="ng-star-inserted1"/>
          <w:rFonts w:ascii="Arial" w:eastAsiaTheme="majorEastAsia" w:hAnsi="Arial" w:cs="Arial"/>
          <w:color w:val="1A1C1E"/>
          <w:sz w:val="22"/>
          <w:szCs w:val="22"/>
        </w:rPr>
        <w:t> (supporting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to become dynamically significant, to condense (acquire VEVs), or to form stable particle configurations at different cosmic epochs </w:t>
      </w:r>
      <w:proofErr w:type="spellStart"/>
      <w:r w:rsidRPr="00C60887">
        <w:rPr>
          <w:rStyle w:val="inline-code"/>
          <w:rFonts w:ascii="Arial" w:eastAsiaTheme="majorEastAsia" w:hAnsi="Arial" w:cs="Arial"/>
          <w:color w:val="1A1C1E"/>
          <w:sz w:val="22"/>
          <w:szCs w:val="22"/>
          <w:bdr w:val="single" w:sz="6" w:space="0" w:color="FFFFFF" w:frame="1"/>
        </w:rPr>
        <w:t>X_k</w:t>
      </w:r>
      <w:proofErr w:type="spellEnd"/>
      <w:r w:rsidRPr="00C60887">
        <w:rPr>
          <w:rStyle w:val="ng-star-inserted1"/>
          <w:rFonts w:ascii="Arial" w:eastAsiaTheme="majorEastAsia" w:hAnsi="Arial" w:cs="Arial"/>
          <w:color w:val="1A1C1E"/>
          <w:sz w:val="22"/>
          <w:szCs w:val="22"/>
        </w:rPr>
        <w:t>. For example, at very high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(primordial </w:t>
      </w:r>
      <w:r w:rsidRPr="00C60887">
        <w:rPr>
          <w:rStyle w:val="inline-code"/>
          <w:rFonts w:ascii="Arial" w:eastAsiaTheme="majorEastAsia" w:hAnsi="Arial" w:cs="Arial"/>
          <w:color w:val="1A1C1E"/>
          <w:sz w:val="22"/>
          <w:szCs w:val="22"/>
          <w:bdr w:val="single" w:sz="6" w:space="0" w:color="FFFFFF" w:frame="1"/>
        </w:rPr>
        <w:t>k=0</w:t>
      </w:r>
      <w:r w:rsidRPr="00C60887">
        <w:rPr>
          <w:rStyle w:val="ng-star-inserted1"/>
          <w:rFonts w:ascii="Arial" w:eastAsiaTheme="majorEastAsia" w:hAnsi="Arial" w:cs="Arial"/>
          <w:color w:val="1A1C1E"/>
          <w:sz w:val="22"/>
          <w:szCs w:val="22"/>
        </w:rPr>
        <w:t xml:space="preserve">), perhaps only a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Y symmetric vacuum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Ω</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=0</w:t>
      </w:r>
      <w:r w:rsidRPr="00C60887">
        <w:rPr>
          <w:rStyle w:val="ng-star-inserted1"/>
          <w:rFonts w:ascii="Arial" w:eastAsiaTheme="majorEastAsia" w:hAnsi="Arial" w:cs="Arial"/>
          <w:color w:val="1A1C1E"/>
          <w:sz w:val="22"/>
          <w:szCs w:val="22"/>
        </w:rPr>
        <w:t> is stable.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decreases (</w:t>
      </w:r>
      <w:r w:rsidRPr="00C60887">
        <w:rPr>
          <w:rStyle w:val="inline-code"/>
          <w:rFonts w:ascii="Arial" w:eastAsiaTheme="majorEastAsia" w:hAnsi="Arial" w:cs="Arial"/>
          <w:color w:val="1A1C1E"/>
          <w:sz w:val="22"/>
          <w:szCs w:val="22"/>
          <w:bdr w:val="single" w:sz="6" w:space="0" w:color="FFFFFF" w:frame="1"/>
        </w:rPr>
        <w:t>k=1</w:t>
      </w:r>
      <w:r w:rsidRPr="00C60887">
        <w:rPr>
          <w:rStyle w:val="ng-star-inserted1"/>
          <w:rFonts w:ascii="Arial" w:eastAsiaTheme="majorEastAsia" w:hAnsi="Arial" w:cs="Arial"/>
          <w:color w:val="1A1C1E"/>
          <w:sz w:val="22"/>
          <w:szCs w:val="22"/>
        </w:rPr>
        <w:t>), terms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might favor the condensation of an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L doublet component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(Higgs mechanism). Further evolution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k=2</w:t>
      </w:r>
      <w:r w:rsidRPr="00C60887">
        <w:rPr>
          <w:rStyle w:val="ng-star-inserted1"/>
          <w:rFonts w:ascii="Arial" w:eastAsiaTheme="majorEastAsia" w:hAnsi="Arial" w:cs="Arial"/>
          <w:color w:val="1A1C1E"/>
          <w:sz w:val="22"/>
          <w:szCs w:val="22"/>
        </w:rPr>
        <w:t xml:space="preserve">) could then make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dynamics (confinement) dominant for quark-like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4F94C0F7" w14:textId="77777777" w:rsidR="00EB05D4" w:rsidRPr="00C60887" w:rsidRDefault="00EB05D4" w:rsidP="00AE655C">
      <w:pPr>
        <w:pStyle w:val="ng-star-inserted"/>
        <w:numPr>
          <w:ilvl w:val="0"/>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Gauge Fields as Bundle Connections: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principle of local gauge invariance for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automatically necessitates the existence of gauge fields (connections) on the principal bundle </w:t>
      </w:r>
      <w:r w:rsidRPr="00C60887">
        <w:rPr>
          <w:rStyle w:val="inline-code"/>
          <w:rFonts w:ascii="Arial" w:eastAsiaTheme="majorEastAsia" w:hAnsi="Arial" w:cs="Arial"/>
          <w:color w:val="1A1C1E"/>
          <w:sz w:val="22"/>
          <w:szCs w:val="22"/>
          <w:bdr w:val="single" w:sz="6" w:space="0" w:color="FFFFFF" w:frame="1"/>
        </w:rPr>
        <w:t>P</w:t>
      </w:r>
      <w:r w:rsidRPr="00C60887">
        <w:rPr>
          <w:rStyle w:val="ng-star-inserted1"/>
          <w:rFonts w:ascii="Arial" w:eastAsiaTheme="majorEastAsia" w:hAnsi="Arial" w:cs="Arial"/>
          <w:color w:val="1A1C1E"/>
          <w:sz w:val="22"/>
          <w:szCs w:val="22"/>
        </w:rPr>
        <w:t>. These are precisely the vector bosons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ng-star-inserted1"/>
          <w:rFonts w:ascii="Arial" w:eastAsiaTheme="majorEastAsia" w:hAnsi="Arial" w:cs="Arial"/>
          <w:color w:val="1A1C1E"/>
          <w:sz w:val="22"/>
          <w:szCs w:val="22"/>
        </w:rPr>
        <w:t> (for U(</w:t>
      </w:r>
      <w:proofErr w:type="gramStart"/>
      <w:r w:rsidRPr="00C60887">
        <w:rPr>
          <w:rStyle w:val="ng-star-inserted1"/>
          <w:rFonts w:ascii="Arial" w:eastAsiaTheme="majorEastAsia" w:hAnsi="Arial" w:cs="Arial"/>
          <w:color w:val="1A1C1E"/>
          <w:sz w:val="22"/>
          <w:szCs w:val="22"/>
        </w:rPr>
        <w:t>1)_</w:t>
      </w:r>
      <w:proofErr w:type="gramEnd"/>
      <w:r w:rsidRPr="00C60887">
        <w:rPr>
          <w:rStyle w:val="ng-star-inserted1"/>
          <w:rFonts w:ascii="Arial" w:eastAsiaTheme="majorEastAsia" w:hAnsi="Arial" w:cs="Arial"/>
          <w:color w:val="1A1C1E"/>
          <w:sz w:val="22"/>
          <w:szCs w:val="22"/>
        </w:rPr>
        <w:t>Y),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ng-star-inserted1"/>
          <w:rFonts w:ascii="Arial" w:eastAsiaTheme="majorEastAsia" w:hAnsi="Arial" w:cs="Arial"/>
          <w:color w:val="1A1C1E"/>
          <w:sz w:val="22"/>
          <w:szCs w:val="22"/>
        </w:rPr>
        <w:t> (for SU(</w:t>
      </w:r>
      <w:proofErr w:type="gramStart"/>
      <w:r w:rsidRPr="00C60887">
        <w:rPr>
          <w:rStyle w:val="ng-star-inserted1"/>
          <w:rFonts w:ascii="Arial" w:eastAsiaTheme="majorEastAsia" w:hAnsi="Arial" w:cs="Arial"/>
          <w:color w:val="1A1C1E"/>
          <w:sz w:val="22"/>
          <w:szCs w:val="22"/>
        </w:rPr>
        <w:t>2)_</w:t>
      </w:r>
      <w:proofErr w:type="gramEnd"/>
      <w:r w:rsidRPr="00C60887">
        <w:rPr>
          <w:rStyle w:val="ng-star-inserted1"/>
          <w:rFonts w:ascii="Arial" w:eastAsiaTheme="majorEastAsia" w:hAnsi="Arial" w:cs="Arial"/>
          <w:color w:val="1A1C1E"/>
          <w:sz w:val="22"/>
          <w:szCs w:val="22"/>
        </w:rPr>
        <w:t>L), and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ng-star-inserted1"/>
          <w:rFonts w:ascii="Arial" w:eastAsiaTheme="majorEastAsia" w:hAnsi="Arial" w:cs="Arial"/>
          <w:color w:val="1A1C1E"/>
          <w:sz w:val="22"/>
          <w:szCs w:val="22"/>
        </w:rPr>
        <w:t> (for SU(</w:t>
      </w:r>
      <w:proofErr w:type="gramStart"/>
      <w:r w:rsidRPr="00C60887">
        <w:rPr>
          <w:rStyle w:val="ng-star-inserted1"/>
          <w:rFonts w:ascii="Arial" w:eastAsiaTheme="majorEastAsia" w:hAnsi="Arial" w:cs="Arial"/>
          <w:color w:val="1A1C1E"/>
          <w:sz w:val="22"/>
          <w:szCs w:val="22"/>
        </w:rPr>
        <w:t>3)_</w:t>
      </w:r>
      <w:proofErr w:type="gramEnd"/>
      <w:r w:rsidRPr="00C60887">
        <w:rPr>
          <w:rStyle w:val="ng-star-inserted1"/>
          <w:rFonts w:ascii="Arial" w:eastAsiaTheme="majorEastAsia" w:hAnsi="Arial" w:cs="Arial"/>
          <w:color w:val="1A1C1E"/>
          <w:sz w:val="22"/>
          <w:szCs w:val="22"/>
        </w:rPr>
        <w:t>C). The covariant derivative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ng-star-inserted1"/>
          <w:rFonts w:ascii="Arial" w:eastAsiaTheme="majorEastAsia" w:hAnsi="Arial" w:cs="Arial"/>
          <w:color w:val="1A1C1E"/>
          <w:sz w:val="22"/>
          <w:szCs w:val="22"/>
        </w:rPr>
        <w:t> acting on any component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(transforming in a </w:t>
      </w:r>
      <w:r w:rsidRPr="00C60887">
        <w:rPr>
          <w:rStyle w:val="ng-star-inserted1"/>
          <w:rFonts w:ascii="Arial" w:eastAsiaTheme="majorEastAsia" w:hAnsi="Arial" w:cs="Arial"/>
          <w:color w:val="1A1C1E"/>
          <w:sz w:val="22"/>
          <w:szCs w:val="22"/>
        </w:rPr>
        <w:lastRenderedPageBreak/>
        <w:t>representation </w:t>
      </w:r>
      <w:r w:rsidRPr="00C60887">
        <w:rPr>
          <w:rStyle w:val="inline-code"/>
          <w:rFonts w:ascii="Arial" w:eastAsiaTheme="majorEastAsia" w:hAnsi="Arial" w:cs="Arial"/>
          <w:color w:val="1A1C1E"/>
          <w:sz w:val="22"/>
          <w:szCs w:val="22"/>
          <w:bdr w:val="single" w:sz="6" w:space="0" w:color="FFFFFF" w:frame="1"/>
        </w:rPr>
        <w:t>rep</w:t>
      </w:r>
      <w:r w:rsidRPr="00C60887">
        <w:rPr>
          <w:rStyle w:val="ng-star-inserted1"/>
          <w:rFonts w:ascii="Arial" w:eastAsiaTheme="majorEastAsia" w:hAnsi="Arial" w:cs="Arial"/>
          <w:color w:val="1A1C1E"/>
          <w:sz w:val="22"/>
          <w:szCs w:val="22"/>
        </w:rPr>
        <w:t>) is then naturally defined as:</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Ω_{rep} = (∂_μ - ig_1 (Y_{rep}/2)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inline-code"/>
          <w:rFonts w:ascii="Arial" w:eastAsiaTheme="majorEastAsia" w:hAnsi="Arial" w:cs="Arial"/>
          <w:color w:val="1A1C1E"/>
          <w:sz w:val="22"/>
          <w:szCs w:val="22"/>
          <w:bdr w:val="single" w:sz="6" w:space="0" w:color="FFFFFF" w:frame="1"/>
        </w:rPr>
        <w:t xml:space="preserve"> - ig_2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inline-code"/>
          <w:rFonts w:ascii="Arial" w:eastAsiaTheme="majorEastAsia" w:hAnsi="Arial" w:cs="Arial"/>
          <w:color w:val="1A1C1E"/>
          <w:sz w:val="22"/>
          <w:szCs w:val="22"/>
          <w:bdr w:val="single" w:sz="6" w:space="0" w:color="FFFFFF" w:frame="1"/>
        </w:rPr>
        <w:t xml:space="preserve">_{rep}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ig_s</w:t>
      </w:r>
      <w:proofErr w:type="spellEnd"/>
      <w:r w:rsidRPr="00C60887">
        <w:rPr>
          <w:rStyle w:val="inline-code"/>
          <w:rFonts w:ascii="Arial" w:eastAsiaTheme="majorEastAsia" w:hAnsi="Arial" w:cs="Arial"/>
          <w:color w:val="1A1C1E"/>
          <w:sz w:val="22"/>
          <w:szCs w:val="22"/>
          <w:bdr w:val="single" w:sz="6" w:space="0" w:color="FFFFFF" w:frame="1"/>
        </w:rPr>
        <w:t xml:space="preserve"> T^A_{rep}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inline-code"/>
          <w:rFonts w:ascii="Arial" w:eastAsiaTheme="majorEastAsia" w:hAnsi="Arial" w:cs="Arial"/>
          <w:color w:val="1A1C1E"/>
          <w:sz w:val="22"/>
          <w:szCs w:val="22"/>
          <w:bdr w:val="single" w:sz="6" w:space="0" w:color="FFFFFF" w:frame="1"/>
        </w:rPr>
        <w:t>) Ω_{rep}</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inline-code"/>
          <w:rFonts w:ascii="Arial" w:eastAsiaTheme="majorEastAsia" w:hAnsi="Arial" w:cs="Arial"/>
          <w:color w:val="1A1C1E"/>
          <w:sz w:val="22"/>
          <w:szCs w:val="22"/>
          <w:bdr w:val="single" w:sz="6" w:space="0" w:color="FFFFFF" w:frame="1"/>
        </w:rPr>
        <w:t>_{rep}</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T^A_{rep}</w:t>
      </w:r>
      <w:r w:rsidRPr="00C60887">
        <w:rPr>
          <w:rStyle w:val="ng-star-inserted1"/>
          <w:rFonts w:ascii="Arial" w:eastAsiaTheme="majorEastAsia" w:hAnsi="Arial" w:cs="Arial"/>
          <w:color w:val="1A1C1E"/>
          <w:sz w:val="22"/>
          <w:szCs w:val="22"/>
        </w:rPr>
        <w:t> are the generators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in that specific representation </w:t>
      </w:r>
      <w:r w:rsidRPr="00C60887">
        <w:rPr>
          <w:rStyle w:val="inline-code"/>
          <w:rFonts w:ascii="Arial" w:eastAsiaTheme="majorEastAsia" w:hAnsi="Arial" w:cs="Arial"/>
          <w:color w:val="1A1C1E"/>
          <w:sz w:val="22"/>
          <w:szCs w:val="22"/>
          <w:bdr w:val="single" w:sz="6" w:space="0" w:color="FFFFFF" w:frame="1"/>
        </w:rPr>
        <w:t>rep</w:t>
      </w:r>
      <w:r w:rsidRPr="00C60887">
        <w:rPr>
          <w:rStyle w:val="ng-star-inserted1"/>
          <w:rFonts w:ascii="Arial" w:eastAsiaTheme="majorEastAsia" w:hAnsi="Arial" w:cs="Arial"/>
          <w:color w:val="1A1C1E"/>
          <w:sz w:val="22"/>
          <w:szCs w:val="22"/>
        </w:rPr>
        <w:t>.</w:t>
      </w:r>
    </w:p>
    <w:p w14:paraId="18BBABBC" w14:textId="77777777" w:rsidR="00EB05D4" w:rsidRPr="00C60887" w:rsidRDefault="00EB05D4" w:rsidP="00AE655C">
      <w:pPr>
        <w:pStyle w:val="ng-star-inserted"/>
        <w:numPr>
          <w:ilvl w:val="0"/>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Connection to Geometric Algebra (GA) (Optional Interpretation):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While the vector bundle formulation with component fields transforming under Lie group representations is standard in QFT, the rich mathematical structure of </w:t>
      </w:r>
      <w:r w:rsidRPr="00C60887">
        <w:rPr>
          <w:rStyle w:val="inline-code"/>
          <w:rFonts w:ascii="Arial" w:eastAsiaTheme="majorEastAsia" w:hAnsi="Arial" w:cs="Arial"/>
          <w:color w:val="1A1C1E"/>
          <w:sz w:val="22"/>
          <w:szCs w:val="22"/>
          <w:bdr w:val="single" w:sz="6" w:space="0" w:color="FFFFFF" w:frame="1"/>
        </w:rPr>
        <w:t>V_{prim}</w:t>
      </w:r>
      <w:r w:rsidRPr="00C60887">
        <w:rPr>
          <w:rStyle w:val="ng-star-inserted1"/>
          <w:rFonts w:ascii="Arial" w:eastAsiaTheme="majorEastAsia" w:hAnsi="Arial" w:cs="Arial"/>
          <w:color w:val="1A1C1E"/>
          <w:sz w:val="22"/>
          <w:szCs w:val="22"/>
        </w:rPr>
        <w:t> (especially if it explicitly includes spinor representations for fermions and allows for the construction of vector/bivector objects for bosons/field strengths) can often be elegantly re-expressed or further unified using the language of Geometric Algebra (Clifford Algebra).</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For instance, </w:t>
      </w:r>
      <w:r w:rsidRPr="00C60887">
        <w:rPr>
          <w:rStyle w:val="inline-code"/>
          <w:rFonts w:ascii="Arial" w:eastAsiaTheme="majorEastAsia" w:hAnsi="Arial" w:cs="Arial"/>
          <w:color w:val="1A1C1E"/>
          <w:sz w:val="22"/>
          <w:szCs w:val="22"/>
          <w:bdr w:val="single" w:sz="6" w:space="0" w:color="FFFFFF" w:frame="1"/>
        </w:rPr>
        <w:t>Ω(x)</w:t>
      </w:r>
      <w:r w:rsidRPr="00C60887">
        <w:rPr>
          <w:rStyle w:val="ng-star-inserted1"/>
          <w:rFonts w:ascii="Arial" w:eastAsiaTheme="majorEastAsia" w:hAnsi="Arial" w:cs="Arial"/>
          <w:color w:val="1A1C1E"/>
          <w:sz w:val="22"/>
          <w:szCs w:val="22"/>
        </w:rPr>
        <w:t> could be conceptualized as an element of a GA like </w:t>
      </w:r>
      <w:r w:rsidRPr="00C60887">
        <w:rPr>
          <w:rStyle w:val="inline-code"/>
          <w:rFonts w:ascii="Arial" w:eastAsiaTheme="majorEastAsia" w:hAnsi="Arial" w:cs="Arial"/>
          <w:color w:val="1A1C1E"/>
          <w:sz w:val="22"/>
          <w:szCs w:val="22"/>
          <w:bdr w:val="single" w:sz="6" w:space="0" w:color="FFFFFF" w:frame="1"/>
        </w:rPr>
        <w:t>Cl_{1,3}(</w:t>
      </w:r>
      <w:r w:rsidRPr="00C60887">
        <w:rPr>
          <w:rStyle w:val="inline-code"/>
          <w:rFonts w:ascii="Cambria Math" w:eastAsiaTheme="majorEastAsia" w:hAnsi="Cambria Math" w:cs="Cambria Math"/>
          <w:color w:val="1A1C1E"/>
          <w:sz w:val="22"/>
          <w:szCs w:val="22"/>
          <w:bdr w:val="single" w:sz="6" w:space="0" w:color="FFFFFF" w:frame="1"/>
        </w:rPr>
        <w:t>ℝ</w:t>
      </w:r>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Cl_{internal}(</w:t>
      </w:r>
      <w:r w:rsidRPr="00C60887">
        <w:rPr>
          <w:rStyle w:val="inline-code"/>
          <w:rFonts w:ascii="Cambria Math" w:eastAsiaTheme="majorEastAsia" w:hAnsi="Cambria Math" w:cs="Cambria Math"/>
          <w:color w:val="1A1C1E"/>
          <w:sz w:val="22"/>
          <w:szCs w:val="22"/>
          <w:bdr w:val="single" w:sz="6" w:space="0" w:color="FFFFFF" w:frame="1"/>
        </w:rPr>
        <w:t>ℂ</w:t>
      </w:r>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Cl_{internal}</w:t>
      </w:r>
      <w:r w:rsidRPr="00C60887">
        <w:rPr>
          <w:rStyle w:val="ng-star-inserted1"/>
          <w:rFonts w:ascii="Arial" w:eastAsiaTheme="majorEastAsia" w:hAnsi="Arial" w:cs="Arial"/>
          <w:color w:val="1A1C1E"/>
          <w:sz w:val="22"/>
          <w:szCs w:val="22"/>
        </w:rPr>
        <w:t> provides the algebraic basis for the internal symmetries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xml:space="preserve">. Spinor ideals within this GA naturally carry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 xml:space="preserve">2)-like transformation properties (via rotor actions, which are bivector exponentials), and specific GA constructions might represent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3) states or even embed larger GUT groups. This GA perspective can offer deeper geometric intuition and compact notation for manipulating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its interactions, particularly for terms involving spin, rotations, and transformations which are central to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infusion of the theory. However, the low-energy physics described would ultimately be equivalent to the component-based bundle description.</w:t>
      </w:r>
    </w:p>
    <w:p w14:paraId="72B80344" w14:textId="77777777" w:rsidR="00EB05D4" w:rsidRPr="00C60887" w:rsidRDefault="00EB05D4" w:rsidP="00AE655C">
      <w:pPr>
        <w:pStyle w:val="ng-star-inserted"/>
        <w:numPr>
          <w:ilvl w:val="0"/>
          <w:numId w:val="10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Minimality and Generative Power:</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Choosing </w:t>
      </w:r>
      <w:r w:rsidRPr="00C60887">
        <w:rPr>
          <w:rStyle w:val="inline-code"/>
          <w:rFonts w:ascii="Arial" w:eastAsiaTheme="majorEastAsia" w:hAnsi="Arial" w:cs="Arial"/>
          <w:color w:val="1A1C1E"/>
          <w:sz w:val="22"/>
          <w:szCs w:val="22"/>
          <w:bdr w:val="single" w:sz="6" w:space="0" w:color="FFFFFF" w:frame="1"/>
        </w:rPr>
        <w:t xml:space="preserve">G_{prim} = </w:t>
      </w:r>
      <w:proofErr w:type="gramStart"/>
      <w:r w:rsidRPr="00C60887">
        <w:rPr>
          <w:rStyle w:val="inline-code"/>
          <w:rFonts w:ascii="Arial" w:eastAsiaTheme="majorEastAsia" w:hAnsi="Arial" w:cs="Arial"/>
          <w:color w:val="1A1C1E"/>
          <w:sz w:val="22"/>
          <w:szCs w:val="22"/>
          <w:bdr w:val="single" w:sz="6" w:space="0" w:color="FFFFFF" w:frame="1"/>
        </w:rPr>
        <w:t>U(1)_</w:t>
      </w:r>
      <w:proofErr w:type="gramEnd"/>
      <w:r w:rsidRPr="00C60887">
        <w:rPr>
          <w:rStyle w:val="inline-code"/>
          <w:rFonts w:ascii="Arial" w:eastAsiaTheme="majorEastAsia" w:hAnsi="Arial" w:cs="Arial"/>
          <w:color w:val="1A1C1E"/>
          <w:sz w:val="22"/>
          <w:szCs w:val="22"/>
          <w:bdr w:val="single" w:sz="6" w:space="0" w:color="FFFFFF" w:frame="1"/>
        </w:rPr>
        <w:t xml:space="preserve">Y × </w:t>
      </w:r>
      <w:proofErr w:type="gramStart"/>
      <w:r w:rsidRPr="00C60887">
        <w:rPr>
          <w:rStyle w:val="inline-code"/>
          <w:rFonts w:ascii="Arial" w:eastAsiaTheme="majorEastAsia" w:hAnsi="Arial" w:cs="Arial"/>
          <w:color w:val="1A1C1E"/>
          <w:sz w:val="22"/>
          <w:szCs w:val="22"/>
          <w:bdr w:val="single" w:sz="6" w:space="0" w:color="FFFFFF" w:frame="1"/>
        </w:rPr>
        <w:t>SU(2)_</w:t>
      </w:r>
      <w:proofErr w:type="gramEnd"/>
      <w:r w:rsidRPr="00C60887">
        <w:rPr>
          <w:rStyle w:val="inline-code"/>
          <w:rFonts w:ascii="Arial" w:eastAsiaTheme="majorEastAsia" w:hAnsi="Arial" w:cs="Arial"/>
          <w:color w:val="1A1C1E"/>
          <w:sz w:val="22"/>
          <w:szCs w:val="22"/>
          <w:bdr w:val="single" w:sz="6" w:space="0" w:color="FFFFFF" w:frame="1"/>
        </w:rPr>
        <w:t xml:space="preserve">L × </w:t>
      </w:r>
      <w:proofErr w:type="gramStart"/>
      <w:r w:rsidRPr="00C60887">
        <w:rPr>
          <w:rStyle w:val="inline-code"/>
          <w:rFonts w:ascii="Arial" w:eastAsiaTheme="majorEastAsia" w:hAnsi="Arial" w:cs="Arial"/>
          <w:color w:val="1A1C1E"/>
          <w:sz w:val="22"/>
          <w:szCs w:val="22"/>
          <w:bdr w:val="single" w:sz="6" w:space="0" w:color="FFFFFF" w:frame="1"/>
        </w:rPr>
        <w:t>SU(3)_</w:t>
      </w:r>
      <w:proofErr w:type="gramEnd"/>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is "minimal" in that it directly incorporates the known Standard Model gauge group as the fundamental internal symmetry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The core hypothesis of the "Golden Universe" is that the subsequent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dynamics, governed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with its </w:t>
      </w:r>
      <w:r w:rsidRPr="00C60887">
        <w:rPr>
          <w:rStyle w:val="inline-code"/>
          <w:rFonts w:ascii="Arial" w:eastAsiaTheme="majorEastAsia" w:hAnsi="Arial" w:cs="Arial"/>
          <w:color w:val="1A1C1E"/>
          <w:sz w:val="22"/>
          <w:szCs w:val="22"/>
          <w:bdr w:val="single" w:sz="6" w:space="0" w:color="FFFFFF" w:frame="1"/>
        </w:rPr>
        <w:t>M_0,π,ϕ</w:t>
      </w:r>
      <w:r w:rsidRPr="00C60887">
        <w:rPr>
          <w:rStyle w:val="ng-star-inserted1"/>
          <w:rFonts w:ascii="Arial" w:eastAsiaTheme="majorEastAsia" w:hAnsi="Arial" w:cs="Arial"/>
          <w:color w:val="1A1C1E"/>
          <w:sz w:val="22"/>
          <w:szCs w:val="22"/>
        </w:rPr>
        <w:t>-scaled parameters, will then cause this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symmetry to break appropriately (e.g., SU(2)_L x U(1)_Y → U(1)_EM via a Higgs-like VEV from scalar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for the various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to form stable, localized </w:t>
      </w:r>
      <w:proofErr w:type="spellStart"/>
      <w:r w:rsidRPr="00C60887">
        <w:rPr>
          <w:rStyle w:val="inline-code"/>
          <w:rFonts w:ascii="Arial" w:eastAsiaTheme="majorEastAsia" w:hAnsi="Arial" w:cs="Arial"/>
          <w:color w:val="1A1C1E"/>
          <w:sz w:val="22"/>
          <w:szCs w:val="22"/>
          <w:bdr w:val="single" w:sz="6" w:space="0" w:color="FFFFFF" w:frame="1"/>
        </w:rPr>
        <w:t>U_particle</w:t>
      </w:r>
      <w:proofErr w:type="spellEnd"/>
      <w:r w:rsidRPr="00C60887">
        <w:rPr>
          <w:rStyle w:val="ng-star-inserted1"/>
          <w:rFonts w:ascii="Arial" w:eastAsiaTheme="majorEastAsia" w:hAnsi="Arial" w:cs="Arial"/>
          <w:color w:val="1A1C1E"/>
          <w:sz w:val="22"/>
          <w:szCs w:val="22"/>
        </w:rPr>
        <w:t> configurations corresponding to the known quarks and leptons, with their masses and properties reflecting the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"genetic code."</w:t>
      </w:r>
    </w:p>
    <w:p w14:paraId="18623BD8" w14:textId="77777777" w:rsidR="00EB05D4" w:rsidRPr="00C60887" w:rsidRDefault="00EB05D4"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This comprehensive definition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sets a robust mathematical foundation for the theory, allowing for the natural inclusion of all necessary degrees of freedom for Standard Model particles and their gauge interactions.</w:t>
      </w:r>
    </w:p>
    <w:p w14:paraId="4583CD3B" w14:textId="77777777" w:rsidR="00197DDB" w:rsidRDefault="00197DDB" w:rsidP="00C60887">
      <w:pPr>
        <w:shd w:val="clear" w:color="auto" w:fill="FFFFFF"/>
        <w:spacing w:before="100" w:beforeAutospacing="1" w:after="270" w:line="276" w:lineRule="auto"/>
        <w:rPr>
          <w:rFonts w:ascii="Arial" w:hAnsi="Arial" w:cs="Arial"/>
          <w:b/>
          <w:bCs/>
          <w:color w:val="1A1C1E"/>
          <w:sz w:val="22"/>
          <w:szCs w:val="22"/>
        </w:rPr>
      </w:pPr>
    </w:p>
    <w:p w14:paraId="463EC3FA" w14:textId="77777777" w:rsidR="00197DDB" w:rsidRDefault="00197DDB" w:rsidP="00C60887">
      <w:pPr>
        <w:shd w:val="clear" w:color="auto" w:fill="FFFFFF"/>
        <w:spacing w:before="100" w:beforeAutospacing="1" w:after="270" w:line="276" w:lineRule="auto"/>
        <w:rPr>
          <w:rFonts w:ascii="Arial" w:hAnsi="Arial" w:cs="Arial"/>
          <w:b/>
          <w:bCs/>
          <w:color w:val="1A1C1E"/>
          <w:sz w:val="22"/>
          <w:szCs w:val="22"/>
        </w:rPr>
      </w:pPr>
    </w:p>
    <w:p w14:paraId="68C06242" w14:textId="501B66AC" w:rsidR="00EB05D4" w:rsidRPr="00EB05D4" w:rsidRDefault="00EB05D4" w:rsidP="00C60887">
      <w:pPr>
        <w:shd w:val="clear" w:color="auto" w:fill="FFFFFF"/>
        <w:spacing w:before="100" w:beforeAutospacing="1" w:after="270" w:line="276" w:lineRule="auto"/>
        <w:rPr>
          <w:rFonts w:ascii="Arial" w:hAnsi="Arial" w:cs="Arial"/>
          <w:color w:val="1A1C1E"/>
          <w:sz w:val="22"/>
          <w:szCs w:val="22"/>
        </w:rPr>
      </w:pPr>
      <w:r w:rsidRPr="00EB05D4">
        <w:rPr>
          <w:rFonts w:ascii="Arial" w:hAnsi="Arial" w:cs="Arial"/>
          <w:b/>
          <w:bCs/>
          <w:color w:val="1A1C1E"/>
          <w:sz w:val="22"/>
          <w:szCs w:val="22"/>
        </w:rPr>
        <w:lastRenderedPageBreak/>
        <w:t>2.2.3. Implications for Intrinsic Degrees of Freedom: Spin and Internal Charges from </w:t>
      </w:r>
      <w:r w:rsidRPr="00EB05D4">
        <w:rPr>
          <w:rFonts w:ascii="Arial" w:hAnsi="Arial" w:cs="Arial"/>
          <w:b/>
          <w:bCs/>
          <w:color w:val="1A1C1E"/>
          <w:sz w:val="22"/>
          <w:szCs w:val="22"/>
          <w:bdr w:val="single" w:sz="6" w:space="0" w:color="FFFFFF" w:frame="1"/>
        </w:rPr>
        <w:t>Ω</w:t>
      </w:r>
      <w:r w:rsidRPr="00EB05D4">
        <w:rPr>
          <w:rFonts w:ascii="Arial" w:hAnsi="Arial" w:cs="Arial"/>
          <w:b/>
          <w:bCs/>
          <w:color w:val="1A1C1E"/>
          <w:sz w:val="22"/>
          <w:szCs w:val="22"/>
        </w:rPr>
        <w:t>'s Bundle Structure</w:t>
      </w:r>
    </w:p>
    <w:p w14:paraId="378666A7" w14:textId="77777777" w:rsidR="00EB05D4" w:rsidRPr="00EB05D4" w:rsidRDefault="00EB05D4" w:rsidP="00C60887">
      <w:pPr>
        <w:shd w:val="clear" w:color="auto" w:fill="FFFFFF"/>
        <w:spacing w:before="100" w:beforeAutospacing="1" w:after="270" w:line="276" w:lineRule="auto"/>
        <w:rPr>
          <w:rFonts w:ascii="Arial" w:hAnsi="Arial" w:cs="Arial"/>
          <w:color w:val="1A1C1E"/>
          <w:sz w:val="22"/>
          <w:szCs w:val="22"/>
        </w:rPr>
      </w:pPr>
      <w:r w:rsidRPr="00EB05D4">
        <w:rPr>
          <w:rFonts w:ascii="Arial" w:hAnsi="Arial" w:cs="Arial"/>
          <w:color w:val="1A1C1E"/>
          <w:sz w:val="22"/>
          <w:szCs w:val="22"/>
        </w:rPr>
        <w:t>Defining the Universal Substrate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as a section of an associated vector bundle </w:t>
      </w:r>
      <w:r w:rsidRPr="00EB05D4">
        <w:rPr>
          <w:rFonts w:ascii="Arial" w:hAnsi="Arial" w:cs="Arial"/>
          <w:color w:val="1A1C1E"/>
          <w:sz w:val="22"/>
          <w:szCs w:val="22"/>
          <w:bdr w:val="single" w:sz="6" w:space="0" w:color="FFFFFF" w:frame="1"/>
        </w:rPr>
        <w:t>E = P(M_{3,1}, G_{prim}) ×_{G_{prim}} V_{prim}</w:t>
      </w:r>
      <w:r w:rsidRPr="00EB05D4">
        <w:rPr>
          <w:rFonts w:ascii="Arial" w:hAnsi="Arial" w:cs="Arial"/>
          <w:color w:val="1A1C1E"/>
          <w:sz w:val="22"/>
          <w:szCs w:val="22"/>
        </w:rPr>
        <w:t> (with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 initially considered as </w:t>
      </w:r>
      <w:r w:rsidRPr="00EB05D4">
        <w:rPr>
          <w:rFonts w:ascii="Arial" w:hAnsi="Arial" w:cs="Arial"/>
          <w:color w:val="1A1C1E"/>
          <w:sz w:val="22"/>
          <w:szCs w:val="22"/>
          <w:bdr w:val="single" w:sz="6" w:space="0" w:color="FFFFFF" w:frame="1"/>
        </w:rPr>
        <w:t>U(1)_Y × SU(2)_L × SU(3)_C</w:t>
      </w:r>
      <w:r w:rsidRPr="00EB05D4">
        <w:rPr>
          <w:rFonts w:ascii="Arial" w:hAnsi="Arial" w:cs="Arial"/>
          <w:color w:val="1A1C1E"/>
          <w:sz w:val="22"/>
          <w:szCs w:val="22"/>
        </w:rPr>
        <w:t>, or a larger group containing it) has profound implications for the origin of the intrinsic quantum numbers carried by elementary particles: spin and internal charges (like electric charge, weak isospin, and color). These properties are no longer ad hoc assignments but are direct consequences of how the various irreducible components of the multi-component field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transform under spacetime symmetries (the Lorentz group) and the internal gauge group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w:t>
      </w:r>
    </w:p>
    <w:p w14:paraId="3A1CE4FE" w14:textId="77777777" w:rsidR="00EB05D4" w:rsidRPr="00EB05D4" w:rsidRDefault="00EB05D4" w:rsidP="00AE655C">
      <w:pPr>
        <w:numPr>
          <w:ilvl w:val="0"/>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 xml:space="preserve">A. Spin </w:t>
      </w:r>
      <w:proofErr w:type="gramStart"/>
      <w:r w:rsidRPr="00EB05D4">
        <w:rPr>
          <w:rFonts w:ascii="Arial" w:hAnsi="Arial" w:cs="Arial"/>
          <w:b/>
          <w:bCs/>
          <w:color w:val="1A1C1E"/>
          <w:sz w:val="22"/>
          <w:szCs w:val="22"/>
        </w:rPr>
        <w:t>as a Consequence of</w:t>
      </w:r>
      <w:proofErr w:type="gramEnd"/>
      <w:r w:rsidRPr="00EB05D4">
        <w:rPr>
          <w:rFonts w:ascii="Arial" w:hAnsi="Arial" w:cs="Arial"/>
          <w:b/>
          <w:bCs/>
          <w:color w:val="1A1C1E"/>
          <w:sz w:val="22"/>
          <w:szCs w:val="22"/>
        </w:rPr>
        <w:t xml:space="preserve"> Lorentz Transformation Properties:</w:t>
      </w:r>
      <w:r w:rsidRPr="00EB05D4">
        <w:rPr>
          <w:rFonts w:ascii="Arial" w:hAnsi="Arial" w:cs="Arial"/>
          <w:color w:val="1A1C1E"/>
          <w:sz w:val="22"/>
          <w:szCs w:val="22"/>
        </w:rPr>
        <w:br/>
        <w:t>The spin of an elementary particle is determined by how its corresponding field component within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xml:space="preserve"> transforms under the Lorentz group </w:t>
      </w:r>
      <w:proofErr w:type="gramStart"/>
      <w:r w:rsidRPr="00EB05D4">
        <w:rPr>
          <w:rFonts w:ascii="Arial" w:hAnsi="Arial" w:cs="Arial"/>
          <w:color w:val="1A1C1E"/>
          <w:sz w:val="22"/>
          <w:szCs w:val="22"/>
        </w:rPr>
        <w:t>SO(</w:t>
      </w:r>
      <w:proofErr w:type="gramEnd"/>
      <w:r w:rsidRPr="00EB05D4">
        <w:rPr>
          <w:rFonts w:ascii="Arial" w:hAnsi="Arial" w:cs="Arial"/>
          <w:color w:val="1A1C1E"/>
          <w:sz w:val="22"/>
          <w:szCs w:val="22"/>
        </w:rPr>
        <w:t>1,3) (or its double cover SL(</w:t>
      </w:r>
      <w:proofErr w:type="gramStart"/>
      <w:r w:rsidRPr="00EB05D4">
        <w:rPr>
          <w:rFonts w:ascii="Arial" w:hAnsi="Arial" w:cs="Arial"/>
          <w:color w:val="1A1C1E"/>
          <w:sz w:val="22"/>
          <w:szCs w:val="22"/>
        </w:rPr>
        <w:t>2,</w:t>
      </w:r>
      <w:r w:rsidRPr="00EB05D4">
        <w:rPr>
          <w:rFonts w:ascii="Cambria Math" w:hAnsi="Cambria Math" w:cs="Cambria Math"/>
          <w:color w:val="1A1C1E"/>
          <w:sz w:val="22"/>
          <w:szCs w:val="22"/>
        </w:rPr>
        <w:t>ℂ</w:t>
      </w:r>
      <w:proofErr w:type="gramEnd"/>
      <w:r w:rsidRPr="00EB05D4">
        <w:rPr>
          <w:rFonts w:ascii="Arial" w:hAnsi="Arial" w:cs="Arial"/>
          <w:color w:val="1A1C1E"/>
          <w:sz w:val="22"/>
          <w:szCs w:val="22"/>
        </w:rPr>
        <w:t>) for spinors). The fiber space </w:t>
      </w:r>
      <w:r w:rsidRPr="00EB05D4">
        <w:rPr>
          <w:rFonts w:ascii="Arial" w:hAnsi="Arial" w:cs="Arial"/>
          <w:color w:val="1A1C1E"/>
          <w:sz w:val="22"/>
          <w:szCs w:val="22"/>
          <w:bdr w:val="single" w:sz="6" w:space="0" w:color="FFFFFF" w:frame="1"/>
        </w:rPr>
        <w:t>V_{prim}</w:t>
      </w:r>
      <w:r w:rsidRPr="00EB05D4">
        <w:rPr>
          <w:rFonts w:ascii="Arial" w:hAnsi="Arial" w:cs="Arial"/>
          <w:color w:val="1A1C1E"/>
          <w:sz w:val="22"/>
          <w:szCs w:val="22"/>
        </w:rPr>
        <w:t> in which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takes its values must therefore carry representations of the Lorentz group.</w:t>
      </w:r>
    </w:p>
    <w:p w14:paraId="0189B354"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Scalar Components of </w:t>
      </w:r>
      <w:r w:rsidRPr="00EB05D4">
        <w:rPr>
          <w:rFonts w:ascii="Arial" w:hAnsi="Arial" w:cs="Arial"/>
          <w:b/>
          <w:bCs/>
          <w:color w:val="1A1C1E"/>
          <w:sz w:val="22"/>
          <w:szCs w:val="22"/>
          <w:bdr w:val="single" w:sz="6" w:space="0" w:color="FFFFFF" w:frame="1"/>
        </w:rPr>
        <w:t>Ω</w:t>
      </w:r>
      <w:r w:rsidRPr="00EB05D4">
        <w:rPr>
          <w:rFonts w:ascii="Arial" w:hAnsi="Arial" w:cs="Arial"/>
          <w:b/>
          <w:bCs/>
          <w:color w:val="1A1C1E"/>
          <w:sz w:val="22"/>
          <w:szCs w:val="22"/>
        </w:rPr>
        <w:t> (Spin-0):</w:t>
      </w:r>
      <w:r w:rsidRPr="00EB05D4">
        <w:rPr>
          <w:rFonts w:ascii="Arial" w:hAnsi="Arial" w:cs="Arial"/>
          <w:color w:val="1A1C1E"/>
          <w:sz w:val="22"/>
          <w:szCs w:val="22"/>
        </w:rPr>
        <w:t> Components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xml:space="preserve"> that transform as Lorentz scalars (i.e., are invariant under Lorentz transformations) will, upon quantization, correspond to spin-0 bosons. These could include Higgs-like fields responsible for electroweak symmetry breaking (which would be </w:t>
      </w:r>
      <w:proofErr w:type="gramStart"/>
      <w:r w:rsidRPr="00EB05D4">
        <w:rPr>
          <w:rFonts w:ascii="Arial" w:hAnsi="Arial" w:cs="Arial"/>
          <w:color w:val="1A1C1E"/>
          <w:sz w:val="22"/>
          <w:szCs w:val="22"/>
        </w:rPr>
        <w:t>SU(2)_</w:t>
      </w:r>
      <w:proofErr w:type="gramEnd"/>
      <w:r w:rsidRPr="00EB05D4">
        <w:rPr>
          <w:rFonts w:ascii="Arial" w:hAnsi="Arial" w:cs="Arial"/>
          <w:color w:val="1A1C1E"/>
          <w:sz w:val="22"/>
          <w:szCs w:val="22"/>
        </w:rPr>
        <w:t>L doublets but Lorentz scalars) or the cosmic driver field </w:t>
      </w:r>
      <w:r w:rsidRPr="00EB05D4">
        <w:rPr>
          <w:rFonts w:ascii="Arial" w:hAnsi="Arial" w:cs="Arial"/>
          <w:color w:val="1A1C1E"/>
          <w:sz w:val="22"/>
          <w:szCs w:val="22"/>
          <w:bdr w:val="single" w:sz="6" w:space="0" w:color="FFFFFF" w:frame="1"/>
        </w:rPr>
        <w:t>X</w:t>
      </w:r>
      <w:r w:rsidRPr="00EB05D4">
        <w:rPr>
          <w:rFonts w:ascii="Arial" w:hAnsi="Arial" w:cs="Arial"/>
          <w:color w:val="1A1C1E"/>
          <w:sz w:val="22"/>
          <w:szCs w:val="22"/>
        </w:rPr>
        <w:t> itself (if </w:t>
      </w:r>
      <w:r w:rsidRPr="00EB05D4">
        <w:rPr>
          <w:rFonts w:ascii="Arial" w:hAnsi="Arial" w:cs="Arial"/>
          <w:color w:val="1A1C1E"/>
          <w:sz w:val="22"/>
          <w:szCs w:val="22"/>
          <w:bdr w:val="single" w:sz="6" w:space="0" w:color="FFFFFF" w:frame="1"/>
        </w:rPr>
        <w:t>X</w:t>
      </w:r>
      <w:r w:rsidRPr="00EB05D4">
        <w:rPr>
          <w:rFonts w:ascii="Arial" w:hAnsi="Arial" w:cs="Arial"/>
          <w:color w:val="1A1C1E"/>
          <w:sz w:val="22"/>
          <w:szCs w:val="22"/>
        </w:rPr>
        <w:t> is considered a distinct field, or a Lorentz scalar mode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w:t>
      </w:r>
    </w:p>
    <w:p w14:paraId="1AB142D5"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Spinor Components of </w:t>
      </w:r>
      <w:r w:rsidRPr="00EB05D4">
        <w:rPr>
          <w:rFonts w:ascii="Arial" w:hAnsi="Arial" w:cs="Arial"/>
          <w:b/>
          <w:bCs/>
          <w:color w:val="1A1C1E"/>
          <w:sz w:val="22"/>
          <w:szCs w:val="22"/>
          <w:bdr w:val="single" w:sz="6" w:space="0" w:color="FFFFFF" w:frame="1"/>
        </w:rPr>
        <w:t>Ω</w:t>
      </w:r>
      <w:r w:rsidRPr="00EB05D4">
        <w:rPr>
          <w:rFonts w:ascii="Arial" w:hAnsi="Arial" w:cs="Arial"/>
          <w:b/>
          <w:bCs/>
          <w:color w:val="1A1C1E"/>
          <w:sz w:val="22"/>
          <w:szCs w:val="22"/>
        </w:rPr>
        <w:t> (Spin-1/2):</w:t>
      </w:r>
      <w:r w:rsidRPr="00EB05D4">
        <w:rPr>
          <w:rFonts w:ascii="Arial" w:hAnsi="Arial" w:cs="Arial"/>
          <w:color w:val="1A1C1E"/>
          <w:sz w:val="22"/>
          <w:szCs w:val="22"/>
        </w:rPr>
        <w:t> As established in 2.2.2, the vector space </w:t>
      </w:r>
      <w:r w:rsidRPr="00EB05D4">
        <w:rPr>
          <w:rFonts w:ascii="Arial" w:hAnsi="Arial" w:cs="Arial"/>
          <w:color w:val="1A1C1E"/>
          <w:sz w:val="22"/>
          <w:szCs w:val="22"/>
          <w:bdr w:val="single" w:sz="6" w:space="0" w:color="FFFFFF" w:frame="1"/>
        </w:rPr>
        <w:t>V_{prim}</w:t>
      </w:r>
      <w:r w:rsidRPr="00EB05D4">
        <w:rPr>
          <w:rFonts w:ascii="Arial" w:hAnsi="Arial" w:cs="Arial"/>
          <w:color w:val="1A1C1E"/>
          <w:sz w:val="22"/>
          <w:szCs w:val="22"/>
        </w:rPr>
        <w:t> is constructed to include subspaces that transform as irreducible representations of SL(</w:t>
      </w:r>
      <w:proofErr w:type="gramStart"/>
      <w:r w:rsidRPr="00EB05D4">
        <w:rPr>
          <w:rFonts w:ascii="Arial" w:hAnsi="Arial" w:cs="Arial"/>
          <w:color w:val="1A1C1E"/>
          <w:sz w:val="22"/>
          <w:szCs w:val="22"/>
        </w:rPr>
        <w:t>2,</w:t>
      </w:r>
      <w:r w:rsidRPr="00EB05D4">
        <w:rPr>
          <w:rFonts w:ascii="Cambria Math" w:hAnsi="Cambria Math" w:cs="Cambria Math"/>
          <w:color w:val="1A1C1E"/>
          <w:sz w:val="22"/>
          <w:szCs w:val="22"/>
        </w:rPr>
        <w:t>ℂ</w:t>
      </w:r>
      <w:proofErr w:type="gramEnd"/>
      <w:r w:rsidRPr="00EB05D4">
        <w:rPr>
          <w:rFonts w:ascii="Arial" w:hAnsi="Arial" w:cs="Arial"/>
          <w:color w:val="1A1C1E"/>
          <w:sz w:val="22"/>
          <w:szCs w:val="22"/>
        </w:rPr>
        <w:t>). Components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residing in these subspaces behave as Dirac, Weyl, or Majorana spinors. When these spinor components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form stable, localized </w:t>
      </w:r>
      <w:proofErr w:type="spellStart"/>
      <w:r w:rsidRPr="00EB05D4">
        <w:rPr>
          <w:rFonts w:ascii="Arial" w:hAnsi="Arial" w:cs="Arial"/>
          <w:color w:val="1A1C1E"/>
          <w:sz w:val="22"/>
          <w:szCs w:val="22"/>
          <w:bdr w:val="single" w:sz="6" w:space="0" w:color="FFFFFF" w:frame="1"/>
        </w:rPr>
        <w:t>U_particle</w:t>
      </w:r>
      <w:proofErr w:type="spellEnd"/>
      <w:r w:rsidRPr="00EB05D4">
        <w:rPr>
          <w:rFonts w:ascii="Arial" w:hAnsi="Arial" w:cs="Arial"/>
          <w:color w:val="1A1C1E"/>
          <w:sz w:val="22"/>
          <w:szCs w:val="22"/>
        </w:rPr>
        <w:t> configurations (due to the </w:t>
      </w:r>
      <w:proofErr w:type="gramStart"/>
      <w:r w:rsidRPr="00EB05D4">
        <w:rPr>
          <w:rFonts w:ascii="Arial" w:hAnsi="Arial" w:cs="Arial"/>
          <w:color w:val="1A1C1E"/>
          <w:sz w:val="22"/>
          <w:szCs w:val="22"/>
          <w:bdr w:val="single" w:sz="6" w:space="0" w:color="FFFFFF" w:frame="1"/>
        </w:rPr>
        <w:t>π,ϕ</w:t>
      </w:r>
      <w:proofErr w:type="gramEnd"/>
      <w:r w:rsidRPr="00EB05D4">
        <w:rPr>
          <w:rFonts w:ascii="Arial" w:hAnsi="Arial" w:cs="Arial"/>
          <w:color w:val="1A1C1E"/>
          <w:sz w:val="22"/>
          <w:szCs w:val="22"/>
        </w:rPr>
        <w:t>-infused dynamics of </w:t>
      </w:r>
      <w:r w:rsidRPr="00EB05D4">
        <w:rPr>
          <w:rFonts w:ascii="Arial" w:hAnsi="Arial" w:cs="Arial"/>
          <w:color w:val="1A1C1E"/>
          <w:sz w:val="22"/>
          <w:szCs w:val="22"/>
          <w:bdr w:val="single" w:sz="6" w:space="0" w:color="FFFFFF" w:frame="1"/>
        </w:rPr>
        <w:t>L_{total}</w:t>
      </w:r>
      <w:r w:rsidRPr="00EB05D4">
        <w:rPr>
          <w:rFonts w:ascii="Arial" w:hAnsi="Arial" w:cs="Arial"/>
          <w:color w:val="1A1C1E"/>
          <w:sz w:val="22"/>
          <w:szCs w:val="22"/>
        </w:rPr>
        <w:t>), they will manifest as spin-1/2 fermions – the leptons and quarks of the Standard Model.</w:t>
      </w:r>
    </w:p>
    <w:p w14:paraId="1D5DAA64"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Vector Components of </w:t>
      </w:r>
      <w:r w:rsidRPr="00EB05D4">
        <w:rPr>
          <w:rFonts w:ascii="Arial" w:hAnsi="Arial" w:cs="Arial"/>
          <w:b/>
          <w:bCs/>
          <w:color w:val="1A1C1E"/>
          <w:sz w:val="22"/>
          <w:szCs w:val="22"/>
          <w:bdr w:val="single" w:sz="6" w:space="0" w:color="FFFFFF" w:frame="1"/>
        </w:rPr>
        <w:t>Ω</w:t>
      </w:r>
      <w:r w:rsidRPr="00EB05D4">
        <w:rPr>
          <w:rFonts w:ascii="Arial" w:hAnsi="Arial" w:cs="Arial"/>
          <w:b/>
          <w:bCs/>
          <w:color w:val="1A1C1E"/>
          <w:sz w:val="22"/>
          <w:szCs w:val="22"/>
        </w:rPr>
        <w:t> (Spin-1):</w:t>
      </w:r>
      <w:r w:rsidRPr="00EB05D4">
        <w:rPr>
          <w:rFonts w:ascii="Arial" w:hAnsi="Arial" w:cs="Arial"/>
          <w:color w:val="1A1C1E"/>
          <w:sz w:val="22"/>
          <w:szCs w:val="22"/>
        </w:rPr>
        <w:t> Components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xml:space="preserve"> that transform as Lorentz four-vectors (i.e., under the fundamental vector representation of </w:t>
      </w:r>
      <w:proofErr w:type="gramStart"/>
      <w:r w:rsidRPr="00EB05D4">
        <w:rPr>
          <w:rFonts w:ascii="Arial" w:hAnsi="Arial" w:cs="Arial"/>
          <w:color w:val="1A1C1E"/>
          <w:sz w:val="22"/>
          <w:szCs w:val="22"/>
        </w:rPr>
        <w:t>SO(</w:t>
      </w:r>
      <w:proofErr w:type="gramEnd"/>
      <w:r w:rsidRPr="00EB05D4">
        <w:rPr>
          <w:rFonts w:ascii="Arial" w:hAnsi="Arial" w:cs="Arial"/>
          <w:color w:val="1A1C1E"/>
          <w:sz w:val="22"/>
          <w:szCs w:val="22"/>
        </w:rPr>
        <w:t>1,3)) will correspond to spin-1 bosons. If the gauge fields (</w:t>
      </w:r>
      <w:proofErr w:type="spellStart"/>
      <w:r w:rsidRPr="00EB05D4">
        <w:rPr>
          <w:rFonts w:ascii="Arial" w:hAnsi="Arial" w:cs="Arial"/>
          <w:color w:val="1A1C1E"/>
          <w:sz w:val="22"/>
          <w:szCs w:val="22"/>
          <w:bdr w:val="single" w:sz="6" w:space="0" w:color="FFFFFF" w:frame="1"/>
        </w:rPr>
        <w:t>A_μ</w:t>
      </w:r>
      <w:proofErr w:type="spellEnd"/>
      <w:r w:rsidRPr="00EB05D4">
        <w:rPr>
          <w:rFonts w:ascii="Arial" w:hAnsi="Arial" w:cs="Arial"/>
          <w:color w:val="1A1C1E"/>
          <w:sz w:val="22"/>
          <w:szCs w:val="22"/>
          <w:bdr w:val="single" w:sz="6" w:space="0" w:color="FFFFFF" w:frame="1"/>
        </w:rPr>
        <w:t xml:space="preserve">^{EM}, </w:t>
      </w:r>
      <w:proofErr w:type="spellStart"/>
      <w:r w:rsidRPr="00EB05D4">
        <w:rPr>
          <w:rFonts w:ascii="Arial" w:hAnsi="Arial" w:cs="Arial"/>
          <w:color w:val="1A1C1E"/>
          <w:sz w:val="22"/>
          <w:szCs w:val="22"/>
          <w:bdr w:val="single" w:sz="6" w:space="0" w:color="FFFFFF" w:frame="1"/>
        </w:rPr>
        <w:t>W_μ^a</w:t>
      </w:r>
      <w:proofErr w:type="spellEnd"/>
      <w:r w:rsidRPr="00EB05D4">
        <w:rPr>
          <w:rFonts w:ascii="Arial" w:hAnsi="Arial" w:cs="Arial"/>
          <w:color w:val="1A1C1E"/>
          <w:sz w:val="22"/>
          <w:szCs w:val="22"/>
          <w:bdr w:val="single" w:sz="6" w:space="0" w:color="FFFFFF" w:frame="1"/>
        </w:rPr>
        <w:t xml:space="preserve">, </w:t>
      </w:r>
      <w:proofErr w:type="spellStart"/>
      <w:r w:rsidRPr="00EB05D4">
        <w:rPr>
          <w:rFonts w:ascii="Arial" w:hAnsi="Arial" w:cs="Arial"/>
          <w:color w:val="1A1C1E"/>
          <w:sz w:val="22"/>
          <w:szCs w:val="22"/>
          <w:bdr w:val="single" w:sz="6" w:space="0" w:color="FFFFFF" w:frame="1"/>
        </w:rPr>
        <w:t>G_μ^A</w:t>
      </w:r>
      <w:proofErr w:type="spellEnd"/>
      <w:r w:rsidRPr="00EB05D4">
        <w:rPr>
          <w:rFonts w:ascii="Arial" w:hAnsi="Arial" w:cs="Arial"/>
          <w:color w:val="1A1C1E"/>
          <w:sz w:val="22"/>
          <w:szCs w:val="22"/>
        </w:rPr>
        <w:t xml:space="preserve">) are not treated as fundamental fields </w:t>
      </w:r>
      <w:proofErr w:type="gramStart"/>
      <w:r w:rsidRPr="00EB05D4">
        <w:rPr>
          <w:rFonts w:ascii="Arial" w:hAnsi="Arial" w:cs="Arial"/>
          <w:color w:val="1A1C1E"/>
          <w:sz w:val="22"/>
          <w:szCs w:val="22"/>
        </w:rPr>
        <w:t>in their own right but</w:t>
      </w:r>
      <w:proofErr w:type="gramEnd"/>
      <w:r w:rsidRPr="00EB05D4">
        <w:rPr>
          <w:rFonts w:ascii="Arial" w:hAnsi="Arial" w:cs="Arial"/>
          <w:color w:val="1A1C1E"/>
          <w:sz w:val="22"/>
          <w:szCs w:val="22"/>
        </w:rPr>
        <w:t xml:space="preserve"> as emergent collective modes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(as per a deeper level of unification), then these vector parts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would be their origin.</w:t>
      </w:r>
    </w:p>
    <w:p w14:paraId="2D5E8879"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Tensor Components of </w:t>
      </w:r>
      <w:r w:rsidRPr="00EB05D4">
        <w:rPr>
          <w:rFonts w:ascii="Arial" w:hAnsi="Arial" w:cs="Arial"/>
          <w:b/>
          <w:bCs/>
          <w:color w:val="1A1C1E"/>
          <w:sz w:val="22"/>
          <w:szCs w:val="22"/>
          <w:bdr w:val="single" w:sz="6" w:space="0" w:color="FFFFFF" w:frame="1"/>
        </w:rPr>
        <w:t>Ω</w:t>
      </w:r>
      <w:r w:rsidRPr="00EB05D4">
        <w:rPr>
          <w:rFonts w:ascii="Arial" w:hAnsi="Arial" w:cs="Arial"/>
          <w:b/>
          <w:bCs/>
          <w:color w:val="1A1C1E"/>
          <w:sz w:val="22"/>
          <w:szCs w:val="22"/>
        </w:rPr>
        <w:t> (Spin-2):</w:t>
      </w:r>
      <w:r w:rsidRPr="00EB05D4">
        <w:rPr>
          <w:rFonts w:ascii="Arial" w:hAnsi="Arial" w:cs="Arial"/>
          <w:color w:val="1A1C1E"/>
          <w:sz w:val="22"/>
          <w:szCs w:val="22"/>
        </w:rPr>
        <w:t> If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(perhaps via its Geometric Algebra formulation, or if </w:t>
      </w:r>
      <w:r w:rsidRPr="00EB05D4">
        <w:rPr>
          <w:rFonts w:ascii="Arial" w:hAnsi="Arial" w:cs="Arial"/>
          <w:color w:val="1A1C1E"/>
          <w:sz w:val="22"/>
          <w:szCs w:val="22"/>
          <w:bdr w:val="single" w:sz="6" w:space="0" w:color="FFFFFF" w:frame="1"/>
        </w:rPr>
        <w:t>V_{prim}</w:t>
      </w:r>
      <w:r w:rsidRPr="00EB05D4">
        <w:rPr>
          <w:rFonts w:ascii="Arial" w:hAnsi="Arial" w:cs="Arial"/>
          <w:color w:val="1A1C1E"/>
          <w:sz w:val="22"/>
          <w:szCs w:val="22"/>
        </w:rPr>
        <w:t> includes higher-rank tensor representations of the Lorentz group) contains symmetric, traceless rank-2 tensor components, these could be candidates for emergent spin-2 gravitons, as will be discussed in the context of quantum gravity (Chapter 9).</w:t>
      </w:r>
    </w:p>
    <w:p w14:paraId="1EA64664" w14:textId="77777777" w:rsidR="00EB05D4" w:rsidRPr="00EB05D4" w:rsidRDefault="00EB05D4" w:rsidP="00AE655C">
      <w:pPr>
        <w:numPr>
          <w:ilvl w:val="0"/>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lastRenderedPageBreak/>
        <w:t>B. Internal Charges as Noether Charges from </w:t>
      </w:r>
      <w:r w:rsidRPr="00EB05D4">
        <w:rPr>
          <w:rFonts w:ascii="Arial" w:hAnsi="Arial" w:cs="Arial"/>
          <w:b/>
          <w:bCs/>
          <w:color w:val="1A1C1E"/>
          <w:sz w:val="22"/>
          <w:szCs w:val="22"/>
          <w:bdr w:val="single" w:sz="6" w:space="0" w:color="FFFFFF" w:frame="1"/>
        </w:rPr>
        <w:t>G_{prim}</w:t>
      </w:r>
      <w:r w:rsidRPr="00EB05D4">
        <w:rPr>
          <w:rFonts w:ascii="Arial" w:hAnsi="Arial" w:cs="Arial"/>
          <w:b/>
          <w:bCs/>
          <w:color w:val="1A1C1E"/>
          <w:sz w:val="22"/>
          <w:szCs w:val="22"/>
        </w:rPr>
        <w:t> Symmetries:</w:t>
      </w:r>
      <w:r w:rsidRPr="00EB05D4">
        <w:rPr>
          <w:rFonts w:ascii="Arial" w:hAnsi="Arial" w:cs="Arial"/>
          <w:color w:val="1A1C1E"/>
          <w:sz w:val="22"/>
          <w:szCs w:val="22"/>
        </w:rPr>
        <w:br/>
        <w:t>The internal gauge group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 (e.g., </w:t>
      </w:r>
      <w:proofErr w:type="gramStart"/>
      <w:r w:rsidRPr="00EB05D4">
        <w:rPr>
          <w:rFonts w:ascii="Arial" w:hAnsi="Arial" w:cs="Arial"/>
          <w:color w:val="1A1C1E"/>
          <w:sz w:val="22"/>
          <w:szCs w:val="22"/>
          <w:bdr w:val="single" w:sz="6" w:space="0" w:color="FFFFFF" w:frame="1"/>
        </w:rPr>
        <w:t>U(1)_</w:t>
      </w:r>
      <w:proofErr w:type="gramEnd"/>
      <w:r w:rsidRPr="00EB05D4">
        <w:rPr>
          <w:rFonts w:ascii="Arial" w:hAnsi="Arial" w:cs="Arial"/>
          <w:color w:val="1A1C1E"/>
          <w:sz w:val="22"/>
          <w:szCs w:val="22"/>
          <w:bdr w:val="single" w:sz="6" w:space="0" w:color="FFFFFF" w:frame="1"/>
        </w:rPr>
        <w:t xml:space="preserve">Y × </w:t>
      </w:r>
      <w:proofErr w:type="gramStart"/>
      <w:r w:rsidRPr="00EB05D4">
        <w:rPr>
          <w:rFonts w:ascii="Arial" w:hAnsi="Arial" w:cs="Arial"/>
          <w:color w:val="1A1C1E"/>
          <w:sz w:val="22"/>
          <w:szCs w:val="22"/>
          <w:bdr w:val="single" w:sz="6" w:space="0" w:color="FFFFFF" w:frame="1"/>
        </w:rPr>
        <w:t>SU(2)_</w:t>
      </w:r>
      <w:proofErr w:type="gramEnd"/>
      <w:r w:rsidRPr="00EB05D4">
        <w:rPr>
          <w:rFonts w:ascii="Arial" w:hAnsi="Arial" w:cs="Arial"/>
          <w:color w:val="1A1C1E"/>
          <w:sz w:val="22"/>
          <w:szCs w:val="22"/>
          <w:bdr w:val="single" w:sz="6" w:space="0" w:color="FFFFFF" w:frame="1"/>
        </w:rPr>
        <w:t xml:space="preserve">L × </w:t>
      </w:r>
      <w:proofErr w:type="gramStart"/>
      <w:r w:rsidRPr="00EB05D4">
        <w:rPr>
          <w:rFonts w:ascii="Arial" w:hAnsi="Arial" w:cs="Arial"/>
          <w:color w:val="1A1C1E"/>
          <w:sz w:val="22"/>
          <w:szCs w:val="22"/>
          <w:bdr w:val="single" w:sz="6" w:space="0" w:color="FFFFFF" w:frame="1"/>
        </w:rPr>
        <w:t>SU(3)_</w:t>
      </w:r>
      <w:proofErr w:type="gramEnd"/>
      <w:r w:rsidRPr="00EB05D4">
        <w:rPr>
          <w:rFonts w:ascii="Arial" w:hAnsi="Arial" w:cs="Arial"/>
          <w:color w:val="1A1C1E"/>
          <w:sz w:val="22"/>
          <w:szCs w:val="22"/>
          <w:bdr w:val="single" w:sz="6" w:space="0" w:color="FFFFFF" w:frame="1"/>
        </w:rPr>
        <w:t>C</w:t>
      </w:r>
      <w:r w:rsidRPr="00EB05D4">
        <w:rPr>
          <w:rFonts w:ascii="Arial" w:hAnsi="Arial" w:cs="Arial"/>
          <w:color w:val="1A1C1E"/>
          <w:sz w:val="22"/>
          <w:szCs w:val="22"/>
        </w:rPr>
        <w:t> or a precursor GUT group) defines the fundamental internal charges carried by the components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w:t>
      </w:r>
    </w:p>
    <w:p w14:paraId="6BE71D8A"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Noether's Theorem:</w:t>
      </w:r>
      <w:r w:rsidRPr="00EB05D4">
        <w:rPr>
          <w:rFonts w:ascii="Arial" w:hAnsi="Arial" w:cs="Arial"/>
          <w:color w:val="1A1C1E"/>
          <w:sz w:val="22"/>
          <w:szCs w:val="22"/>
        </w:rPr>
        <w:t> For each continuous local symmetry within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 under which </w:t>
      </w:r>
      <w:r w:rsidRPr="00EB05D4">
        <w:rPr>
          <w:rFonts w:ascii="Arial" w:hAnsi="Arial" w:cs="Arial"/>
          <w:color w:val="1A1C1E"/>
          <w:sz w:val="22"/>
          <w:szCs w:val="22"/>
          <w:bdr w:val="single" w:sz="6" w:space="0" w:color="FFFFFF" w:frame="1"/>
        </w:rPr>
        <w:t>L_{total}</w:t>
      </w:r>
      <w:r w:rsidRPr="00EB05D4">
        <w:rPr>
          <w:rFonts w:ascii="Arial" w:hAnsi="Arial" w:cs="Arial"/>
          <w:color w:val="1A1C1E"/>
          <w:sz w:val="22"/>
          <w:szCs w:val="22"/>
        </w:rPr>
        <w:t> is invariant, Noether's theorem guarantees the existence of a conserved current </w:t>
      </w:r>
      <w:proofErr w:type="spellStart"/>
      <w:r w:rsidRPr="00EB05D4">
        <w:rPr>
          <w:rFonts w:ascii="Arial" w:hAnsi="Arial" w:cs="Arial"/>
          <w:color w:val="1A1C1E"/>
          <w:sz w:val="22"/>
          <w:szCs w:val="22"/>
          <w:bdr w:val="single" w:sz="6" w:space="0" w:color="FFFFFF" w:frame="1"/>
        </w:rPr>
        <w:t>J_a^μ</w:t>
      </w:r>
      <w:proofErr w:type="spellEnd"/>
      <w:r w:rsidRPr="00EB05D4">
        <w:rPr>
          <w:rFonts w:ascii="Arial" w:hAnsi="Arial" w:cs="Arial"/>
          <w:color w:val="1A1C1E"/>
          <w:sz w:val="22"/>
          <w:szCs w:val="22"/>
        </w:rPr>
        <w:t> (where </w:t>
      </w:r>
      <w:r w:rsidRPr="00EB05D4">
        <w:rPr>
          <w:rFonts w:ascii="Arial" w:hAnsi="Arial" w:cs="Arial"/>
          <w:color w:val="1A1C1E"/>
          <w:sz w:val="22"/>
          <w:szCs w:val="22"/>
          <w:bdr w:val="single" w:sz="6" w:space="0" w:color="FFFFFF" w:frame="1"/>
        </w:rPr>
        <w:t>a</w:t>
      </w:r>
      <w:r w:rsidRPr="00EB05D4">
        <w:rPr>
          <w:rFonts w:ascii="Arial" w:hAnsi="Arial" w:cs="Arial"/>
          <w:color w:val="1A1C1E"/>
          <w:sz w:val="22"/>
          <w:szCs w:val="22"/>
        </w:rPr>
        <w:t> </w:t>
      </w:r>
      <w:proofErr w:type="gramStart"/>
      <w:r w:rsidRPr="00EB05D4">
        <w:rPr>
          <w:rFonts w:ascii="Arial" w:hAnsi="Arial" w:cs="Arial"/>
          <w:color w:val="1A1C1E"/>
          <w:sz w:val="22"/>
          <w:szCs w:val="22"/>
        </w:rPr>
        <w:t>indexes</w:t>
      </w:r>
      <w:proofErr w:type="gramEnd"/>
      <w:r w:rsidRPr="00EB05D4">
        <w:rPr>
          <w:rFonts w:ascii="Arial" w:hAnsi="Arial" w:cs="Arial"/>
          <w:color w:val="1A1C1E"/>
          <w:sz w:val="22"/>
          <w:szCs w:val="22"/>
        </w:rPr>
        <w:t xml:space="preserve"> the generators of the symmetry) and an associated conserved charge </w:t>
      </w:r>
      <w:proofErr w:type="spellStart"/>
      <w:r w:rsidRPr="00EB05D4">
        <w:rPr>
          <w:rFonts w:ascii="Arial" w:hAnsi="Arial" w:cs="Arial"/>
          <w:color w:val="1A1C1E"/>
          <w:sz w:val="22"/>
          <w:szCs w:val="22"/>
          <w:bdr w:val="single" w:sz="6" w:space="0" w:color="FFFFFF" w:frame="1"/>
        </w:rPr>
        <w:t>Q_a</w:t>
      </w:r>
      <w:proofErr w:type="spellEnd"/>
      <w:r w:rsidRPr="00EB05D4">
        <w:rPr>
          <w:rFonts w:ascii="Arial" w:hAnsi="Arial" w:cs="Arial"/>
          <w:color w:val="1A1C1E"/>
          <w:sz w:val="22"/>
          <w:szCs w:val="22"/>
          <w:bdr w:val="single" w:sz="6" w:space="0" w:color="FFFFFF" w:frame="1"/>
        </w:rPr>
        <w:t xml:space="preserve"> = ∫ J_a^0 d³x</w:t>
      </w:r>
      <w:r w:rsidRPr="00EB05D4">
        <w:rPr>
          <w:rFonts w:ascii="Arial" w:hAnsi="Arial" w:cs="Arial"/>
          <w:color w:val="1A1C1E"/>
          <w:sz w:val="22"/>
          <w:szCs w:val="22"/>
        </w:rPr>
        <w:t>. These charges are quantized when the field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is quantized.</w:t>
      </w:r>
    </w:p>
    <w:p w14:paraId="1C6529F7"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Hypercharge (U(1)_Y):</w:t>
      </w:r>
      <w:r w:rsidRPr="00EB05D4">
        <w:rPr>
          <w:rFonts w:ascii="Arial" w:hAnsi="Arial" w:cs="Arial"/>
          <w:color w:val="1A1C1E"/>
          <w:sz w:val="22"/>
          <w:szCs w:val="22"/>
        </w:rPr>
        <w:t> The U(1)_Y factor of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 directly leads to a conserved hypercharge </w:t>
      </w:r>
      <w:r w:rsidRPr="00EB05D4">
        <w:rPr>
          <w:rFonts w:ascii="Arial" w:hAnsi="Arial" w:cs="Arial"/>
          <w:color w:val="1A1C1E"/>
          <w:sz w:val="22"/>
          <w:szCs w:val="22"/>
          <w:bdr w:val="single" w:sz="6" w:space="0" w:color="FFFFFF" w:frame="1"/>
        </w:rPr>
        <w:t>Y</w:t>
      </w:r>
      <w:r w:rsidRPr="00EB05D4">
        <w:rPr>
          <w:rFonts w:ascii="Arial" w:hAnsi="Arial" w:cs="Arial"/>
          <w:color w:val="1A1C1E"/>
          <w:sz w:val="22"/>
          <w:szCs w:val="22"/>
        </w:rPr>
        <w:t>. Different irreducible components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will carry specific hypercharge eigenvalues, determined by their transformation properties under U(1)_Y phase rotations (e.g., </w:t>
      </w:r>
      <w:r w:rsidRPr="00EB05D4">
        <w:rPr>
          <w:rFonts w:ascii="Arial" w:hAnsi="Arial" w:cs="Arial"/>
          <w:color w:val="1A1C1E"/>
          <w:sz w:val="22"/>
          <w:szCs w:val="22"/>
          <w:bdr w:val="single" w:sz="6" w:space="0" w:color="FFFFFF" w:frame="1"/>
        </w:rPr>
        <w:t>Ω_{comp} → e^(</w:t>
      </w:r>
      <w:proofErr w:type="spellStart"/>
      <w:r w:rsidRPr="00EB05D4">
        <w:rPr>
          <w:rFonts w:ascii="Arial" w:hAnsi="Arial" w:cs="Arial"/>
          <w:color w:val="1A1C1E"/>
          <w:sz w:val="22"/>
          <w:szCs w:val="22"/>
          <w:bdr w:val="single" w:sz="6" w:space="0" w:color="FFFFFF" w:frame="1"/>
        </w:rPr>
        <w:t>i</w:t>
      </w:r>
      <w:proofErr w:type="spellEnd"/>
      <w:r w:rsidRPr="00EB05D4">
        <w:rPr>
          <w:rFonts w:ascii="Arial" w:hAnsi="Arial" w:cs="Arial"/>
          <w:color w:val="1A1C1E"/>
          <w:sz w:val="22"/>
          <w:szCs w:val="22"/>
          <w:bdr w:val="single" w:sz="6" w:space="0" w:color="FFFFFF" w:frame="1"/>
        </w:rPr>
        <w:t xml:space="preserve"> y_{comp} \alpha(x)) Ω_{comp}</w:t>
      </w:r>
      <w:r w:rsidRPr="00EB05D4">
        <w:rPr>
          <w:rFonts w:ascii="Arial" w:hAnsi="Arial" w:cs="Arial"/>
          <w:color w:val="1A1C1E"/>
          <w:sz w:val="22"/>
          <w:szCs w:val="22"/>
        </w:rPr>
        <w:t>).</w:t>
      </w:r>
    </w:p>
    <w:p w14:paraId="700796F5"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Weak Isospin (SU(</w:t>
      </w:r>
      <w:proofErr w:type="gramStart"/>
      <w:r w:rsidRPr="00EB05D4">
        <w:rPr>
          <w:rFonts w:ascii="Arial" w:hAnsi="Arial" w:cs="Arial"/>
          <w:b/>
          <w:bCs/>
          <w:color w:val="1A1C1E"/>
          <w:sz w:val="22"/>
          <w:szCs w:val="22"/>
        </w:rPr>
        <w:t>2)_</w:t>
      </w:r>
      <w:proofErr w:type="gramEnd"/>
      <w:r w:rsidRPr="00EB05D4">
        <w:rPr>
          <w:rFonts w:ascii="Arial" w:hAnsi="Arial" w:cs="Arial"/>
          <w:b/>
          <w:bCs/>
          <w:color w:val="1A1C1E"/>
          <w:sz w:val="22"/>
          <w:szCs w:val="22"/>
        </w:rPr>
        <w:t>L):</w:t>
      </w:r>
      <w:r w:rsidRPr="00EB05D4">
        <w:rPr>
          <w:rFonts w:ascii="Arial" w:hAnsi="Arial" w:cs="Arial"/>
          <w:color w:val="1A1C1E"/>
          <w:sz w:val="22"/>
          <w:szCs w:val="22"/>
        </w:rPr>
        <w:t> Components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xml:space="preserve"> transforming as </w:t>
      </w:r>
      <w:proofErr w:type="gramStart"/>
      <w:r w:rsidRPr="00EB05D4">
        <w:rPr>
          <w:rFonts w:ascii="Arial" w:hAnsi="Arial" w:cs="Arial"/>
          <w:color w:val="1A1C1E"/>
          <w:sz w:val="22"/>
          <w:szCs w:val="22"/>
        </w:rPr>
        <w:t>SU(2)_</w:t>
      </w:r>
      <w:proofErr w:type="gramEnd"/>
      <w:r w:rsidRPr="00EB05D4">
        <w:rPr>
          <w:rFonts w:ascii="Arial" w:hAnsi="Arial" w:cs="Arial"/>
          <w:color w:val="1A1C1E"/>
          <w:sz w:val="22"/>
          <w:szCs w:val="22"/>
        </w:rPr>
        <w:t>L doublets (like left-handed fermion precursors or Higgs-like scalars) will carry weak isospin quantum numbers (</w:t>
      </w:r>
      <w:r w:rsidRPr="00EB05D4">
        <w:rPr>
          <w:rFonts w:ascii="Arial" w:hAnsi="Arial" w:cs="Arial"/>
          <w:color w:val="1A1C1E"/>
          <w:sz w:val="22"/>
          <w:szCs w:val="22"/>
          <w:bdr w:val="single" w:sz="6" w:space="0" w:color="FFFFFF" w:frame="1"/>
        </w:rPr>
        <w:t>T^1, T^2, T^3</w:t>
      </w:r>
      <w:r w:rsidRPr="00EB05D4">
        <w:rPr>
          <w:rFonts w:ascii="Arial" w:hAnsi="Arial" w:cs="Arial"/>
          <w:color w:val="1A1C1E"/>
          <w:sz w:val="22"/>
          <w:szCs w:val="22"/>
        </w:rPr>
        <w:t>). </w:t>
      </w:r>
      <w:r w:rsidRPr="00EB05D4">
        <w:rPr>
          <w:rFonts w:ascii="Arial" w:hAnsi="Arial" w:cs="Arial"/>
          <w:color w:val="1A1C1E"/>
          <w:sz w:val="22"/>
          <w:szCs w:val="22"/>
          <w:bdr w:val="single" w:sz="6" w:space="0" w:color="FFFFFF" w:frame="1"/>
        </w:rPr>
        <w:t>T^3</w:t>
      </w:r>
      <w:r w:rsidRPr="00EB05D4">
        <w:rPr>
          <w:rFonts w:ascii="Arial" w:hAnsi="Arial" w:cs="Arial"/>
          <w:color w:val="1A1C1E"/>
          <w:sz w:val="22"/>
          <w:szCs w:val="22"/>
        </w:rPr>
        <w:t> (the third component of weak isospin) is a conserved charge in the symmetric phase, before electroweak symmetry breaking.</w:t>
      </w:r>
    </w:p>
    <w:p w14:paraId="6E3737FA"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Color Charge (SU(</w:t>
      </w:r>
      <w:proofErr w:type="gramStart"/>
      <w:r w:rsidRPr="00EB05D4">
        <w:rPr>
          <w:rFonts w:ascii="Arial" w:hAnsi="Arial" w:cs="Arial"/>
          <w:b/>
          <w:bCs/>
          <w:color w:val="1A1C1E"/>
          <w:sz w:val="22"/>
          <w:szCs w:val="22"/>
        </w:rPr>
        <w:t>3)_</w:t>
      </w:r>
      <w:proofErr w:type="gramEnd"/>
      <w:r w:rsidRPr="00EB05D4">
        <w:rPr>
          <w:rFonts w:ascii="Arial" w:hAnsi="Arial" w:cs="Arial"/>
          <w:b/>
          <w:bCs/>
          <w:color w:val="1A1C1E"/>
          <w:sz w:val="22"/>
          <w:szCs w:val="22"/>
        </w:rPr>
        <w:t>C):</w:t>
      </w:r>
      <w:r w:rsidRPr="00EB05D4">
        <w:rPr>
          <w:rFonts w:ascii="Arial" w:hAnsi="Arial" w:cs="Arial"/>
          <w:color w:val="1A1C1E"/>
          <w:sz w:val="22"/>
          <w:szCs w:val="22"/>
        </w:rPr>
        <w:t> Components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xml:space="preserve"> transforming as </w:t>
      </w:r>
      <w:proofErr w:type="gramStart"/>
      <w:r w:rsidRPr="00EB05D4">
        <w:rPr>
          <w:rFonts w:ascii="Arial" w:hAnsi="Arial" w:cs="Arial"/>
          <w:color w:val="1A1C1E"/>
          <w:sz w:val="22"/>
          <w:szCs w:val="22"/>
        </w:rPr>
        <w:t>SU(3)_</w:t>
      </w:r>
      <w:proofErr w:type="gramEnd"/>
      <w:r w:rsidRPr="00EB05D4">
        <w:rPr>
          <w:rFonts w:ascii="Arial" w:hAnsi="Arial" w:cs="Arial"/>
          <w:color w:val="1A1C1E"/>
          <w:sz w:val="22"/>
          <w:szCs w:val="22"/>
        </w:rPr>
        <w:t>C triplets (quark precursors) or octets (gluon precursors, if emergent from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xml:space="preserve">) will carry color charges. </w:t>
      </w:r>
      <w:proofErr w:type="gramStart"/>
      <w:r w:rsidRPr="00EB05D4">
        <w:rPr>
          <w:rFonts w:ascii="Arial" w:hAnsi="Arial" w:cs="Arial"/>
          <w:color w:val="1A1C1E"/>
          <w:sz w:val="22"/>
          <w:szCs w:val="22"/>
        </w:rPr>
        <w:t>SU(3)_</w:t>
      </w:r>
      <w:proofErr w:type="gramEnd"/>
      <w:r w:rsidRPr="00EB05D4">
        <w:rPr>
          <w:rFonts w:ascii="Arial" w:hAnsi="Arial" w:cs="Arial"/>
          <w:color w:val="1A1C1E"/>
          <w:sz w:val="22"/>
          <w:szCs w:val="22"/>
        </w:rPr>
        <w:t>C is assumed to remain an exact symmetry, leading to color confinement.</w:t>
      </w:r>
    </w:p>
    <w:p w14:paraId="576B5F24"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Electric Charge </w:t>
      </w:r>
      <w:r w:rsidRPr="00EB05D4">
        <w:rPr>
          <w:rFonts w:ascii="Arial" w:hAnsi="Arial" w:cs="Arial"/>
          <w:b/>
          <w:bCs/>
          <w:color w:val="1A1C1E"/>
          <w:sz w:val="22"/>
          <w:szCs w:val="22"/>
          <w:bdr w:val="single" w:sz="6" w:space="0" w:color="FFFFFF" w:frame="1"/>
        </w:rPr>
        <w:t>Q_{EM}</w:t>
      </w:r>
      <w:r w:rsidRPr="00EB05D4">
        <w:rPr>
          <w:rFonts w:ascii="Arial" w:hAnsi="Arial" w:cs="Arial"/>
          <w:b/>
          <w:bCs/>
          <w:color w:val="1A1C1E"/>
          <w:sz w:val="22"/>
          <w:szCs w:val="22"/>
        </w:rPr>
        <w:t>:</w:t>
      </w:r>
      <w:r w:rsidRPr="00EB05D4">
        <w:rPr>
          <w:rFonts w:ascii="Arial" w:hAnsi="Arial" w:cs="Arial"/>
          <w:color w:val="1A1C1E"/>
          <w:sz w:val="22"/>
          <w:szCs w:val="22"/>
        </w:rPr>
        <w:t> After electroweak symmetry breaking (driven by </w:t>
      </w:r>
      <w:r w:rsidRPr="00EB05D4">
        <w:rPr>
          <w:rFonts w:ascii="Arial" w:hAnsi="Arial" w:cs="Arial"/>
          <w:color w:val="1A1C1E"/>
          <w:sz w:val="22"/>
          <w:szCs w:val="22"/>
          <w:bdr w:val="single" w:sz="6" w:space="0" w:color="FFFFFF" w:frame="1"/>
        </w:rPr>
        <w:t>X</w:t>
      </w:r>
      <w:r w:rsidRPr="00EB05D4">
        <w:rPr>
          <w:rFonts w:ascii="Arial" w:hAnsi="Arial" w:cs="Arial"/>
          <w:color w:val="1A1C1E"/>
          <w:sz w:val="22"/>
          <w:szCs w:val="22"/>
        </w:rPr>
        <w:t> influencing </w:t>
      </w:r>
      <w:r w:rsidRPr="00EB05D4">
        <w:rPr>
          <w:rFonts w:ascii="Arial" w:hAnsi="Arial" w:cs="Arial"/>
          <w:color w:val="1A1C1E"/>
          <w:sz w:val="22"/>
          <w:szCs w:val="22"/>
          <w:bdr w:val="single" w:sz="6" w:space="0" w:color="FFFFFF" w:frame="1"/>
        </w:rPr>
        <w:t>V_Ω</w:t>
      </w:r>
      <w:r w:rsidRPr="00EB05D4">
        <w:rPr>
          <w:rFonts w:ascii="Arial" w:hAnsi="Arial" w:cs="Arial"/>
          <w:color w:val="1A1C1E"/>
          <w:sz w:val="22"/>
          <w:szCs w:val="22"/>
        </w:rPr>
        <w:t xml:space="preserve">, as detailed in Chapter 7), the </w:t>
      </w:r>
      <w:proofErr w:type="gramStart"/>
      <w:r w:rsidRPr="00EB05D4">
        <w:rPr>
          <w:rFonts w:ascii="Arial" w:hAnsi="Arial" w:cs="Arial"/>
          <w:color w:val="1A1C1E"/>
          <w:sz w:val="22"/>
          <w:szCs w:val="22"/>
        </w:rPr>
        <w:t>U(1)_</w:t>
      </w:r>
      <w:proofErr w:type="gramEnd"/>
      <w:r w:rsidRPr="00EB05D4">
        <w:rPr>
          <w:rFonts w:ascii="Arial" w:hAnsi="Arial" w:cs="Arial"/>
          <w:color w:val="1A1C1E"/>
          <w:sz w:val="22"/>
          <w:szCs w:val="22"/>
        </w:rPr>
        <w:t xml:space="preserve">Y and one generator of </w:t>
      </w:r>
      <w:proofErr w:type="gramStart"/>
      <w:r w:rsidRPr="00EB05D4">
        <w:rPr>
          <w:rFonts w:ascii="Arial" w:hAnsi="Arial" w:cs="Arial"/>
          <w:color w:val="1A1C1E"/>
          <w:sz w:val="22"/>
          <w:szCs w:val="22"/>
        </w:rPr>
        <w:t>SU(2)_</w:t>
      </w:r>
      <w:proofErr w:type="gramEnd"/>
      <w:r w:rsidRPr="00EB05D4">
        <w:rPr>
          <w:rFonts w:ascii="Arial" w:hAnsi="Arial" w:cs="Arial"/>
          <w:color w:val="1A1C1E"/>
          <w:sz w:val="22"/>
          <w:szCs w:val="22"/>
        </w:rPr>
        <w:t>L (typically </w:t>
      </w:r>
      <w:r w:rsidRPr="00EB05D4">
        <w:rPr>
          <w:rFonts w:ascii="Arial" w:hAnsi="Arial" w:cs="Arial"/>
          <w:color w:val="1A1C1E"/>
          <w:sz w:val="22"/>
          <w:szCs w:val="22"/>
          <w:bdr w:val="single" w:sz="6" w:space="0" w:color="FFFFFF" w:frame="1"/>
        </w:rPr>
        <w:t>T^3</w:t>
      </w:r>
      <w:r w:rsidRPr="00EB05D4">
        <w:rPr>
          <w:rFonts w:ascii="Arial" w:hAnsi="Arial" w:cs="Arial"/>
          <w:color w:val="1A1C1E"/>
          <w:sz w:val="22"/>
          <w:szCs w:val="22"/>
        </w:rPr>
        <w:t xml:space="preserve">) combine to form the unbroken </w:t>
      </w:r>
      <w:proofErr w:type="gramStart"/>
      <w:r w:rsidRPr="00EB05D4">
        <w:rPr>
          <w:rFonts w:ascii="Arial" w:hAnsi="Arial" w:cs="Arial"/>
          <w:color w:val="1A1C1E"/>
          <w:sz w:val="22"/>
          <w:szCs w:val="22"/>
        </w:rPr>
        <w:t>U(1)_</w:t>
      </w:r>
      <w:proofErr w:type="gramEnd"/>
      <w:r w:rsidRPr="00EB05D4">
        <w:rPr>
          <w:rFonts w:ascii="Arial" w:hAnsi="Arial" w:cs="Arial"/>
          <w:color w:val="1A1C1E"/>
          <w:sz w:val="22"/>
          <w:szCs w:val="22"/>
        </w:rPr>
        <w:t>EM symmetry of electromagnetism. Electric charge is then a specific linear combination: </w:t>
      </w:r>
      <w:r w:rsidRPr="00EB05D4">
        <w:rPr>
          <w:rFonts w:ascii="Arial" w:hAnsi="Arial" w:cs="Arial"/>
          <w:color w:val="1A1C1E"/>
          <w:sz w:val="22"/>
          <w:szCs w:val="22"/>
          <w:bdr w:val="single" w:sz="6" w:space="0" w:color="FFFFFF" w:frame="1"/>
        </w:rPr>
        <w:t>Q_{EM} = T^3 + Y/2</w:t>
      </w:r>
      <w:r w:rsidRPr="00EB05D4">
        <w:rPr>
          <w:rFonts w:ascii="Arial" w:hAnsi="Arial" w:cs="Arial"/>
          <w:color w:val="1A1C1E"/>
          <w:sz w:val="22"/>
          <w:szCs w:val="22"/>
        </w:rPr>
        <w:t>. The quantization and specific values of </w:t>
      </w:r>
      <w:r w:rsidRPr="00EB05D4">
        <w:rPr>
          <w:rFonts w:ascii="Arial" w:hAnsi="Arial" w:cs="Arial"/>
          <w:color w:val="1A1C1E"/>
          <w:sz w:val="22"/>
          <w:szCs w:val="22"/>
          <w:bdr w:val="single" w:sz="6" w:space="0" w:color="FFFFFF" w:frame="1"/>
        </w:rPr>
        <w:t>Q_{EM}</w:t>
      </w:r>
      <w:r w:rsidRPr="00EB05D4">
        <w:rPr>
          <w:rFonts w:ascii="Arial" w:hAnsi="Arial" w:cs="Arial"/>
          <w:color w:val="1A1C1E"/>
          <w:sz w:val="22"/>
          <w:szCs w:val="22"/>
        </w:rPr>
        <w:t> (including the fractional charges for quarks </w:t>
      </w:r>
      <w:r w:rsidRPr="00EB05D4">
        <w:rPr>
          <w:rFonts w:ascii="Arial" w:hAnsi="Arial" w:cs="Arial"/>
          <w:color w:val="1A1C1E"/>
          <w:sz w:val="22"/>
          <w:szCs w:val="22"/>
          <w:bdr w:val="single" w:sz="6" w:space="0" w:color="FFFFFF" w:frame="1"/>
        </w:rPr>
        <w:t>+2/3e, -1/3e</w:t>
      </w:r>
      <w:r w:rsidRPr="00EB05D4">
        <w:rPr>
          <w:rFonts w:ascii="Arial" w:hAnsi="Arial" w:cs="Arial"/>
          <w:color w:val="1A1C1E"/>
          <w:sz w:val="22"/>
          <w:szCs w:val="22"/>
        </w:rPr>
        <w:t>, and integer charges for leptons </w:t>
      </w:r>
      <w:r w:rsidRPr="00EB05D4">
        <w:rPr>
          <w:rFonts w:ascii="Arial" w:hAnsi="Arial" w:cs="Arial"/>
          <w:color w:val="1A1C1E"/>
          <w:sz w:val="22"/>
          <w:szCs w:val="22"/>
          <w:bdr w:val="single" w:sz="6" w:space="0" w:color="FFFFFF" w:frame="1"/>
        </w:rPr>
        <w:t>-e, 0, +e</w:t>
      </w:r>
      <w:r w:rsidRPr="00EB05D4">
        <w:rPr>
          <w:rFonts w:ascii="Arial" w:hAnsi="Arial" w:cs="Arial"/>
          <w:color w:val="1A1C1E"/>
          <w:sz w:val="22"/>
          <w:szCs w:val="22"/>
        </w:rPr>
        <w:t>) are thus derived from the representation content of the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components under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w:t>
      </w:r>
    </w:p>
    <w:p w14:paraId="4D2DC284" w14:textId="77777777" w:rsidR="00EB05D4" w:rsidRPr="00EB05D4" w:rsidRDefault="00EB05D4" w:rsidP="00AE655C">
      <w:pPr>
        <w:numPr>
          <w:ilvl w:val="0"/>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C. </w:t>
      </w:r>
      <w:r w:rsidRPr="00EB05D4">
        <w:rPr>
          <w:rFonts w:ascii="Arial" w:hAnsi="Arial" w:cs="Arial"/>
          <w:b/>
          <w:bCs/>
          <w:color w:val="1A1C1E"/>
          <w:sz w:val="22"/>
          <w:szCs w:val="22"/>
          <w:bdr w:val="single" w:sz="6" w:space="0" w:color="FFFFFF" w:frame="1"/>
        </w:rPr>
        <w:t>π</w:t>
      </w:r>
      <w:r w:rsidRPr="00EB05D4">
        <w:rPr>
          <w:rFonts w:ascii="Arial" w:hAnsi="Arial" w:cs="Arial"/>
          <w:b/>
          <w:bCs/>
          <w:color w:val="1A1C1E"/>
          <w:sz w:val="22"/>
          <w:szCs w:val="22"/>
        </w:rPr>
        <w:t> and </w:t>
      </w:r>
      <w:r w:rsidRPr="00EB05D4">
        <w:rPr>
          <w:rFonts w:ascii="Arial" w:hAnsi="Arial" w:cs="Arial"/>
          <w:b/>
          <w:bCs/>
          <w:color w:val="1A1C1E"/>
          <w:sz w:val="22"/>
          <w:szCs w:val="22"/>
          <w:bdr w:val="single" w:sz="6" w:space="0" w:color="FFFFFF" w:frame="1"/>
        </w:rPr>
        <w:t>ϕ</w:t>
      </w:r>
      <w:r w:rsidRPr="00EB05D4">
        <w:rPr>
          <w:rFonts w:ascii="Arial" w:hAnsi="Arial" w:cs="Arial"/>
          <w:b/>
          <w:bCs/>
          <w:color w:val="1A1C1E"/>
          <w:sz w:val="22"/>
          <w:szCs w:val="22"/>
        </w:rPr>
        <w:t> in Determining Allowed Quantum Numbers and Properties:</w:t>
      </w:r>
      <w:r w:rsidRPr="00EB05D4">
        <w:rPr>
          <w:rFonts w:ascii="Arial" w:hAnsi="Arial" w:cs="Arial"/>
          <w:color w:val="1A1C1E"/>
          <w:sz w:val="22"/>
          <w:szCs w:val="22"/>
        </w:rPr>
        <w:br/>
        <w:t>While </w:t>
      </w:r>
      <w:r w:rsidRPr="00EB05D4">
        <w:rPr>
          <w:rFonts w:ascii="Arial" w:hAnsi="Arial" w:cs="Arial"/>
          <w:color w:val="1A1C1E"/>
          <w:sz w:val="22"/>
          <w:szCs w:val="22"/>
          <w:bdr w:val="single" w:sz="6" w:space="0" w:color="FFFFFF" w:frame="1"/>
        </w:rPr>
        <w:t>π</w:t>
      </w:r>
      <w:r w:rsidRPr="00EB05D4">
        <w:rPr>
          <w:rFonts w:ascii="Arial" w:hAnsi="Arial" w:cs="Arial"/>
          <w:color w:val="1A1C1E"/>
          <w:sz w:val="22"/>
          <w:szCs w:val="22"/>
        </w:rPr>
        <w:t> (through the </w:t>
      </w:r>
      <w:r w:rsidRPr="00EB05D4">
        <w:rPr>
          <w:rFonts w:ascii="Arial" w:hAnsi="Arial" w:cs="Arial"/>
          <w:color w:val="1A1C1E"/>
          <w:sz w:val="22"/>
          <w:szCs w:val="22"/>
          <w:bdr w:val="single" w:sz="6" w:space="0" w:color="FFFFFF" w:frame="1"/>
        </w:rPr>
        <w:t>2π</w:t>
      </w:r>
      <w:r w:rsidRPr="00EB05D4">
        <w:rPr>
          <w:rFonts w:ascii="Arial" w:hAnsi="Arial" w:cs="Arial"/>
          <w:color w:val="1A1C1E"/>
          <w:sz w:val="22"/>
          <w:szCs w:val="22"/>
        </w:rPr>
        <w:t> periodicity of phase in U(1) transformations) is inherently linked to charge quantization (ensuring single-valued wavefunctions), the role of </w:t>
      </w:r>
      <w:r w:rsidRPr="00EB05D4">
        <w:rPr>
          <w:rFonts w:ascii="Arial" w:hAnsi="Arial" w:cs="Arial"/>
          <w:color w:val="1A1C1E"/>
          <w:sz w:val="22"/>
          <w:szCs w:val="22"/>
          <w:bdr w:val="single" w:sz="6" w:space="0" w:color="FFFFFF" w:frame="1"/>
        </w:rPr>
        <w:t>ϕ</w:t>
      </w:r>
      <w:r w:rsidRPr="00EB05D4">
        <w:rPr>
          <w:rFonts w:ascii="Arial" w:hAnsi="Arial" w:cs="Arial"/>
          <w:color w:val="1A1C1E"/>
          <w:sz w:val="22"/>
          <w:szCs w:val="22"/>
        </w:rPr>
        <w:t> in determining the </w:t>
      </w:r>
      <w:r w:rsidRPr="00EB05D4">
        <w:rPr>
          <w:rFonts w:ascii="Arial" w:hAnsi="Arial" w:cs="Arial"/>
          <w:i/>
          <w:iCs/>
          <w:color w:val="1A1C1E"/>
          <w:sz w:val="22"/>
          <w:szCs w:val="22"/>
        </w:rPr>
        <w:t>spectrum</w:t>
      </w:r>
      <w:r w:rsidRPr="00EB05D4">
        <w:rPr>
          <w:rFonts w:ascii="Arial" w:hAnsi="Arial" w:cs="Arial"/>
          <w:color w:val="1A1C1E"/>
          <w:sz w:val="22"/>
          <w:szCs w:val="22"/>
        </w:rPr>
        <w:t> of allowed quantum numbers and the properties of particles carrying them is more subtle and tied to the dynamics of </w:t>
      </w:r>
      <w:r w:rsidRPr="00EB05D4">
        <w:rPr>
          <w:rFonts w:ascii="Arial" w:hAnsi="Arial" w:cs="Arial"/>
          <w:color w:val="1A1C1E"/>
          <w:sz w:val="22"/>
          <w:szCs w:val="22"/>
          <w:bdr w:val="single" w:sz="6" w:space="0" w:color="FFFFFF" w:frame="1"/>
        </w:rPr>
        <w:t>L_{total}</w:t>
      </w:r>
      <w:r w:rsidRPr="00EB05D4">
        <w:rPr>
          <w:rFonts w:ascii="Arial" w:hAnsi="Arial" w:cs="Arial"/>
          <w:color w:val="1A1C1E"/>
          <w:sz w:val="22"/>
          <w:szCs w:val="22"/>
        </w:rPr>
        <w:t>:</w:t>
      </w:r>
    </w:p>
    <w:p w14:paraId="6F8C2501"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Selection Rules &amp; Stability of </w:t>
      </w:r>
      <w:r w:rsidRPr="00EB05D4">
        <w:rPr>
          <w:rFonts w:ascii="Arial" w:hAnsi="Arial" w:cs="Arial"/>
          <w:b/>
          <w:bCs/>
          <w:color w:val="1A1C1E"/>
          <w:sz w:val="22"/>
          <w:szCs w:val="22"/>
          <w:bdr w:val="single" w:sz="6" w:space="0" w:color="FFFFFF" w:frame="1"/>
        </w:rPr>
        <w:t>Ω</w:t>
      </w:r>
      <w:r w:rsidRPr="00EB05D4">
        <w:rPr>
          <w:rFonts w:ascii="Arial" w:hAnsi="Arial" w:cs="Arial"/>
          <w:b/>
          <w:bCs/>
          <w:color w:val="1A1C1E"/>
          <w:sz w:val="22"/>
          <w:szCs w:val="22"/>
        </w:rPr>
        <w:t>-Configurations:</w:t>
      </w:r>
      <w:r w:rsidRPr="00EB05D4">
        <w:rPr>
          <w:rFonts w:ascii="Arial" w:hAnsi="Arial" w:cs="Arial"/>
          <w:color w:val="1A1C1E"/>
          <w:sz w:val="22"/>
          <w:szCs w:val="22"/>
        </w:rPr>
        <w:t> The </w:t>
      </w:r>
      <w:proofErr w:type="gramStart"/>
      <w:r w:rsidRPr="00EB05D4">
        <w:rPr>
          <w:rFonts w:ascii="Arial" w:hAnsi="Arial" w:cs="Arial"/>
          <w:color w:val="1A1C1E"/>
          <w:sz w:val="22"/>
          <w:szCs w:val="22"/>
          <w:bdr w:val="single" w:sz="6" w:space="0" w:color="FFFFFF" w:frame="1"/>
        </w:rPr>
        <w:t>π,ϕ</w:t>
      </w:r>
      <w:proofErr w:type="gramEnd"/>
      <w:r w:rsidRPr="00EB05D4">
        <w:rPr>
          <w:rFonts w:ascii="Arial" w:hAnsi="Arial" w:cs="Arial"/>
          <w:color w:val="1A1C1E"/>
          <w:sz w:val="22"/>
          <w:szCs w:val="22"/>
        </w:rPr>
        <w:t>-infused dynamics derived from </w:t>
      </w:r>
      <w:r w:rsidRPr="00EB05D4">
        <w:rPr>
          <w:rFonts w:ascii="Arial" w:hAnsi="Arial" w:cs="Arial"/>
          <w:color w:val="1A1C1E"/>
          <w:sz w:val="22"/>
          <w:szCs w:val="22"/>
          <w:bdr w:val="single" w:sz="6" w:space="0" w:color="FFFFFF" w:frame="1"/>
        </w:rPr>
        <w:t>L_{total}</w:t>
      </w:r>
      <w:r w:rsidRPr="00EB05D4">
        <w:rPr>
          <w:rFonts w:ascii="Arial" w:hAnsi="Arial" w:cs="Arial"/>
          <w:color w:val="1A1C1E"/>
          <w:sz w:val="22"/>
          <w:szCs w:val="22"/>
        </w:rPr>
        <w:t>, along with the </w:t>
      </w:r>
      <w:r w:rsidRPr="00EB05D4">
        <w:rPr>
          <w:rFonts w:ascii="Arial" w:hAnsi="Arial" w:cs="Arial"/>
          <w:color w:val="1A1C1E"/>
          <w:sz w:val="22"/>
          <w:szCs w:val="22"/>
          <w:bdr w:val="single" w:sz="6" w:space="0" w:color="FFFFFF" w:frame="1"/>
        </w:rPr>
        <w:t>X</w:t>
      </w:r>
      <w:r w:rsidRPr="00EB05D4">
        <w:rPr>
          <w:rFonts w:ascii="Arial" w:hAnsi="Arial" w:cs="Arial"/>
          <w:color w:val="1A1C1E"/>
          <w:sz w:val="22"/>
          <w:szCs w:val="22"/>
        </w:rPr>
        <w:t>-driven phase transitions, act as a "selection principle." Only those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-configurations (our </w:t>
      </w:r>
      <w:proofErr w:type="spellStart"/>
      <w:r w:rsidRPr="00EB05D4">
        <w:rPr>
          <w:rFonts w:ascii="Arial" w:hAnsi="Arial" w:cs="Arial"/>
          <w:color w:val="1A1C1E"/>
          <w:sz w:val="22"/>
          <w:szCs w:val="22"/>
          <w:bdr w:val="single" w:sz="6" w:space="0" w:color="FFFFFF" w:frame="1"/>
        </w:rPr>
        <w:t>U_particle</w:t>
      </w:r>
      <w:proofErr w:type="spellEnd"/>
      <w:r w:rsidRPr="00EB05D4">
        <w:rPr>
          <w:rFonts w:ascii="Arial" w:hAnsi="Arial" w:cs="Arial"/>
          <w:color w:val="1A1C1E"/>
          <w:sz w:val="22"/>
          <w:szCs w:val="22"/>
        </w:rPr>
        <w:t xml:space="preserve"> analogues) with specific combinations of spin and internal charges (derived from </w:t>
      </w:r>
      <w:r w:rsidRPr="00EB05D4">
        <w:rPr>
          <w:rFonts w:ascii="Arial" w:hAnsi="Arial" w:cs="Arial"/>
          <w:color w:val="1A1C1E"/>
          <w:sz w:val="22"/>
          <w:szCs w:val="22"/>
        </w:rPr>
        <w:lastRenderedPageBreak/>
        <w:t>allowed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 xml:space="preserve"> representations) that can form stable, low-energy </w:t>
      </w:r>
      <w:proofErr w:type="spellStart"/>
      <w:r w:rsidRPr="00EB05D4">
        <w:rPr>
          <w:rFonts w:ascii="Arial" w:hAnsi="Arial" w:cs="Arial"/>
          <w:color w:val="1A1C1E"/>
          <w:sz w:val="22"/>
          <w:szCs w:val="22"/>
        </w:rPr>
        <w:t>solitonic</w:t>
      </w:r>
      <w:proofErr w:type="spellEnd"/>
      <w:r w:rsidRPr="00EB05D4">
        <w:rPr>
          <w:rFonts w:ascii="Arial" w:hAnsi="Arial" w:cs="Arial"/>
          <w:color w:val="1A1C1E"/>
          <w:sz w:val="22"/>
          <w:szCs w:val="22"/>
        </w:rPr>
        <w:t xml:space="preserve"> solutions will persist as observable particles. This stability is hypothesized to be favored for configurations whose emergent geometry or internal dynamics resonate with </w:t>
      </w:r>
      <w:proofErr w:type="gramStart"/>
      <w:r w:rsidRPr="00EB05D4">
        <w:rPr>
          <w:rFonts w:ascii="Arial" w:hAnsi="Arial" w:cs="Arial"/>
          <w:color w:val="1A1C1E"/>
          <w:sz w:val="22"/>
          <w:szCs w:val="22"/>
          <w:bdr w:val="single" w:sz="6" w:space="0" w:color="FFFFFF" w:frame="1"/>
        </w:rPr>
        <w:t>π,ϕ</w:t>
      </w:r>
      <w:proofErr w:type="gramEnd"/>
      <w:r w:rsidRPr="00EB05D4">
        <w:rPr>
          <w:rFonts w:ascii="Arial" w:hAnsi="Arial" w:cs="Arial"/>
          <w:color w:val="1A1C1E"/>
          <w:sz w:val="22"/>
          <w:szCs w:val="22"/>
        </w:rPr>
        <w:t> principles (e.g., optimal packing, harmonic frequency ratios, specific topological structures).</w:t>
      </w:r>
    </w:p>
    <w:p w14:paraId="6E749C82" w14:textId="77777777" w:rsidR="00EB05D4" w:rsidRPr="00EB05D4" w:rsidRDefault="00EB05D4" w:rsidP="00AE655C">
      <w:pPr>
        <w:numPr>
          <w:ilvl w:val="1"/>
          <w:numId w:val="103"/>
        </w:numPr>
        <w:shd w:val="clear" w:color="auto" w:fill="FFFFFF"/>
        <w:spacing w:after="45" w:line="276" w:lineRule="auto"/>
        <w:rPr>
          <w:rFonts w:ascii="Arial" w:hAnsi="Arial" w:cs="Arial"/>
          <w:color w:val="1A1C1E"/>
          <w:sz w:val="22"/>
          <w:szCs w:val="22"/>
        </w:rPr>
      </w:pPr>
      <w:r w:rsidRPr="00EB05D4">
        <w:rPr>
          <w:rFonts w:ascii="Arial" w:hAnsi="Arial" w:cs="Arial"/>
          <w:b/>
          <w:bCs/>
          <w:color w:val="1A1C1E"/>
          <w:sz w:val="22"/>
          <w:szCs w:val="22"/>
        </w:rPr>
        <w:t>Masses and Couplings Tied to Quantum Numbers:</w:t>
      </w:r>
      <w:r w:rsidRPr="00EB05D4">
        <w:rPr>
          <w:rFonts w:ascii="Arial" w:hAnsi="Arial" w:cs="Arial"/>
          <w:color w:val="1A1C1E"/>
          <w:sz w:val="22"/>
          <w:szCs w:val="22"/>
        </w:rPr>
        <w:t> As will be detailed in subsequent chapters, the masses of these emergent particles and their coupling strengths to the emergent gauge fields are determined by VEVs of scalar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-components and fundamental parameters within </w:t>
      </w:r>
      <w:r w:rsidRPr="00EB05D4">
        <w:rPr>
          <w:rFonts w:ascii="Arial" w:hAnsi="Arial" w:cs="Arial"/>
          <w:color w:val="1A1C1E"/>
          <w:sz w:val="22"/>
          <w:szCs w:val="22"/>
          <w:bdr w:val="single" w:sz="6" w:space="0" w:color="FFFFFF" w:frame="1"/>
        </w:rPr>
        <w:t>L_{total}</w:t>
      </w:r>
      <w:r w:rsidRPr="00EB05D4">
        <w:rPr>
          <w:rFonts w:ascii="Arial" w:hAnsi="Arial" w:cs="Arial"/>
          <w:color w:val="1A1C1E"/>
          <w:sz w:val="22"/>
          <w:szCs w:val="22"/>
        </w:rPr>
        <w:t> – all of which are scaled by </w:t>
      </w:r>
      <w:r w:rsidRPr="00EB05D4">
        <w:rPr>
          <w:rFonts w:ascii="Arial" w:hAnsi="Arial" w:cs="Arial"/>
          <w:color w:val="1A1C1E"/>
          <w:sz w:val="22"/>
          <w:szCs w:val="22"/>
          <w:bdr w:val="single" w:sz="6" w:space="0" w:color="FFFFFF" w:frame="1"/>
        </w:rPr>
        <w:t>M_0, π, ϕ</w:t>
      </w:r>
      <w:r w:rsidRPr="00EB05D4">
        <w:rPr>
          <w:rFonts w:ascii="Arial" w:hAnsi="Arial" w:cs="Arial"/>
          <w:color w:val="1A1C1E"/>
          <w:sz w:val="22"/>
          <w:szCs w:val="22"/>
        </w:rPr>
        <w:t>. This implies a correlation: particles possessing certain "allowed" (stable) combinations of spin and charge (dictated by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 representation theory and </w:t>
      </w:r>
      <w:r w:rsidRPr="00EB05D4">
        <w:rPr>
          <w:rFonts w:ascii="Arial" w:hAnsi="Arial" w:cs="Arial"/>
          <w:color w:val="1A1C1E"/>
          <w:sz w:val="22"/>
          <w:szCs w:val="22"/>
          <w:bdr w:val="single" w:sz="6" w:space="0" w:color="FFFFFF" w:frame="1"/>
        </w:rPr>
        <w:t>L_{total}</w:t>
      </w:r>
      <w:r w:rsidRPr="00EB05D4">
        <w:rPr>
          <w:rFonts w:ascii="Arial" w:hAnsi="Arial" w:cs="Arial"/>
          <w:color w:val="1A1C1E"/>
          <w:sz w:val="22"/>
          <w:szCs w:val="22"/>
        </w:rPr>
        <w:t> dynamics) will also have their quantitative properties, like mass, influenced by the </w:t>
      </w:r>
      <w:proofErr w:type="gramStart"/>
      <w:r w:rsidRPr="00EB05D4">
        <w:rPr>
          <w:rFonts w:ascii="Arial" w:hAnsi="Arial" w:cs="Arial"/>
          <w:color w:val="1A1C1E"/>
          <w:sz w:val="22"/>
          <w:szCs w:val="22"/>
          <w:bdr w:val="single" w:sz="6" w:space="0" w:color="FFFFFF" w:frame="1"/>
        </w:rPr>
        <w:t>π,ϕ</w:t>
      </w:r>
      <w:proofErr w:type="gramEnd"/>
      <w:r w:rsidRPr="00EB05D4">
        <w:rPr>
          <w:rFonts w:ascii="Arial" w:hAnsi="Arial" w:cs="Arial"/>
          <w:color w:val="1A1C1E"/>
          <w:sz w:val="22"/>
          <w:szCs w:val="22"/>
        </w:rPr>
        <w:t> "genetic code." For example, the integer </w:t>
      </w:r>
      <w:proofErr w:type="spellStart"/>
      <w:r w:rsidRPr="00EB05D4">
        <w:rPr>
          <w:rFonts w:ascii="Arial" w:hAnsi="Arial" w:cs="Arial"/>
          <w:color w:val="1A1C1E"/>
          <w:sz w:val="22"/>
          <w:szCs w:val="22"/>
          <w:bdr w:val="single" w:sz="6" w:space="0" w:color="FFFFFF" w:frame="1"/>
        </w:rPr>
        <w:t>N_i</w:t>
      </w:r>
      <w:proofErr w:type="spellEnd"/>
      <w:r w:rsidRPr="00EB05D4">
        <w:rPr>
          <w:rFonts w:ascii="Arial" w:hAnsi="Arial" w:cs="Arial"/>
          <w:color w:val="1A1C1E"/>
          <w:sz w:val="22"/>
          <w:szCs w:val="22"/>
        </w:rPr>
        <w:t> in the lepton mass formula </w:t>
      </w:r>
      <w:proofErr w:type="spellStart"/>
      <w:r w:rsidRPr="00EB05D4">
        <w:rPr>
          <w:rFonts w:ascii="Arial" w:hAnsi="Arial" w:cs="Arial"/>
          <w:color w:val="1A1C1E"/>
          <w:sz w:val="22"/>
          <w:szCs w:val="22"/>
          <w:bdr w:val="single" w:sz="6" w:space="0" w:color="FFFFFF" w:frame="1"/>
        </w:rPr>
        <w:t>m_i</w:t>
      </w:r>
      <w:proofErr w:type="spellEnd"/>
      <w:r w:rsidRPr="00EB05D4">
        <w:rPr>
          <w:rFonts w:ascii="Arial" w:hAnsi="Arial" w:cs="Arial"/>
          <w:color w:val="1A1C1E"/>
          <w:sz w:val="22"/>
          <w:szCs w:val="22"/>
          <w:bdr w:val="single" w:sz="6" w:space="0" w:color="FFFFFF" w:frame="1"/>
        </w:rPr>
        <w:t xml:space="preserve"> \sim M_P ϕ^{-</w:t>
      </w:r>
      <w:proofErr w:type="spellStart"/>
      <w:r w:rsidRPr="00EB05D4">
        <w:rPr>
          <w:rFonts w:ascii="Arial" w:hAnsi="Arial" w:cs="Arial"/>
          <w:color w:val="1A1C1E"/>
          <w:sz w:val="22"/>
          <w:szCs w:val="22"/>
          <w:bdr w:val="single" w:sz="6" w:space="0" w:color="FFFFFF" w:frame="1"/>
        </w:rPr>
        <w:t>N_i</w:t>
      </w:r>
      <w:proofErr w:type="spellEnd"/>
      <w:r w:rsidRPr="00EB05D4">
        <w:rPr>
          <w:rFonts w:ascii="Arial" w:hAnsi="Arial" w:cs="Arial"/>
          <w:color w:val="1A1C1E"/>
          <w:sz w:val="22"/>
          <w:szCs w:val="22"/>
          <w:bdr w:val="single" w:sz="6" w:space="0" w:color="FFFFFF" w:frame="1"/>
        </w:rPr>
        <w:t>}</w:t>
      </w:r>
      <w:r w:rsidRPr="00EB05D4">
        <w:rPr>
          <w:rFonts w:ascii="Arial" w:hAnsi="Arial" w:cs="Arial"/>
          <w:color w:val="1A1C1E"/>
          <w:sz w:val="22"/>
          <w:szCs w:val="22"/>
        </w:rPr>
        <w:t> could be a quantum number related to the stability or "iteration level" of that lepton's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-configuration.</w:t>
      </w:r>
    </w:p>
    <w:p w14:paraId="04B27C47" w14:textId="00EA9F9F" w:rsidR="006C5B80" w:rsidRPr="00C60887" w:rsidRDefault="00EB05D4" w:rsidP="00C60887">
      <w:pPr>
        <w:shd w:val="clear" w:color="auto" w:fill="FFFFFF"/>
        <w:spacing w:line="276" w:lineRule="auto"/>
        <w:outlineLvl w:val="1"/>
        <w:rPr>
          <w:rFonts w:ascii="Arial" w:hAnsi="Arial" w:cs="Arial"/>
          <w:color w:val="1A1C1E"/>
          <w:sz w:val="22"/>
          <w:szCs w:val="22"/>
        </w:rPr>
      </w:pPr>
      <w:r w:rsidRPr="00EB05D4">
        <w:rPr>
          <w:rFonts w:ascii="Arial" w:hAnsi="Arial" w:cs="Arial"/>
          <w:b/>
          <w:bCs/>
          <w:color w:val="1A1C1E"/>
          <w:sz w:val="22"/>
          <w:szCs w:val="22"/>
        </w:rPr>
        <w:t>Conclusion of Subchapter 2.2.3:</w:t>
      </w:r>
      <w:r w:rsidRPr="00EB05D4">
        <w:rPr>
          <w:rFonts w:ascii="Arial" w:hAnsi="Arial" w:cs="Arial"/>
          <w:color w:val="1A1C1E"/>
          <w:sz w:val="22"/>
          <w:szCs w:val="22"/>
        </w:rPr>
        <w:br/>
        <w:t>By defining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 as a section of an associated vector bundle with a rich internal gauge group </w:t>
      </w:r>
      <w:r w:rsidRPr="00EB05D4">
        <w:rPr>
          <w:rFonts w:ascii="Arial" w:hAnsi="Arial" w:cs="Arial"/>
          <w:color w:val="1A1C1E"/>
          <w:sz w:val="22"/>
          <w:szCs w:val="22"/>
          <w:bdr w:val="single" w:sz="6" w:space="0" w:color="FFFFFF" w:frame="1"/>
        </w:rPr>
        <w:t>G_{prim}</w:t>
      </w:r>
      <w:r w:rsidRPr="00EB05D4">
        <w:rPr>
          <w:rFonts w:ascii="Arial" w:hAnsi="Arial" w:cs="Arial"/>
          <w:color w:val="1A1C1E"/>
          <w:sz w:val="22"/>
          <w:szCs w:val="22"/>
        </w:rPr>
        <w:t>, the intrinsic properties of particles – their spin and their various internal charges – emerge as direct and inevitable consequences of </w:t>
      </w:r>
      <w:r w:rsidRPr="00EB05D4">
        <w:rPr>
          <w:rFonts w:ascii="Arial" w:hAnsi="Arial" w:cs="Arial"/>
          <w:color w:val="1A1C1E"/>
          <w:sz w:val="22"/>
          <w:szCs w:val="22"/>
          <w:bdr w:val="single" w:sz="6" w:space="0" w:color="FFFFFF" w:frame="1"/>
        </w:rPr>
        <w:t>Ω</w:t>
      </w:r>
      <w:r w:rsidRPr="00EB05D4">
        <w:rPr>
          <w:rFonts w:ascii="Arial" w:hAnsi="Arial" w:cs="Arial"/>
          <w:color w:val="1A1C1E"/>
          <w:sz w:val="22"/>
          <w:szCs w:val="22"/>
        </w:rPr>
        <w:t>'s mathematical structure and its transformation properties. The "Golden Universe" framework thus provides a unified and foundational origin for these fundamental quantum numbers. The subsequent </w:t>
      </w:r>
      <w:r w:rsidRPr="00EB05D4">
        <w:rPr>
          <w:rFonts w:ascii="Arial" w:hAnsi="Arial" w:cs="Arial"/>
          <w:color w:val="1A1C1E"/>
          <w:sz w:val="22"/>
          <w:szCs w:val="22"/>
          <w:bdr w:val="single" w:sz="6" w:space="0" w:color="FFFFFF" w:frame="1"/>
        </w:rPr>
        <w:t>X</w:t>
      </w:r>
      <w:r w:rsidRPr="00EB05D4">
        <w:rPr>
          <w:rFonts w:ascii="Arial" w:hAnsi="Arial" w:cs="Arial"/>
          <w:color w:val="1A1C1E"/>
          <w:sz w:val="22"/>
          <w:szCs w:val="22"/>
        </w:rPr>
        <w:t>-driven evolution, governed by the </w:t>
      </w:r>
      <w:proofErr w:type="gramStart"/>
      <w:r w:rsidRPr="00EB05D4">
        <w:rPr>
          <w:rFonts w:ascii="Arial" w:hAnsi="Arial" w:cs="Arial"/>
          <w:color w:val="1A1C1E"/>
          <w:sz w:val="22"/>
          <w:szCs w:val="22"/>
          <w:bdr w:val="single" w:sz="6" w:space="0" w:color="FFFFFF" w:frame="1"/>
        </w:rPr>
        <w:t>π,ϕ</w:t>
      </w:r>
      <w:proofErr w:type="gramEnd"/>
      <w:r w:rsidRPr="00EB05D4">
        <w:rPr>
          <w:rFonts w:ascii="Arial" w:hAnsi="Arial" w:cs="Arial"/>
          <w:color w:val="1A1C1E"/>
          <w:sz w:val="22"/>
          <w:szCs w:val="22"/>
        </w:rPr>
        <w:t xml:space="preserve">-infused </w:t>
      </w:r>
      <w:proofErr w:type="spellStart"/>
      <w:r w:rsidRPr="00EB05D4">
        <w:rPr>
          <w:rFonts w:ascii="Arial" w:hAnsi="Arial" w:cs="Arial"/>
          <w:color w:val="1A1C1E"/>
          <w:sz w:val="22"/>
          <w:szCs w:val="22"/>
        </w:rPr>
        <w:t>Lagrangian</w:t>
      </w:r>
      <w:proofErr w:type="spellEnd"/>
      <w:r w:rsidRPr="00EB05D4">
        <w:rPr>
          <w:rFonts w:ascii="Arial" w:hAnsi="Arial" w:cs="Arial"/>
          <w:color w:val="1A1C1E"/>
          <w:sz w:val="22"/>
          <w:szCs w:val="22"/>
        </w:rPr>
        <w:t> </w:t>
      </w:r>
      <w:r w:rsidRPr="00EB05D4">
        <w:rPr>
          <w:rFonts w:ascii="Arial" w:hAnsi="Arial" w:cs="Arial"/>
          <w:color w:val="1A1C1E"/>
          <w:sz w:val="22"/>
          <w:szCs w:val="22"/>
          <w:bdr w:val="single" w:sz="6" w:space="0" w:color="FFFFFF" w:frame="1"/>
        </w:rPr>
        <w:t>L_{total}</w:t>
      </w:r>
      <w:r w:rsidRPr="00EB05D4">
        <w:rPr>
          <w:rFonts w:ascii="Arial" w:hAnsi="Arial" w:cs="Arial"/>
          <w:color w:val="1A1C1E"/>
          <w:sz w:val="22"/>
          <w:szCs w:val="22"/>
        </w:rPr>
        <w:t>, will then select which specific combinations of these quantum numbers correspond to the stable, observable particles of our universe and meticulously determine their quantitative characteristics, such as mass and interaction strengths.</w:t>
      </w:r>
    </w:p>
    <w:p w14:paraId="537F6844"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2.2.4. 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and Information - Is the Substrate Fundamentally Informational?</w:t>
      </w:r>
    </w:p>
    <w:p w14:paraId="59CFD6D0"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Beyond its specific algebraic and geometric representation as a section of an associated vector bundle, a profound conceptual question pertains to the ultimate essence of the Universal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Could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be, at its most fundamental level, </w:t>
      </w:r>
      <w:r w:rsidRPr="00C60887">
        <w:rPr>
          <w:rStyle w:val="ng-star-inserted1"/>
          <w:rFonts w:ascii="Arial" w:eastAsiaTheme="majorEastAsia" w:hAnsi="Arial" w:cs="Arial"/>
          <w:b/>
          <w:bCs/>
          <w:color w:val="1A1C1E"/>
          <w:sz w:val="22"/>
          <w:szCs w:val="22"/>
        </w:rPr>
        <w:t>informational</w:t>
      </w:r>
      <w:r w:rsidRPr="00C60887">
        <w:rPr>
          <w:rStyle w:val="ng-star-inserted1"/>
          <w:rFonts w:ascii="Arial" w:eastAsiaTheme="majorEastAsia" w:hAnsi="Arial" w:cs="Arial"/>
          <w:color w:val="1A1C1E"/>
          <w:sz w:val="22"/>
          <w:szCs w:val="22"/>
        </w:rPr>
        <w:t> in nature? This perspective suggests that what we perceive as physical reality—energy, matter, spacetime itself—might be emergent manifestations of underlying information and its processing.</w:t>
      </w:r>
    </w:p>
    <w:p w14:paraId="1570C8CD" w14:textId="77777777" w:rsidR="006C5B80" w:rsidRPr="00C60887" w:rsidRDefault="006C5B80" w:rsidP="00AE655C">
      <w:pPr>
        <w:pStyle w:val="ng-star-inserted"/>
        <w:numPr>
          <w:ilvl w:val="0"/>
          <w:numId w:val="10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"It from Bit" Philosophy and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John Archibald Wheeler's "it from bit" hypothesis posits that physical entities ("its") derive their existence from informational bits, often emphasizing the role of observation. While our framework does not necessarily presuppose observer-driven reality at this foundational level, the idea that information is ontologically primary or co-equal with "substance" resonates deeply with the concept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fundamentally informational, its quantum states </w:t>
      </w:r>
      <w:r w:rsidRPr="00C60887">
        <w:rPr>
          <w:rStyle w:val="inline-code"/>
          <w:rFonts w:ascii="Arial" w:eastAsiaTheme="majorEastAsia" w:hAnsi="Arial" w:cs="Arial"/>
          <w:color w:val="1A1C1E"/>
          <w:sz w:val="22"/>
          <w:szCs w:val="22"/>
          <w:bdr w:val="single" w:sz="6" w:space="0" w:color="FFFFFF" w:frame="1"/>
        </w:rPr>
        <w:t>|Ω</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ng-star-inserted1"/>
          <w:rFonts w:ascii="Arial" w:eastAsiaTheme="majorEastAsia" w:hAnsi="Arial" w:cs="Arial"/>
          <w:color w:val="1A1C1E"/>
          <w:sz w:val="22"/>
          <w:szCs w:val="22"/>
        </w:rPr>
        <w:t xml:space="preserve"> represent specific configurations of information, and its dynamics, </w:t>
      </w:r>
      <w:r w:rsidRPr="00C60887">
        <w:rPr>
          <w:rStyle w:val="ng-star-inserted1"/>
          <w:rFonts w:ascii="Arial" w:eastAsiaTheme="majorEastAsia" w:hAnsi="Arial" w:cs="Arial"/>
          <w:color w:val="1A1C1E"/>
          <w:sz w:val="22"/>
          <w:szCs w:val="22"/>
        </w:rPr>
        <w:lastRenderedPageBreak/>
        <w:t>as governed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describe the laws by which this information evolves, interacts, and self-organizes.</w:t>
      </w:r>
    </w:p>
    <w:p w14:paraId="22D40EC8" w14:textId="77777777" w:rsidR="006C5B80" w:rsidRPr="00C60887" w:rsidRDefault="006C5B80" w:rsidP="00AE655C">
      <w:pPr>
        <w:pStyle w:val="ng-star-inserted"/>
        <w:numPr>
          <w:ilvl w:val="0"/>
          <w:numId w:val="107"/>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as a Quantum Computational Substrate:</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universe's lawful evolution and its capacity to generate immense complexity are suggestive of a computational process. In this view,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could be understood as the fundamental "hardware" and "software" of a vast quantum computation.</w:t>
      </w:r>
    </w:p>
    <w:p w14:paraId="3C47CBE0" w14:textId="77777777" w:rsidR="006C5B80" w:rsidRPr="00C60887" w:rsidRDefault="006C5B80" w:rsidP="00AE655C">
      <w:pPr>
        <w:pStyle w:val="ng-star-inserted"/>
        <w:numPr>
          <w:ilvl w:val="1"/>
          <w:numId w:val="10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initial, highly symmetric state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(at high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serves as the input or primordial informational state.</w:t>
      </w:r>
    </w:p>
    <w:p w14:paraId="29651336" w14:textId="77777777" w:rsidR="006C5B80" w:rsidRPr="00C60887" w:rsidRDefault="006C5B80" w:rsidP="00AE655C">
      <w:pPr>
        <w:pStyle w:val="ng-star-inserted"/>
        <w:numPr>
          <w:ilvl w:val="1"/>
          <w:numId w:val="10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xml:space="preserve">-infused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provides the "algorithm" or update rules.</w:t>
      </w:r>
    </w:p>
    <w:p w14:paraId="259ED95B" w14:textId="77777777" w:rsidR="006C5B80" w:rsidRPr="00C60887" w:rsidRDefault="006C5B80" w:rsidP="00AE655C">
      <w:pPr>
        <w:pStyle w:val="ng-star-inserted"/>
        <w:numPr>
          <w:ilvl w:val="1"/>
          <w:numId w:val="10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subsequent emergence of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patterns, particles, and structures are the dynamically computed outputs. The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might then be interpreted as parameters intrinsic to this cosmic algorithm, relating to its operational efficiency, capacity for complexification, or fundamental periodicities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recursive scaling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5A05509F" w14:textId="77777777" w:rsidR="006C5B80" w:rsidRPr="00C60887" w:rsidRDefault="006C5B80" w:rsidP="00AE655C">
      <w:pPr>
        <w:pStyle w:val="ng-star-inserted"/>
        <w:numPr>
          <w:ilvl w:val="0"/>
          <w:numId w:val="10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Implications for Physical Quantities: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If this perspective holds, then physical quantities like energy and momentum might be derivable from informational measures (e.g., complexity, entanglement entropy, or algorithmic information content)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Spacetime itself could be an emergent geometric representation of the causal and relational structure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-information. The "bits" composing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would likely be quantum bits (qubits) or more fundamental units of quantum information, with entanglement playing a crucial role in binding them into coherent structures.</w:t>
      </w:r>
    </w:p>
    <w:p w14:paraId="18F2D86E" w14:textId="77777777" w:rsidR="006C5B80" w:rsidRPr="00C60887" w:rsidRDefault="006C5B80" w:rsidP="00AE655C">
      <w:pPr>
        <w:pStyle w:val="ng-star-inserted"/>
        <w:numPr>
          <w:ilvl w:val="0"/>
          <w:numId w:val="10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Connection to Black Hole Thermodynamics and the Information Paradox:</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The </w:t>
      </w:r>
      <w:proofErr w:type="spellStart"/>
      <w:r w:rsidRPr="00C60887">
        <w:rPr>
          <w:rStyle w:val="ng-star-inserted1"/>
          <w:rFonts w:ascii="Arial" w:eastAsiaTheme="majorEastAsia" w:hAnsi="Arial" w:cs="Arial"/>
          <w:color w:val="1A1C1E"/>
          <w:sz w:val="22"/>
          <w:szCs w:val="22"/>
        </w:rPr>
        <w:t>Bekenstein</w:t>
      </w:r>
      <w:proofErr w:type="spellEnd"/>
      <w:r w:rsidRPr="00C60887">
        <w:rPr>
          <w:rStyle w:val="ng-star-inserted1"/>
          <w:rFonts w:ascii="Arial" w:eastAsiaTheme="majorEastAsia" w:hAnsi="Arial" w:cs="Arial"/>
          <w:color w:val="1A1C1E"/>
          <w:sz w:val="22"/>
          <w:szCs w:val="22"/>
        </w:rPr>
        <w:t>-Hawking entropy of a black hole, being proportional to its area, strongly suggests a link between gravity, spacetime geometry, and information. 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informational, black hole entropy could be a direct measure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-information content or the number of underlying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-microstates. The information paradox might then be reframed (and potentially resolved) as a question about the conservation, transformation, and retrieval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-information during black hole evolution and evaporation, with the non-local memory kernel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potentially playing a key role.</w:t>
      </w:r>
    </w:p>
    <w:p w14:paraId="0CADA35D" w14:textId="777BBAF4" w:rsidR="006C5B80" w:rsidRPr="00C60887" w:rsidRDefault="006C5B80"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Considering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as fundamentally informational provides a deeper layer of interpretation for the "Golden Universe." It suggests that the universe is not merely described by mathematical laws that happen to involve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but that its very substance is information, and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are core principles governing its organization and processing. This aligns with the recursive, pattern-generating nature of the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which can be seen as an algorithm operating on and producing intricate informational structures. While highly speculative, this viewpoint opens avenues for connecting fundamental physics with concepts from quantum information theory and the ultimate nature of reality.</w:t>
      </w:r>
    </w:p>
    <w:p w14:paraId="7C3F4586" w14:textId="77777777" w:rsidR="006C5B80" w:rsidRPr="00C60887" w:rsidRDefault="006C5B80"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p>
    <w:p w14:paraId="76047B6E"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p>
    <w:p w14:paraId="6886B0B6"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2.3. The Driving Parameter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An Evolving Cosmic Scalar Field</w:t>
      </w:r>
    </w:p>
    <w:p w14:paraId="12362A42"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emergence of complexity from the fundamental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 including the sequence of symmetry breakings, the formation of diverse particle structures, and potentially even the evolution of cosmic epochs – is not envisioned as a purely spontaneous or random process. Instead, we postulate that these transformations are guided and orchestrated by the evolution of another fundamental, though perhaps simpler, </w:t>
      </w:r>
      <w:r w:rsidRPr="00C60887">
        <w:rPr>
          <w:rStyle w:val="ng-star-inserted1"/>
          <w:rFonts w:ascii="Arial" w:eastAsiaTheme="majorEastAsia" w:hAnsi="Arial" w:cs="Arial"/>
          <w:b/>
          <w:bCs/>
          <w:color w:val="1A1C1E"/>
          <w:sz w:val="22"/>
          <w:szCs w:val="22"/>
        </w:rPr>
        <w:t>real scalar field, </w:t>
      </w:r>
      <w:r w:rsidRPr="00C60887">
        <w:rPr>
          <w:rStyle w:val="inline-code"/>
          <w:rFonts w:ascii="Arial" w:eastAsiaTheme="majorEastAsia" w:hAnsi="Arial" w:cs="Arial"/>
          <w:b/>
          <w:bCs/>
          <w:color w:val="1A1C1E"/>
          <w:sz w:val="22"/>
          <w:szCs w:val="22"/>
          <w:bdr w:val="single" w:sz="6" w:space="0" w:color="FFFFFF" w:frame="1"/>
        </w:rPr>
        <w:t>X(</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x,t</w:t>
      </w:r>
      <w:proofErr w:type="spellEnd"/>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This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acts as an evolving environmental parameter that dynamically alters the effective laws governing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42FFEE48"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2.3.1. Interpretation of </w:t>
      </w:r>
      <w:r w:rsidRPr="00C60887">
        <w:rPr>
          <w:rStyle w:val="inline-code"/>
          <w:rFonts w:ascii="Arial" w:eastAsiaTheme="majorEastAsia" w:hAnsi="Arial" w:cs="Arial"/>
          <w:b/>
          <w:bCs/>
          <w:color w:val="1A1C1E"/>
          <w:sz w:val="22"/>
          <w:szCs w:val="22"/>
          <w:bdr w:val="single" w:sz="6" w:space="0" w:color="FFFFFF" w:frame="1"/>
        </w:rPr>
        <w:t>X</w:t>
      </w:r>
    </w:p>
    <w:p w14:paraId="6F6524DB"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physical interpretation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can be multifaceted, and different aspects might be relevant at different cosmic scales or epochs. Key potential interpretations include:</w:t>
      </w:r>
    </w:p>
    <w:p w14:paraId="1643EA8F" w14:textId="77777777" w:rsidR="006C5B80" w:rsidRPr="00C60887" w:rsidRDefault="006C5B80" w:rsidP="00AE655C">
      <w:pPr>
        <w:pStyle w:val="ng-star-inserted"/>
        <w:numPr>
          <w:ilvl w:val="0"/>
          <w:numId w:val="10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 Effective Temperature / Energy Density Parameter:</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could represent a measure of the average energy density or effective "temperature"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substrate. In the early, hot universe,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would be high. As the universe expands and "cools" (in a generalized, not necessarily thermal equilibrium, sense),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decreases. This decrease in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then triggers phase transitions 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crosses critical thresholds </w:t>
      </w:r>
      <w:proofErr w:type="spellStart"/>
      <w:r w:rsidRPr="00C60887">
        <w:rPr>
          <w:rStyle w:val="inline-code"/>
          <w:rFonts w:ascii="Arial" w:eastAsiaTheme="majorEastAsia" w:hAnsi="Arial" w:cs="Arial"/>
          <w:color w:val="1A1C1E"/>
          <w:sz w:val="22"/>
          <w:szCs w:val="22"/>
          <w:bdr w:val="single" w:sz="6" w:space="0" w:color="FFFFFF" w:frame="1"/>
        </w:rPr>
        <w:t>X_c</w:t>
      </w:r>
      <w:proofErr w:type="spellEnd"/>
      <w:r w:rsidRPr="00C60887">
        <w:rPr>
          <w:rStyle w:val="ng-star-inserted1"/>
          <w:rFonts w:ascii="Arial" w:eastAsiaTheme="majorEastAsia" w:hAnsi="Arial" w:cs="Arial"/>
          <w:color w:val="1A1C1E"/>
          <w:sz w:val="22"/>
          <w:szCs w:val="22"/>
        </w:rPr>
        <w:t xml:space="preserve">, </w:t>
      </w:r>
      <w:proofErr w:type="gramStart"/>
      <w:r w:rsidRPr="00C60887">
        <w:rPr>
          <w:rStyle w:val="ng-star-inserted1"/>
          <w:rFonts w:ascii="Arial" w:eastAsiaTheme="majorEastAsia" w:hAnsi="Arial" w:cs="Arial"/>
          <w:color w:val="1A1C1E"/>
          <w:sz w:val="22"/>
          <w:szCs w:val="22"/>
        </w:rPr>
        <w:t>similar to</w:t>
      </w:r>
      <w:proofErr w:type="gramEnd"/>
      <w:r w:rsidRPr="00C60887">
        <w:rPr>
          <w:rStyle w:val="ng-star-inserted1"/>
          <w:rFonts w:ascii="Arial" w:eastAsiaTheme="majorEastAsia" w:hAnsi="Arial" w:cs="Arial"/>
          <w:color w:val="1A1C1E"/>
          <w:sz w:val="22"/>
          <w:szCs w:val="22"/>
        </w:rPr>
        <w:t xml:space="preserve"> how temperature drives phase transitions in condensed matter systems (e.g., water freezing into ice).</w:t>
      </w:r>
    </w:p>
    <w:p w14:paraId="468A334F" w14:textId="77777777" w:rsidR="006C5B80" w:rsidRPr="00C60887" w:rsidRDefault="006C5B80" w:rsidP="00AE655C">
      <w:pPr>
        <w:pStyle w:val="ng-star-inserted"/>
        <w:numPr>
          <w:ilvl w:val="0"/>
          <w:numId w:val="10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B. Cosmic Time Parameter / "Clock" Field:</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might be intrinsically linked to the passage of cosmological time, perhaps being a monotonic function of it, </w:t>
      </w:r>
      <w:r w:rsidRPr="00C60887">
        <w:rPr>
          <w:rStyle w:val="inline-code"/>
          <w:rFonts w:ascii="Arial" w:eastAsiaTheme="majorEastAsia" w:hAnsi="Arial" w:cs="Arial"/>
          <w:color w:val="1A1C1E"/>
          <w:sz w:val="22"/>
          <w:szCs w:val="22"/>
          <w:bdr w:val="single" w:sz="6" w:space="0" w:color="FFFFFF" w:frame="1"/>
        </w:rPr>
        <w:t>X(t_{cosmic})</w:t>
      </w:r>
      <w:r w:rsidRPr="00C60887">
        <w:rPr>
          <w:rStyle w:val="ng-star-inserted1"/>
          <w:rFonts w:ascii="Arial" w:eastAsiaTheme="majorEastAsia" w:hAnsi="Arial" w:cs="Arial"/>
          <w:color w:val="1A1C1E"/>
          <w:sz w:val="22"/>
          <w:szCs w:val="22"/>
        </w:rPr>
        <w:t>. In this view,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serves as a cosmic clock, with its value demarcating different ages or stages of the universe's evolution. The "arrow of time" could be fundamentally tied to the irreversible "rolling" or evolution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down its potential.</w:t>
      </w:r>
    </w:p>
    <w:p w14:paraId="3EDF42DA" w14:textId="77777777" w:rsidR="006C5B80" w:rsidRPr="00C60887" w:rsidRDefault="006C5B80" w:rsidP="00AE655C">
      <w:pPr>
        <w:pStyle w:val="ng-star-inserted"/>
        <w:numPr>
          <w:ilvl w:val="0"/>
          <w:numId w:val="10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 Order Parameter for a Primordial Symmetry:</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itself could be an order parameter for a very early, high-energy symmetry </w:t>
      </w:r>
      <w:r w:rsidRPr="00C60887">
        <w:rPr>
          <w:rStyle w:val="inline-code"/>
          <w:rFonts w:ascii="Arial" w:eastAsiaTheme="majorEastAsia" w:hAnsi="Arial" w:cs="Arial"/>
          <w:color w:val="1A1C1E"/>
          <w:sz w:val="22"/>
          <w:szCs w:val="22"/>
          <w:bdr w:val="single" w:sz="6" w:space="0" w:color="FFFFFF" w:frame="1"/>
        </w:rPr>
        <w:t>G_X</w:t>
      </w:r>
      <w:r w:rsidRPr="00C60887">
        <w:rPr>
          <w:rStyle w:val="ng-star-inserted1"/>
          <w:rFonts w:ascii="Arial" w:eastAsiaTheme="majorEastAsia" w:hAnsi="Arial" w:cs="Arial"/>
          <w:color w:val="1A1C1E"/>
          <w:sz w:val="22"/>
          <w:szCs w:val="22"/>
        </w:rPr>
        <w:t> that is distinct from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(the internal symmetry group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Its evolution from an initial value (e.g., </w:t>
      </w:r>
      <w:r w:rsidRPr="00C60887">
        <w:rPr>
          <w:rStyle w:val="inline-code"/>
          <w:rFonts w:ascii="Arial" w:eastAsiaTheme="majorEastAsia" w:hAnsi="Arial" w:cs="Arial"/>
          <w:color w:val="1A1C1E"/>
          <w:sz w:val="22"/>
          <w:szCs w:val="22"/>
          <w:bdr w:val="single" w:sz="6" w:space="0" w:color="FFFFFF" w:frame="1"/>
        </w:rPr>
        <w:t>X=0</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G_X</w:t>
      </w:r>
      <w:r w:rsidRPr="00C60887">
        <w:rPr>
          <w:rStyle w:val="ng-star-inserted1"/>
          <w:rFonts w:ascii="Arial" w:eastAsiaTheme="majorEastAsia" w:hAnsi="Arial" w:cs="Arial"/>
          <w:color w:val="1A1C1E"/>
          <w:sz w:val="22"/>
          <w:szCs w:val="22"/>
        </w:rPr>
        <w:t> is unbroken) to a non-zero value would represent the spontaneous breaking of </w:t>
      </w:r>
      <w:r w:rsidRPr="00C60887">
        <w:rPr>
          <w:rStyle w:val="inline-code"/>
          <w:rFonts w:ascii="Arial" w:eastAsiaTheme="majorEastAsia" w:hAnsi="Arial" w:cs="Arial"/>
          <w:color w:val="1A1C1E"/>
          <w:sz w:val="22"/>
          <w:szCs w:val="22"/>
          <w:bdr w:val="single" w:sz="6" w:space="0" w:color="FFFFFF" w:frame="1"/>
        </w:rPr>
        <w:t>G_X</w:t>
      </w:r>
      <w:r w:rsidRPr="00C60887">
        <w:rPr>
          <w:rStyle w:val="ng-star-inserted1"/>
          <w:rFonts w:ascii="Arial" w:eastAsiaTheme="majorEastAsia" w:hAnsi="Arial" w:cs="Arial"/>
          <w:color w:val="1A1C1E"/>
          <w:sz w:val="22"/>
          <w:szCs w:val="22"/>
        </w:rPr>
        <w:t>. This primordial symmetry breaking, driven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's own potential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could then cascade, influencing the parameters of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and thereby triggering the subsequent symmetry breakings within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p>
    <w:p w14:paraId="16148748" w14:textId="77777777" w:rsidR="006C5B80" w:rsidRPr="00C60887" w:rsidRDefault="006C5B80" w:rsidP="00AE655C">
      <w:pPr>
        <w:pStyle w:val="ng-star-inserted"/>
        <w:numPr>
          <w:ilvl w:val="0"/>
          <w:numId w:val="10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D. Scalar Component of the Metric / </w:t>
      </w:r>
      <w:proofErr w:type="spellStart"/>
      <w:r w:rsidRPr="00C60887">
        <w:rPr>
          <w:rStyle w:val="ng-star-inserted1"/>
          <w:rFonts w:ascii="Arial" w:eastAsiaTheme="majorEastAsia" w:hAnsi="Arial" w:cs="Arial"/>
          <w:b/>
          <w:bCs/>
          <w:color w:val="1A1C1E"/>
          <w:sz w:val="22"/>
          <w:szCs w:val="22"/>
        </w:rPr>
        <w:t>Dilaton</w:t>
      </w:r>
      <w:proofErr w:type="spellEnd"/>
      <w:r w:rsidRPr="00C60887">
        <w:rPr>
          <w:rStyle w:val="ng-star-inserted1"/>
          <w:rFonts w:ascii="Arial" w:eastAsiaTheme="majorEastAsia" w:hAnsi="Arial" w:cs="Arial"/>
          <w:b/>
          <w:bCs/>
          <w:color w:val="1A1C1E"/>
          <w:sz w:val="22"/>
          <w:szCs w:val="22"/>
        </w:rPr>
        <w:t xml:space="preserve"> Field:</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In some theories that attempt to unify gravity with other forces (like string theory or Kaluza-Klein theories), scalar fields known as </w:t>
      </w:r>
      <w:proofErr w:type="spellStart"/>
      <w:r w:rsidRPr="00C60887">
        <w:rPr>
          <w:rStyle w:val="ng-star-inserted1"/>
          <w:rFonts w:ascii="Arial" w:eastAsiaTheme="majorEastAsia" w:hAnsi="Arial" w:cs="Arial"/>
          <w:color w:val="1A1C1E"/>
          <w:sz w:val="22"/>
          <w:szCs w:val="22"/>
        </w:rPr>
        <w:t>dilatons</w:t>
      </w:r>
      <w:proofErr w:type="spellEnd"/>
      <w:r w:rsidRPr="00C60887">
        <w:rPr>
          <w:rStyle w:val="ng-star-inserted1"/>
          <w:rFonts w:ascii="Arial" w:eastAsiaTheme="majorEastAsia" w:hAnsi="Arial" w:cs="Arial"/>
          <w:color w:val="1A1C1E"/>
          <w:sz w:val="22"/>
          <w:szCs w:val="22"/>
        </w:rPr>
        <w:t xml:space="preserve"> naturally appear. These fields can govern the overall scale factor of spacetime, the size of extra dimensions, or the </w:t>
      </w:r>
      <w:r w:rsidRPr="00C60887">
        <w:rPr>
          <w:rStyle w:val="ng-star-inserted1"/>
          <w:rFonts w:ascii="Arial" w:eastAsiaTheme="majorEastAsia" w:hAnsi="Arial" w:cs="Arial"/>
          <w:color w:val="1A1C1E"/>
          <w:sz w:val="22"/>
          <w:szCs w:val="22"/>
        </w:rPr>
        <w:lastRenderedPageBreak/>
        <w:t>effective strength of gravitational and other couplings.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could play such a </w:t>
      </w:r>
      <w:proofErr w:type="spellStart"/>
      <w:r w:rsidRPr="00C60887">
        <w:rPr>
          <w:rStyle w:val="ng-star-inserted1"/>
          <w:rFonts w:ascii="Arial" w:eastAsiaTheme="majorEastAsia" w:hAnsi="Arial" w:cs="Arial"/>
          <w:color w:val="1A1C1E"/>
          <w:sz w:val="22"/>
          <w:szCs w:val="22"/>
        </w:rPr>
        <w:t>dilaton</w:t>
      </w:r>
      <w:proofErr w:type="spellEnd"/>
      <w:r w:rsidRPr="00C60887">
        <w:rPr>
          <w:rStyle w:val="ng-star-inserted1"/>
          <w:rFonts w:ascii="Arial" w:eastAsiaTheme="majorEastAsia" w:hAnsi="Arial" w:cs="Arial"/>
          <w:color w:val="1A1C1E"/>
          <w:sz w:val="22"/>
          <w:szCs w:val="22"/>
        </w:rPr>
        <w:t>-like role, with its evolution changing the effective "constants" of nature experienced by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2C967FB8"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interpretations are not mutually exclusive;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might embody several of these aspects. Fundamentally,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acts as a </w:t>
      </w:r>
      <w:r w:rsidRPr="00C60887">
        <w:rPr>
          <w:rStyle w:val="ng-star-inserted1"/>
          <w:rFonts w:ascii="Arial" w:eastAsiaTheme="majorEastAsia" w:hAnsi="Arial" w:cs="Arial"/>
          <w:b/>
          <w:bCs/>
          <w:color w:val="1A1C1E"/>
          <w:sz w:val="22"/>
          <w:szCs w:val="22"/>
        </w:rPr>
        <w:t>slowly varying background control parameter</w:t>
      </w:r>
      <w:r w:rsidRPr="00C60887">
        <w:rPr>
          <w:rStyle w:val="ng-star-inserted1"/>
          <w:rFonts w:ascii="Arial" w:eastAsiaTheme="majorEastAsia" w:hAnsi="Arial" w:cs="Arial"/>
          <w:color w:val="1A1C1E"/>
          <w:sz w:val="22"/>
          <w:szCs w:val="22"/>
        </w:rPr>
        <w:t> for the dynamics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ensuring that the emergence of structure occurs in a specific sequence rather than all at once.</w:t>
      </w:r>
    </w:p>
    <w:p w14:paraId="24AE6FEA"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2.3.2. Dynamics of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xml:space="preserve">: The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L_X</w:t>
      </w:r>
      <w:r w:rsidRPr="00C60887">
        <w:rPr>
          <w:rStyle w:val="ng-star-inserted1"/>
          <w:rFonts w:ascii="Arial" w:eastAsiaTheme="majorEastAsia" w:hAnsi="Arial" w:cs="Arial"/>
          <w:b/>
          <w:bCs/>
          <w:color w:val="1A1C1E"/>
          <w:sz w:val="22"/>
          <w:szCs w:val="22"/>
        </w:rPr>
        <w:t> and its Potential </w:t>
      </w:r>
      <w:r w:rsidRPr="00C60887">
        <w:rPr>
          <w:rStyle w:val="inline-code"/>
          <w:rFonts w:ascii="Arial" w:eastAsiaTheme="majorEastAsia" w:hAnsi="Arial" w:cs="Arial"/>
          <w:b/>
          <w:bCs/>
          <w:color w:val="1A1C1E"/>
          <w:sz w:val="22"/>
          <w:szCs w:val="22"/>
          <w:bdr w:val="single" w:sz="6" w:space="0" w:color="FFFFFF" w:frame="1"/>
        </w:rPr>
        <w:t>V_X(X)</w:t>
      </w:r>
    </w:p>
    <w:p w14:paraId="53083514"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 a dynamical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possesses its own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L_X</w:t>
      </w:r>
      <w:r w:rsidRPr="00C60887">
        <w:rPr>
          <w:rStyle w:val="ng-star-inserted1"/>
          <w:rFonts w:ascii="Arial" w:eastAsiaTheme="majorEastAsia" w:hAnsi="Arial" w:cs="Arial"/>
          <w:color w:val="1A1C1E"/>
          <w:sz w:val="22"/>
          <w:szCs w:val="22"/>
        </w:rPr>
        <w:t>, which contributes to the total action </w:t>
      </w:r>
      <w:r w:rsidRPr="00C60887">
        <w:rPr>
          <w:rStyle w:val="inline-code"/>
          <w:rFonts w:ascii="Arial" w:eastAsiaTheme="majorEastAsia" w:hAnsi="Arial" w:cs="Arial"/>
          <w:color w:val="1A1C1E"/>
          <w:sz w:val="22"/>
          <w:szCs w:val="22"/>
          <w:bdr w:val="single" w:sz="6" w:space="0" w:color="FFFFFF" w:frame="1"/>
        </w:rPr>
        <w:t>S_{total}</w:t>
      </w:r>
      <w:r w:rsidRPr="00C60887">
        <w:rPr>
          <w:rStyle w:val="ng-star-inserted1"/>
          <w:rFonts w:ascii="Arial" w:eastAsiaTheme="majorEastAsia" w:hAnsi="Arial" w:cs="Arial"/>
          <w:color w:val="1A1C1E"/>
          <w:sz w:val="22"/>
          <w:szCs w:val="22"/>
        </w:rPr>
        <w:t>:</w:t>
      </w:r>
    </w:p>
    <w:p w14:paraId="7CE92EA2"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L_</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X, ∂_</w:t>
      </w:r>
      <w:proofErr w:type="spellStart"/>
      <w:r w:rsidRPr="00C60887">
        <w:rPr>
          <w:rStyle w:val="inline-code"/>
          <w:rFonts w:ascii="Arial" w:eastAsiaTheme="majorEastAsia" w:hAnsi="Arial" w:cs="Arial"/>
          <w:color w:val="1A1C1E"/>
          <w:sz w:val="22"/>
          <w:szCs w:val="22"/>
          <w:bdr w:val="single" w:sz="6" w:space="0" w:color="FFFFFF" w:frame="1"/>
        </w:rPr>
        <w:t>μX</w:t>
      </w:r>
      <w:proofErr w:type="spellEnd"/>
      <w:r w:rsidRPr="00C60887">
        <w:rPr>
          <w:rStyle w:val="inline-code"/>
          <w:rFonts w:ascii="Arial" w:eastAsiaTheme="majorEastAsia" w:hAnsi="Arial" w:cs="Arial"/>
          <w:color w:val="1A1C1E"/>
          <w:sz w:val="22"/>
          <w:szCs w:val="22"/>
          <w:bdr w:val="single" w:sz="6" w:space="0" w:color="FFFFFF" w:frame="1"/>
        </w:rPr>
        <w:t xml:space="preserve">) = ½ (∂_μ </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2 - V_X(X)</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t>(This is for a canonically normalized real scalar field. If </w:t>
      </w:r>
      <w:r w:rsidRPr="00C60887">
        <w:rPr>
          <w:rStyle w:val="inline-code"/>
          <w:rFonts w:ascii="Arial" w:eastAsiaTheme="majorEastAsia" w:hAnsi="Arial" w:cs="Arial"/>
          <w:i/>
          <w:iCs/>
          <w:color w:val="1A1C1E"/>
          <w:sz w:val="22"/>
          <w:szCs w:val="22"/>
          <w:bdr w:val="single" w:sz="6" w:space="0" w:color="FFFFFF" w:frame="1"/>
        </w:rPr>
        <w:t>X</w:t>
      </w:r>
      <w:r w:rsidRPr="00C60887">
        <w:rPr>
          <w:rStyle w:val="ng-star-inserted1"/>
          <w:rFonts w:ascii="Arial" w:eastAsiaTheme="majorEastAsia" w:hAnsi="Arial" w:cs="Arial"/>
          <w:i/>
          <w:iCs/>
          <w:color w:val="1A1C1E"/>
          <w:sz w:val="22"/>
          <w:szCs w:val="22"/>
        </w:rPr>
        <w:t> is dimensionless, appropriate scaling by </w:t>
      </w:r>
      <w:r w:rsidRPr="00C60887">
        <w:rPr>
          <w:rStyle w:val="inline-code"/>
          <w:rFonts w:ascii="Arial" w:eastAsiaTheme="majorEastAsia" w:hAnsi="Arial" w:cs="Arial"/>
          <w:i/>
          <w:iCs/>
          <w:color w:val="1A1C1E"/>
          <w:sz w:val="22"/>
          <w:szCs w:val="22"/>
          <w:bdr w:val="single" w:sz="6" w:space="0" w:color="FFFFFF" w:frame="1"/>
        </w:rPr>
        <w:t>M_0</w:t>
      </w:r>
      <w:r w:rsidRPr="00C60887">
        <w:rPr>
          <w:rStyle w:val="ng-star-inserted1"/>
          <w:rFonts w:ascii="Arial" w:eastAsiaTheme="majorEastAsia" w:hAnsi="Arial" w:cs="Arial"/>
          <w:i/>
          <w:iCs/>
          <w:color w:val="1A1C1E"/>
          <w:sz w:val="22"/>
          <w:szCs w:val="22"/>
        </w:rPr>
        <w:t> would be needed, e.g., </w:t>
      </w:r>
      <w:r w:rsidRPr="00C60887">
        <w:rPr>
          <w:rStyle w:val="inline-code"/>
          <w:rFonts w:ascii="Arial" w:eastAsiaTheme="majorEastAsia" w:hAnsi="Arial" w:cs="Arial"/>
          <w:i/>
          <w:iCs/>
          <w:color w:val="1A1C1E"/>
          <w:sz w:val="22"/>
          <w:szCs w:val="22"/>
          <w:bdr w:val="single" w:sz="6" w:space="0" w:color="FFFFFF" w:frame="1"/>
        </w:rPr>
        <w:t>½ M_0^2 (∂</w:t>
      </w:r>
      <w:proofErr w:type="gramStart"/>
      <w:r w:rsidRPr="00C60887">
        <w:rPr>
          <w:rStyle w:val="inline-code"/>
          <w:rFonts w:ascii="Arial" w:eastAsiaTheme="majorEastAsia" w:hAnsi="Arial" w:cs="Arial"/>
          <w:i/>
          <w:iCs/>
          <w:color w:val="1A1C1E"/>
          <w:sz w:val="22"/>
          <w:szCs w:val="22"/>
          <w:bdr w:val="single" w:sz="6" w:space="0" w:color="FFFFFF" w:frame="1"/>
        </w:rPr>
        <w:t>X)^</w:t>
      </w:r>
      <w:proofErr w:type="gramEnd"/>
      <w:r w:rsidRPr="00C60887">
        <w:rPr>
          <w:rStyle w:val="inline-code"/>
          <w:rFonts w:ascii="Arial" w:eastAsiaTheme="majorEastAsia" w:hAnsi="Arial" w:cs="Arial"/>
          <w:i/>
          <w:iCs/>
          <w:color w:val="1A1C1E"/>
          <w:sz w:val="22"/>
          <w:szCs w:val="22"/>
          <w:bdr w:val="single" w:sz="6" w:space="0" w:color="FFFFFF" w:frame="1"/>
        </w:rPr>
        <w:t>2</w:t>
      </w:r>
      <w:r w:rsidRPr="00C60887">
        <w:rPr>
          <w:rStyle w:val="ng-star-inserted1"/>
          <w:rFonts w:ascii="Arial" w:eastAsiaTheme="majorEastAsia" w:hAnsi="Arial" w:cs="Arial"/>
          <w:i/>
          <w:iCs/>
          <w:color w:val="1A1C1E"/>
          <w:sz w:val="22"/>
          <w:szCs w:val="22"/>
        </w:rPr>
        <w:t>)</w:t>
      </w:r>
    </w:p>
    <w:p w14:paraId="18AEEC0C" w14:textId="77777777" w:rsidR="006C5B80" w:rsidRPr="00C60887" w:rsidRDefault="006C5B80" w:rsidP="00AE655C">
      <w:pPr>
        <w:pStyle w:val="ng-star-inserted"/>
        <w:numPr>
          <w:ilvl w:val="0"/>
          <w:numId w:val="10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Kinetic Term </w:t>
      </w:r>
      <w:r w:rsidRPr="00C60887">
        <w:rPr>
          <w:rStyle w:val="inline-code"/>
          <w:rFonts w:ascii="Arial" w:eastAsiaTheme="majorEastAsia" w:hAnsi="Arial" w:cs="Arial"/>
          <w:b/>
          <w:bCs/>
          <w:color w:val="1A1C1E"/>
          <w:sz w:val="22"/>
          <w:szCs w:val="22"/>
          <w:bdr w:val="single" w:sz="6" w:space="0" w:color="FFFFFF" w:frame="1"/>
        </w:rPr>
        <w:t xml:space="preserve">½ (∂_μ </w:t>
      </w:r>
      <w:proofErr w:type="gramStart"/>
      <w:r w:rsidRPr="00C60887">
        <w:rPr>
          <w:rStyle w:val="inline-code"/>
          <w:rFonts w:ascii="Arial" w:eastAsiaTheme="majorEastAsia" w:hAnsi="Arial" w:cs="Arial"/>
          <w:b/>
          <w:bCs/>
          <w:color w:val="1A1C1E"/>
          <w:sz w:val="22"/>
          <w:szCs w:val="22"/>
          <w:bdr w:val="single" w:sz="6" w:space="0" w:color="FFFFFF" w:frame="1"/>
        </w:rPr>
        <w:t>X)^</w:t>
      </w:r>
      <w:proofErr w:type="gramEnd"/>
      <w:r w:rsidRPr="00C60887">
        <w:rPr>
          <w:rStyle w:val="inline-code"/>
          <w:rFonts w:ascii="Arial" w:eastAsiaTheme="majorEastAsia" w:hAnsi="Arial" w:cs="Arial"/>
          <w:b/>
          <w:bCs/>
          <w:color w:val="1A1C1E"/>
          <w:sz w:val="22"/>
          <w:szCs w:val="22"/>
          <w:bdr w:val="single" w:sz="6" w:space="0" w:color="FFFFFF" w:frame="1"/>
        </w:rPr>
        <w:t>2</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This is the standard Lorentz-invariant kinetic term for a real scalar field, describing its propagation and gradients.</w:t>
      </w:r>
    </w:p>
    <w:p w14:paraId="09A2511E" w14:textId="77777777" w:rsidR="006C5B80" w:rsidRPr="00C60887" w:rsidRDefault="006C5B80" w:rsidP="00AE655C">
      <w:pPr>
        <w:pStyle w:val="ng-star-inserted"/>
        <w:numPr>
          <w:ilvl w:val="0"/>
          <w:numId w:val="10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Potential </w:t>
      </w:r>
      <w:r w:rsidRPr="00C60887">
        <w:rPr>
          <w:rStyle w:val="inline-code"/>
          <w:rFonts w:ascii="Arial" w:eastAsiaTheme="majorEastAsia" w:hAnsi="Arial" w:cs="Arial"/>
          <w:b/>
          <w:bCs/>
          <w:color w:val="1A1C1E"/>
          <w:sz w:val="22"/>
          <w:szCs w:val="22"/>
          <w:bdr w:val="single" w:sz="6" w:space="0" w:color="FFFFFF" w:frame="1"/>
        </w:rPr>
        <w:t>V_X(X)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The shape of this potential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is crucial as it dictates the intrinsic evolution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330EADB0" w14:textId="77777777" w:rsidR="006C5B80" w:rsidRPr="00C60887" w:rsidRDefault="006C5B80" w:rsidP="00AE655C">
      <w:pPr>
        <w:pStyle w:val="ng-star-inserted"/>
        <w:numPr>
          <w:ilvl w:val="1"/>
          <w:numId w:val="10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Driving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's Evolution:</w:t>
      </w:r>
      <w:r w:rsidRPr="00C60887">
        <w:rPr>
          <w:rStyle w:val="ng-star-inserted1"/>
          <w:rFonts w:ascii="Arial" w:eastAsiaTheme="majorEastAsia" w:hAnsi="Arial" w:cs="Arial"/>
          <w:color w:val="1A1C1E"/>
          <w:sz w:val="22"/>
          <w:szCs w:val="22"/>
        </w:rPr>
        <w:t> To ensure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acts as an evolving parameter (e.g., generally decreasing over cosmic time to represent cooling or epochal progression),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must provide a slope or a mechanism for slow roll. Examples include:</w:t>
      </w:r>
    </w:p>
    <w:p w14:paraId="5529FED8" w14:textId="77777777" w:rsidR="006C5B80" w:rsidRPr="00C60887" w:rsidRDefault="006C5B80" w:rsidP="00AE655C">
      <w:pPr>
        <w:pStyle w:val="ng-star-inserted"/>
        <w:numPr>
          <w:ilvl w:val="2"/>
          <w:numId w:val="10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Linear Slope:</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 xml:space="preserve">V_X(X) = V_{X0} - </w:t>
      </w:r>
      <w:proofErr w:type="spellStart"/>
      <w:r w:rsidRPr="00C60887">
        <w:rPr>
          <w:rStyle w:val="inline-code"/>
          <w:rFonts w:ascii="Arial" w:eastAsiaTheme="majorEastAsia" w:hAnsi="Arial" w:cs="Arial"/>
          <w:color w:val="1A1C1E"/>
          <w:sz w:val="22"/>
          <w:szCs w:val="22"/>
          <w:bdr w:val="single" w:sz="6" w:space="0" w:color="FFFFFF" w:frame="1"/>
        </w:rPr>
        <w:t>σ_X</w:t>
      </w:r>
      <w:proofErr w:type="spellEnd"/>
      <w:r w:rsidRPr="00C60887">
        <w:rPr>
          <w:rStyle w:val="inline-code"/>
          <w:rFonts w:ascii="Arial" w:eastAsiaTheme="majorEastAsia" w:hAnsi="Arial" w:cs="Arial"/>
          <w:color w:val="1A1C1E"/>
          <w:sz w:val="22"/>
          <w:szCs w:val="22"/>
          <w:bdr w:val="single" w:sz="6" w:space="0" w:color="FFFFFF" w:frame="1"/>
        </w:rPr>
        <w:t xml:space="preserve"> X</w:t>
      </w:r>
      <w:r w:rsidRPr="00C60887">
        <w:rPr>
          <w:rStyle w:val="ng-star-inserted1"/>
          <w:rFonts w:ascii="Arial" w:eastAsiaTheme="majorEastAsia" w:hAnsi="Arial" w:cs="Arial"/>
          <w:color w:val="1A1C1E"/>
          <w:sz w:val="22"/>
          <w:szCs w:val="22"/>
        </w:rPr>
        <w:t>. This causes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to roll indefinitely towards larger values (or smaller if </w:t>
      </w:r>
      <w:proofErr w:type="spellStart"/>
      <w:r w:rsidRPr="00C60887">
        <w:rPr>
          <w:rStyle w:val="inline-code"/>
          <w:rFonts w:ascii="Arial" w:eastAsiaTheme="majorEastAsia" w:hAnsi="Arial" w:cs="Arial"/>
          <w:color w:val="1A1C1E"/>
          <w:sz w:val="22"/>
          <w:szCs w:val="22"/>
          <w:bdr w:val="single" w:sz="6" w:space="0" w:color="FFFFFF" w:frame="1"/>
        </w:rPr>
        <w:t>σ_X</w:t>
      </w:r>
      <w:proofErr w:type="spellEnd"/>
      <w:r w:rsidRPr="00C60887">
        <w:rPr>
          <w:rStyle w:val="ng-star-inserted1"/>
          <w:rFonts w:ascii="Arial" w:eastAsiaTheme="majorEastAsia" w:hAnsi="Arial" w:cs="Arial"/>
          <w:color w:val="1A1C1E"/>
          <w:sz w:val="22"/>
          <w:szCs w:val="22"/>
        </w:rPr>
        <w:t> is negative, or if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is defined as decreasing). The evolution would only be stopped or altered by its interaction with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4722905E" w14:textId="77777777" w:rsidR="006C5B80" w:rsidRPr="00C60887" w:rsidRDefault="006C5B80" w:rsidP="00AE655C">
      <w:pPr>
        <w:pStyle w:val="ng-star-inserted"/>
        <w:numPr>
          <w:ilvl w:val="2"/>
          <w:numId w:val="10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Axion-like/Slow-Roll Potential:</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V_X(X) = \Lambda_X^4 (1 - \</w:t>
      </w:r>
      <w:proofErr w:type="gramStart"/>
      <w:r w:rsidRPr="00C60887">
        <w:rPr>
          <w:rStyle w:val="inline-code"/>
          <w:rFonts w:ascii="Arial" w:eastAsiaTheme="majorEastAsia" w:hAnsi="Arial" w:cs="Arial"/>
          <w:color w:val="1A1C1E"/>
          <w:sz w:val="22"/>
          <w:szCs w:val="22"/>
          <w:bdr w:val="single" w:sz="6" w:space="0" w:color="FFFFFF" w:frame="1"/>
        </w:rPr>
        <w:t>cos(</w:t>
      </w:r>
      <w:proofErr w:type="gramEnd"/>
      <w:r w:rsidRPr="00C60887">
        <w:rPr>
          <w:rStyle w:val="inline-code"/>
          <w:rFonts w:ascii="Arial" w:eastAsiaTheme="majorEastAsia" w:hAnsi="Arial" w:cs="Arial"/>
          <w:color w:val="1A1C1E"/>
          <w:sz w:val="22"/>
          <w:szCs w:val="22"/>
          <w:bdr w:val="single" w:sz="6" w:space="0" w:color="FFFFFF" w:frame="1"/>
        </w:rPr>
        <w:t>X/</w:t>
      </w:r>
      <w:proofErr w:type="spellStart"/>
      <w:r w:rsidRPr="00C60887">
        <w:rPr>
          <w:rStyle w:val="inline-code"/>
          <w:rFonts w:ascii="Arial" w:eastAsiaTheme="majorEastAsia" w:hAnsi="Arial" w:cs="Arial"/>
          <w:color w:val="1A1C1E"/>
          <w:sz w:val="22"/>
          <w:szCs w:val="22"/>
          <w:bdr w:val="single" w:sz="6" w:space="0" w:color="FFFFFF" w:frame="1"/>
        </w:rPr>
        <w:t>f_X</w:t>
      </w:r>
      <w:proofErr w:type="spellEnd"/>
      <w:r w:rsidRPr="00C60887">
        <w:rPr>
          <w:rStyle w:val="inline-code"/>
          <w:rFonts w:ascii="Arial" w:eastAsiaTheme="majorEastAsia" w:hAnsi="Arial" w:cs="Arial"/>
          <w:color w:val="1A1C1E"/>
          <w:sz w:val="22"/>
          <w:szCs w:val="22"/>
          <w:bdr w:val="single" w:sz="6" w:space="0" w:color="FFFFFF" w:frame="1"/>
        </w:rPr>
        <w:t xml:space="preserve"> + \theta_{X0}))</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V_X(X) = ½ m_X^2 X^2 + ¼ \</w:t>
      </w:r>
      <w:proofErr w:type="spellStart"/>
      <w:r w:rsidRPr="00C60887">
        <w:rPr>
          <w:rStyle w:val="inline-code"/>
          <w:rFonts w:ascii="Arial" w:eastAsiaTheme="majorEastAsia" w:hAnsi="Arial" w:cs="Arial"/>
          <w:color w:val="1A1C1E"/>
          <w:sz w:val="22"/>
          <w:szCs w:val="22"/>
          <w:bdr w:val="single" w:sz="6" w:space="0" w:color="FFFFFF" w:frame="1"/>
        </w:rPr>
        <w:t>lambda_X</w:t>
      </w:r>
      <w:proofErr w:type="spellEnd"/>
      <w:r w:rsidRPr="00C60887">
        <w:rPr>
          <w:rStyle w:val="inline-code"/>
          <w:rFonts w:ascii="Arial" w:eastAsiaTheme="majorEastAsia" w:hAnsi="Arial" w:cs="Arial"/>
          <w:color w:val="1A1C1E"/>
          <w:sz w:val="22"/>
          <w:szCs w:val="22"/>
          <w:bdr w:val="single" w:sz="6" w:space="0" w:color="FFFFFF" w:frame="1"/>
        </w:rPr>
        <w:t xml:space="preserve"> X^4 + ...</w:t>
      </w:r>
      <w:r w:rsidRPr="00C60887">
        <w:rPr>
          <w:rStyle w:val="ng-star-inserted1"/>
          <w:rFonts w:ascii="Arial" w:eastAsiaTheme="majorEastAsia" w:hAnsi="Arial" w:cs="Arial"/>
          <w:color w:val="1A1C1E"/>
          <w:sz w:val="22"/>
          <w:szCs w:val="22"/>
        </w:rPr>
        <w:t>. Such potentials can support periods of slow roll, crucial for mechanisms like inflation or for allowing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to scan through different critical values slowly.</w:t>
      </w:r>
    </w:p>
    <w:p w14:paraId="14092F35" w14:textId="77777777" w:rsidR="006C5B80" w:rsidRPr="00C60887" w:rsidRDefault="006C5B80" w:rsidP="00AE655C">
      <w:pPr>
        <w:pStyle w:val="ng-star-inserted"/>
        <w:numPr>
          <w:ilvl w:val="1"/>
          <w:numId w:val="105"/>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in </w:t>
      </w:r>
      <w:r w:rsidRPr="00C60887">
        <w:rPr>
          <w:rStyle w:val="inline-code"/>
          <w:rFonts w:ascii="Arial" w:eastAsiaTheme="majorEastAsia" w:hAnsi="Arial" w:cs="Arial"/>
          <w:b/>
          <w:bCs/>
          <w:color w:val="1A1C1E"/>
          <w:sz w:val="22"/>
          <w:szCs w:val="22"/>
          <w:bdr w:val="single" w:sz="6" w:space="0" w:color="FFFFFF" w:frame="1"/>
        </w:rPr>
        <w:t>V_X(X)</w:t>
      </w:r>
      <w:r w:rsidRPr="00C60887">
        <w:rPr>
          <w:rStyle w:val="ng-star-inserted1"/>
          <w:rFonts w:ascii="Arial" w:eastAsiaTheme="majorEastAsia" w:hAnsi="Arial" w:cs="Arial"/>
          <w:b/>
          <w:bCs/>
          <w:color w:val="1A1C1E"/>
          <w:sz w:val="22"/>
          <w:szCs w:val="22"/>
        </w:rPr>
        <w:t> Parameters:</w:t>
      </w:r>
      <w:r w:rsidRPr="00C60887">
        <w:rPr>
          <w:rStyle w:val="ng-star-inserted1"/>
          <w:rFonts w:ascii="Arial" w:eastAsiaTheme="majorEastAsia" w:hAnsi="Arial" w:cs="Arial"/>
          <w:color w:val="1A1C1E"/>
          <w:sz w:val="22"/>
          <w:szCs w:val="22"/>
        </w:rPr>
        <w:t> The fundamental parameters of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(e.g., </w:t>
      </w:r>
      <w:proofErr w:type="spellStart"/>
      <w:r w:rsidRPr="00C60887">
        <w:rPr>
          <w:rStyle w:val="inline-code"/>
          <w:rFonts w:ascii="Arial" w:eastAsiaTheme="majorEastAsia" w:hAnsi="Arial" w:cs="Arial"/>
          <w:color w:val="1A1C1E"/>
          <w:sz w:val="22"/>
          <w:szCs w:val="22"/>
          <w:bdr w:val="single" w:sz="6" w:space="0" w:color="FFFFFF" w:frame="1"/>
        </w:rPr>
        <w:t>σ_X</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Λ_X</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f_X</w:t>
      </w:r>
      <w:proofErr w:type="spellEnd"/>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m_X</w:t>
      </w:r>
      <w:proofErr w:type="spellEnd"/>
      <w:r w:rsidRPr="00C60887">
        <w:rPr>
          <w:rStyle w:val="ng-star-inserted1"/>
          <w:rFonts w:ascii="Arial" w:eastAsiaTheme="majorEastAsia" w:hAnsi="Arial" w:cs="Arial"/>
          <w:color w:val="1A1C1E"/>
          <w:sz w:val="22"/>
          <w:szCs w:val="22"/>
        </w:rPr>
        <w:t>, locations of minima or barriers) are themselves hypothesized to be scaled by the theory's fundamental mass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dimensionless combinations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For instance, a characteristic scale within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might be </w:t>
      </w:r>
      <w:proofErr w:type="spellStart"/>
      <w:r w:rsidRPr="00C60887">
        <w:rPr>
          <w:rStyle w:val="inline-code"/>
          <w:rFonts w:ascii="Arial" w:eastAsiaTheme="majorEastAsia" w:hAnsi="Arial" w:cs="Arial"/>
          <w:color w:val="1A1C1E"/>
          <w:sz w:val="22"/>
          <w:szCs w:val="22"/>
          <w:bdr w:val="single" w:sz="6" w:space="0" w:color="FFFFFF" w:frame="1"/>
        </w:rPr>
        <w:t>f_X</w:t>
      </w:r>
      <w:proofErr w:type="spellEnd"/>
      <w:r w:rsidRPr="00C60887">
        <w:rPr>
          <w:rStyle w:val="inline-code"/>
          <w:rFonts w:ascii="Arial" w:eastAsiaTheme="majorEastAsia" w:hAnsi="Arial" w:cs="Arial"/>
          <w:color w:val="1A1C1E"/>
          <w:sz w:val="22"/>
          <w:szCs w:val="22"/>
          <w:bdr w:val="single" w:sz="6" w:space="0" w:color="FFFFFF" w:frame="1"/>
        </w:rPr>
        <w:t xml:space="preserve"> = M_0 (\</w:t>
      </w:r>
      <w:proofErr w:type="spellStart"/>
      <w:r w:rsidRPr="00C60887">
        <w:rPr>
          <w:rStyle w:val="inline-code"/>
          <w:rFonts w:ascii="Arial" w:eastAsiaTheme="majorEastAsia" w:hAnsi="Arial" w:cs="Arial"/>
          <w:color w:val="1A1C1E"/>
          <w:sz w:val="22"/>
          <w:szCs w:val="22"/>
          <w:bdr w:val="single" w:sz="6" w:space="0" w:color="FFFFFF" w:frame="1"/>
        </w:rPr>
        <w:t>pi^a</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ϕ^b</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This ensures that the "timing" or "spacing" of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-epochs that trigger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phase transitions are also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w:t>
      </w:r>
    </w:p>
    <w:p w14:paraId="3F64BB8D" w14:textId="77777777" w:rsidR="006C5B80" w:rsidRPr="00C60887" w:rsidRDefault="006C5B80" w:rsidP="00AE655C">
      <w:pPr>
        <w:pStyle w:val="ng-star-inserted"/>
        <w:numPr>
          <w:ilvl w:val="1"/>
          <w:numId w:val="10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Eventual Fate of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has a true global minimum </w:t>
      </w:r>
      <w:r w:rsidRPr="00C60887">
        <w:rPr>
          <w:rStyle w:val="inline-code"/>
          <w:rFonts w:ascii="Arial" w:eastAsiaTheme="majorEastAsia" w:hAnsi="Arial" w:cs="Arial"/>
          <w:color w:val="1A1C1E"/>
          <w:sz w:val="22"/>
          <w:szCs w:val="22"/>
          <w:bdr w:val="single" w:sz="6" w:space="0" w:color="FFFFFF" w:frame="1"/>
        </w:rPr>
        <w:t>X_{final}</w:t>
      </w:r>
      <w:r w:rsidRPr="00C60887">
        <w:rPr>
          <w:rStyle w:val="ng-star-inserted1"/>
          <w:rFonts w:ascii="Arial" w:eastAsiaTheme="majorEastAsia" w:hAnsi="Arial" w:cs="Arial"/>
          <w:color w:val="1A1C1E"/>
          <w:sz w:val="22"/>
          <w:szCs w:val="22"/>
        </w:rPr>
        <w:t>, then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will eventually settle there, potentially leading to a stable current epoch for the universe (e.g., our current dark energy dominated era, if </w:t>
      </w:r>
      <w:r w:rsidRPr="00C60887">
        <w:rPr>
          <w:rStyle w:val="inline-code"/>
          <w:rFonts w:ascii="Arial" w:eastAsiaTheme="majorEastAsia" w:hAnsi="Arial" w:cs="Arial"/>
          <w:color w:val="1A1C1E"/>
          <w:sz w:val="22"/>
          <w:szCs w:val="22"/>
          <w:bdr w:val="single" w:sz="6" w:space="0" w:color="FFFFFF" w:frame="1"/>
        </w:rPr>
        <w:t>V_X(X_{final})</w:t>
      </w:r>
      <w:r w:rsidRPr="00C60887">
        <w:rPr>
          <w:rStyle w:val="ng-star-inserted1"/>
          <w:rFonts w:ascii="Arial" w:eastAsiaTheme="majorEastAsia" w:hAnsi="Arial" w:cs="Arial"/>
          <w:color w:val="1A1C1E"/>
          <w:sz w:val="22"/>
          <w:szCs w:val="22"/>
        </w:rPr>
        <w:t> contributes to </w:t>
      </w:r>
      <w:r w:rsidRPr="00C60887">
        <w:rPr>
          <w:rStyle w:val="inline-code"/>
          <w:rFonts w:ascii="Arial" w:eastAsiaTheme="majorEastAsia" w:hAnsi="Arial" w:cs="Arial"/>
          <w:color w:val="1A1C1E"/>
          <w:sz w:val="22"/>
          <w:szCs w:val="22"/>
          <w:bdr w:val="single" w:sz="6" w:space="0" w:color="FFFFFF" w:frame="1"/>
        </w:rPr>
        <w:t>Λ_{eff}</w:t>
      </w:r>
      <w:r w:rsidRPr="00C60887">
        <w:rPr>
          <w:rStyle w:val="ng-star-inserted1"/>
          <w:rFonts w:ascii="Arial" w:eastAsiaTheme="majorEastAsia" w:hAnsi="Arial" w:cs="Arial"/>
          <w:color w:val="1A1C1E"/>
          <w:sz w:val="22"/>
          <w:szCs w:val="22"/>
        </w:rPr>
        <w:t>).</w:t>
      </w:r>
    </w:p>
    <w:p w14:paraId="167BEC03" w14:textId="77777777" w:rsidR="006C5B80" w:rsidRPr="00C60887" w:rsidRDefault="006C5B80" w:rsidP="00AE655C">
      <w:pPr>
        <w:pStyle w:val="ng-star-inserted"/>
        <w:numPr>
          <w:ilvl w:val="0"/>
          <w:numId w:val="10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Interaction with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L_{int}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As previously defined (</w:t>
      </w:r>
      <w:r w:rsidRPr="00C60887">
        <w:rPr>
          <w:rStyle w:val="inline-code"/>
          <w:rFonts w:ascii="Arial" w:eastAsiaTheme="majorEastAsia" w:hAnsi="Arial" w:cs="Arial"/>
          <w:color w:val="1A1C1E"/>
          <w:sz w:val="22"/>
          <w:szCs w:val="22"/>
          <w:bdr w:val="single" w:sz="6" w:space="0" w:color="FFFFFF" w:frame="1"/>
        </w:rPr>
        <w:t>L_{int} = -g_{Ω</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X) S_{coupling}(\Omega) X</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 are coupled. This has two effects:</w:t>
      </w:r>
    </w:p>
    <w:p w14:paraId="2B19F620" w14:textId="77777777" w:rsidR="006C5B80" w:rsidRPr="00C60887" w:rsidRDefault="006C5B80" w:rsidP="00AE655C">
      <w:pPr>
        <w:pStyle w:val="ng-star-inserted"/>
        <w:numPr>
          <w:ilvl w:val="1"/>
          <w:numId w:val="106"/>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influences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by appearing in the coefficients of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(as detailed in Section 3.3.1).</w:t>
      </w:r>
    </w:p>
    <w:p w14:paraId="1E03E499" w14:textId="77777777" w:rsidR="006C5B80" w:rsidRPr="00C60887" w:rsidRDefault="006C5B80" w:rsidP="00AE655C">
      <w:pPr>
        <w:pStyle w:val="ng-star-inserted"/>
        <w:numPr>
          <w:ilvl w:val="1"/>
          <w:numId w:val="106"/>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influences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by contributing to the effective potential for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V_{</w:t>
      </w:r>
      <w:proofErr w:type="spellStart"/>
      <w:proofErr w:type="gramStart"/>
      <w:r w:rsidRPr="00C60887">
        <w:rPr>
          <w:rStyle w:val="inline-code"/>
          <w:rFonts w:ascii="Arial" w:eastAsiaTheme="majorEastAsia" w:hAnsi="Arial" w:cs="Arial"/>
          <w:color w:val="1A1C1E"/>
          <w:sz w:val="22"/>
          <w:szCs w:val="22"/>
          <w:bdr w:val="single" w:sz="6" w:space="0" w:color="FFFFFF" w:frame="1"/>
        </w:rPr>
        <w:t>X,eff</w:t>
      </w:r>
      <w:proofErr w:type="spellEnd"/>
      <w:proofErr w:type="gramEnd"/>
      <w:r w:rsidRPr="00C60887">
        <w:rPr>
          <w:rStyle w:val="inline-code"/>
          <w:rFonts w:ascii="Arial" w:eastAsiaTheme="majorEastAsia" w:hAnsi="Arial" w:cs="Arial"/>
          <w:color w:val="1A1C1E"/>
          <w:sz w:val="22"/>
          <w:szCs w:val="22"/>
          <w:bdr w:val="single" w:sz="6" w:space="0" w:color="FFFFFF" w:frame="1"/>
        </w:rPr>
        <w:t>}(X) = V_X(X) + g_{Ω</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X)S_{coupling}(\</w:t>
      </w:r>
      <w:proofErr w:type="gramStart"/>
      <w:r w:rsidRPr="00C60887">
        <w:rPr>
          <w:rStyle w:val="inline-code"/>
          <w:rFonts w:ascii="Arial" w:eastAsiaTheme="majorEastAsia" w:hAnsi="Arial" w:cs="Arial"/>
          <w:color w:val="1A1C1E"/>
          <w:sz w:val="22"/>
          <w:szCs w:val="22"/>
          <w:bdr w:val="single" w:sz="6" w:space="0" w:color="FFFFFF" w:frame="1"/>
        </w:rPr>
        <w:t>Omega)X</w:t>
      </w:r>
      <w:r w:rsidRPr="00C60887">
        <w:rPr>
          <w:rStyle w:val="ng-star-inserted1"/>
          <w:rFonts w:ascii="Arial" w:eastAsiaTheme="majorEastAsia" w:hAnsi="Arial" w:cs="Arial"/>
          <w:color w:val="1A1C1E"/>
          <w:sz w:val="22"/>
          <w:szCs w:val="22"/>
        </w:rPr>
        <w:t>.</w:t>
      </w:r>
      <w:proofErr w:type="gramEnd"/>
      <w:r w:rsidRPr="00C60887">
        <w:rPr>
          <w:rStyle w:val="ng-star-inserted1"/>
          <w:rFonts w:ascii="Arial" w:eastAsiaTheme="majorEastAsia" w:hAnsi="Arial" w:cs="Arial"/>
          <w:color w:val="1A1C1E"/>
          <w:sz w:val="22"/>
          <w:szCs w:val="22"/>
        </w:rPr>
        <w:t xml:space="preserve"> When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condenses (</w:t>
      </w:r>
      <w:r w:rsidRPr="00C60887">
        <w:rPr>
          <w:rStyle w:val="inline-code"/>
          <w:rFonts w:ascii="Arial" w:eastAsiaTheme="majorEastAsia" w:hAnsi="Arial" w:cs="Arial"/>
          <w:color w:val="1A1C1E"/>
          <w:sz w:val="22"/>
          <w:szCs w:val="22"/>
          <w:bdr w:val="single" w:sz="6" w:space="0" w:color="FFFFFF" w:frame="1"/>
        </w:rPr>
        <w:t>S_{coupling}(\Omega) ≠ 0</w:t>
      </w:r>
      <w:r w:rsidRPr="00C60887">
        <w:rPr>
          <w:rStyle w:val="ng-star-inserted1"/>
          <w:rFonts w:ascii="Arial" w:eastAsiaTheme="majorEastAsia" w:hAnsi="Arial" w:cs="Arial"/>
          <w:color w:val="1A1C1E"/>
          <w:sz w:val="22"/>
          <w:szCs w:val="22"/>
        </w:rPr>
        <w:t>), it alters the landscape for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potentially creating new minima, slowing down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's roll (relevant for solving the cosmological constant problem as per Chapter 10), or even temporarily reversing its evolution during strong phase transitions.</w:t>
      </w:r>
    </w:p>
    <w:p w14:paraId="16657330" w14:textId="77777777" w:rsidR="006C5B80" w:rsidRPr="00C60887" w:rsidRDefault="006C5B80"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This dynamic interplay, where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according to </w:t>
      </w:r>
      <w:r w:rsidRPr="00C60887">
        <w:rPr>
          <w:rStyle w:val="inline-code"/>
          <w:rFonts w:ascii="Arial" w:eastAsiaTheme="majorEastAsia" w:hAnsi="Arial" w:cs="Arial"/>
          <w:color w:val="1A1C1E"/>
          <w:sz w:val="22"/>
          <w:szCs w:val="22"/>
          <w:bdr w:val="single" w:sz="6" w:space="0" w:color="FFFFFF" w:frame="1"/>
        </w:rPr>
        <w:t>L_X</w:t>
      </w:r>
      <w:r w:rsidRPr="00C60887">
        <w:rPr>
          <w:rStyle w:val="ng-star-inserted1"/>
          <w:rFonts w:ascii="Arial" w:eastAsiaTheme="majorEastAsia" w:hAnsi="Arial" w:cs="Arial"/>
          <w:color w:val="1A1C1E"/>
          <w:sz w:val="22"/>
          <w:szCs w:val="22"/>
        </w:rPr>
        <w:t> and thereby changes the rules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state in turn back-reacts on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's evolution, is the engine driving the sequential emergence of complexity and structure in the "Golden Universe."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constants, embedded in both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L_X</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L_{int}</w:t>
      </w:r>
      <w:r w:rsidRPr="00C60887">
        <w:rPr>
          <w:rStyle w:val="ng-star-inserted1"/>
          <w:rFonts w:ascii="Arial" w:eastAsiaTheme="majorEastAsia" w:hAnsi="Arial" w:cs="Arial"/>
          <w:color w:val="1A1C1E"/>
          <w:sz w:val="22"/>
          <w:szCs w:val="22"/>
        </w:rPr>
        <w:t>), ensure that this co-evolution is harmonically structured.</w:t>
      </w:r>
    </w:p>
    <w:p w14:paraId="145B4033" w14:textId="0BA57154"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rPr>
        <w:t xml:space="preserve">Conclusion of Chapter 2: </w:t>
      </w:r>
      <w:r w:rsidRPr="00C60887">
        <w:rPr>
          <w:rStyle w:val="ng-star-inserted1"/>
          <w:rFonts w:ascii="Arial" w:eastAsiaTheme="majorEastAsia" w:hAnsi="Arial" w:cs="Arial"/>
          <w:b/>
          <w:bCs/>
          <w:color w:val="1A1C1E"/>
        </w:rPr>
        <w:br/>
      </w:r>
      <w:r w:rsidRPr="00C60887">
        <w:rPr>
          <w:rStyle w:val="ng-star-inserted1"/>
          <w:rFonts w:ascii="Arial" w:eastAsiaTheme="majorEastAsia" w:hAnsi="Arial" w:cs="Arial"/>
          <w:b/>
          <w:bCs/>
          <w:color w:val="1A1C1E"/>
          <w:sz w:val="22"/>
          <w:szCs w:val="22"/>
        </w:rPr>
        <w:t>Defining the Primordial Canvas and its Evolutionary Driver</w:t>
      </w:r>
    </w:p>
    <w:p w14:paraId="0BBAB275"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Chapter 2 has laid the conceptual and mathematical groundwork for the "Golden Universe" by postulating the existence and nature of its two most fundamental entities: the Universal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These postulates move beyond conventional descriptions of spacetime and matter, proposing a deeper layer of reality from which all known physics is to emerge.</w:t>
      </w:r>
    </w:p>
    <w:p w14:paraId="145CE263"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We began by positing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as a pre-geometric, pre-spacetime entity, an active and dynamic substrate representing pure potentiality or fundamental information, rather than a passive backdrop. In its primordial, high-energy state (high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assumed to be homogeneous, isotropic, and highly symmetric.</w:t>
      </w:r>
    </w:p>
    <w:p w14:paraId="4A65A610"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To account for the observed richness of the particle zoo and fundamental forces, we then moved beyond simplistic models and defined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more rigorously as a </w:t>
      </w:r>
      <w:r w:rsidRPr="00C60887">
        <w:rPr>
          <w:rStyle w:val="ng-star-inserted1"/>
          <w:rFonts w:ascii="Arial" w:eastAsiaTheme="majorEastAsia" w:hAnsi="Arial" w:cs="Arial"/>
          <w:b/>
          <w:bCs/>
          <w:color w:val="1A1C1E"/>
          <w:sz w:val="22"/>
          <w:szCs w:val="22"/>
        </w:rPr>
        <w:t>smooth section of an associated vector bundle </w:t>
      </w:r>
      <w:r w:rsidRPr="00C60887">
        <w:rPr>
          <w:rStyle w:val="inline-code"/>
          <w:rFonts w:ascii="Arial" w:eastAsiaTheme="majorEastAsia" w:hAnsi="Arial" w:cs="Arial"/>
          <w:b/>
          <w:bCs/>
          <w:color w:val="1A1C1E"/>
          <w:sz w:val="22"/>
          <w:szCs w:val="22"/>
          <w:bdr w:val="single" w:sz="6" w:space="0" w:color="FFFFFF" w:frame="1"/>
        </w:rPr>
        <w:t>E = P(M</w:t>
      </w:r>
      <w:proofErr w:type="gramStart"/>
      <w:r w:rsidRPr="00C60887">
        <w:rPr>
          <w:rStyle w:val="inline-code"/>
          <w:rFonts w:ascii="Arial" w:eastAsiaTheme="majorEastAsia" w:hAnsi="Arial" w:cs="Arial"/>
          <w:b/>
          <w:bCs/>
          <w:color w:val="1A1C1E"/>
          <w:sz w:val="22"/>
          <w:szCs w:val="22"/>
          <w:bdr w:val="single" w:sz="6" w:space="0" w:color="FFFFFF" w:frame="1"/>
        </w:rPr>
        <w:t>_{</w:t>
      </w:r>
      <w:proofErr w:type="gramEnd"/>
      <w:r w:rsidRPr="00C60887">
        <w:rPr>
          <w:rStyle w:val="inline-code"/>
          <w:rFonts w:ascii="Arial" w:eastAsiaTheme="majorEastAsia" w:hAnsi="Arial" w:cs="Arial"/>
          <w:b/>
          <w:bCs/>
          <w:color w:val="1A1C1E"/>
          <w:sz w:val="22"/>
          <w:szCs w:val="22"/>
          <w:bdr w:val="single" w:sz="6" w:space="0" w:color="FFFFFF" w:frame="1"/>
        </w:rPr>
        <w:t>3,1}, G_{prim}) ×_{G_{prim}} V_{prim}</w:t>
      </w:r>
      <w:r w:rsidRPr="00C60887">
        <w:rPr>
          <w:rStyle w:val="ng-star-inserted1"/>
          <w:rFonts w:ascii="Arial" w:eastAsiaTheme="majorEastAsia" w:hAnsi="Arial" w:cs="Arial"/>
          <w:color w:val="1A1C1E"/>
          <w:sz w:val="22"/>
          <w:szCs w:val="22"/>
        </w:rPr>
        <w:t>. The structure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xml:space="preserve"> (initially considered as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 xml:space="preserve">Y ×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or a larger precursor) endows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with the necessary internal degrees of freedom. This mathematical framework allows for a unified origin of:</w:t>
      </w:r>
    </w:p>
    <w:p w14:paraId="38A09332" w14:textId="77777777" w:rsidR="006C5B80" w:rsidRPr="00C60887" w:rsidRDefault="006C5B80" w:rsidP="00AE655C">
      <w:pPr>
        <w:pStyle w:val="ng-star-inserted"/>
        <w:numPr>
          <w:ilvl w:val="0"/>
          <w:numId w:val="10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Spin:</w:t>
      </w:r>
      <w:r w:rsidRPr="00C60887">
        <w:rPr>
          <w:rStyle w:val="ng-star-inserted1"/>
          <w:rFonts w:ascii="Arial" w:eastAsiaTheme="majorEastAsia" w:hAnsi="Arial" w:cs="Arial"/>
          <w:color w:val="1A1C1E"/>
          <w:sz w:val="22"/>
          <w:szCs w:val="22"/>
        </w:rPr>
        <w:t> Arising from how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transform under the Lorentz group.</w:t>
      </w:r>
    </w:p>
    <w:p w14:paraId="033BC7C6" w14:textId="77777777" w:rsidR="006C5B80" w:rsidRPr="00C60887" w:rsidRDefault="006C5B80" w:rsidP="00AE655C">
      <w:pPr>
        <w:pStyle w:val="ng-star-inserted"/>
        <w:numPr>
          <w:ilvl w:val="0"/>
          <w:numId w:val="10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Internal Charges:</w:t>
      </w:r>
      <w:r w:rsidRPr="00C60887">
        <w:rPr>
          <w:rStyle w:val="ng-star-inserted1"/>
          <w:rFonts w:ascii="Arial" w:eastAsiaTheme="majorEastAsia" w:hAnsi="Arial" w:cs="Arial"/>
          <w:color w:val="1A1C1E"/>
          <w:sz w:val="22"/>
          <w:szCs w:val="22"/>
        </w:rPr>
        <w:t> Emerging as Noether charges associated with the symmetries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possibility of interpreting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through the lens of Geometric Algebra was also noted for its potential to provide deeper geometric intuition and algebraic unification. Furthermore, the chapter explored the profound idea that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might be fundamentally </w:t>
      </w:r>
      <w:r w:rsidRPr="00C60887">
        <w:rPr>
          <w:rStyle w:val="ng-star-inserted1"/>
          <w:rFonts w:ascii="Arial" w:eastAsiaTheme="majorEastAsia" w:hAnsi="Arial" w:cs="Arial"/>
          <w:b/>
          <w:bCs/>
          <w:color w:val="1A1C1E"/>
          <w:sz w:val="22"/>
          <w:szCs w:val="22"/>
        </w:rPr>
        <w:t>informational</w:t>
      </w:r>
      <w:r w:rsidRPr="00C60887">
        <w:rPr>
          <w:rStyle w:val="ng-star-inserted1"/>
          <w:rFonts w:ascii="Arial" w:eastAsiaTheme="majorEastAsia" w:hAnsi="Arial" w:cs="Arial"/>
          <w:color w:val="1A1C1E"/>
          <w:sz w:val="22"/>
          <w:szCs w:val="22"/>
        </w:rPr>
        <w:t>, with physical reality being an emergent property of this information's organization and processing.</w:t>
      </w:r>
    </w:p>
    <w:p w14:paraId="276BABE8"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Complementing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we introduced the real scalar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as the </w:t>
      </w:r>
      <w:r w:rsidRPr="00C60887">
        <w:rPr>
          <w:rStyle w:val="ng-star-inserted1"/>
          <w:rFonts w:ascii="Arial" w:eastAsiaTheme="majorEastAsia" w:hAnsi="Arial" w:cs="Arial"/>
          <w:b/>
          <w:bCs/>
          <w:color w:val="1A1C1E"/>
          <w:sz w:val="22"/>
          <w:szCs w:val="22"/>
        </w:rPr>
        <w:t>cosmic driver parameter</w:t>
      </w:r>
      <w:r w:rsidRPr="00C60887">
        <w:rPr>
          <w:rStyle w:val="ng-star-inserted1"/>
          <w:rFonts w:ascii="Arial" w:eastAsiaTheme="majorEastAsia" w:hAnsi="Arial" w:cs="Arial"/>
          <w:color w:val="1A1C1E"/>
          <w:sz w:val="22"/>
          <w:szCs w:val="22"/>
        </w:rPr>
        <w:t>. Interpreted as an effective temperature, a cosmic timekeeper, or an order parameter for a primordial symmetry,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evolves according to its own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L_X</w:t>
      </w:r>
      <w:r w:rsidRPr="00C60887">
        <w:rPr>
          <w:rStyle w:val="ng-star-inserted1"/>
          <w:rFonts w:ascii="Arial" w:eastAsiaTheme="majorEastAsia" w:hAnsi="Arial" w:cs="Arial"/>
          <w:color w:val="1A1C1E"/>
          <w:sz w:val="22"/>
          <w:szCs w:val="22"/>
        </w:rPr>
        <w:t> and potential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xml:space="preserve">. </w:t>
      </w:r>
      <w:proofErr w:type="spellStart"/>
      <w:r w:rsidRPr="00C60887">
        <w:rPr>
          <w:rStyle w:val="ng-star-inserted1"/>
          <w:rFonts w:ascii="Arial" w:eastAsiaTheme="majorEastAsia" w:hAnsi="Arial" w:cs="Arial"/>
          <w:color w:val="1A1C1E"/>
          <w:sz w:val="22"/>
          <w:szCs w:val="22"/>
        </w:rPr>
        <w:t>Its</w:t>
      </w:r>
      <w:proofErr w:type="spellEnd"/>
      <w:r w:rsidRPr="00C60887">
        <w:rPr>
          <w:rStyle w:val="ng-star-inserted1"/>
          <w:rFonts w:ascii="Arial" w:eastAsiaTheme="majorEastAsia" w:hAnsi="Arial" w:cs="Arial"/>
          <w:color w:val="1A1C1E"/>
          <w:sz w:val="22"/>
          <w:szCs w:val="22"/>
        </w:rPr>
        <w:t xml:space="preserve"> crucial role is to orchestrate the evolution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by dynamically altering the effective potential governing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via an interaction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L_{int}</w:t>
      </w:r>
      <w:r w:rsidRPr="00C60887">
        <w:rPr>
          <w:rStyle w:val="ng-star-inserted1"/>
          <w:rFonts w:ascii="Arial" w:eastAsiaTheme="majorEastAsia" w:hAnsi="Arial" w:cs="Arial"/>
          <w:color w:val="1A1C1E"/>
          <w:sz w:val="22"/>
          <w:szCs w:val="22"/>
        </w:rPr>
        <w:t>. This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is hypothesized to trigger a sequence of phase transitions and bifurcations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corresponding to the different "Pattern-k layers" of our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w:t>
      </w:r>
    </w:p>
    <w:p w14:paraId="68AEA6DE"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Both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self-interaction potential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's potential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along with their coupling </w:t>
      </w:r>
      <w:r w:rsidRPr="00C60887">
        <w:rPr>
          <w:rStyle w:val="inline-code"/>
          <w:rFonts w:ascii="Arial" w:eastAsiaTheme="majorEastAsia" w:hAnsi="Arial" w:cs="Arial"/>
          <w:color w:val="1A1C1E"/>
          <w:sz w:val="22"/>
          <w:szCs w:val="22"/>
          <w:bdr w:val="single" w:sz="6" w:space="0" w:color="FFFFFF" w:frame="1"/>
        </w:rPr>
        <w:t>g_{Ω</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are proposed to have their characteristic scales and dimensionless ratios intrinsically defined by a fundamental mass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the mathematical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These constants are thus posited not merely as descriptive tools, but as foundational elements of the universe's generative rules.</w:t>
      </w:r>
    </w:p>
    <w:p w14:paraId="0F447D5A"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With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defined as a rich, symmetry-bearing substrate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as its evolutionary guide, Chapter 2 has set the stage. We have established the "what" – the fundamental entities. Chapter 3 will now delve into the "how" – defining the total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that precisely dictates their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dynamics and interactions, the "source code" from which the Golden Universe unfolds.</w:t>
      </w:r>
    </w:p>
    <w:p w14:paraId="632C567A" w14:textId="77777777" w:rsidR="006C5B80" w:rsidRPr="00C60887" w:rsidRDefault="006C5B80" w:rsidP="00C60887">
      <w:pPr>
        <w:pStyle w:val="ng-star-inserted"/>
        <w:shd w:val="clear" w:color="auto" w:fill="FFFFFF"/>
        <w:spacing w:after="270" w:afterAutospacing="0" w:line="276" w:lineRule="auto"/>
        <w:rPr>
          <w:rFonts w:ascii="Arial" w:hAnsi="Arial" w:cs="Arial"/>
          <w:color w:val="1A1C1E"/>
          <w:sz w:val="21"/>
          <w:szCs w:val="21"/>
        </w:rPr>
      </w:pPr>
    </w:p>
    <w:p w14:paraId="257766FC" w14:textId="77777777" w:rsidR="00410015" w:rsidRPr="00C60887" w:rsidRDefault="00410015" w:rsidP="00C60887">
      <w:pPr>
        <w:spacing w:line="276" w:lineRule="auto"/>
        <w:rPr>
          <w:rFonts w:ascii="Arial" w:hAnsi="Arial" w:cs="Arial"/>
          <w:sz w:val="22"/>
          <w:szCs w:val="22"/>
        </w:rPr>
      </w:pPr>
    </w:p>
    <w:p w14:paraId="237C2A88" w14:textId="77777777" w:rsidR="00410015" w:rsidRPr="00C60887" w:rsidRDefault="00410015" w:rsidP="00C60887">
      <w:pPr>
        <w:spacing w:line="276" w:lineRule="auto"/>
        <w:rPr>
          <w:rStyle w:val="ng-star-inserted1"/>
          <w:rFonts w:ascii="Arial" w:eastAsiaTheme="majorEastAsia" w:hAnsi="Arial" w:cs="Arial"/>
          <w:b/>
          <w:bCs/>
          <w:color w:val="1A1C1E"/>
          <w:sz w:val="22"/>
          <w:szCs w:val="22"/>
        </w:rPr>
      </w:pPr>
      <w:r w:rsidRPr="00C60887">
        <w:rPr>
          <w:rStyle w:val="ng-star-inserted1"/>
          <w:rFonts w:ascii="Arial" w:eastAsiaTheme="majorEastAsia" w:hAnsi="Arial" w:cs="Arial"/>
          <w:b/>
          <w:bCs/>
          <w:color w:val="1A1C1E"/>
          <w:sz w:val="22"/>
          <w:szCs w:val="22"/>
        </w:rPr>
        <w:br w:type="page"/>
      </w:r>
    </w:p>
    <w:p w14:paraId="64A912C7" w14:textId="32593612" w:rsidR="00410015" w:rsidRPr="00C60887" w:rsidRDefault="00410015" w:rsidP="00C60887">
      <w:pPr>
        <w:pStyle w:val="ng-star-inserted"/>
        <w:shd w:val="clear" w:color="auto" w:fill="FFFFFF"/>
        <w:spacing w:after="270" w:afterAutospacing="0" w:line="276" w:lineRule="auto"/>
        <w:rPr>
          <w:rFonts w:ascii="Arial" w:hAnsi="Arial" w:cs="Arial"/>
          <w:color w:val="1A1C1E"/>
        </w:rPr>
      </w:pPr>
      <w:r w:rsidRPr="00C60887">
        <w:rPr>
          <w:rStyle w:val="ng-star-inserted1"/>
          <w:rFonts w:ascii="Arial" w:eastAsiaTheme="majorEastAsia" w:hAnsi="Arial" w:cs="Arial"/>
          <w:b/>
          <w:bCs/>
          <w:color w:val="1A1C1E"/>
        </w:rPr>
        <w:lastRenderedPageBreak/>
        <w:t xml:space="preserve">Chapter 3: The Fundamental </w:t>
      </w:r>
      <w:proofErr w:type="spellStart"/>
      <w:r w:rsidRPr="00C60887">
        <w:rPr>
          <w:rStyle w:val="ng-star-inserted1"/>
          <w:rFonts w:ascii="Arial" w:eastAsiaTheme="majorEastAsia" w:hAnsi="Arial" w:cs="Arial"/>
          <w:b/>
          <w:bCs/>
          <w:color w:val="1A1C1E"/>
        </w:rPr>
        <w:t>Lagrangian</w:t>
      </w:r>
      <w:proofErr w:type="spellEnd"/>
      <w:r w:rsidRPr="00C60887">
        <w:rPr>
          <w:rStyle w:val="ng-star-inserted1"/>
          <w:rFonts w:ascii="Arial" w:eastAsiaTheme="majorEastAsia" w:hAnsi="Arial" w:cs="Arial"/>
          <w:b/>
          <w:bCs/>
          <w:color w:val="1A1C1E"/>
        </w:rPr>
        <w:t> </w:t>
      </w:r>
      <w:proofErr w:type="spellStart"/>
      <w:r w:rsidRPr="00C60887">
        <w:rPr>
          <w:rStyle w:val="inline-code"/>
          <w:rFonts w:ascii="Arial" w:eastAsiaTheme="majorEastAsia" w:hAnsi="Arial" w:cs="Arial"/>
          <w:b/>
          <w:bCs/>
          <w:color w:val="1A1C1E"/>
          <w:bdr w:val="single" w:sz="6" w:space="0" w:color="FFFFFF" w:frame="1"/>
        </w:rPr>
        <w:t>L_total</w:t>
      </w:r>
      <w:proofErr w:type="spellEnd"/>
      <w:r w:rsidRPr="00C60887">
        <w:rPr>
          <w:rStyle w:val="ng-star-inserted1"/>
          <w:rFonts w:ascii="Arial" w:eastAsiaTheme="majorEastAsia" w:hAnsi="Arial" w:cs="Arial"/>
          <w:b/>
          <w:bCs/>
          <w:color w:val="1A1C1E"/>
        </w:rPr>
        <w:t> - The "Source Code"</w:t>
      </w:r>
    </w:p>
    <w:p w14:paraId="45424F4F"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hypothesis of a universe emerging from a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recursive dynamic, driven by an evolving parameter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acting on a fundamental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must ultimately be grounded in a precise mathematical framework. In modern physics, the most powerful and elegant way to encapsulate fundamental dynamical laws is through the </w:t>
      </w:r>
      <w:r w:rsidRPr="00C60887">
        <w:rPr>
          <w:rStyle w:val="ng-star-inserted1"/>
          <w:rFonts w:ascii="Arial" w:eastAsiaTheme="majorEastAsia" w:hAnsi="Arial" w:cs="Arial"/>
          <w:b/>
          <w:bCs/>
          <w:color w:val="1A1C1E"/>
          <w:sz w:val="22"/>
          <w:szCs w:val="22"/>
        </w:rPr>
        <w:t>Principle of Least Action</w:t>
      </w:r>
      <w:r w:rsidRPr="00C60887">
        <w:rPr>
          <w:rStyle w:val="ng-star-inserted1"/>
          <w:rFonts w:ascii="Arial" w:eastAsiaTheme="majorEastAsia" w:hAnsi="Arial" w:cs="Arial"/>
          <w:color w:val="1A1C1E"/>
          <w:sz w:val="22"/>
          <w:szCs w:val="22"/>
        </w:rPr>
        <w:t>, applied to a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xml:space="preserve"> density (</w:t>
      </w:r>
      <w:r w:rsidRPr="00C60887">
        <w:rPr>
          <w:rStyle w:val="inline-code"/>
          <w:rFonts w:ascii="Arial" w:eastAsiaTheme="majorEastAsia" w:hAnsi="Arial" w:cs="Arial"/>
          <w:b/>
          <w:bCs/>
          <w:color w:val="1A1C1E"/>
          <w:sz w:val="22"/>
          <w:szCs w:val="22"/>
          <w:bdr w:val="single" w:sz="6" w:space="0" w:color="FFFFFF" w:frame="1"/>
        </w:rPr>
        <w:t>L</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xml:space="preserve">.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is, in essence, the "source code" from which the equations of motion, conservation laws, and symmetries of the system are derived.</w:t>
      </w:r>
    </w:p>
    <w:p w14:paraId="1BE95C93"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This chapter will focus on constructing a conceptual candidate for the total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of our proposed universe.</w:t>
      </w:r>
    </w:p>
    <w:p w14:paraId="629122D5"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3.1. Principles of Simplicity and Elegance in </w:t>
      </w:r>
      <w:proofErr w:type="spellStart"/>
      <w:r w:rsidRPr="00C60887">
        <w:rPr>
          <w:rStyle w:val="inline-code"/>
          <w:rFonts w:ascii="Arial" w:eastAsiaTheme="majorEastAsia" w:hAnsi="Arial" w:cs="Arial"/>
          <w:b/>
          <w:bCs/>
          <w:color w:val="1A1C1E"/>
          <w:sz w:val="22"/>
          <w:szCs w:val="22"/>
          <w:bdr w:val="single" w:sz="6" w:space="0" w:color="FFFFFF" w:frame="1"/>
        </w:rPr>
        <w:t>L_total</w:t>
      </w:r>
      <w:proofErr w:type="spellEnd"/>
    </w:p>
    <w:p w14:paraId="74F21E64"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Before diving into specific terms, it's crucial to state the guiding principles for constructing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A truly fundamental theory is often characterized by:</w:t>
      </w:r>
    </w:p>
    <w:p w14:paraId="0784DA71" w14:textId="77777777" w:rsidR="00410015" w:rsidRPr="00C60887" w:rsidRDefault="00410015" w:rsidP="00AE655C">
      <w:pPr>
        <w:pStyle w:val="ng-star-inserted"/>
        <w:numPr>
          <w:ilvl w:val="0"/>
          <w:numId w:val="1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Simplicity and Minimality:</w:t>
      </w:r>
      <w:r w:rsidRPr="00C60887">
        <w:rPr>
          <w:rStyle w:val="ng-star-inserted1"/>
          <w:rFonts w:ascii="Arial" w:eastAsiaTheme="majorEastAsia" w:hAnsi="Arial" w:cs="Arial"/>
          <w:color w:val="1A1C1E"/>
          <w:sz w:val="22"/>
          <w:szCs w:val="22"/>
        </w:rPr>
        <w:t xml:space="preserve">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should involve a minimal number of fundamental fields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any necessary gauge fields) and a minimal number of fundamental constants and interaction terms. Complexity should </w:t>
      </w:r>
      <w:r w:rsidRPr="00C60887">
        <w:rPr>
          <w:rStyle w:val="ng-star-inserted1"/>
          <w:rFonts w:ascii="Arial" w:eastAsiaTheme="majorEastAsia" w:hAnsi="Arial" w:cs="Arial"/>
          <w:i/>
          <w:iCs/>
          <w:color w:val="1A1C1E"/>
          <w:sz w:val="22"/>
          <w:szCs w:val="22"/>
        </w:rPr>
        <w:t>emerge</w:t>
      </w:r>
      <w:r w:rsidRPr="00C60887">
        <w:rPr>
          <w:rStyle w:val="ng-star-inserted1"/>
          <w:rFonts w:ascii="Arial" w:eastAsiaTheme="majorEastAsia" w:hAnsi="Arial" w:cs="Arial"/>
          <w:color w:val="1A1C1E"/>
          <w:sz w:val="22"/>
          <w:szCs w:val="22"/>
        </w:rPr>
        <w:t> from the solutions, not be overly engineered into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itself.</w:t>
      </w:r>
    </w:p>
    <w:p w14:paraId="0EBCDB20" w14:textId="77777777" w:rsidR="00410015" w:rsidRPr="00C60887" w:rsidRDefault="00410015" w:rsidP="00AE655C">
      <w:pPr>
        <w:pStyle w:val="ng-star-inserted"/>
        <w:numPr>
          <w:ilvl w:val="0"/>
          <w:numId w:val="1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Symmetry:</w:t>
      </w:r>
      <w:r w:rsidRPr="00C60887">
        <w:rPr>
          <w:rStyle w:val="ng-star-inserted1"/>
          <w:rFonts w:ascii="Arial" w:eastAsiaTheme="majorEastAsia" w:hAnsi="Arial" w:cs="Arial"/>
          <w:color w:val="1A1C1E"/>
          <w:sz w:val="22"/>
          <w:szCs w:val="22"/>
        </w:rPr>
        <w:t xml:space="preserve">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should possess fundamental symmetries. These symmetries are not just aesthetic; via Noether's theorem, they lead to conservation laws (energy, momentum, charge). Local gauge symmetries are the basis for fundamental forces. We will primarily assume Lorentz invariance and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gauge symmetry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as a starting point, with potential for larger symmetries to emerge or be broken.</w:t>
      </w:r>
    </w:p>
    <w:p w14:paraId="7E2F0555" w14:textId="77777777" w:rsidR="00410015" w:rsidRPr="00C60887" w:rsidRDefault="00410015" w:rsidP="00AE655C">
      <w:pPr>
        <w:pStyle w:val="ng-star-inserted"/>
        <w:numPr>
          <w:ilvl w:val="0"/>
          <w:numId w:val="1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Elegance and Naturalness:</w:t>
      </w:r>
      <w:r w:rsidRPr="00C60887">
        <w:rPr>
          <w:rStyle w:val="ng-star-inserted1"/>
          <w:rFonts w:ascii="Arial" w:eastAsiaTheme="majorEastAsia" w:hAnsi="Arial" w:cs="Arial"/>
          <w:color w:val="1A1C1E"/>
          <w:sz w:val="22"/>
          <w:szCs w:val="22"/>
        </w:rPr>
        <w:t xml:space="preserve"> The terms in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should feel "natural" in the context of field theory, often involving low-order polynomials of the fields and their derivatives. Highly contrived or fine-tuned terms are generally disfavored unless strongly motivated.</w:t>
      </w:r>
    </w:p>
    <w:p w14:paraId="6CEC7C3F" w14:textId="77777777" w:rsidR="00410015" w:rsidRPr="00C60887" w:rsidRDefault="00410015" w:rsidP="00AE655C">
      <w:pPr>
        <w:pStyle w:val="ng-star-inserted"/>
        <w:numPr>
          <w:ilvl w:val="0"/>
          <w:numId w:val="1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Generative Power:</w:t>
      </w:r>
      <w:r w:rsidRPr="00C60887">
        <w:rPr>
          <w:rStyle w:val="ng-star-inserted1"/>
          <w:rFonts w:ascii="Arial" w:eastAsiaTheme="majorEastAsia" w:hAnsi="Arial" w:cs="Arial"/>
          <w:color w:val="1A1C1E"/>
          <w:sz w:val="22"/>
          <w:szCs w:val="22"/>
        </w:rPr>
        <w:t> Despite its simplicity,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must be rich enough to generate the entire observed complexity of the universe – from quantum fluctuations to particles, forces, spacetime, and cosmological structures, all bearing the hypothesized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signatures.</w:t>
      </w:r>
    </w:p>
    <w:p w14:paraId="47676C28" w14:textId="77777777" w:rsidR="00410015" w:rsidRPr="00C60887" w:rsidRDefault="00410015" w:rsidP="00AE655C">
      <w:pPr>
        <w:pStyle w:val="ng-star-inserted"/>
        <w:numPr>
          <w:ilvl w:val="0"/>
          <w:numId w:val="1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Renormalizability (for QFT):</w:t>
      </w:r>
      <w:r w:rsidRPr="00C60887">
        <w:rPr>
          <w:rStyle w:val="ng-star-inserted1"/>
          <w:rFonts w:ascii="Arial" w:eastAsiaTheme="majorEastAsia" w:hAnsi="Arial" w:cs="Arial"/>
          <w:color w:val="1A1C1E"/>
          <w:sz w:val="22"/>
          <w:szCs w:val="22"/>
        </w:rPr>
        <w:t> If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is to be quantized into a Quantum Field Theory, it should ideally be renormalizable (or be an effective field theory limit of a more fundamental renormalizable or finite theory). This constrains the types and powers of terms allowed.</w:t>
      </w:r>
    </w:p>
    <w:p w14:paraId="65AD0A54" w14:textId="77777777" w:rsidR="00410015"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Our construction of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will be guided by these principles, aiming for a balance between simplicity and the necessary richness to support our hypothesis. The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xml:space="preserve"> will be </w:t>
      </w:r>
      <w:r w:rsidRPr="00C60887">
        <w:rPr>
          <w:rStyle w:val="ng-star-inserted1"/>
          <w:rFonts w:ascii="Arial" w:eastAsiaTheme="majorEastAsia" w:hAnsi="Arial" w:cs="Arial"/>
          <w:color w:val="1A1C1E"/>
          <w:sz w:val="22"/>
          <w:szCs w:val="22"/>
        </w:rPr>
        <w:lastRenderedPageBreak/>
        <w:t>introduced as fundamental parameters within this simple structure, hypothesized to be part of the universe's deepest mathematical architecture.</w:t>
      </w:r>
    </w:p>
    <w:p w14:paraId="6F08B2CD" w14:textId="77777777" w:rsidR="007C373D" w:rsidRPr="00C60887" w:rsidRDefault="0041001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3.2. </w:t>
      </w:r>
      <w:proofErr w:type="spellStart"/>
      <w:r w:rsidR="007C373D" w:rsidRPr="00C60887">
        <w:rPr>
          <w:rStyle w:val="inline-code"/>
          <w:rFonts w:ascii="Arial" w:eastAsiaTheme="majorEastAsia" w:hAnsi="Arial" w:cs="Arial"/>
          <w:b/>
          <w:bCs/>
          <w:color w:val="1A1C1E"/>
          <w:sz w:val="22"/>
          <w:szCs w:val="22"/>
          <w:bdr w:val="single" w:sz="6" w:space="0" w:color="FFFFFF" w:frame="1"/>
        </w:rPr>
        <w:t>L_total</w:t>
      </w:r>
      <w:proofErr w:type="spellEnd"/>
      <w:r w:rsidR="007C373D" w:rsidRPr="00C60887">
        <w:rPr>
          <w:rStyle w:val="inline-code"/>
          <w:rFonts w:ascii="Arial" w:eastAsiaTheme="majorEastAsia" w:hAnsi="Arial" w:cs="Arial"/>
          <w:b/>
          <w:bCs/>
          <w:color w:val="1A1C1E"/>
          <w:sz w:val="22"/>
          <w:szCs w:val="22"/>
          <w:bdr w:val="single" w:sz="6" w:space="0" w:color="FFFFFF" w:frame="1"/>
        </w:rPr>
        <w:t xml:space="preserve"> = L_Ω + L_X + L_{int}</w:t>
      </w:r>
      <w:r w:rsidR="007C373D" w:rsidRPr="00C60887">
        <w:rPr>
          <w:rStyle w:val="ng-star-inserted1"/>
          <w:rFonts w:ascii="Arial" w:eastAsiaTheme="majorEastAsia" w:hAnsi="Arial" w:cs="Arial"/>
          <w:b/>
          <w:bCs/>
          <w:color w:val="1A1C1E"/>
          <w:sz w:val="22"/>
          <w:szCs w:val="22"/>
        </w:rPr>
        <w:t>: Defining the Components</w:t>
      </w:r>
    </w:p>
    <w:p w14:paraId="775C7D78" w14:textId="77777777" w:rsidR="00FD7C0D" w:rsidRPr="00C60887" w:rsidRDefault="00FD7C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total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density,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which dictates the dynamics of the "Golden Universe," is proposed to be decomposable into several primary sectors. These describe the fundamental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its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self-interactions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the dynamics of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L_X</w:t>
      </w:r>
      <w:r w:rsidRPr="00C60887">
        <w:rPr>
          <w:rStyle w:val="ng-star-inserted1"/>
          <w:rFonts w:ascii="Arial" w:eastAsiaTheme="majorEastAsia" w:hAnsi="Arial" w:cs="Arial"/>
          <w:color w:val="1A1C1E"/>
          <w:sz w:val="22"/>
          <w:szCs w:val="22"/>
        </w:rPr>
        <w:t>); the crucial coupling between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L_{int}</w:t>
      </w:r>
      <w:r w:rsidRPr="00C60887">
        <w:rPr>
          <w:rStyle w:val="ng-star-inserted1"/>
          <w:rFonts w:ascii="Arial" w:eastAsiaTheme="majorEastAsia" w:hAnsi="Arial" w:cs="Arial"/>
          <w:color w:val="1A1C1E"/>
          <w:sz w:val="22"/>
          <w:szCs w:val="22"/>
        </w:rPr>
        <w:t>); and potentially kinetic terms for fundamental gauge fields (</w:t>
      </w:r>
      <w:r w:rsidRPr="00C60887">
        <w:rPr>
          <w:rStyle w:val="inline-code"/>
          <w:rFonts w:ascii="Arial" w:eastAsiaTheme="majorEastAsia" w:hAnsi="Arial" w:cs="Arial"/>
          <w:color w:val="1A1C1E"/>
          <w:sz w:val="22"/>
          <w:szCs w:val="22"/>
          <w:bdr w:val="single" w:sz="6" w:space="0" w:color="FFFFFF" w:frame="1"/>
        </w:rPr>
        <w:t>L_{gauge\_fundamental}</w:t>
      </w:r>
      <w:r w:rsidRPr="00C60887">
        <w:rPr>
          <w:rStyle w:val="ng-star-inserted1"/>
          <w:rFonts w:ascii="Arial" w:eastAsiaTheme="majorEastAsia" w:hAnsi="Arial" w:cs="Arial"/>
          <w:color w:val="1A1C1E"/>
          <w:sz w:val="22"/>
          <w:szCs w:val="22"/>
        </w:rPr>
        <w:t>) if they are not fully emergent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For the present discussion, we assume a flat Minkowski spacetime </w:t>
      </w:r>
      <w:r w:rsidRPr="00C60887">
        <w:rPr>
          <w:rStyle w:val="inline-code"/>
          <w:rFonts w:ascii="Arial" w:eastAsiaTheme="majorEastAsia" w:hAnsi="Arial" w:cs="Arial"/>
          <w:color w:val="1A1C1E"/>
          <w:sz w:val="22"/>
          <w:szCs w:val="22"/>
          <w:bdr w:val="single" w:sz="6" w:space="0" w:color="FFFFFF" w:frame="1"/>
        </w:rPr>
        <w:t>η_{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to focus on this "matter and driver" sector, </w:t>
      </w:r>
      <w:r w:rsidRPr="00C60887">
        <w:rPr>
          <w:rStyle w:val="inline-code"/>
          <w:rFonts w:ascii="Arial" w:eastAsiaTheme="majorEastAsia" w:hAnsi="Arial" w:cs="Arial"/>
          <w:color w:val="1A1C1E"/>
          <w:sz w:val="22"/>
          <w:szCs w:val="22"/>
          <w:bdr w:val="single" w:sz="6" w:space="0" w:color="FFFFFF" w:frame="1"/>
        </w:rPr>
        <w:t>L_M = L_Ω + L_X + L_{int} + L_{gauge\_fundamental}</w:t>
      </w:r>
      <w:r w:rsidRPr="00C60887">
        <w:rPr>
          <w:rStyle w:val="ng-star-inserted1"/>
          <w:rFonts w:ascii="Arial" w:eastAsiaTheme="majorEastAsia" w:hAnsi="Arial" w:cs="Arial"/>
          <w:color w:val="1A1C1E"/>
          <w:sz w:val="22"/>
          <w:szCs w:val="22"/>
        </w:rPr>
        <w:t>. The framework's extension to general covariance and coupling to a dynamical metric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will be formally addressed in Chapter 8, leading to emergent gravity.</w:t>
      </w:r>
    </w:p>
    <w:p w14:paraId="324659B5" w14:textId="77777777" w:rsidR="00FD7C0D" w:rsidRPr="00C60887" w:rsidRDefault="00FD7C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fundamental substrate </w:t>
      </w:r>
      <w:r w:rsidRPr="00C60887">
        <w:rPr>
          <w:rStyle w:val="inline-code"/>
          <w:rFonts w:ascii="Arial" w:eastAsiaTheme="majorEastAsia" w:hAnsi="Arial" w:cs="Arial"/>
          <w:color w:val="1A1C1E"/>
          <w:sz w:val="22"/>
          <w:szCs w:val="22"/>
          <w:bdr w:val="single" w:sz="6" w:space="0" w:color="FFFFFF" w:frame="1"/>
        </w:rPr>
        <w:t>Ω(x)</w:t>
      </w:r>
      <w:r w:rsidRPr="00C60887">
        <w:rPr>
          <w:rStyle w:val="ng-star-inserted1"/>
          <w:rFonts w:ascii="Arial" w:eastAsiaTheme="majorEastAsia" w:hAnsi="Arial" w:cs="Arial"/>
          <w:color w:val="1A1C1E"/>
          <w:sz w:val="22"/>
          <w:szCs w:val="22"/>
        </w:rPr>
        <w:t> is postulated to be a </w:t>
      </w:r>
      <w:r w:rsidRPr="00C60887">
        <w:rPr>
          <w:rStyle w:val="ng-star-inserted1"/>
          <w:rFonts w:ascii="Arial" w:eastAsiaTheme="majorEastAsia" w:hAnsi="Arial" w:cs="Arial"/>
          <w:b/>
          <w:bCs/>
          <w:color w:val="1A1C1E"/>
          <w:sz w:val="22"/>
          <w:szCs w:val="22"/>
        </w:rPr>
        <w:t>multi-component field transforming under a primordial gauge group </w:t>
      </w:r>
      <w:r w:rsidRPr="00C60887">
        <w:rPr>
          <w:rStyle w:val="inline-code"/>
          <w:rFonts w:ascii="Arial" w:eastAsiaTheme="majorEastAsia" w:hAnsi="Arial" w:cs="Arial"/>
          <w:b/>
          <w:bCs/>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(e.g., initially a Grand Unified Theory (GUT) group like SU(5) or SO(10), or directly the Standard Model group </w:t>
      </w:r>
      <w:r w:rsidRPr="00C60887">
        <w:rPr>
          <w:rStyle w:val="inline-code"/>
          <w:rFonts w:ascii="Arial" w:eastAsiaTheme="majorEastAsia" w:hAnsi="Arial" w:cs="Arial"/>
          <w:color w:val="1A1C1E"/>
          <w:sz w:val="22"/>
          <w:szCs w:val="22"/>
          <w:bdr w:val="single" w:sz="6" w:space="0" w:color="FFFFFF" w:frame="1"/>
        </w:rPr>
        <w:t>G_{SM} = U(1)_Y × SU(2)_L × SU(3)_C</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thus contains various scalar, spinor, and potentially other components, each belonging to specific representations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This rich structure is essential for the emergence of the diverse particle spectrum and gauge interactions. The cosmic driver </w:t>
      </w:r>
      <w:r w:rsidRPr="00C60887">
        <w:rPr>
          <w:rStyle w:val="inline-code"/>
          <w:rFonts w:ascii="Arial" w:eastAsiaTheme="majorEastAsia" w:hAnsi="Arial" w:cs="Arial"/>
          <w:color w:val="1A1C1E"/>
          <w:sz w:val="22"/>
          <w:szCs w:val="22"/>
          <w:bdr w:val="single" w:sz="6" w:space="0" w:color="FFFFFF" w:frame="1"/>
        </w:rPr>
        <w:t>X(x)</w:t>
      </w:r>
      <w:r w:rsidRPr="00C60887">
        <w:rPr>
          <w:rStyle w:val="ng-star-inserted1"/>
          <w:rFonts w:ascii="Arial" w:eastAsiaTheme="majorEastAsia" w:hAnsi="Arial" w:cs="Arial"/>
          <w:color w:val="1A1C1E"/>
          <w:sz w:val="22"/>
          <w:szCs w:val="22"/>
        </w:rPr>
        <w:t> remains a real scalar field.</w:t>
      </w:r>
    </w:p>
    <w:p w14:paraId="4FEC4AFF" w14:textId="77777777" w:rsidR="00FD7C0D" w:rsidRPr="00C60887" w:rsidRDefault="00FD7C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 </w:t>
      </w:r>
      <w:r w:rsidRPr="00C60887">
        <w:rPr>
          <w:rStyle w:val="inline-code"/>
          <w:rFonts w:ascii="Arial" w:eastAsiaTheme="majorEastAsia" w:hAnsi="Arial" w:cs="Arial"/>
          <w:b/>
          <w:bCs/>
          <w:color w:val="1A1C1E"/>
          <w:sz w:val="22"/>
          <w:szCs w:val="22"/>
          <w:bdr w:val="single" w:sz="6" w:space="0" w:color="FFFFFF" w:frame="1"/>
        </w:rPr>
        <w:t>L_</w:t>
      </w:r>
      <w:proofErr w:type="gramStart"/>
      <w:r w:rsidRPr="00C60887">
        <w:rPr>
          <w:rStyle w:val="inline-code"/>
          <w:rFonts w:ascii="Arial" w:eastAsiaTheme="majorEastAsia" w:hAnsi="Arial" w:cs="Arial"/>
          <w:b/>
          <w:bCs/>
          <w:color w:val="1A1C1E"/>
          <w:sz w:val="22"/>
          <w:szCs w:val="22"/>
          <w:bdr w:val="single" w:sz="6" w:space="0" w:color="FFFFFF" w:frame="1"/>
        </w:rPr>
        <w:t>Ω(</w:t>
      </w:r>
      <w:proofErr w:type="gramEnd"/>
      <w:r w:rsidRPr="00C60887">
        <w:rPr>
          <w:rStyle w:val="inline-code"/>
          <w:rFonts w:ascii="Arial" w:eastAsiaTheme="majorEastAsia" w:hAnsi="Arial" w:cs="Arial"/>
          <w:b/>
          <w:bCs/>
          <w:color w:val="1A1C1E"/>
          <w:sz w:val="22"/>
          <w:szCs w:val="22"/>
          <w:bdr w:val="single" w:sz="6" w:space="0" w:color="FFFFFF" w:frame="1"/>
        </w:rPr>
        <w:t xml:space="preserve">Ω, </w:t>
      </w:r>
      <w:proofErr w:type="spellStart"/>
      <w:r w:rsidRPr="00C60887">
        <w:rPr>
          <w:rStyle w:val="inline-code"/>
          <w:rFonts w:ascii="Arial" w:eastAsiaTheme="majorEastAsia" w:hAnsi="Arial" w:cs="Arial"/>
          <w:b/>
          <w:bCs/>
          <w:color w:val="1A1C1E"/>
          <w:sz w:val="22"/>
          <w:szCs w:val="22"/>
          <w:bdr w:val="single" w:sz="6" w:space="0" w:color="FFFFFF" w:frame="1"/>
        </w:rPr>
        <w:t>D_μΩ</w:t>
      </w:r>
      <w:proofErr w:type="spellEnd"/>
      <w:r w:rsidRPr="00C60887">
        <w:rPr>
          <w:rStyle w:val="inline-code"/>
          <w:rFonts w:ascii="Arial" w:eastAsiaTheme="majorEastAsia" w:hAnsi="Arial" w:cs="Arial"/>
          <w:b/>
          <w:bCs/>
          <w:color w:val="1A1C1E"/>
          <w:sz w:val="22"/>
          <w:szCs w:val="22"/>
          <w:bdr w:val="single" w:sz="6" w:space="0" w:color="FFFFFF" w:frame="1"/>
        </w:rPr>
        <w:t>, X, \</w:t>
      </w:r>
      <w:proofErr w:type="gramStart"/>
      <w:r w:rsidRPr="00C60887">
        <w:rPr>
          <w:rStyle w:val="inline-code"/>
          <w:rFonts w:ascii="Arial" w:eastAsiaTheme="majorEastAsia" w:hAnsi="Arial" w:cs="Arial"/>
          <w:b/>
          <w:bCs/>
          <w:color w:val="1A1C1E"/>
          <w:sz w:val="22"/>
          <w:szCs w:val="22"/>
          <w:bdr w:val="single" w:sz="6" w:space="0" w:color="FFFFFF" w:frame="1"/>
        </w:rPr>
        <w:t>text{</w:t>
      </w:r>
      <w:proofErr w:type="gramEnd"/>
      <w:r w:rsidRPr="00C60887">
        <w:rPr>
          <w:rStyle w:val="inline-code"/>
          <w:rFonts w:ascii="Arial" w:eastAsiaTheme="majorEastAsia" w:hAnsi="Arial" w:cs="Arial"/>
          <w:b/>
          <w:bCs/>
          <w:color w:val="1A1C1E"/>
          <w:sz w:val="22"/>
          <w:szCs w:val="22"/>
          <w:bdr w:val="single" w:sz="6" w:space="0" w:color="FFFFFF" w:frame="1"/>
        </w:rPr>
        <w:t xml:space="preserve">history </w:t>
      </w:r>
      <w:proofErr w:type="gramStart"/>
      <w:r w:rsidRPr="00C60887">
        <w:rPr>
          <w:rStyle w:val="inline-code"/>
          <w:rFonts w:ascii="Arial" w:eastAsiaTheme="majorEastAsia" w:hAnsi="Arial" w:cs="Arial"/>
          <w:b/>
          <w:bCs/>
          <w:color w:val="1A1C1E"/>
          <w:sz w:val="22"/>
          <w:szCs w:val="22"/>
          <w:bdr w:val="single" w:sz="6" w:space="0" w:color="FFFFFF" w:frame="1"/>
        </w:rPr>
        <w:t>of }</w:t>
      </w:r>
      <w:proofErr w:type="gramEnd"/>
      <w:r w:rsidRPr="00C60887">
        <w:rPr>
          <w:rStyle w:val="inline-code"/>
          <w:rFonts w:ascii="Arial" w:eastAsiaTheme="majorEastAsia" w:hAnsi="Arial" w:cs="Arial"/>
          <w:b/>
          <w:bCs/>
          <w:color w:val="1A1C1E"/>
          <w:sz w:val="22"/>
          <w:szCs w:val="22"/>
          <w:bdr w:val="single" w:sz="6" w:space="0" w:color="FFFFFF" w:frame="1"/>
        </w:rPr>
        <w:t xml:space="preserve"> Ω)</w:t>
      </w:r>
      <w:r w:rsidRPr="00C60887">
        <w:rPr>
          <w:rStyle w:val="ng-star-inserted1"/>
          <w:rFonts w:ascii="Arial" w:eastAsiaTheme="majorEastAsia" w:hAnsi="Arial" w:cs="Arial"/>
          <w:b/>
          <w:bCs/>
          <w:color w:val="1A1C1E"/>
          <w:sz w:val="22"/>
          <w:szCs w:val="22"/>
        </w:rPr>
        <w:t xml:space="preserve"> - The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xml:space="preserve"> for the Universal Substrate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p>
    <w:p w14:paraId="3705F519" w14:textId="77777777" w:rsidR="00FD7C0D" w:rsidRPr="00C60887" w:rsidRDefault="00FD7C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term describes the intrinsic dynamics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its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self-interactions, its characteristic phase evolution, and its potential dependence on its own history, effectively encoding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generative logic.</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L_Ω = L_{</w:t>
      </w:r>
      <w:proofErr w:type="spellStart"/>
      <w:r w:rsidRPr="00C60887">
        <w:rPr>
          <w:rStyle w:val="inline-code"/>
          <w:rFonts w:ascii="Arial" w:eastAsiaTheme="majorEastAsia" w:hAnsi="Arial" w:cs="Arial"/>
          <w:color w:val="1A1C1E"/>
          <w:sz w:val="22"/>
          <w:szCs w:val="22"/>
          <w:bdr w:val="single" w:sz="6" w:space="0" w:color="FFFFFF" w:frame="1"/>
        </w:rPr>
        <w:t>Ω,kin</w:t>
      </w:r>
      <w:proofErr w:type="spellEnd"/>
      <w:r w:rsidRPr="00C60887">
        <w:rPr>
          <w:rStyle w:val="inline-code"/>
          <w:rFonts w:ascii="Arial" w:eastAsiaTheme="majorEastAsia" w:hAnsi="Arial" w:cs="Arial"/>
          <w:color w:val="1A1C1E"/>
          <w:sz w:val="22"/>
          <w:szCs w:val="22"/>
          <w:bdr w:val="single" w:sz="6" w:space="0" w:color="FFFFFF" w:frame="1"/>
        </w:rPr>
        <w:t>} - V_{full\_Ω}(\text{invariants of } Ω, X) + L_{phase\_driver}(\Omega, X) + L_{recursive\_mimic}(\Omega, X)</w:t>
      </w:r>
    </w:p>
    <w:p w14:paraId="7A989F76" w14:textId="77777777" w:rsidR="00FD7C0D" w:rsidRPr="00C60887" w:rsidRDefault="00FD7C0D" w:rsidP="00AE655C">
      <w:pPr>
        <w:pStyle w:val="ng-star-inserted"/>
        <w:numPr>
          <w:ilvl w:val="0"/>
          <w:numId w:val="109"/>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ng-star-inserted1"/>
          <w:rFonts w:ascii="Arial" w:eastAsiaTheme="majorEastAsia" w:hAnsi="Arial" w:cs="Arial"/>
          <w:b/>
          <w:bCs/>
          <w:color w:val="1A1C1E"/>
          <w:sz w:val="22"/>
          <w:szCs w:val="22"/>
        </w:rPr>
        <w:t>i</w:t>
      </w:r>
      <w:proofErr w:type="spellEnd"/>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L_{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Ω,kin</w:t>
      </w:r>
      <w:proofErr w:type="spellEnd"/>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 Kinetic Terms for the Multi-Component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Field:</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comprises standard, gauge-invariant kinetic terms for all dynamical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ensuring relativistic propagation. Schematically, for scalar components </w:t>
      </w:r>
      <w:r w:rsidRPr="00C60887">
        <w:rPr>
          <w:rStyle w:val="inline-code"/>
          <w:rFonts w:ascii="Arial" w:eastAsiaTheme="majorEastAsia" w:hAnsi="Arial" w:cs="Arial"/>
          <w:color w:val="1A1C1E"/>
          <w:sz w:val="22"/>
          <w:szCs w:val="22"/>
          <w:bdr w:val="single" w:sz="6" w:space="0" w:color="FFFFFF" w:frame="1"/>
        </w:rPr>
        <w:t>Ω_s</w:t>
      </w:r>
      <w:r w:rsidRPr="00C60887">
        <w:rPr>
          <w:rStyle w:val="ng-star-inserted1"/>
          <w:rFonts w:ascii="Arial" w:eastAsiaTheme="majorEastAsia" w:hAnsi="Arial" w:cs="Arial"/>
          <w:color w:val="1A1C1E"/>
          <w:sz w:val="22"/>
          <w:szCs w:val="22"/>
        </w:rPr>
        <w:t> (e.g., Higgs-like fields) and spinor components </w:t>
      </w:r>
      <w:proofErr w:type="spellStart"/>
      <w:r w:rsidRPr="00C60887">
        <w:rPr>
          <w:rStyle w:val="inline-code"/>
          <w:rFonts w:ascii="Arial" w:eastAsiaTheme="majorEastAsia" w:hAnsi="Arial" w:cs="Arial"/>
          <w:color w:val="1A1C1E"/>
          <w:sz w:val="22"/>
          <w:szCs w:val="22"/>
          <w:bdr w:val="single" w:sz="6" w:space="0" w:color="FFFFFF" w:frame="1"/>
        </w:rPr>
        <w:t>Ω_f</w:t>
      </w:r>
      <w:proofErr w:type="spellEnd"/>
      <w:r w:rsidRPr="00C60887">
        <w:rPr>
          <w:rStyle w:val="ng-star-inserted1"/>
          <w:rFonts w:ascii="Arial" w:eastAsiaTheme="majorEastAsia" w:hAnsi="Arial" w:cs="Arial"/>
          <w:color w:val="1A1C1E"/>
          <w:sz w:val="22"/>
          <w:szCs w:val="22"/>
        </w:rPr>
        <w:t> (leptons, quarks)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w:t>
      </w:r>
      <w:proofErr w:type="spellStart"/>
      <w:proofErr w:type="gramStart"/>
      <w:r w:rsidRPr="00C60887">
        <w:rPr>
          <w:rStyle w:val="inline-code"/>
          <w:rFonts w:ascii="Arial" w:eastAsiaTheme="majorEastAsia" w:hAnsi="Arial" w:cs="Arial"/>
          <w:color w:val="1A1C1E"/>
          <w:sz w:val="22"/>
          <w:szCs w:val="22"/>
          <w:bdr w:val="single" w:sz="6" w:space="0" w:color="FFFFFF" w:frame="1"/>
        </w:rPr>
        <w:t>Ω,kin</w:t>
      </w:r>
      <w:proofErr w:type="spellEnd"/>
      <w:proofErr w:type="gramEnd"/>
      <w:r w:rsidRPr="00C60887">
        <w:rPr>
          <w:rStyle w:val="inline-code"/>
          <w:rFonts w:ascii="Arial" w:eastAsiaTheme="majorEastAsia" w:hAnsi="Arial" w:cs="Arial"/>
          <w:color w:val="1A1C1E"/>
          <w:sz w:val="22"/>
          <w:szCs w:val="22"/>
          <w:bdr w:val="single" w:sz="6" w:space="0" w:color="FFFFFF" w:frame="1"/>
        </w:rPr>
        <w:t xml:space="preserve">} = Σ_s </w:t>
      </w:r>
      <w:proofErr w:type="gramStart"/>
      <w:r w:rsidRPr="00C60887">
        <w:rPr>
          <w:rStyle w:val="inline-code"/>
          <w:rFonts w:ascii="Arial" w:eastAsiaTheme="majorEastAsia" w:hAnsi="Arial" w:cs="Arial"/>
          <w:color w:val="1A1C1E"/>
          <w:sz w:val="22"/>
          <w:szCs w:val="22"/>
          <w:bdr w:val="single" w:sz="6" w:space="0" w:color="FFFFFF" w:frame="1"/>
        </w:rPr>
        <w:t>Tr[</w:t>
      </w:r>
      <w:proofErr w:type="gram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Ω_</w:t>
      </w:r>
      <w:proofErr w:type="gramStart"/>
      <w:r w:rsidRPr="00C60887">
        <w:rPr>
          <w:rStyle w:val="inline-code"/>
          <w:rFonts w:ascii="Arial" w:eastAsiaTheme="majorEastAsia" w:hAnsi="Arial" w:cs="Arial"/>
          <w:color w:val="1A1C1E"/>
          <w:sz w:val="22"/>
          <w:szCs w:val="22"/>
          <w:bdr w:val="single" w:sz="6" w:space="0" w:color="FFFFFF" w:frame="1"/>
        </w:rPr>
        <w:t>s)^</w:t>
      </w:r>
      <w:proofErr w:type="gramEnd"/>
      <w:r w:rsidRPr="00C60887">
        <w:rPr>
          <w:rStyle w:val="inline-code"/>
          <w:rFonts w:ascii="Arial" w:eastAsiaTheme="majorEastAsia" w:hAnsi="Arial" w:cs="Arial"/>
          <w:color w:val="1A1C1E"/>
          <w:sz w:val="22"/>
          <w:szCs w:val="22"/>
          <w:bdr w:val="single" w:sz="6" w:space="0" w:color="FFFFFF" w:frame="1"/>
        </w:rPr>
        <w:t>\dagger (</w:t>
      </w:r>
      <w:proofErr w:type="spellStart"/>
      <w:r w:rsidRPr="00C60887">
        <w:rPr>
          <w:rStyle w:val="inline-code"/>
          <w:rFonts w:ascii="Arial" w:eastAsiaTheme="majorEastAsia" w:hAnsi="Arial" w:cs="Arial"/>
          <w:color w:val="1A1C1E"/>
          <w:sz w:val="22"/>
          <w:szCs w:val="22"/>
          <w:bdr w:val="single" w:sz="6" w:space="0" w:color="FFFFFF" w:frame="1"/>
        </w:rPr>
        <w:t>D^μ</w:t>
      </w:r>
      <w:proofErr w:type="spellEnd"/>
      <w:r w:rsidRPr="00C60887">
        <w:rPr>
          <w:rStyle w:val="inline-code"/>
          <w:rFonts w:ascii="Arial" w:eastAsiaTheme="majorEastAsia" w:hAnsi="Arial" w:cs="Arial"/>
          <w:color w:val="1A1C1E"/>
          <w:sz w:val="22"/>
          <w:szCs w:val="22"/>
          <w:bdr w:val="single" w:sz="6" w:space="0" w:color="FFFFFF" w:frame="1"/>
        </w:rPr>
        <w:t xml:space="preserve"> Ω_s)] + </w:t>
      </w:r>
      <w:proofErr w:type="spellStart"/>
      <w:r w:rsidRPr="00C60887">
        <w:rPr>
          <w:rStyle w:val="inline-code"/>
          <w:rFonts w:ascii="Arial" w:eastAsiaTheme="majorEastAsia" w:hAnsi="Arial" w:cs="Arial"/>
          <w:color w:val="1A1C1E"/>
          <w:sz w:val="22"/>
          <w:szCs w:val="22"/>
          <w:bdr w:val="single" w:sz="6" w:space="0" w:color="FFFFFF" w:frame="1"/>
        </w:rPr>
        <w:t>Σ_f</w:t>
      </w:r>
      <w:proofErr w:type="spellEnd"/>
      <w:r w:rsidRPr="00C60887">
        <w:rPr>
          <w:rStyle w:val="inline-code"/>
          <w:rFonts w:ascii="Arial" w:eastAsiaTheme="majorEastAsia" w:hAnsi="Arial" w:cs="Arial"/>
          <w:color w:val="1A1C1E"/>
          <w:sz w:val="22"/>
          <w:szCs w:val="22"/>
          <w:bdr w:val="single" w:sz="6" w:space="0" w:color="FFFFFF" w:frame="1"/>
        </w:rPr>
        <w:t xml:space="preserve"> \bar{Ω}_f (</w:t>
      </w:r>
      <w:proofErr w:type="spellStart"/>
      <w:r w:rsidRPr="00C60887">
        <w:rPr>
          <w:rStyle w:val="inline-code"/>
          <w:rFonts w:ascii="Arial" w:eastAsiaTheme="majorEastAsia" w:hAnsi="Arial" w:cs="Arial"/>
          <w:color w:val="1A1C1E"/>
          <w:sz w:val="22"/>
          <w:szCs w:val="22"/>
          <w:bdr w:val="single" w:sz="6" w:space="0" w:color="FFFFFF" w:frame="1"/>
        </w:rPr>
        <w:t>iγ^μ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Ω_f</w:t>
      </w:r>
      <w:proofErr w:type="spellEnd"/>
      <w:r w:rsidRPr="00C60887">
        <w:rPr>
          <w:rStyle w:val="inline-code"/>
          <w:rFonts w:ascii="Arial" w:eastAsiaTheme="majorEastAsia" w:hAnsi="Arial" w:cs="Arial"/>
          <w:color w:val="1A1C1E"/>
          <w:sz w:val="22"/>
          <w:szCs w:val="22"/>
          <w:bdr w:val="single" w:sz="6" w:space="0" w:color="FFFFFF" w:frame="1"/>
        </w:rPr>
        <w:t xml:space="preserve"> + ...</w:t>
      </w:r>
    </w:p>
    <w:p w14:paraId="4C2A7AD6"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sum </w:t>
      </w:r>
      <w:r w:rsidRPr="00C60887">
        <w:rPr>
          <w:rStyle w:val="inline-code"/>
          <w:rFonts w:ascii="Arial" w:eastAsiaTheme="majorEastAsia" w:hAnsi="Arial" w:cs="Arial"/>
          <w:color w:val="1A1C1E"/>
          <w:sz w:val="22"/>
          <w:szCs w:val="22"/>
          <w:bdr w:val="single" w:sz="6" w:space="0" w:color="FFFFFF" w:frame="1"/>
        </w:rPr>
        <w:t>Σ</w:t>
      </w:r>
      <w:r w:rsidRPr="00C60887">
        <w:rPr>
          <w:rStyle w:val="ng-star-inserted1"/>
          <w:rFonts w:ascii="Arial" w:eastAsiaTheme="majorEastAsia" w:hAnsi="Arial" w:cs="Arial"/>
          <w:color w:val="1A1C1E"/>
          <w:sz w:val="22"/>
          <w:szCs w:val="22"/>
        </w:rPr>
        <w:t> is over all distinct irreducible representations that constitute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14B73F15"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covariant derivative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ng-star-inserted1"/>
          <w:rFonts w:ascii="Arial" w:eastAsiaTheme="majorEastAsia" w:hAnsi="Arial" w:cs="Arial"/>
          <w:color w:val="1A1C1E"/>
          <w:sz w:val="22"/>
          <w:szCs w:val="22"/>
        </w:rPr>
        <w:t> is specific to the representation of each component under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 ∂_μ - </w:t>
      </w:r>
      <w:proofErr w:type="spellStart"/>
      <w:r w:rsidRPr="00C60887">
        <w:rPr>
          <w:rStyle w:val="inline-code"/>
          <w:rFonts w:ascii="Arial" w:eastAsiaTheme="majorEastAsia" w:hAnsi="Arial" w:cs="Arial"/>
          <w:color w:val="1A1C1E"/>
          <w:sz w:val="22"/>
          <w:szCs w:val="22"/>
          <w:bdr w:val="single" w:sz="6" w:space="0" w:color="FFFFFF" w:frame="1"/>
        </w:rPr>
        <w:t>ig_a</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T_a</w:t>
      </w:r>
      <w:proofErr w:type="spellEnd"/>
      <w:r w:rsidRPr="00C60887">
        <w:rPr>
          <w:rStyle w:val="inline-code"/>
          <w:rFonts w:ascii="Arial" w:eastAsiaTheme="majorEastAsia" w:hAnsi="Arial" w:cs="Arial"/>
          <w:color w:val="1A1C1E"/>
          <w:sz w:val="22"/>
          <w:szCs w:val="22"/>
          <w:bdr w:val="single" w:sz="6" w:space="0" w:color="FFFFFF" w:frame="1"/>
        </w:rPr>
        <w:t xml:space="preserve">^{rep} </w:t>
      </w:r>
      <w:proofErr w:type="spellStart"/>
      <w:r w:rsidRPr="00C60887">
        <w:rPr>
          <w:rStyle w:val="inline-code"/>
          <w:rFonts w:ascii="Arial" w:eastAsiaTheme="majorEastAsia" w:hAnsi="Arial" w:cs="Arial"/>
          <w:color w:val="1A1C1E"/>
          <w:sz w:val="22"/>
          <w:szCs w:val="22"/>
          <w:bdr w:val="single" w:sz="6" w:space="0" w:color="FFFFFF" w:frame="1"/>
        </w:rPr>
        <w:t>A_μ^a</w:t>
      </w:r>
      <w:proofErr w:type="spellEnd"/>
      <w:r w:rsidRPr="00C60887">
        <w:rPr>
          <w:rStyle w:val="ng-star-inserted1"/>
          <w:rFonts w:ascii="Arial" w:eastAsiaTheme="majorEastAsia" w:hAnsi="Arial" w:cs="Arial"/>
          <w:color w:val="1A1C1E"/>
          <w:sz w:val="22"/>
          <w:szCs w:val="22"/>
        </w:rPr>
        <w:t> (summing over all generators </w:t>
      </w:r>
      <w:proofErr w:type="spellStart"/>
      <w:r w:rsidRPr="00C60887">
        <w:rPr>
          <w:rStyle w:val="inline-code"/>
          <w:rFonts w:ascii="Arial" w:eastAsiaTheme="majorEastAsia" w:hAnsi="Arial" w:cs="Arial"/>
          <w:color w:val="1A1C1E"/>
          <w:sz w:val="22"/>
          <w:szCs w:val="22"/>
          <w:bdr w:val="single" w:sz="6" w:space="0" w:color="FFFFFF" w:frame="1"/>
        </w:rPr>
        <w:t>T_a</w:t>
      </w:r>
      <w:proofErr w:type="spellEnd"/>
      <w:r w:rsidRPr="00C60887">
        <w:rPr>
          <w:rStyle w:val="ng-star-inserted1"/>
          <w:rFonts w:ascii="Arial" w:eastAsiaTheme="majorEastAsia" w:hAnsi="Arial" w:cs="Arial"/>
          <w:color w:val="1A1C1E"/>
          <w:sz w:val="22"/>
          <w:szCs w:val="22"/>
        </w:rPr>
        <w:t> and gauge fields </w:t>
      </w:r>
      <w:proofErr w:type="spellStart"/>
      <w:r w:rsidRPr="00C60887">
        <w:rPr>
          <w:rStyle w:val="inline-code"/>
          <w:rFonts w:ascii="Arial" w:eastAsiaTheme="majorEastAsia" w:hAnsi="Arial" w:cs="Arial"/>
          <w:color w:val="1A1C1E"/>
          <w:sz w:val="22"/>
          <w:szCs w:val="22"/>
          <w:bdr w:val="single" w:sz="6" w:space="0" w:color="FFFFFF" w:frame="1"/>
        </w:rPr>
        <w:t>A_μ^a</w:t>
      </w:r>
      <w:proofErr w:type="spellEnd"/>
      <w:r w:rsidRPr="00C60887">
        <w:rPr>
          <w:rStyle w:val="ng-star-inserted1"/>
          <w:rFonts w:ascii="Arial" w:eastAsiaTheme="majorEastAsia" w:hAnsi="Arial" w:cs="Arial"/>
          <w:color w:val="1A1C1E"/>
          <w:sz w:val="22"/>
          <w:szCs w:val="22"/>
        </w:rPr>
        <w:t>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p>
    <w:p w14:paraId="54FBCC37"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This kinetic structure is Lorentz invariant and, by construction, invariant under local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transformations.</w:t>
      </w:r>
    </w:p>
    <w:p w14:paraId="5AD62DAD" w14:textId="77777777" w:rsidR="00FD7C0D" w:rsidRPr="00C60887" w:rsidRDefault="00FD7C0D" w:rsidP="00AE655C">
      <w:pPr>
        <w:pStyle w:val="ng-star-inserted"/>
        <w:numPr>
          <w:ilvl w:val="0"/>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ii. </w:t>
      </w:r>
      <w:r w:rsidRPr="00C60887">
        <w:rPr>
          <w:rStyle w:val="inline-code"/>
          <w:rFonts w:ascii="Arial" w:eastAsiaTheme="majorEastAsia" w:hAnsi="Arial" w:cs="Arial"/>
          <w:b/>
          <w:bCs/>
          <w:color w:val="1A1C1E"/>
          <w:sz w:val="22"/>
          <w:szCs w:val="22"/>
          <w:bdr w:val="single" w:sz="6" w:space="0" w:color="FFFFFF" w:frame="1"/>
        </w:rPr>
        <w:t>V_{full\_</w:t>
      </w:r>
      <w:proofErr w:type="gramStart"/>
      <w:r w:rsidRPr="00C60887">
        <w:rPr>
          <w:rStyle w:val="inline-code"/>
          <w:rFonts w:ascii="Arial" w:eastAsiaTheme="majorEastAsia" w:hAnsi="Arial" w:cs="Arial"/>
          <w:b/>
          <w:bCs/>
          <w:color w:val="1A1C1E"/>
          <w:sz w:val="22"/>
          <w:szCs w:val="22"/>
          <w:bdr w:val="single" w:sz="6" w:space="0" w:color="FFFFFF" w:frame="1"/>
        </w:rPr>
        <w:t>Ω}(</w:t>
      </w:r>
      <w:proofErr w:type="gramEnd"/>
      <w:r w:rsidRPr="00C60887">
        <w:rPr>
          <w:rStyle w:val="inline-code"/>
          <w:rFonts w:ascii="Arial" w:eastAsiaTheme="majorEastAsia" w:hAnsi="Arial" w:cs="Arial"/>
          <w:b/>
          <w:bCs/>
          <w:color w:val="1A1C1E"/>
          <w:sz w:val="22"/>
          <w:szCs w:val="22"/>
          <w:bdr w:val="single" w:sz="6" w:space="0" w:color="FFFFFF" w:frame="1"/>
        </w:rPr>
        <w:t>\</w:t>
      </w:r>
      <w:proofErr w:type="gramStart"/>
      <w:r w:rsidRPr="00C60887">
        <w:rPr>
          <w:rStyle w:val="inline-code"/>
          <w:rFonts w:ascii="Arial" w:eastAsiaTheme="majorEastAsia" w:hAnsi="Arial" w:cs="Arial"/>
          <w:b/>
          <w:bCs/>
          <w:color w:val="1A1C1E"/>
          <w:sz w:val="22"/>
          <w:szCs w:val="22"/>
          <w:bdr w:val="single" w:sz="6" w:space="0" w:color="FFFFFF" w:frame="1"/>
        </w:rPr>
        <w:t>text{</w:t>
      </w:r>
      <w:proofErr w:type="gramEnd"/>
      <w:r w:rsidRPr="00C60887">
        <w:rPr>
          <w:rStyle w:val="inline-code"/>
          <w:rFonts w:ascii="Arial" w:eastAsiaTheme="majorEastAsia" w:hAnsi="Arial" w:cs="Arial"/>
          <w:b/>
          <w:bCs/>
          <w:color w:val="1A1C1E"/>
          <w:sz w:val="22"/>
          <w:szCs w:val="22"/>
          <w:bdr w:val="single" w:sz="6" w:space="0" w:color="FFFFFF" w:frame="1"/>
        </w:rPr>
        <w:t xml:space="preserve">invariants </w:t>
      </w:r>
      <w:proofErr w:type="gramStart"/>
      <w:r w:rsidRPr="00C60887">
        <w:rPr>
          <w:rStyle w:val="inline-code"/>
          <w:rFonts w:ascii="Arial" w:eastAsiaTheme="majorEastAsia" w:hAnsi="Arial" w:cs="Arial"/>
          <w:b/>
          <w:bCs/>
          <w:color w:val="1A1C1E"/>
          <w:sz w:val="22"/>
          <w:szCs w:val="22"/>
          <w:bdr w:val="single" w:sz="6" w:space="0" w:color="FFFFFF" w:frame="1"/>
        </w:rPr>
        <w:t>of }</w:t>
      </w:r>
      <w:proofErr w:type="gramEnd"/>
      <w:r w:rsidRPr="00C60887">
        <w:rPr>
          <w:rStyle w:val="inline-code"/>
          <w:rFonts w:ascii="Arial" w:eastAsiaTheme="majorEastAsia" w:hAnsi="Arial" w:cs="Arial"/>
          <w:b/>
          <w:bCs/>
          <w:color w:val="1A1C1E"/>
          <w:sz w:val="22"/>
          <w:szCs w:val="22"/>
          <w:bdr w:val="single" w:sz="6" w:space="0" w:color="FFFFFF" w:frame="1"/>
        </w:rPr>
        <w:t xml:space="preserve"> Ω, X)</w:t>
      </w:r>
      <w:r w:rsidRPr="00C60887">
        <w:rPr>
          <w:rStyle w:val="ng-star-inserted1"/>
          <w:rFonts w:ascii="Arial" w:eastAsiaTheme="majorEastAsia" w:hAnsi="Arial" w:cs="Arial"/>
          <w:b/>
          <w:bCs/>
          <w:color w:val="1A1C1E"/>
          <w:sz w:val="22"/>
          <w:szCs w:val="22"/>
        </w:rPr>
        <w:t>: The Master Self-Interaction Potential for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potential dictates the primary self-interactions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drives spontaneous symmetry breaking through the evolution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facilitates the emergence of structured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patterns. It is a scalar function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combinations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 with its parameters explicitly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and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w:t>
      </w:r>
    </w:p>
    <w:p w14:paraId="65A31B90"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General Structure: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V_{full\_Ω}(\text{inv}(\Omega), X) = </w:t>
      </w:r>
      <w:proofErr w:type="spellStart"/>
      <w:r w:rsidRPr="00C60887">
        <w:rPr>
          <w:rStyle w:val="inline-code"/>
          <w:rFonts w:ascii="Arial" w:eastAsiaTheme="majorEastAsia" w:hAnsi="Arial" w:cs="Arial"/>
          <w:color w:val="1A1C1E"/>
          <w:sz w:val="22"/>
          <w:szCs w:val="22"/>
          <w:bdr w:val="single" w:sz="6" w:space="0" w:color="FFFFFF" w:frame="1"/>
        </w:rPr>
        <w:t>Σ_i</w:t>
      </w:r>
      <w:proofErr w:type="spellEnd"/>
      <w:r w:rsidRPr="00C60887">
        <w:rPr>
          <w:rStyle w:val="inline-code"/>
          <w:rFonts w:ascii="Arial" w:eastAsiaTheme="majorEastAsia" w:hAnsi="Arial" w:cs="Arial"/>
          <w:color w:val="1A1C1E"/>
          <w:sz w:val="22"/>
          <w:szCs w:val="22"/>
          <w:bdr w:val="single" w:sz="6" w:space="0" w:color="FFFFFF" w:frame="1"/>
        </w:rPr>
        <w:t xml:space="preserve"> \tilde{m}_i^2(X)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{S}_{2,i}(\Omega) + </w:t>
      </w:r>
      <w:proofErr w:type="spellStart"/>
      <w:r w:rsidRPr="00C60887">
        <w:rPr>
          <w:rStyle w:val="inline-code"/>
          <w:rFonts w:ascii="Arial" w:eastAsiaTheme="majorEastAsia" w:hAnsi="Arial" w:cs="Arial"/>
          <w:color w:val="1A1C1E"/>
          <w:sz w:val="22"/>
          <w:szCs w:val="22"/>
          <w:bdr w:val="single" w:sz="6" w:space="0" w:color="FFFFFF" w:frame="1"/>
        </w:rPr>
        <w:t>Σ_j</w:t>
      </w:r>
      <w:proofErr w:type="spellEnd"/>
      <w:r w:rsidRPr="00C60887">
        <w:rPr>
          <w:rStyle w:val="inline-code"/>
          <w:rFonts w:ascii="Arial" w:eastAsiaTheme="majorEastAsia" w:hAnsi="Arial" w:cs="Arial"/>
          <w:color w:val="1A1C1E"/>
          <w:sz w:val="22"/>
          <w:szCs w:val="22"/>
          <w:bdr w:val="single" w:sz="6" w:space="0" w:color="FFFFFF" w:frame="1"/>
        </w:rPr>
        <w:t xml:space="preserve"> \tilde{\lambda}_j(X)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{S}_{4,j}(\Omega) + </w:t>
      </w:r>
      <w:proofErr w:type="spellStart"/>
      <w:r w:rsidRPr="00C60887">
        <w:rPr>
          <w:rStyle w:val="inline-code"/>
          <w:rFonts w:ascii="Arial" w:eastAsiaTheme="majorEastAsia" w:hAnsi="Arial" w:cs="Arial"/>
          <w:color w:val="1A1C1E"/>
          <w:sz w:val="22"/>
          <w:szCs w:val="22"/>
          <w:bdr w:val="single" w:sz="6" w:space="0" w:color="FFFFFF" w:frame="1"/>
        </w:rPr>
        <w:t>Σ_k</w:t>
      </w:r>
      <w:proofErr w:type="spellEnd"/>
      <w:r w:rsidRPr="00C60887">
        <w:rPr>
          <w:rStyle w:val="inline-code"/>
          <w:rFonts w:ascii="Arial" w:eastAsiaTheme="majorEastAsia" w:hAnsi="Arial" w:cs="Arial"/>
          <w:color w:val="1A1C1E"/>
          <w:sz w:val="22"/>
          <w:szCs w:val="22"/>
          <w:bdr w:val="single" w:sz="6" w:space="0" w:color="FFFFFF" w:frame="1"/>
        </w:rPr>
        <w:t xml:space="preserve"> \tilde{\gamma}_k(X)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{S}_{6,k}(\Omega) + ... + V_{angular\_mod}(\</w:t>
      </w:r>
      <w:proofErr w:type="spellStart"/>
      <w:r w:rsidRPr="00C60887">
        <w:rPr>
          <w:rStyle w:val="inline-code"/>
          <w:rFonts w:ascii="Arial" w:eastAsiaTheme="majorEastAsia" w:hAnsi="Arial" w:cs="Arial"/>
          <w:color w:val="1A1C1E"/>
          <w:sz w:val="22"/>
          <w:szCs w:val="22"/>
          <w:bdr w:val="single" w:sz="6" w:space="0" w:color="FFFFFF" w:frame="1"/>
        </w:rPr>
        <w:t>Omega,X</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w:t>
      </w:r>
      <w:proofErr w:type="spellStart"/>
      <w:r w:rsidRPr="00C60887">
        <w:rPr>
          <w:rStyle w:val="inline-code"/>
          <w:rFonts w:ascii="Arial" w:eastAsiaTheme="majorEastAsia" w:hAnsi="Arial" w:cs="Arial"/>
          <w:color w:val="1A1C1E"/>
          <w:sz w:val="22"/>
          <w:szCs w:val="22"/>
          <w:bdr w:val="single" w:sz="6" w:space="0" w:color="FFFFFF" w:frame="1"/>
        </w:rPr>
        <w:t>k,i</w:t>
      </w:r>
      <w:proofErr w:type="spell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are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polynomials of degree </w:t>
      </w:r>
      <w:r w:rsidRPr="00C60887">
        <w:rPr>
          <w:rStyle w:val="inline-code"/>
          <w:rFonts w:ascii="Arial" w:eastAsiaTheme="majorEastAsia" w:hAnsi="Arial" w:cs="Arial"/>
          <w:color w:val="1A1C1E"/>
          <w:sz w:val="22"/>
          <w:szCs w:val="22"/>
          <w:bdr w:val="single" w:sz="6" w:space="0" w:color="FFFFFF" w:frame="1"/>
        </w:rPr>
        <w:t>k</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w:t>
      </w:r>
    </w:p>
    <w:p w14:paraId="3D655BB9"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coefficients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j(X)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gamma}_</w:t>
      </w:r>
      <w:proofErr w:type="gramEnd"/>
      <w:r w:rsidRPr="00C60887">
        <w:rPr>
          <w:rStyle w:val="inline-code"/>
          <w:rFonts w:ascii="Arial" w:eastAsiaTheme="majorEastAsia" w:hAnsi="Arial" w:cs="Arial"/>
          <w:color w:val="1A1C1E"/>
          <w:sz w:val="22"/>
          <w:szCs w:val="22"/>
          <w:bdr w:val="single" w:sz="6" w:space="0" w:color="FFFFFF" w:frame="1"/>
        </w:rPr>
        <w:t>k(X)</w:t>
      </w:r>
      <w:r w:rsidRPr="00C60887">
        <w:rPr>
          <w:rStyle w:val="ng-star-inserted1"/>
          <w:rFonts w:ascii="Arial" w:eastAsiaTheme="majorEastAsia" w:hAnsi="Arial" w:cs="Arial"/>
          <w:color w:val="1A1C1E"/>
          <w:sz w:val="22"/>
          <w:szCs w:val="22"/>
        </w:rPr>
        <w:t>) are parameterized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and various critical </w:t>
      </w:r>
      <w:proofErr w:type="spellStart"/>
      <w:r w:rsidRPr="00C60887">
        <w:rPr>
          <w:rStyle w:val="inline-code"/>
          <w:rFonts w:ascii="Arial" w:eastAsiaTheme="majorEastAsia" w:hAnsi="Arial" w:cs="Arial"/>
          <w:color w:val="1A1C1E"/>
          <w:sz w:val="22"/>
          <w:szCs w:val="22"/>
          <w:bdr w:val="single" w:sz="6" w:space="0" w:color="FFFFFF" w:frame="1"/>
        </w:rPr>
        <w:t>X_c</w:t>
      </w:r>
      <w:proofErr w:type="spellEnd"/>
      <w:r w:rsidRPr="00C60887">
        <w:rPr>
          <w:rStyle w:val="ng-star-inserted1"/>
          <w:rFonts w:ascii="Arial" w:eastAsiaTheme="majorEastAsia" w:hAnsi="Arial" w:cs="Arial"/>
          <w:color w:val="1A1C1E"/>
          <w:sz w:val="22"/>
          <w:szCs w:val="22"/>
        </w:rPr>
        <w:t> values, as detailed in Section 3.3.1. These drive sequential symmetry breakings and determine VEVs and particle mass scales.</w:t>
      </w:r>
    </w:p>
    <w:p w14:paraId="747C9E12"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V_{angular\_</w:t>
      </w:r>
      <w:proofErr w:type="gramStart"/>
      <w:r w:rsidRPr="00C60887">
        <w:rPr>
          <w:rStyle w:val="inline-code"/>
          <w:rFonts w:ascii="Arial" w:eastAsiaTheme="majorEastAsia" w:hAnsi="Arial" w:cs="Arial"/>
          <w:color w:val="1A1C1E"/>
          <w:sz w:val="22"/>
          <w:szCs w:val="22"/>
          <w:bdr w:val="single" w:sz="6" w:space="0" w:color="FFFFFF" w:frame="1"/>
        </w:rPr>
        <w:t>mod}(</w:t>
      </w:r>
      <w:proofErr w:type="gramEnd"/>
      <w:r w:rsidRPr="00C60887">
        <w:rPr>
          <w:rStyle w:val="inline-code"/>
          <w:rFonts w:ascii="Arial" w:eastAsiaTheme="majorEastAsia" w:hAnsi="Arial" w:cs="Arial"/>
          <w:color w:val="1A1C1E"/>
          <w:sz w:val="22"/>
          <w:szCs w:val="22"/>
          <w:bdr w:val="single" w:sz="6" w:space="0" w:color="FFFFFF" w:frame="1"/>
        </w:rPr>
        <w:t>\</w:t>
      </w:r>
      <w:proofErr w:type="spellStart"/>
      <w:proofErr w:type="gramStart"/>
      <w:r w:rsidRPr="00C60887">
        <w:rPr>
          <w:rStyle w:val="inline-code"/>
          <w:rFonts w:ascii="Arial" w:eastAsiaTheme="majorEastAsia" w:hAnsi="Arial" w:cs="Arial"/>
          <w:color w:val="1A1C1E"/>
          <w:sz w:val="22"/>
          <w:szCs w:val="22"/>
          <w:bdr w:val="single" w:sz="6" w:space="0" w:color="FFFFFF" w:frame="1"/>
        </w:rPr>
        <w:t>Omega,X</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represents terms like </w:t>
      </w:r>
      <w:r w:rsidRPr="00C60887">
        <w:rPr>
          <w:rStyle w:val="inline-code"/>
          <w:rFonts w:ascii="Arial" w:eastAsiaTheme="majorEastAsia" w:hAnsi="Arial" w:cs="Arial"/>
          <w:color w:val="1A1C1E"/>
          <w:sz w:val="22"/>
          <w:szCs w:val="22"/>
          <w:bdr w:val="single" w:sz="6" w:space="0" w:color="FFFFFF" w:frame="1"/>
        </w:rPr>
        <w:t>- C_T(X) S_{ang}(\Omega) cos(N_{lobes} ...)</w:t>
      </w:r>
      <w:r w:rsidRPr="00C60887">
        <w:rPr>
          <w:rStyle w:val="ng-star-inserted1"/>
          <w:rFonts w:ascii="Arial" w:eastAsiaTheme="majorEastAsia" w:hAnsi="Arial" w:cs="Arial"/>
          <w:color w:val="1A1C1E"/>
          <w:sz w:val="22"/>
          <w:szCs w:val="22"/>
        </w:rPr>
        <w:t> that may become active at specific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-epochs to drive more complex geometric transformations (e.g., "Torus-like" features).</w:t>
      </w:r>
    </w:p>
    <w:p w14:paraId="6BC91EE2" w14:textId="77777777" w:rsidR="00FD7C0D" w:rsidRPr="00C60887" w:rsidRDefault="00FD7C0D" w:rsidP="00AE655C">
      <w:pPr>
        <w:pStyle w:val="ng-star-inserted"/>
        <w:numPr>
          <w:ilvl w:val="0"/>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iii. </w:t>
      </w:r>
      <w:r w:rsidRPr="00C60887">
        <w:rPr>
          <w:rStyle w:val="inline-code"/>
          <w:rFonts w:ascii="Arial" w:eastAsiaTheme="majorEastAsia" w:hAnsi="Arial" w:cs="Arial"/>
          <w:b/>
          <w:bCs/>
          <w:color w:val="1A1C1E"/>
          <w:sz w:val="22"/>
          <w:szCs w:val="22"/>
          <w:bdr w:val="single" w:sz="6" w:space="0" w:color="FFFFFF" w:frame="1"/>
        </w:rPr>
        <w:t>L_{phase\_driver}(\Omega, X)</w:t>
      </w:r>
      <w:r w:rsidRPr="00C60887">
        <w:rPr>
          <w:rStyle w:val="ng-star-inserted1"/>
          <w:rFonts w:ascii="Arial" w:eastAsiaTheme="majorEastAsia" w:hAnsi="Arial" w:cs="Arial"/>
          <w:b/>
          <w:bCs/>
          <w:color w:val="1A1C1E"/>
          <w:sz w:val="22"/>
          <w:szCs w:val="22"/>
        </w:rPr>
        <w:t>: Term for Characteristic Phase Dynamics: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To more directly influence the characteristic internal frequencies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reflecting the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iΘ_n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term with </w:t>
      </w:r>
      <w:proofErr w:type="spellStart"/>
      <w:r w:rsidRPr="00C60887">
        <w:rPr>
          <w:rStyle w:val="inline-code"/>
          <w:rFonts w:ascii="Arial" w:eastAsiaTheme="majorEastAsia" w:hAnsi="Arial" w:cs="Arial"/>
          <w:color w:val="1A1C1E"/>
          <w:sz w:val="22"/>
          <w:szCs w:val="22"/>
          <w:bdr w:val="single" w:sz="6" w:space="0" w:color="FFFFFF" w:frame="1"/>
        </w:rPr>
        <w:t>Θ_n</w:t>
      </w:r>
      <w:proofErr w:type="spellEnd"/>
      <w:r w:rsidRPr="00C60887">
        <w:rPr>
          <w:rStyle w:val="inline-code"/>
          <w:rFonts w:ascii="Arial" w:eastAsiaTheme="majorEastAsia" w:hAnsi="Arial" w:cs="Arial"/>
          <w:color w:val="1A1C1E"/>
          <w:sz w:val="22"/>
          <w:szCs w:val="22"/>
          <w:bdr w:val="single" w:sz="6" w:space="0" w:color="FFFFFF" w:frame="1"/>
        </w:rPr>
        <w:t xml:space="preserve"> \sim (π/ϕ)</w:t>
      </w:r>
      <w:r w:rsidRPr="00C60887">
        <w:rPr>
          <w:rStyle w:val="ng-star-inserted1"/>
          <w:rFonts w:ascii="Arial" w:eastAsiaTheme="majorEastAsia" w:hAnsi="Arial" w:cs="Arial"/>
          <w:color w:val="1A1C1E"/>
          <w:sz w:val="22"/>
          <w:szCs w:val="22"/>
        </w:rPr>
        <w:t> in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we include: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L_{phase\_driver} = – </w:t>
      </w:r>
      <w:proofErr w:type="spellStart"/>
      <w:r w:rsidRPr="00C60887">
        <w:rPr>
          <w:rStyle w:val="inline-code"/>
          <w:rFonts w:ascii="Arial" w:eastAsiaTheme="majorEastAsia" w:hAnsi="Arial" w:cs="Arial"/>
          <w:color w:val="1A1C1E"/>
          <w:sz w:val="22"/>
          <w:szCs w:val="22"/>
          <w:bdr w:val="single" w:sz="6" w:space="0" w:color="FFFFFF" w:frame="1"/>
        </w:rPr>
        <w:t>κ_p</w:t>
      </w:r>
      <w:proofErr w:type="spellEnd"/>
      <w:r w:rsidRPr="00C60887">
        <w:rPr>
          <w:rStyle w:val="inline-code"/>
          <w:rFonts w:ascii="Arial" w:eastAsiaTheme="majorEastAsia" w:hAnsi="Arial" w:cs="Arial"/>
          <w:color w:val="1A1C1E"/>
          <w:sz w:val="22"/>
          <w:szCs w:val="22"/>
          <w:bdr w:val="single" w:sz="6" w:space="0" w:color="FFFFFF" w:frame="1"/>
        </w:rPr>
        <w:t>(X) S_{phase\_couple}(\Omega) \left( (\text{Effective } ∂_t \text{</w:t>
      </w:r>
      <w:proofErr w:type="spellStart"/>
      <w:r w:rsidRPr="00C60887">
        <w:rPr>
          <w:rStyle w:val="inline-code"/>
          <w:rFonts w:ascii="Arial" w:eastAsiaTheme="majorEastAsia" w:hAnsi="Arial" w:cs="Arial"/>
          <w:color w:val="1A1C1E"/>
          <w:sz w:val="22"/>
          <w:szCs w:val="22"/>
          <w:bdr w:val="single" w:sz="6" w:space="0" w:color="FFFFFF" w:frame="1"/>
        </w:rPr>
        <w:t>arg</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Ω_c</w:t>
      </w:r>
      <w:proofErr w:type="spellEnd"/>
      <w:r w:rsidRPr="00C60887">
        <w:rPr>
          <w:rStyle w:val="inline-code"/>
          <w:rFonts w:ascii="Arial" w:eastAsiaTheme="majorEastAsia" w:hAnsi="Arial" w:cs="Arial"/>
          <w:color w:val="1A1C1E"/>
          <w:sz w:val="22"/>
          <w:szCs w:val="22"/>
          <w:bdr w:val="single" w:sz="6" w:space="0" w:color="FFFFFF" w:frame="1"/>
        </w:rPr>
        <w:t>) + \omega_{target}(X) \right)^2</w:t>
      </w:r>
    </w:p>
    <w:p w14:paraId="1DB2B82B"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κ_p</w:t>
      </w:r>
      <w:proofErr w:type="spellEnd"/>
      <w:r w:rsidRPr="00C60887">
        <w:rPr>
          <w:rStyle w:val="inline-code"/>
          <w:rFonts w:ascii="Arial" w:eastAsiaTheme="majorEastAsia" w:hAnsi="Arial" w:cs="Arial"/>
          <w:color w:val="1A1C1E"/>
          <w:sz w:val="22"/>
          <w:szCs w:val="22"/>
          <w:bdr w:val="single" w:sz="6" w:space="0" w:color="FFFFFF" w:frame="1"/>
        </w:rPr>
        <w:t>(X) = c</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\kappa p} (\</w:t>
      </w:r>
      <w:proofErr w:type="spellStart"/>
      <w:r w:rsidRPr="00C60887">
        <w:rPr>
          <w:rStyle w:val="inline-code"/>
          <w:rFonts w:ascii="Arial" w:eastAsiaTheme="majorEastAsia" w:hAnsi="Arial" w:cs="Arial"/>
          <w:color w:val="1A1C1E"/>
          <w:sz w:val="22"/>
          <w:szCs w:val="22"/>
          <w:bdr w:val="single" w:sz="6" w:space="0" w:color="FFFFFF" w:frame="1"/>
        </w:rPr>
        <w:t>pi^a</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ϕ^b</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(or constant) coupling.</w:t>
      </w:r>
    </w:p>
    <w:p w14:paraId="6C500B08"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S_{phase\_</w:t>
      </w:r>
      <w:proofErr w:type="gramStart"/>
      <w:r w:rsidRPr="00C60887">
        <w:rPr>
          <w:rStyle w:val="inline-code"/>
          <w:rFonts w:ascii="Arial" w:eastAsiaTheme="majorEastAsia" w:hAnsi="Arial" w:cs="Arial"/>
          <w:color w:val="1A1C1E"/>
          <w:sz w:val="22"/>
          <w:szCs w:val="22"/>
          <w:bdr w:val="single" w:sz="6" w:space="0" w:color="FFFFFF" w:frame="1"/>
        </w:rPr>
        <w:t>couple}(</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is a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scalar built from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whose phase is being driven (e.g., </w:t>
      </w:r>
      <w:r w:rsidRPr="00C60887">
        <w:rPr>
          <w:rStyle w:val="inline-code"/>
          <w:rFonts w:ascii="Arial" w:eastAsiaTheme="majorEastAsia" w:hAnsi="Arial" w:cs="Arial"/>
          <w:color w:val="1A1C1E"/>
          <w:sz w:val="22"/>
          <w:szCs w:val="22"/>
          <w:bdr w:val="single" w:sz="6" w:space="0" w:color="FFFFFF" w:frame="1"/>
        </w:rPr>
        <w:t>|H|^2</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is a key complex scalar component).</w:t>
      </w:r>
    </w:p>
    <w:p w14:paraId="55C421B3"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text{Effective }</w:t>
      </w:r>
      <w:proofErr w:type="gramEnd"/>
      <w:r w:rsidRPr="00C60887">
        <w:rPr>
          <w:rStyle w:val="inline-code"/>
          <w:rFonts w:ascii="Arial" w:eastAsiaTheme="majorEastAsia" w:hAnsi="Arial" w:cs="Arial"/>
          <w:color w:val="1A1C1E"/>
          <w:sz w:val="22"/>
          <w:szCs w:val="22"/>
          <w:bdr w:val="single" w:sz="6" w:space="0" w:color="FFFFFF" w:frame="1"/>
        </w:rPr>
        <w:t xml:space="preserve"> ∂_t \</w:t>
      </w:r>
      <w:proofErr w:type="gramStart"/>
      <w:r w:rsidRPr="00C60887">
        <w:rPr>
          <w:rStyle w:val="inline-code"/>
          <w:rFonts w:ascii="Arial" w:eastAsiaTheme="majorEastAsia" w:hAnsi="Arial" w:cs="Arial"/>
          <w:color w:val="1A1C1E"/>
          <w:sz w:val="22"/>
          <w:szCs w:val="22"/>
          <w:bdr w:val="single" w:sz="6" w:space="0" w:color="FFFFFF" w:frame="1"/>
        </w:rPr>
        <w:t>text{</w:t>
      </w:r>
      <w:proofErr w:type="spellStart"/>
      <w:r w:rsidRPr="00C60887">
        <w:rPr>
          <w:rStyle w:val="inline-code"/>
          <w:rFonts w:ascii="Arial" w:eastAsiaTheme="majorEastAsia" w:hAnsi="Arial" w:cs="Arial"/>
          <w:color w:val="1A1C1E"/>
          <w:sz w:val="22"/>
          <w:szCs w:val="22"/>
          <w:bdr w:val="single" w:sz="6" w:space="0" w:color="FFFFFF" w:frame="1"/>
        </w:rPr>
        <w:t>arg</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gram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Ω_c</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refers to the time rate of change of the phase of a relevant component </w:t>
      </w:r>
      <w:proofErr w:type="spellStart"/>
      <w:r w:rsidRPr="00C60887">
        <w:rPr>
          <w:rStyle w:val="inline-code"/>
          <w:rFonts w:ascii="Arial" w:eastAsiaTheme="majorEastAsia" w:hAnsi="Arial" w:cs="Arial"/>
          <w:color w:val="1A1C1E"/>
          <w:sz w:val="22"/>
          <w:szCs w:val="22"/>
          <w:bdr w:val="single" w:sz="6" w:space="0" w:color="FFFFFF" w:frame="1"/>
        </w:rPr>
        <w:t>Ω_c</w:t>
      </w:r>
      <w:proofErr w:type="spellEnd"/>
      <w:r w:rsidRPr="00C60887">
        <w:rPr>
          <w:rStyle w:val="ng-star-inserted1"/>
          <w:rFonts w:ascii="Arial" w:eastAsiaTheme="majorEastAsia" w:hAnsi="Arial" w:cs="Arial"/>
          <w:color w:val="1A1C1E"/>
          <w:sz w:val="22"/>
          <w:szCs w:val="22"/>
        </w:rPr>
        <w: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(this term needs careful formulation to be Lorentz and gauge invariant, often related to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currents or specific phase definitions).</w:t>
      </w:r>
    </w:p>
    <w:p w14:paraId="604DAA2A"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ω_{target}(X) = </w:t>
      </w:r>
      <w:proofErr w:type="spellStart"/>
      <w:r w:rsidRPr="00C60887">
        <w:rPr>
          <w:rStyle w:val="inline-code"/>
          <w:rFonts w:ascii="Arial" w:eastAsiaTheme="majorEastAsia" w:hAnsi="Arial" w:cs="Arial"/>
          <w:color w:val="1A1C1E"/>
          <w:sz w:val="22"/>
          <w:szCs w:val="22"/>
          <w:bdr w:val="single" w:sz="6" w:space="0" w:color="FFFFFF" w:frame="1"/>
        </w:rPr>
        <w:t>C_ω</w:t>
      </w:r>
      <w:proofErr w:type="spellEnd"/>
      <w:r w:rsidRPr="00C60887">
        <w:rPr>
          <w:rStyle w:val="inline-code"/>
          <w:rFonts w:ascii="Arial" w:eastAsiaTheme="majorEastAsia" w:hAnsi="Arial" w:cs="Arial"/>
          <w:color w:val="1A1C1E"/>
          <w:sz w:val="22"/>
          <w:szCs w:val="22"/>
          <w:bdr w:val="single" w:sz="6" w:space="0" w:color="FFFFFF" w:frame="1"/>
        </w:rPr>
        <w:t>(X) π/ϕ</w:t>
      </w:r>
      <w:r w:rsidRPr="00C60887">
        <w:rPr>
          <w:rStyle w:val="ng-star-inserted1"/>
          <w:rFonts w:ascii="Arial" w:eastAsiaTheme="majorEastAsia" w:hAnsi="Arial" w:cs="Arial"/>
          <w:color w:val="1A1C1E"/>
          <w:sz w:val="22"/>
          <w:szCs w:val="22"/>
        </w:rPr>
        <w:t> is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target frequency, with </w:t>
      </w:r>
      <w:proofErr w:type="spellStart"/>
      <w:r w:rsidRPr="00C60887">
        <w:rPr>
          <w:rStyle w:val="inline-code"/>
          <w:rFonts w:ascii="Arial" w:eastAsiaTheme="majorEastAsia" w:hAnsi="Arial" w:cs="Arial"/>
          <w:color w:val="1A1C1E"/>
          <w:sz w:val="22"/>
          <w:szCs w:val="22"/>
          <w:bdr w:val="single" w:sz="6" w:space="0" w:color="FFFFFF" w:frame="1"/>
        </w:rPr>
        <w:t>C_ω</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being an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xml:space="preserve">-scaled function. This term energetically </w:t>
      </w:r>
      <w:r w:rsidRPr="00C60887">
        <w:rPr>
          <w:rStyle w:val="ng-star-inserted1"/>
          <w:rFonts w:ascii="Arial" w:eastAsiaTheme="majorEastAsia" w:hAnsi="Arial" w:cs="Arial"/>
          <w:color w:val="1A1C1E"/>
          <w:sz w:val="22"/>
          <w:szCs w:val="22"/>
        </w:rPr>
        <w:lastRenderedPageBreak/>
        <w:t>favors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whose internal dynamics align with this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-structured frequency.</w:t>
      </w:r>
    </w:p>
    <w:p w14:paraId="1E85FACE" w14:textId="77777777" w:rsidR="00FD7C0D" w:rsidRPr="00C60887" w:rsidRDefault="00FD7C0D" w:rsidP="00AE655C">
      <w:pPr>
        <w:pStyle w:val="ng-star-inserted"/>
        <w:numPr>
          <w:ilvl w:val="0"/>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iv. </w:t>
      </w:r>
      <w:r w:rsidRPr="00C60887">
        <w:rPr>
          <w:rStyle w:val="inline-code"/>
          <w:rFonts w:ascii="Arial" w:eastAsiaTheme="majorEastAsia" w:hAnsi="Arial" w:cs="Arial"/>
          <w:b/>
          <w:bCs/>
          <w:color w:val="1A1C1E"/>
          <w:sz w:val="22"/>
          <w:szCs w:val="22"/>
          <w:bdr w:val="single" w:sz="6" w:space="0" w:color="FFFFFF" w:frame="1"/>
        </w:rPr>
        <w:t>L_{recursive\_mimic}(\Omega, X)</w:t>
      </w:r>
      <w:r w:rsidRPr="00C60887">
        <w:rPr>
          <w:rStyle w:val="ng-star-inserted1"/>
          <w:rFonts w:ascii="Arial" w:eastAsiaTheme="majorEastAsia" w:hAnsi="Arial" w:cs="Arial"/>
          <w:b/>
          <w:bCs/>
          <w:color w:val="1A1C1E"/>
          <w:sz w:val="22"/>
          <w:szCs w:val="22"/>
        </w:rPr>
        <w:t>: Term for Memory and Iterative Influence:</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To capture the memory effects and iterative self-influence central to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(the </w:t>
      </w:r>
      <w:r w:rsidRPr="00C60887">
        <w:rPr>
          <w:rStyle w:val="inline-code"/>
          <w:rFonts w:ascii="Arial" w:eastAsiaTheme="majorEastAsia" w:hAnsi="Arial" w:cs="Arial"/>
          <w:color w:val="1A1C1E"/>
          <w:sz w:val="22"/>
          <w:szCs w:val="22"/>
          <w:bdr w:val="single" w:sz="6" w:space="0" w:color="FFFFFF" w:frame="1"/>
        </w:rPr>
        <w:t>f(U_{n-1})</w:t>
      </w:r>
      <w:r w:rsidRPr="00C60887">
        <w:rPr>
          <w:rStyle w:val="ng-star-inserted1"/>
          <w:rFonts w:ascii="Arial" w:eastAsiaTheme="majorEastAsia" w:hAnsi="Arial" w:cs="Arial"/>
          <w:color w:val="1A1C1E"/>
          <w:sz w:val="22"/>
          <w:szCs w:val="22"/>
        </w:rPr>
        <w:t> aspect), we introduce a non-local term representing historical dependence: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L_{recursive\_mimic} = – λ_{rec}(X) S_{mem\_couple}(\Omega) ∫_{τ_0}^t </w:t>
      </w:r>
      <w:proofErr w:type="spellStart"/>
      <w:r w:rsidRPr="00C60887">
        <w:rPr>
          <w:rStyle w:val="inline-code"/>
          <w:rFonts w:ascii="Arial" w:eastAsiaTheme="majorEastAsia" w:hAnsi="Arial" w:cs="Arial"/>
          <w:color w:val="1A1C1E"/>
          <w:sz w:val="22"/>
          <w:szCs w:val="22"/>
          <w:bdr w:val="single" w:sz="6" w:space="0" w:color="FFFFFF" w:frame="1"/>
        </w:rPr>
        <w:t>dτ</w:t>
      </w:r>
      <w:proofErr w:type="spellEnd"/>
      <w:r w:rsidRPr="00C60887">
        <w:rPr>
          <w:rStyle w:val="inline-code"/>
          <w:rFonts w:ascii="Arial" w:eastAsiaTheme="majorEastAsia" w:hAnsi="Arial" w:cs="Arial"/>
          <w:color w:val="1A1C1E"/>
          <w:sz w:val="22"/>
          <w:szCs w:val="22"/>
          <w:bdr w:val="single" w:sz="6" w:space="0" w:color="FFFFFF" w:frame="1"/>
        </w:rPr>
        <w:t xml:space="preserve"> G(X(x); t, τ) H[\text{History of } Ω(</w:t>
      </w:r>
      <w:proofErr w:type="spellStart"/>
      <w:r w:rsidRPr="00C60887">
        <w:rPr>
          <w:rStyle w:val="inline-code"/>
          <w:rFonts w:ascii="Arial" w:eastAsiaTheme="majorEastAsia" w:hAnsi="Arial" w:cs="Arial"/>
          <w:color w:val="1A1C1E"/>
          <w:sz w:val="22"/>
          <w:szCs w:val="22"/>
          <w:bdr w:val="single" w:sz="6" w:space="0" w:color="FFFFFF" w:frame="1"/>
        </w:rPr>
        <w:t>x,τ</w:t>
      </w:r>
      <w:proofErr w:type="spellEnd"/>
      <w:r w:rsidRPr="00C60887">
        <w:rPr>
          <w:rStyle w:val="inline-code"/>
          <w:rFonts w:ascii="Arial" w:eastAsiaTheme="majorEastAsia" w:hAnsi="Arial" w:cs="Arial"/>
          <w:color w:val="1A1C1E"/>
          <w:sz w:val="22"/>
          <w:szCs w:val="22"/>
          <w:bdr w:val="single" w:sz="6" w:space="0" w:color="FFFFFF" w:frame="1"/>
        </w:rPr>
        <w:t>)]</w:t>
      </w:r>
    </w:p>
    <w:p w14:paraId="14F379BE"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λ_{rec}(X) = c</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\lambda rec} (\</w:t>
      </w:r>
      <w:proofErr w:type="spellStart"/>
      <w:r w:rsidRPr="00C60887">
        <w:rPr>
          <w:rStyle w:val="inline-code"/>
          <w:rFonts w:ascii="Arial" w:eastAsiaTheme="majorEastAsia" w:hAnsi="Arial" w:cs="Arial"/>
          <w:color w:val="1A1C1E"/>
          <w:sz w:val="22"/>
          <w:szCs w:val="22"/>
          <w:bdr w:val="single" w:sz="6" w:space="0" w:color="FFFFFF" w:frame="1"/>
        </w:rPr>
        <w:t>pi^c</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ϕ^d</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(or constant) coupling.</w:t>
      </w:r>
    </w:p>
    <w:p w14:paraId="5B923DBF"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S_{mem\_</w:t>
      </w:r>
      <w:proofErr w:type="gramStart"/>
      <w:r w:rsidRPr="00C60887">
        <w:rPr>
          <w:rStyle w:val="inline-code"/>
          <w:rFonts w:ascii="Arial" w:eastAsiaTheme="majorEastAsia" w:hAnsi="Arial" w:cs="Arial"/>
          <w:color w:val="1A1C1E"/>
          <w:sz w:val="22"/>
          <w:szCs w:val="22"/>
          <w:bdr w:val="single" w:sz="6" w:space="0" w:color="FFFFFF" w:frame="1"/>
        </w:rPr>
        <w:t>couple}(</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is a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scalar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 that couples to the memory trace (e.g., </w:t>
      </w:r>
      <w:r w:rsidRPr="00C60887">
        <w:rPr>
          <w:rStyle w:val="inline-code"/>
          <w:rFonts w:ascii="Arial" w:eastAsiaTheme="majorEastAsia" w:hAnsi="Arial" w:cs="Arial"/>
          <w:color w:val="1A1C1E"/>
          <w:sz w:val="22"/>
          <w:szCs w:val="22"/>
          <w:bdr w:val="single" w:sz="6" w:space="0" w:color="FFFFFF" w:frame="1"/>
        </w:rPr>
        <w:t>|H|^2</w:t>
      </w:r>
      <w:r w:rsidRPr="00C60887">
        <w:rPr>
          <w:rStyle w:val="ng-star-inserted1"/>
          <w:rFonts w:ascii="Arial" w:eastAsiaTheme="majorEastAsia" w:hAnsi="Arial" w:cs="Arial"/>
          <w:color w:val="1A1C1E"/>
          <w:sz w:val="22"/>
          <w:szCs w:val="22"/>
        </w:rPr>
        <w:t> or another measure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"presence").</w:t>
      </w:r>
    </w:p>
    <w:p w14:paraId="1457AC6B"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G(X(x); t, τ)</w:t>
      </w:r>
      <w:r w:rsidRPr="00C60887">
        <w:rPr>
          <w:rStyle w:val="ng-star-inserted1"/>
          <w:rFonts w:ascii="Arial" w:eastAsiaTheme="majorEastAsia" w:hAnsi="Arial" w:cs="Arial"/>
          <w:color w:val="1A1C1E"/>
          <w:sz w:val="22"/>
          <w:szCs w:val="22"/>
        </w:rPr>
        <w:t> is a memory kernel (e.g., </w:t>
      </w:r>
      <w:r w:rsidRPr="00C60887">
        <w:rPr>
          <w:rStyle w:val="inline-code"/>
          <w:rFonts w:ascii="Arial" w:eastAsiaTheme="majorEastAsia" w:hAnsi="Arial" w:cs="Arial"/>
          <w:color w:val="1A1C1E"/>
          <w:sz w:val="22"/>
          <w:szCs w:val="22"/>
          <w:bdr w:val="single" w:sz="6" w:space="0" w:color="FFFFFF" w:frame="1"/>
        </w:rPr>
        <w:t>e^(-β(X)(t-τ))</w:t>
      </w:r>
      <w:r w:rsidRPr="00C60887">
        <w:rPr>
          <w:rStyle w:val="ng-star-inserted1"/>
          <w:rFonts w:ascii="Arial" w:eastAsiaTheme="majorEastAsia" w:hAnsi="Arial" w:cs="Arial"/>
          <w:color w:val="1A1C1E"/>
          <w:sz w:val="22"/>
          <w:szCs w:val="22"/>
        </w:rPr>
        <w:t>) whose decay rate </w:t>
      </w:r>
      <w:r w:rsidRPr="00C60887">
        <w:rPr>
          <w:rStyle w:val="inline-code"/>
          <w:rFonts w:ascii="Arial" w:eastAsiaTheme="majorEastAsia" w:hAnsi="Arial" w:cs="Arial"/>
          <w:color w:val="1A1C1E"/>
          <w:sz w:val="22"/>
          <w:szCs w:val="22"/>
          <w:bdr w:val="single" w:sz="6" w:space="0" w:color="FFFFFF" w:frame="1"/>
        </w:rPr>
        <w:t>β</w:t>
      </w:r>
      <w:r w:rsidRPr="00C60887">
        <w:rPr>
          <w:rStyle w:val="ng-star-inserted1"/>
          <w:rFonts w:ascii="Arial" w:eastAsiaTheme="majorEastAsia" w:hAnsi="Arial" w:cs="Arial"/>
          <w:color w:val="1A1C1E"/>
          <w:sz w:val="22"/>
          <w:szCs w:val="22"/>
        </w:rPr>
        <w:t> can depend on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representing how strongly past states influence the present.</w:t>
      </w:r>
    </w:p>
    <w:p w14:paraId="027E4B28" w14:textId="77777777" w:rsidR="00FD7C0D" w:rsidRPr="00C60887" w:rsidRDefault="00FD7C0D" w:rsidP="00AE655C">
      <w:pPr>
        <w:pStyle w:val="ng-star-inserted"/>
        <w:numPr>
          <w:ilvl w:val="1"/>
          <w:numId w:val="109"/>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color w:val="1A1C1E"/>
          <w:sz w:val="22"/>
          <w:szCs w:val="22"/>
          <w:bdr w:val="single" w:sz="6" w:space="0" w:color="FFFFFF" w:frame="1"/>
        </w:rPr>
        <w:t>H[</w:t>
      </w:r>
      <w:proofErr w:type="gram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text{</w:t>
      </w:r>
      <w:proofErr w:type="gramEnd"/>
      <w:r w:rsidRPr="00C60887">
        <w:rPr>
          <w:rStyle w:val="inline-code"/>
          <w:rFonts w:ascii="Arial" w:eastAsiaTheme="majorEastAsia" w:hAnsi="Arial" w:cs="Arial"/>
          <w:color w:val="1A1C1E"/>
          <w:sz w:val="22"/>
          <w:szCs w:val="22"/>
          <w:bdr w:val="single" w:sz="6" w:space="0" w:color="FFFFFF" w:frame="1"/>
        </w:rPr>
        <w:t xml:space="preserve">History </w:t>
      </w:r>
      <w:proofErr w:type="gramStart"/>
      <w:r w:rsidRPr="00C60887">
        <w:rPr>
          <w:rStyle w:val="inline-code"/>
          <w:rFonts w:ascii="Arial" w:eastAsiaTheme="majorEastAsia" w:hAnsi="Arial" w:cs="Arial"/>
          <w:color w:val="1A1C1E"/>
          <w:sz w:val="22"/>
          <w:szCs w:val="22"/>
          <w:bdr w:val="single" w:sz="6" w:space="0" w:color="FFFFFF" w:frame="1"/>
        </w:rPr>
        <w:t>of }</w:t>
      </w:r>
      <w:proofErr w:type="gramEnd"/>
      <w:r w:rsidRPr="00C60887">
        <w:rPr>
          <w:rStyle w:val="inline-code"/>
          <w:rFonts w:ascii="Arial" w:eastAsiaTheme="majorEastAsia" w:hAnsi="Arial" w:cs="Arial"/>
          <w:color w:val="1A1C1E"/>
          <w:sz w:val="22"/>
          <w:szCs w:val="22"/>
          <w:bdr w:val="single" w:sz="6" w:space="0" w:color="FFFFFF" w:frame="1"/>
        </w:rPr>
        <w:t xml:space="preserve"> Ω(</w:t>
      </w:r>
      <w:proofErr w:type="spellStart"/>
      <w:proofErr w:type="gramStart"/>
      <w:r w:rsidRPr="00C60887">
        <w:rPr>
          <w:rStyle w:val="inline-code"/>
          <w:rFonts w:ascii="Arial" w:eastAsiaTheme="majorEastAsia" w:hAnsi="Arial" w:cs="Arial"/>
          <w:color w:val="1A1C1E"/>
          <w:sz w:val="22"/>
          <w:szCs w:val="22"/>
          <w:bdr w:val="single" w:sz="6" w:space="0" w:color="FFFFFF" w:frame="1"/>
        </w:rPr>
        <w:t>x,τ</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 functional of past configurations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It effectively provides an input, derived from the system's own history, that modulates its current dynamics, mimicking the </w:t>
      </w:r>
      <w:r w:rsidRPr="00C60887">
        <w:rPr>
          <w:rStyle w:val="inline-code"/>
          <w:rFonts w:ascii="Arial" w:eastAsiaTheme="majorEastAsia" w:hAnsi="Arial" w:cs="Arial"/>
          <w:color w:val="1A1C1E"/>
          <w:sz w:val="22"/>
          <w:szCs w:val="22"/>
          <w:bdr w:val="single" w:sz="6" w:space="0" w:color="FFFFFF" w:frame="1"/>
        </w:rPr>
        <w:t>f(U_{n-1})</w:t>
      </w:r>
      <w:r w:rsidRPr="00C60887">
        <w:rPr>
          <w:rStyle w:val="ng-star-inserted1"/>
          <w:rFonts w:ascii="Arial" w:eastAsiaTheme="majorEastAsia" w:hAnsi="Arial" w:cs="Arial"/>
          <w:color w:val="1A1C1E"/>
          <w:sz w:val="22"/>
          <w:szCs w:val="22"/>
        </w:rPr>
        <w:t> dependence. This term is crucial for linking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to the integral term in the </w:t>
      </w:r>
      <w:r w:rsidRPr="00C60887">
        <w:rPr>
          <w:rStyle w:val="inline-code"/>
          <w:rFonts w:ascii="Arial" w:eastAsiaTheme="majorEastAsia" w:hAnsi="Arial" w:cs="Arial"/>
          <w:color w:val="1A1C1E"/>
          <w:sz w:val="22"/>
          <w:szCs w:val="22"/>
          <w:bdr w:val="single" w:sz="6" w:space="0" w:color="FFFFFF" w:frame="1"/>
        </w:rPr>
        <w:t>U_{particle}</w:t>
      </w:r>
      <w:r w:rsidRPr="00C60887">
        <w:rPr>
          <w:rStyle w:val="ng-star-inserted1"/>
          <w:rFonts w:ascii="Arial" w:eastAsiaTheme="majorEastAsia" w:hAnsi="Arial" w:cs="Arial"/>
          <w:color w:val="1A1C1E"/>
          <w:sz w:val="22"/>
          <w:szCs w:val="22"/>
        </w:rPr>
        <w:t xml:space="preserve"> description (Equation Map, </w:t>
      </w:r>
      <w:proofErr w:type="gramStart"/>
      <w:r w:rsidRPr="00C60887">
        <w:rPr>
          <w:rStyle w:val="ng-star-inserted1"/>
          <w:rFonts w:ascii="Arial" w:eastAsiaTheme="majorEastAsia" w:hAnsi="Arial" w:cs="Arial"/>
          <w:color w:val="1A1C1E"/>
          <w:sz w:val="22"/>
          <w:szCs w:val="22"/>
        </w:rPr>
        <w:t>Point</w:t>
      </w:r>
      <w:proofErr w:type="gramEnd"/>
      <w:r w:rsidRPr="00C60887">
        <w:rPr>
          <w:rStyle w:val="ng-star-inserted1"/>
          <w:rFonts w:ascii="Arial" w:eastAsiaTheme="majorEastAsia" w:hAnsi="Arial" w:cs="Arial"/>
          <w:color w:val="1A1C1E"/>
          <w:sz w:val="22"/>
          <w:szCs w:val="22"/>
        </w:rPr>
        <w:t xml:space="preserve"> 3) and is central to the proposed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-sequestering mechanism for the cosmological constant (Chapter 10).</w:t>
      </w:r>
    </w:p>
    <w:p w14:paraId="4215FF8B" w14:textId="77777777" w:rsidR="00FD7C0D" w:rsidRPr="00C60887" w:rsidRDefault="00FD7C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B. </w:t>
      </w:r>
      <w:r w:rsidRPr="00C60887">
        <w:rPr>
          <w:rStyle w:val="inline-code"/>
          <w:rFonts w:ascii="Arial" w:eastAsiaTheme="majorEastAsia" w:hAnsi="Arial" w:cs="Arial"/>
          <w:b/>
          <w:bCs/>
          <w:color w:val="1A1C1E"/>
          <w:sz w:val="22"/>
          <w:szCs w:val="22"/>
          <w:bdr w:val="single" w:sz="6" w:space="0" w:color="FFFFFF" w:frame="1"/>
        </w:rPr>
        <w:t>L_</w:t>
      </w:r>
      <w:proofErr w:type="gramStart"/>
      <w:r w:rsidRPr="00C60887">
        <w:rPr>
          <w:rStyle w:val="inline-code"/>
          <w:rFonts w:ascii="Arial" w:eastAsiaTheme="majorEastAsia" w:hAnsi="Arial" w:cs="Arial"/>
          <w:b/>
          <w:bCs/>
          <w:color w:val="1A1C1E"/>
          <w:sz w:val="22"/>
          <w:szCs w:val="22"/>
          <w:bdr w:val="single" w:sz="6" w:space="0" w:color="FFFFFF" w:frame="1"/>
        </w:rPr>
        <w:t>X(</w:t>
      </w:r>
      <w:proofErr w:type="gramEnd"/>
      <w:r w:rsidRPr="00C60887">
        <w:rPr>
          <w:rStyle w:val="inline-code"/>
          <w:rFonts w:ascii="Arial" w:eastAsiaTheme="majorEastAsia" w:hAnsi="Arial" w:cs="Arial"/>
          <w:b/>
          <w:bCs/>
          <w:color w:val="1A1C1E"/>
          <w:sz w:val="22"/>
          <w:szCs w:val="22"/>
          <w:bdr w:val="single" w:sz="6" w:space="0" w:color="FFFFFF" w:frame="1"/>
        </w:rPr>
        <w:t>X, ∂X)</w:t>
      </w:r>
      <w:r w:rsidRPr="00C60887">
        <w:rPr>
          <w:rStyle w:val="ng-star-inserted1"/>
          <w:rFonts w:ascii="Arial" w:eastAsiaTheme="majorEastAsia" w:hAnsi="Arial" w:cs="Arial"/>
          <w:b/>
          <w:bCs/>
          <w:color w:val="1A1C1E"/>
          <w:sz w:val="22"/>
          <w:szCs w:val="22"/>
        </w:rPr>
        <w:t xml:space="preserve"> - The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xml:space="preserve"> for the Cosmic Driver Field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term describes the intrinsic dynamics of the real scalar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L_X = ½ (∂_μ </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2 - V_X(X)</w:t>
      </w:r>
    </w:p>
    <w:p w14:paraId="60F9524F" w14:textId="77777777" w:rsidR="00FD7C0D" w:rsidRPr="00C60887" w:rsidRDefault="00FD7C0D" w:rsidP="00AE655C">
      <w:pPr>
        <w:pStyle w:val="ng-star-inserted"/>
        <w:numPr>
          <w:ilvl w:val="0"/>
          <w:numId w:val="11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½ (∂_μ </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Standard Lorentz-invariant kinetic term.</w:t>
      </w:r>
    </w:p>
    <w:p w14:paraId="57D7973C" w14:textId="77777777" w:rsidR="00FD7C0D" w:rsidRPr="00C60887" w:rsidRDefault="00FD7C0D" w:rsidP="00AE655C">
      <w:pPr>
        <w:pStyle w:val="ng-star-inserted"/>
        <w:numPr>
          <w:ilvl w:val="0"/>
          <w:numId w:val="11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The potential driving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's evolution. Examples include:</w:t>
      </w:r>
    </w:p>
    <w:p w14:paraId="04D1C047" w14:textId="77777777" w:rsidR="00FD7C0D" w:rsidRPr="00C60887" w:rsidRDefault="00FD7C0D" w:rsidP="00AE655C">
      <w:pPr>
        <w:pStyle w:val="ng-star-inserted"/>
        <w:numPr>
          <w:ilvl w:val="1"/>
          <w:numId w:val="11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V_X(X) = V_{X0} - </w:t>
      </w:r>
      <w:proofErr w:type="spellStart"/>
      <w:r w:rsidRPr="00C60887">
        <w:rPr>
          <w:rStyle w:val="inline-code"/>
          <w:rFonts w:ascii="Arial" w:eastAsiaTheme="majorEastAsia" w:hAnsi="Arial" w:cs="Arial"/>
          <w:color w:val="1A1C1E"/>
          <w:sz w:val="22"/>
          <w:szCs w:val="22"/>
          <w:bdr w:val="single" w:sz="6" w:space="0" w:color="FFFFFF" w:frame="1"/>
        </w:rPr>
        <w:t>σ_X</w:t>
      </w:r>
      <w:proofErr w:type="spellEnd"/>
      <w:r w:rsidRPr="00C60887">
        <w:rPr>
          <w:rStyle w:val="inline-code"/>
          <w:rFonts w:ascii="Arial" w:eastAsiaTheme="majorEastAsia" w:hAnsi="Arial" w:cs="Arial"/>
          <w:color w:val="1A1C1E"/>
          <w:sz w:val="22"/>
          <w:szCs w:val="22"/>
          <w:bdr w:val="single" w:sz="6" w:space="0" w:color="FFFFFF" w:frame="1"/>
        </w:rPr>
        <w:t xml:space="preserve"> X</w:t>
      </w:r>
      <w:r w:rsidRPr="00C60887">
        <w:rPr>
          <w:rStyle w:val="ng-star-inserted1"/>
          <w:rFonts w:ascii="Arial" w:eastAsiaTheme="majorEastAsia" w:hAnsi="Arial" w:cs="Arial"/>
          <w:color w:val="1A1C1E"/>
          <w:sz w:val="22"/>
          <w:szCs w:val="22"/>
        </w:rPr>
        <w:t> (simple linear slope).</w:t>
      </w:r>
    </w:p>
    <w:p w14:paraId="7DCA1159" w14:textId="77777777" w:rsidR="00FD7C0D" w:rsidRPr="00C60887" w:rsidRDefault="00FD7C0D" w:rsidP="00AE655C">
      <w:pPr>
        <w:pStyle w:val="ng-star-inserted"/>
        <w:numPr>
          <w:ilvl w:val="1"/>
          <w:numId w:val="11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V_X(X) = \Lambda_X^4 (1 - \cos(X/</w:t>
      </w:r>
      <w:proofErr w:type="spellStart"/>
      <w:r w:rsidRPr="00C60887">
        <w:rPr>
          <w:rStyle w:val="inline-code"/>
          <w:rFonts w:ascii="Arial" w:eastAsiaTheme="majorEastAsia" w:hAnsi="Arial" w:cs="Arial"/>
          <w:color w:val="1A1C1E"/>
          <w:sz w:val="22"/>
          <w:szCs w:val="22"/>
          <w:bdr w:val="single" w:sz="6" w:space="0" w:color="FFFFFF" w:frame="1"/>
        </w:rPr>
        <w:t>f_X</w:t>
      </w:r>
      <w:proofErr w:type="spellEnd"/>
      <w:r w:rsidRPr="00C60887">
        <w:rPr>
          <w:rStyle w:val="inline-code"/>
          <w:rFonts w:ascii="Arial" w:eastAsiaTheme="majorEastAsia" w:hAnsi="Arial" w:cs="Arial"/>
          <w:color w:val="1A1C1E"/>
          <w:sz w:val="22"/>
          <w:szCs w:val="22"/>
          <w:bdr w:val="single" w:sz="6" w:space="0" w:color="FFFFFF" w:frame="1"/>
        </w:rPr>
        <w:t xml:space="preserve"> + \theta_{X0}))</w:t>
      </w:r>
      <w:r w:rsidRPr="00C60887">
        <w:rPr>
          <w:rStyle w:val="ng-star-inserted1"/>
          <w:rFonts w:ascii="Arial" w:eastAsiaTheme="majorEastAsia" w:hAnsi="Arial" w:cs="Arial"/>
          <w:color w:val="1A1C1E"/>
          <w:sz w:val="22"/>
          <w:szCs w:val="22"/>
        </w:rPr>
        <w:t> (axion-like potential for slow roll).</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parameters (</w:t>
      </w:r>
      <w:r w:rsidRPr="00C60887">
        <w:rPr>
          <w:rStyle w:val="inline-code"/>
          <w:rFonts w:ascii="Arial" w:eastAsiaTheme="majorEastAsia" w:hAnsi="Arial" w:cs="Arial"/>
          <w:color w:val="1A1C1E"/>
          <w:sz w:val="22"/>
          <w:szCs w:val="22"/>
          <w:bdr w:val="single" w:sz="6" w:space="0" w:color="FFFFFF" w:frame="1"/>
        </w:rPr>
        <w:t>V_{X0}, \</w:t>
      </w:r>
      <w:proofErr w:type="spellStart"/>
      <w:r w:rsidRPr="00C60887">
        <w:rPr>
          <w:rStyle w:val="inline-code"/>
          <w:rFonts w:ascii="Arial" w:eastAsiaTheme="majorEastAsia" w:hAnsi="Arial" w:cs="Arial"/>
          <w:color w:val="1A1C1E"/>
          <w:sz w:val="22"/>
          <w:szCs w:val="22"/>
          <w:bdr w:val="single" w:sz="6" w:space="0" w:color="FFFFFF" w:frame="1"/>
        </w:rPr>
        <w:t>sigma_X</w:t>
      </w:r>
      <w:proofErr w:type="spellEnd"/>
      <w:r w:rsidRPr="00C60887">
        <w:rPr>
          <w:rStyle w:val="inline-code"/>
          <w:rFonts w:ascii="Arial" w:eastAsiaTheme="majorEastAsia" w:hAnsi="Arial" w:cs="Arial"/>
          <w:color w:val="1A1C1E"/>
          <w:sz w:val="22"/>
          <w:szCs w:val="22"/>
          <w:bdr w:val="single" w:sz="6" w:space="0" w:color="FFFFFF" w:frame="1"/>
        </w:rPr>
        <w:t>, \</w:t>
      </w:r>
      <w:proofErr w:type="spellStart"/>
      <w:r w:rsidRPr="00C60887">
        <w:rPr>
          <w:rStyle w:val="inline-code"/>
          <w:rFonts w:ascii="Arial" w:eastAsiaTheme="majorEastAsia" w:hAnsi="Arial" w:cs="Arial"/>
          <w:color w:val="1A1C1E"/>
          <w:sz w:val="22"/>
          <w:szCs w:val="22"/>
          <w:bdr w:val="single" w:sz="6" w:space="0" w:color="FFFFFF" w:frame="1"/>
        </w:rPr>
        <w:t>Lambda_X</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f_X</w:t>
      </w:r>
      <w:proofErr w:type="spellEnd"/>
      <w:r w:rsidRPr="00C60887">
        <w:rPr>
          <w:rStyle w:val="inline-code"/>
          <w:rFonts w:ascii="Arial" w:eastAsiaTheme="majorEastAsia" w:hAnsi="Arial" w:cs="Arial"/>
          <w:color w:val="1A1C1E"/>
          <w:sz w:val="22"/>
          <w:szCs w:val="22"/>
          <w:bdr w:val="single" w:sz="6" w:space="0" w:color="FFFFFF" w:frame="1"/>
        </w:rPr>
        <w:t>, \theta_{X0}$) are fundamental constants of the theory, scaled by</w:t>
      </w:r>
      <w:r w:rsidRPr="00C60887">
        <w:rPr>
          <w:rStyle w:val="ng-star-inserted1"/>
          <w:rFonts w:ascii="Arial" w:eastAsiaTheme="majorEastAsia" w:hAnsi="Arial" w:cs="Arial"/>
          <w:color w:val="1A1C1E"/>
          <w:sz w:val="22"/>
          <w:szCs w:val="22"/>
        </w:rPr>
        <w:t>M_0</w:t>
      </w:r>
      <w:r w:rsidRPr="00C60887">
        <w:rPr>
          <w:rStyle w:val="inline-code"/>
          <w:rFonts w:ascii="Arial" w:eastAsiaTheme="majorEastAsia" w:hAnsi="Arial" w:cs="Arial"/>
          <w:color w:val="1A1C1E"/>
          <w:sz w:val="22"/>
          <w:szCs w:val="22"/>
          <w:bdr w:val="single" w:sz="6" w:space="0" w:color="FFFFFF" w:frame="1"/>
        </w:rPr>
        <w:t>and potentially incorporating</w:t>
      </w:r>
      <w:r w:rsidRPr="00C60887">
        <w:rPr>
          <w:rStyle w:val="ng-star-inserted1"/>
          <w:rFonts w:ascii="Arial" w:eastAsiaTheme="majorEastAsia" w:hAnsi="Arial" w:cs="Arial"/>
          <w:color w:val="1A1C1E"/>
          <w:sz w:val="22"/>
          <w:szCs w:val="22"/>
        </w:rPr>
        <w:t>π, ϕ</w:t>
      </w:r>
      <w:r w:rsidRPr="00C60887">
        <w:rPr>
          <w:rStyle w:val="inline-code"/>
          <w:rFonts w:ascii="Arial" w:eastAsiaTheme="majorEastAsia" w:hAnsi="Arial" w:cs="Arial"/>
          <w:color w:val="1A1C1E"/>
          <w:sz w:val="22"/>
          <w:szCs w:val="22"/>
          <w:bdr w:val="single" w:sz="6" w:space="0" w:color="FFFFFF" w:frame="1"/>
        </w:rPr>
        <w:t>(e.g.,</w:t>
      </w:r>
      <w:proofErr w:type="spellStart"/>
      <w:r w:rsidRPr="00C60887">
        <w:rPr>
          <w:rStyle w:val="ng-star-inserted1"/>
          <w:rFonts w:ascii="Arial" w:eastAsiaTheme="majorEastAsia" w:hAnsi="Arial" w:cs="Arial"/>
          <w:color w:val="1A1C1E"/>
          <w:sz w:val="22"/>
          <w:szCs w:val="22"/>
        </w:rPr>
        <w:t>f_X</w:t>
      </w:r>
      <w:proofErr w:type="spellEnd"/>
      <w:r w:rsidRPr="00C60887">
        <w:rPr>
          <w:rStyle w:val="ng-star-inserted1"/>
          <w:rFonts w:ascii="Arial" w:eastAsiaTheme="majorEastAsia" w:hAnsi="Arial" w:cs="Arial"/>
          <w:color w:val="1A1C1E"/>
          <w:sz w:val="22"/>
          <w:szCs w:val="22"/>
        </w:rPr>
        <w:t xml:space="preserve"> = M_0 (\</w:t>
      </w:r>
      <w:proofErr w:type="spellStart"/>
      <w:r w:rsidRPr="00C60887">
        <w:rPr>
          <w:rStyle w:val="ng-star-inserted1"/>
          <w:rFonts w:ascii="Arial" w:eastAsiaTheme="majorEastAsia" w:hAnsi="Arial" w:cs="Arial"/>
          <w:color w:val="1A1C1E"/>
          <w:sz w:val="22"/>
          <w:szCs w:val="22"/>
        </w:rPr>
        <w:t>pi^e</w:t>
      </w:r>
      <w:proofErr w:type="spellEnd"/>
      <w:r w:rsidRPr="00C60887">
        <w:rPr>
          <w:rStyle w:val="ng-star-inserted1"/>
          <w:rFonts w:ascii="Arial" w:eastAsiaTheme="majorEastAsia" w:hAnsi="Arial" w:cs="Arial"/>
          <w:color w:val="1A1C1E"/>
          <w:sz w:val="22"/>
          <w:szCs w:val="22"/>
        </w:rPr>
        <w:t xml:space="preserve"> </w:t>
      </w:r>
      <w:proofErr w:type="spellStart"/>
      <w:r w:rsidRPr="00C60887">
        <w:rPr>
          <w:rStyle w:val="ng-star-inserted1"/>
          <w:rFonts w:ascii="Arial" w:eastAsiaTheme="majorEastAsia" w:hAnsi="Arial" w:cs="Arial"/>
          <w:color w:val="1A1C1E"/>
          <w:sz w:val="22"/>
          <w:szCs w:val="22"/>
        </w:rPr>
        <w:t>ϕ^g</w:t>
      </w:r>
      <w:proofErr w:type="spellEnd"/>
      <w:r w:rsidRPr="00C60887">
        <w:rPr>
          <w:rStyle w:val="ng-star-inserted1"/>
          <w:rFonts w:ascii="Arial" w:eastAsiaTheme="majorEastAsia" w:hAnsi="Arial" w:cs="Arial"/>
          <w:color w:val="1A1C1E"/>
          <w:sz w:val="22"/>
          <w:szCs w:val="22"/>
        </w:rPr>
        <w:t>)`).</w:t>
      </w:r>
    </w:p>
    <w:p w14:paraId="4C086DF4" w14:textId="77777777" w:rsidR="00FD7C0D" w:rsidRPr="00C60887" w:rsidRDefault="00FD7C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 </w:t>
      </w:r>
      <w:r w:rsidRPr="00C60887">
        <w:rPr>
          <w:rStyle w:val="inline-code"/>
          <w:rFonts w:ascii="Arial" w:eastAsiaTheme="majorEastAsia" w:hAnsi="Arial" w:cs="Arial"/>
          <w:b/>
          <w:bCs/>
          <w:color w:val="1A1C1E"/>
          <w:sz w:val="22"/>
          <w:szCs w:val="22"/>
          <w:bdr w:val="single" w:sz="6" w:space="0" w:color="FFFFFF" w:frame="1"/>
        </w:rPr>
        <w:t>L_{int</w:t>
      </w:r>
      <w:proofErr w:type="gramStart"/>
      <w:r w:rsidRPr="00C60887">
        <w:rPr>
          <w:rStyle w:val="inline-code"/>
          <w:rFonts w:ascii="Arial" w:eastAsiaTheme="majorEastAsia" w:hAnsi="Arial" w:cs="Arial"/>
          <w:b/>
          <w:bCs/>
          <w:color w:val="1A1C1E"/>
          <w:sz w:val="22"/>
          <w:szCs w:val="22"/>
          <w:bdr w:val="single" w:sz="6" w:space="0" w:color="FFFFFF" w:frame="1"/>
        </w:rPr>
        <w:t>}(</w:t>
      </w:r>
      <w:proofErr w:type="gramEnd"/>
      <w:r w:rsidRPr="00C60887">
        <w:rPr>
          <w:rStyle w:val="inline-code"/>
          <w:rFonts w:ascii="Arial" w:eastAsiaTheme="majorEastAsia" w:hAnsi="Arial" w:cs="Arial"/>
          <w:b/>
          <w:bCs/>
          <w:color w:val="1A1C1E"/>
          <w:sz w:val="22"/>
          <w:szCs w:val="22"/>
          <w:bdr w:val="single" w:sz="6" w:space="0" w:color="FFFFFF" w:frame="1"/>
        </w:rPr>
        <w:t>Ω, X)</w:t>
      </w:r>
      <w:r w:rsidRPr="00C60887">
        <w:rPr>
          <w:rStyle w:val="ng-star-inserted1"/>
          <w:rFonts w:ascii="Arial" w:eastAsiaTheme="majorEastAsia" w:hAnsi="Arial" w:cs="Arial"/>
          <w:b/>
          <w:bCs/>
          <w:color w:val="1A1C1E"/>
          <w:sz w:val="22"/>
          <w:szCs w:val="22"/>
        </w:rPr>
        <w:t xml:space="preserve"> - The Interaction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xml:space="preserve"> between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term couples the two fields, allowing them to influence each other's evolution.</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L_{int} = - g_{Ω</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X) S_{coupling}(\Omega) X</w:t>
      </w:r>
    </w:p>
    <w:p w14:paraId="7A6F15C2" w14:textId="77777777" w:rsidR="00FD7C0D" w:rsidRPr="00C60887" w:rsidRDefault="00FD7C0D" w:rsidP="00AE655C">
      <w:pPr>
        <w:pStyle w:val="ng-star-inserted"/>
        <w:numPr>
          <w:ilvl w:val="0"/>
          <w:numId w:val="111"/>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lastRenderedPageBreak/>
        <w:t>S_{coupling}(\Omega)</w:t>
      </w:r>
      <w:r w:rsidRPr="00C60887">
        <w:rPr>
          <w:rStyle w:val="ng-star-inserted1"/>
          <w:rFonts w:ascii="Arial" w:eastAsiaTheme="majorEastAsia" w:hAnsi="Arial" w:cs="Arial"/>
          <w:color w:val="1A1C1E"/>
          <w:sz w:val="22"/>
          <w:szCs w:val="22"/>
        </w:rPr>
        <w:t>: A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scalar combination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 (e.g., </w:t>
      </w:r>
      <w:proofErr w:type="gramStart"/>
      <w:r w:rsidRPr="00C60887">
        <w:rPr>
          <w:rStyle w:val="inline-code"/>
          <w:rFonts w:ascii="Arial" w:eastAsiaTheme="majorEastAsia" w:hAnsi="Arial" w:cs="Arial"/>
          <w:color w:val="1A1C1E"/>
          <w:sz w:val="22"/>
          <w:szCs w:val="22"/>
          <w:bdr w:val="single" w:sz="6" w:space="0" w:color="FFFFFF" w:frame="1"/>
        </w:rPr>
        <w:t>Tr(</w:t>
      </w:r>
      <w:proofErr w:type="gramEnd"/>
      <w:r w:rsidRPr="00C60887">
        <w:rPr>
          <w:rStyle w:val="inline-code"/>
          <w:rFonts w:ascii="Arial" w:eastAsiaTheme="majorEastAsia" w:hAnsi="Arial" w:cs="Arial"/>
          <w:color w:val="1A1C1E"/>
          <w:sz w:val="22"/>
          <w:szCs w:val="22"/>
          <w:bdr w:val="single" w:sz="6" w:space="0" w:color="FFFFFF" w:frame="1"/>
        </w:rPr>
        <w:t>Ω^\dagger Ω)</w:t>
      </w:r>
      <w:r w:rsidRPr="00C60887">
        <w:rPr>
          <w:rStyle w:val="ng-star-inserted1"/>
          <w:rFonts w:ascii="Arial" w:eastAsiaTheme="majorEastAsia" w:hAnsi="Arial" w:cs="Arial"/>
          <w:color w:val="1A1C1E"/>
          <w:sz w:val="22"/>
          <w:szCs w:val="22"/>
        </w:rPr>
        <w:t> or a sum of </w:t>
      </w:r>
      <w:r w:rsidRPr="00C60887">
        <w:rPr>
          <w:rStyle w:val="inline-code"/>
          <w:rFonts w:ascii="Arial" w:eastAsiaTheme="majorEastAsia" w:hAnsi="Arial" w:cs="Arial"/>
          <w:color w:val="1A1C1E"/>
          <w:sz w:val="22"/>
          <w:szCs w:val="22"/>
          <w:bdr w:val="single" w:sz="6" w:space="0" w:color="FFFFFF" w:frame="1"/>
        </w:rPr>
        <w:t>H^\dagger H</w:t>
      </w:r>
      <w:r w:rsidRPr="00C60887">
        <w:rPr>
          <w:rStyle w:val="ng-star-inserted1"/>
          <w:rFonts w:ascii="Arial" w:eastAsiaTheme="majorEastAsia" w:hAnsi="Arial" w:cs="Arial"/>
          <w:color w:val="1A1C1E"/>
          <w:sz w:val="22"/>
          <w:szCs w:val="22"/>
        </w:rPr>
        <w:t>-like terms for different representations) that sources the interaction with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12A2B7CE" w14:textId="77777777" w:rsidR="00FD7C0D" w:rsidRPr="00C60887" w:rsidRDefault="00FD7C0D" w:rsidP="00AE655C">
      <w:pPr>
        <w:pStyle w:val="ng-star-inserted"/>
        <w:numPr>
          <w:ilvl w:val="0"/>
          <w:numId w:val="111"/>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g_{ΩX}(X)</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coupling strength, parameterized with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g_{ΩX}(X) = \tilde{g}_0 M_0^k (\</w:t>
      </w:r>
      <w:proofErr w:type="spellStart"/>
      <w:r w:rsidRPr="00C60887">
        <w:rPr>
          <w:rStyle w:val="inline-code"/>
          <w:rFonts w:ascii="Arial" w:eastAsiaTheme="majorEastAsia" w:hAnsi="Arial" w:cs="Arial"/>
          <w:color w:val="1A1C1E"/>
          <w:sz w:val="22"/>
          <w:szCs w:val="22"/>
          <w:bdr w:val="single" w:sz="6" w:space="0" w:color="FFFFFF" w:frame="1"/>
        </w:rPr>
        <w:t>pi^u</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ϕ^v</w:t>
      </w:r>
      <w:proofErr w:type="spellEnd"/>
      <w:r w:rsidRPr="00C60887">
        <w:rPr>
          <w:rStyle w:val="inline-code"/>
          <w:rFonts w:ascii="Arial" w:eastAsiaTheme="majorEastAsia" w:hAnsi="Arial" w:cs="Arial"/>
          <w:color w:val="1A1C1E"/>
          <w:sz w:val="22"/>
          <w:szCs w:val="22"/>
          <w:bdr w:val="single" w:sz="6" w:space="0" w:color="FFFFFF" w:frame="1"/>
        </w:rPr>
        <w:t xml:space="preserve">) (1 + </w:t>
      </w:r>
      <w:proofErr w:type="spellStart"/>
      <w:r w:rsidRPr="00C60887">
        <w:rPr>
          <w:rStyle w:val="inline-code"/>
          <w:rFonts w:ascii="Arial" w:eastAsiaTheme="majorEastAsia" w:hAnsi="Arial" w:cs="Arial"/>
          <w:color w:val="1A1C1E"/>
          <w:sz w:val="22"/>
          <w:szCs w:val="22"/>
          <w:bdr w:val="single" w:sz="6" w:space="0" w:color="FFFFFF" w:frame="1"/>
        </w:rPr>
        <w:t>c_g</w:t>
      </w:r>
      <w:proofErr w:type="spellEnd"/>
      <w:r w:rsidRPr="00C60887">
        <w:rPr>
          <w:rStyle w:val="inline-code"/>
          <w:rFonts w:ascii="Arial" w:eastAsiaTheme="majorEastAsia" w:hAnsi="Arial" w:cs="Arial"/>
          <w:color w:val="1A1C1E"/>
          <w:sz w:val="22"/>
          <w:szCs w:val="22"/>
          <w:bdr w:val="single" w:sz="6" w:space="0" w:color="FFFFFF" w:frame="1"/>
        </w:rPr>
        <w:t xml:space="preserve"> \tanh((X_{</w:t>
      </w:r>
      <w:proofErr w:type="spellStart"/>
      <w:r w:rsidRPr="00C60887">
        <w:rPr>
          <w:rStyle w:val="inline-code"/>
          <w:rFonts w:ascii="Arial" w:eastAsiaTheme="majorEastAsia" w:hAnsi="Arial" w:cs="Arial"/>
          <w:color w:val="1A1C1E"/>
          <w:sz w:val="22"/>
          <w:szCs w:val="22"/>
          <w:bdr w:val="single" w:sz="6" w:space="0" w:color="FFFFFF" w:frame="1"/>
        </w:rPr>
        <w:t>c_g</w:t>
      </w:r>
      <w:proofErr w:type="spellEnd"/>
      <w:r w:rsidRPr="00C60887">
        <w:rPr>
          <w:rStyle w:val="inline-code"/>
          <w:rFonts w:ascii="Arial" w:eastAsiaTheme="majorEastAsia" w:hAnsi="Arial" w:cs="Arial"/>
          <w:color w:val="1A1C1E"/>
          <w:sz w:val="22"/>
          <w:szCs w:val="22"/>
          <w:bdr w:val="single" w:sz="6" w:space="0" w:color="FFFFFF" w:frame="1"/>
        </w:rPr>
        <w:t xml:space="preserve">}-X)/\Delta </w:t>
      </w:r>
      <w:proofErr w:type="spellStart"/>
      <w:r w:rsidRPr="00C60887">
        <w:rPr>
          <w:rStyle w:val="inline-code"/>
          <w:rFonts w:ascii="Arial" w:eastAsiaTheme="majorEastAsia" w:hAnsi="Arial" w:cs="Arial"/>
          <w:color w:val="1A1C1E"/>
          <w:sz w:val="22"/>
          <w:szCs w:val="22"/>
          <w:bdr w:val="single" w:sz="6" w:space="0" w:color="FFFFFF" w:frame="1"/>
        </w:rPr>
        <w:t>X_g</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t>
      </w:r>
      <w:r w:rsidRPr="00C60887">
        <w:rPr>
          <w:rStyle w:val="inline-code"/>
          <w:rFonts w:ascii="Arial" w:eastAsiaTheme="majorEastAsia" w:hAnsi="Arial" w:cs="Arial"/>
          <w:color w:val="1A1C1E"/>
          <w:sz w:val="22"/>
          <w:szCs w:val="22"/>
          <w:bdr w:val="single" w:sz="6" w:space="0" w:color="FFFFFF" w:frame="1"/>
        </w:rPr>
        <w:t>\tilde{g}_0</w:t>
      </w:r>
      <w:r w:rsidRPr="00C60887">
        <w:rPr>
          <w:rStyle w:val="ng-star-inserted1"/>
          <w:rFonts w:ascii="Arial" w:eastAsiaTheme="majorEastAsia" w:hAnsi="Arial" w:cs="Arial"/>
          <w:color w:val="1A1C1E"/>
          <w:sz w:val="22"/>
          <w:szCs w:val="22"/>
        </w:rPr>
        <w:t> is dimensionless </w:t>
      </w:r>
      <w:r w:rsidRPr="00C60887">
        <w:rPr>
          <w:rStyle w:val="inline-code"/>
          <w:rFonts w:ascii="Arial" w:eastAsiaTheme="majorEastAsia" w:hAnsi="Arial" w:cs="Arial"/>
          <w:color w:val="1A1C1E"/>
          <w:sz w:val="22"/>
          <w:szCs w:val="22"/>
          <w:bdr w:val="single" w:sz="6" w:space="0" w:color="FFFFFF" w:frame="1"/>
        </w:rPr>
        <w:t>O(1)</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k</w:t>
      </w:r>
      <w:r w:rsidRPr="00C60887">
        <w:rPr>
          <w:rStyle w:val="ng-star-inserted1"/>
          <w:rFonts w:ascii="Arial" w:eastAsiaTheme="majorEastAsia" w:hAnsi="Arial" w:cs="Arial"/>
          <w:color w:val="1A1C1E"/>
          <w:sz w:val="22"/>
          <w:szCs w:val="22"/>
        </w:rPr>
        <w:t> ensures correct mass dimension, </w:t>
      </w:r>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c_g</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another critical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-value).</w:t>
      </w:r>
    </w:p>
    <w:p w14:paraId="077204C6" w14:textId="77777777" w:rsidR="00FD7C0D" w:rsidRPr="00C60887" w:rsidRDefault="00FD7C0D" w:rsidP="00AE655C">
      <w:pPr>
        <w:pStyle w:val="ng-star-inserted"/>
        <w:numPr>
          <w:ilvl w:val="0"/>
          <w:numId w:val="11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interaction modifies the effective potential for both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(by contributing to the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terms)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(by adding </w:t>
      </w:r>
      <w:r w:rsidRPr="00C60887">
        <w:rPr>
          <w:rStyle w:val="inline-code"/>
          <w:rFonts w:ascii="Arial" w:eastAsiaTheme="majorEastAsia" w:hAnsi="Arial" w:cs="Arial"/>
          <w:color w:val="1A1C1E"/>
          <w:sz w:val="22"/>
          <w:szCs w:val="22"/>
          <w:bdr w:val="single" w:sz="6" w:space="0" w:color="FFFFFF" w:frame="1"/>
        </w:rPr>
        <w:t>g_{Ω</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X)S_{coupling}(\</w:t>
      </w:r>
      <w:proofErr w:type="gramStart"/>
      <w:r w:rsidRPr="00C60887">
        <w:rPr>
          <w:rStyle w:val="inline-code"/>
          <w:rFonts w:ascii="Arial" w:eastAsiaTheme="majorEastAsia" w:hAnsi="Arial" w:cs="Arial"/>
          <w:color w:val="1A1C1E"/>
          <w:sz w:val="22"/>
          <w:szCs w:val="22"/>
          <w:bdr w:val="single" w:sz="6" w:space="0" w:color="FFFFFF" w:frame="1"/>
        </w:rPr>
        <w:t>Omega)X</w:t>
      </w:r>
      <w:proofErr w:type="gramEnd"/>
      <w:r w:rsidRPr="00C60887">
        <w:rPr>
          <w:rStyle w:val="ng-star-inserted1"/>
          <w:rFonts w:ascii="Arial" w:eastAsiaTheme="majorEastAsia" w:hAnsi="Arial" w:cs="Arial"/>
          <w:color w:val="1A1C1E"/>
          <w:sz w:val="22"/>
          <w:szCs w:val="22"/>
        </w:rPr>
        <w:t> to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creating a dynamic feedback loop essential for the co-evolution of substrate and cosmic epoch.</w:t>
      </w:r>
    </w:p>
    <w:p w14:paraId="3C2DD67A" w14:textId="5D2FAA43" w:rsidR="00FD7C0D" w:rsidRPr="00C60887" w:rsidRDefault="00FD7C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total matter and driver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L_M = L_Ω + L_X + L_{int}</w:t>
      </w:r>
      <w:r w:rsidRPr="00C60887">
        <w:rPr>
          <w:rStyle w:val="ng-star-inserted1"/>
          <w:rFonts w:ascii="Arial" w:eastAsiaTheme="majorEastAsia" w:hAnsi="Arial" w:cs="Arial"/>
          <w:color w:val="1A1C1E"/>
          <w:sz w:val="22"/>
          <w:szCs w:val="22"/>
        </w:rPr>
        <w:t> (to which kinetic terms for fundamental gauge fields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associated with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must be added via </w:t>
      </w:r>
      <w:r w:rsidRPr="00C60887">
        <w:rPr>
          <w:rStyle w:val="inline-code"/>
          <w:rFonts w:ascii="Arial" w:eastAsiaTheme="majorEastAsia" w:hAnsi="Arial" w:cs="Arial"/>
          <w:color w:val="1A1C1E"/>
          <w:sz w:val="22"/>
          <w:szCs w:val="22"/>
          <w:bdr w:val="single" w:sz="6" w:space="0" w:color="FFFFFF" w:frame="1"/>
        </w:rPr>
        <w:t xml:space="preserve">L_{gauge\_fundamental} = -¼ </w:t>
      </w:r>
      <w:proofErr w:type="spellStart"/>
      <w:r w:rsidRPr="00C60887">
        <w:rPr>
          <w:rStyle w:val="inline-code"/>
          <w:rFonts w:ascii="Arial" w:eastAsiaTheme="majorEastAsia" w:hAnsi="Arial" w:cs="Arial"/>
          <w:color w:val="1A1C1E"/>
          <w:sz w:val="22"/>
          <w:szCs w:val="22"/>
          <w:bdr w:val="single" w:sz="6" w:space="0" w:color="FFFFFF" w:frame="1"/>
        </w:rPr>
        <w:t>Σ_b</w:t>
      </w:r>
      <w:proofErr w:type="spellEnd"/>
      <w:r w:rsidRPr="00C60887">
        <w:rPr>
          <w:rStyle w:val="inline-code"/>
          <w:rFonts w:ascii="Arial" w:eastAsiaTheme="majorEastAsia" w:hAnsi="Arial" w:cs="Arial"/>
          <w:color w:val="1A1C1E"/>
          <w:sz w:val="22"/>
          <w:szCs w:val="22"/>
          <w:bdr w:val="single" w:sz="6" w:space="0" w:color="FFFFFF" w:frame="1"/>
        </w:rPr>
        <w:t xml:space="preserve"> F_{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}^b F^{</w:t>
      </w:r>
      <w:proofErr w:type="spellStart"/>
      <w:r w:rsidRPr="00C60887">
        <w:rPr>
          <w:rStyle w:val="inline-code"/>
          <w:rFonts w:ascii="Arial" w:eastAsiaTheme="majorEastAsia" w:hAnsi="Arial" w:cs="Arial"/>
          <w:color w:val="1A1C1E"/>
          <w:sz w:val="22"/>
          <w:szCs w:val="22"/>
          <w:bdr w:val="single" w:sz="6" w:space="0" w:color="FFFFFF" w:frame="1"/>
        </w:rPr>
        <w:t>bμν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if they are not considered emergent parts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kinetic structure) is constructed to be Lorentz invariant and, by design, locally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gauge invariant before any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spontaneous symmetry breaking. The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are embedded within its defining parameters, poised to shape the emergent universe.</w:t>
      </w:r>
    </w:p>
    <w:p w14:paraId="07E94CE4" w14:textId="77777777" w:rsidR="007C373D" w:rsidRPr="00C60887" w:rsidRDefault="00537BA9" w:rsidP="00C60887">
      <w:pPr>
        <w:pStyle w:val="ng-star-inserted"/>
        <w:shd w:val="clear" w:color="auto" w:fill="FFFFFF"/>
        <w:spacing w:after="270" w:afterAutospacing="0" w:line="276" w:lineRule="auto"/>
        <w:rPr>
          <w:rFonts w:ascii="Arial" w:hAnsi="Arial" w:cs="Arial"/>
          <w:color w:val="1A1C1E"/>
          <w:sz w:val="22"/>
          <w:szCs w:val="22"/>
        </w:rPr>
      </w:pPr>
      <w:r w:rsidRPr="00537BA9">
        <w:rPr>
          <w:rFonts w:ascii="Arial" w:hAnsi="Arial" w:cs="Arial"/>
          <w:b/>
          <w:bCs/>
          <w:color w:val="1A1C1E"/>
          <w:sz w:val="22"/>
          <w:szCs w:val="22"/>
        </w:rPr>
        <w:t xml:space="preserve">3.3. </w:t>
      </w:r>
      <w:r w:rsidR="007C373D" w:rsidRPr="00C60887">
        <w:rPr>
          <w:rStyle w:val="ng-star-inserted1"/>
          <w:rFonts w:ascii="Arial" w:eastAsiaTheme="majorEastAsia" w:hAnsi="Arial" w:cs="Arial"/>
          <w:b/>
          <w:bCs/>
          <w:color w:val="1A1C1E"/>
          <w:sz w:val="22"/>
          <w:szCs w:val="22"/>
        </w:rPr>
        <w:t>Detailed Construction of </w:t>
      </w:r>
      <w:r w:rsidR="007C373D" w:rsidRPr="00C60887">
        <w:rPr>
          <w:rStyle w:val="inline-code"/>
          <w:rFonts w:ascii="Arial" w:eastAsiaTheme="majorEastAsia" w:hAnsi="Arial" w:cs="Arial"/>
          <w:b/>
          <w:bCs/>
          <w:color w:val="1A1C1E"/>
          <w:sz w:val="22"/>
          <w:szCs w:val="22"/>
          <w:bdr w:val="single" w:sz="6" w:space="0" w:color="FFFFFF" w:frame="1"/>
        </w:rPr>
        <w:t>V_Ω</w:t>
      </w:r>
      <w:r w:rsidR="007C373D" w:rsidRPr="00C60887">
        <w:rPr>
          <w:rStyle w:val="ng-star-inserted1"/>
          <w:rFonts w:ascii="Arial" w:eastAsiaTheme="majorEastAsia" w:hAnsi="Arial" w:cs="Arial"/>
          <w:b/>
          <w:bCs/>
          <w:color w:val="1A1C1E"/>
          <w:sz w:val="22"/>
          <w:szCs w:val="22"/>
        </w:rPr>
        <w:t> and Analysis of Euler-Lagrange Equations</w:t>
      </w:r>
    </w:p>
    <w:p w14:paraId="1C376CBF" w14:textId="77777777" w:rsidR="007C373D" w:rsidRPr="00C60887" w:rsidRDefault="007C373D"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 xml:space="preserve">The heart of our emergent universe lies in the dynamics dictated by the total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The master potential governing the self-interactions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its response to the evolving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is particularly crucial, as its changing landscape is hypothesized to orchestrate the sequence of phase transitions leading to the formation of structured matter and the breaking of fundamental symmetries. This section details a plausible construction of this potential, now denoted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w:t>
      </w:r>
      <w:proofErr w:type="gramStart"/>
      <w:r w:rsidRPr="00C60887">
        <w:rPr>
          <w:rStyle w:val="inline-code"/>
          <w:rFonts w:ascii="Arial" w:eastAsiaTheme="majorEastAsia" w:hAnsi="Arial" w:cs="Arial"/>
          <w:color w:val="1A1C1E"/>
          <w:sz w:val="22"/>
          <w:szCs w:val="22"/>
          <w:bdr w:val="single" w:sz="6" w:space="0" w:color="FFFFFF" w:frame="1"/>
        </w:rPr>
        <w:t>Ω</w:t>
      </w:r>
      <w:proofErr w:type="spellEnd"/>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\text{inv}(\Omega), X)</w:t>
      </w:r>
      <w:r w:rsidRPr="00C60887">
        <w:rPr>
          <w:rStyle w:val="ng-star-inserted1"/>
          <w:rFonts w:ascii="Arial" w:eastAsiaTheme="majorEastAsia" w:hAnsi="Arial" w:cs="Arial"/>
          <w:color w:val="1A1C1E"/>
          <w:sz w:val="22"/>
          <w:szCs w:val="22"/>
        </w:rPr>
        <w:t> to reflect that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a multi-component field transforming under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p>
    <w:p w14:paraId="5C32B876" w14:textId="77777777"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3.3.1. The Master Potential </w:t>
      </w:r>
      <w:r w:rsidRPr="00C60887">
        <w:rPr>
          <w:rStyle w:val="inline-code"/>
          <w:rFonts w:ascii="Arial" w:eastAsiaTheme="majorEastAsia" w:hAnsi="Arial" w:cs="Arial"/>
          <w:b/>
          <w:bCs/>
          <w:color w:val="1A1C1E"/>
          <w:sz w:val="22"/>
          <w:szCs w:val="22"/>
          <w:bdr w:val="single" w:sz="6" w:space="0" w:color="FFFFFF" w:frame="1"/>
        </w:rPr>
        <w:t>V_{full\_</w:t>
      </w:r>
      <w:proofErr w:type="gramStart"/>
      <w:r w:rsidRPr="00C60887">
        <w:rPr>
          <w:rStyle w:val="inline-code"/>
          <w:rFonts w:ascii="Arial" w:eastAsiaTheme="majorEastAsia" w:hAnsi="Arial" w:cs="Arial"/>
          <w:b/>
          <w:bCs/>
          <w:color w:val="1A1C1E"/>
          <w:sz w:val="22"/>
          <w:szCs w:val="22"/>
          <w:bdr w:val="single" w:sz="6" w:space="0" w:color="FFFFFF" w:frame="1"/>
        </w:rPr>
        <w:t>Ω}(</w:t>
      </w:r>
      <w:proofErr w:type="gramEnd"/>
      <w:r w:rsidRPr="00C60887">
        <w:rPr>
          <w:rStyle w:val="inline-code"/>
          <w:rFonts w:ascii="Arial" w:eastAsiaTheme="majorEastAsia" w:hAnsi="Arial" w:cs="Arial"/>
          <w:b/>
          <w:bCs/>
          <w:color w:val="1A1C1E"/>
          <w:sz w:val="22"/>
          <w:szCs w:val="22"/>
          <w:bdr w:val="single" w:sz="6" w:space="0" w:color="FFFFFF" w:frame="1"/>
        </w:rPr>
        <w:t>\text{inv}(\Omega), X)</w:t>
      </w:r>
    </w:p>
    <w:p w14:paraId="20DB7E3B" w14:textId="77777777"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Recall </w:t>
      </w:r>
      <w:r w:rsidRPr="00C60887">
        <w:rPr>
          <w:rStyle w:val="inline-code"/>
          <w:rFonts w:ascii="Arial" w:eastAsiaTheme="majorEastAsia" w:hAnsi="Arial" w:cs="Arial"/>
          <w:color w:val="1A1C1E"/>
          <w:sz w:val="22"/>
          <w:szCs w:val="22"/>
          <w:bdr w:val="single" w:sz="6" w:space="0" w:color="FFFFFF" w:frame="1"/>
        </w:rPr>
        <w:t>L_Ω = L_{</w:t>
      </w:r>
      <w:proofErr w:type="spellStart"/>
      <w:r w:rsidRPr="00C60887">
        <w:rPr>
          <w:rStyle w:val="inline-code"/>
          <w:rFonts w:ascii="Arial" w:eastAsiaTheme="majorEastAsia" w:hAnsi="Arial" w:cs="Arial"/>
          <w:color w:val="1A1C1E"/>
          <w:sz w:val="22"/>
          <w:szCs w:val="22"/>
          <w:bdr w:val="single" w:sz="6" w:space="0" w:color="FFFFFF" w:frame="1"/>
        </w:rPr>
        <w:t>Ω,kin</w:t>
      </w:r>
      <w:proofErr w:type="spellEnd"/>
      <w:r w:rsidRPr="00C60887">
        <w:rPr>
          <w:rStyle w:val="inline-code"/>
          <w:rFonts w:ascii="Arial" w:eastAsiaTheme="majorEastAsia" w:hAnsi="Arial" w:cs="Arial"/>
          <w:color w:val="1A1C1E"/>
          <w:sz w:val="22"/>
          <w:szCs w:val="22"/>
          <w:bdr w:val="single" w:sz="6" w:space="0" w:color="FFFFFF" w:frame="1"/>
        </w:rPr>
        <w:t>} - V_Ω(\text{inv}(\Omega), X)</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L_{int} = - g_{ΩX}(X) S_{coupling}(\Omega) X</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effective potential governing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w:t>
      </w:r>
      <w:r w:rsidRPr="00C60887">
        <w:rPr>
          <w:rStyle w:val="inline-code"/>
          <w:rFonts w:ascii="Arial" w:eastAsiaTheme="majorEastAsia" w:hAnsi="Arial" w:cs="Arial"/>
          <w:color w:val="1A1C1E"/>
          <w:sz w:val="22"/>
          <w:szCs w:val="22"/>
          <w:bdr w:val="single" w:sz="6" w:space="0" w:color="FFFFFF" w:frame="1"/>
        </w:rPr>
        <w:t>V_{full\_Ω}(\text{inv}(\Omega), X) = V_Ω(\text{inv}(\Omega), X) + g_{ΩX}(X) S_{coupling}(\Omega) X</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potential must be a scalar function of </w:t>
      </w:r>
      <w:r w:rsidRPr="00C60887">
        <w:rPr>
          <w:rStyle w:val="inline-code"/>
          <w:rFonts w:ascii="Arial" w:eastAsiaTheme="majorEastAsia" w:hAnsi="Arial" w:cs="Arial"/>
          <w:b/>
          <w:bCs/>
          <w:color w:val="1A1C1E"/>
          <w:sz w:val="22"/>
          <w:szCs w:val="22"/>
          <w:bdr w:val="single" w:sz="6" w:space="0" w:color="FFFFFF" w:frame="1"/>
        </w:rPr>
        <w:t>G_{prim}</w:t>
      </w:r>
      <w:r w:rsidRPr="00C60887">
        <w:rPr>
          <w:rStyle w:val="ng-star-inserted1"/>
          <w:rFonts w:ascii="Arial" w:eastAsiaTheme="majorEastAsia" w:hAnsi="Arial" w:cs="Arial"/>
          <w:b/>
          <w:bCs/>
          <w:color w:val="1A1C1E"/>
          <w:sz w:val="22"/>
          <w:szCs w:val="22"/>
        </w:rPr>
        <w:t>-invariant combinations of the components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denoted </w:t>
      </w:r>
      <w:r w:rsidRPr="00C60887">
        <w:rPr>
          <w:rStyle w:val="inline-code"/>
          <w:rFonts w:ascii="Arial" w:eastAsiaTheme="majorEastAsia" w:hAnsi="Arial" w:cs="Arial"/>
          <w:color w:val="1A1C1E"/>
          <w:sz w:val="22"/>
          <w:szCs w:val="22"/>
          <w:bdr w:val="single" w:sz="6" w:space="0" w:color="FFFFFF" w:frame="1"/>
        </w:rPr>
        <w:t>inv(Ω)</w:t>
      </w:r>
      <w:r w:rsidRPr="00C60887">
        <w:rPr>
          <w:rStyle w:val="ng-star-inserted1"/>
          <w:rFonts w:ascii="Arial" w:eastAsiaTheme="majorEastAsia" w:hAnsi="Arial" w:cs="Arial"/>
          <w:color w:val="1A1C1E"/>
          <w:sz w:val="22"/>
          <w:szCs w:val="22"/>
        </w:rPr>
        <w:t>.</w:t>
      </w:r>
    </w:p>
    <w:p w14:paraId="1F865E79" w14:textId="77777777"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Let's define </w:t>
      </w:r>
      <w:r w:rsidRPr="00C60887">
        <w:rPr>
          <w:rStyle w:val="inline-code"/>
          <w:rFonts w:ascii="Arial" w:eastAsiaTheme="majorEastAsia" w:hAnsi="Arial" w:cs="Arial"/>
          <w:color w:val="1A1C1E"/>
          <w:sz w:val="22"/>
          <w:szCs w:val="22"/>
          <w:bdr w:val="single" w:sz="6" w:space="0" w:color="FFFFFF" w:frame="1"/>
        </w:rPr>
        <w:t>V_Ω</w:t>
      </w:r>
      <w:r w:rsidRPr="00C60887">
        <w:rPr>
          <w:rStyle w:val="ng-star-inserted1"/>
          <w:rFonts w:ascii="Arial" w:eastAsiaTheme="majorEastAsia" w:hAnsi="Arial" w:cs="Arial"/>
          <w:color w:val="1A1C1E"/>
          <w:sz w:val="22"/>
          <w:szCs w:val="22"/>
        </w:rPr>
        <w:t xml:space="preserve"> to include terms typically up to quartic or </w:t>
      </w:r>
      <w:proofErr w:type="spellStart"/>
      <w:r w:rsidRPr="00C60887">
        <w:rPr>
          <w:rStyle w:val="ng-star-inserted1"/>
          <w:rFonts w:ascii="Arial" w:eastAsiaTheme="majorEastAsia" w:hAnsi="Arial" w:cs="Arial"/>
          <w:color w:val="1A1C1E"/>
          <w:sz w:val="22"/>
          <w:szCs w:val="22"/>
        </w:rPr>
        <w:t>sextic</w:t>
      </w:r>
      <w:proofErr w:type="spellEnd"/>
      <w:r w:rsidRPr="00C60887">
        <w:rPr>
          <w:rStyle w:val="ng-star-inserted1"/>
          <w:rFonts w:ascii="Arial" w:eastAsiaTheme="majorEastAsia" w:hAnsi="Arial" w:cs="Arial"/>
          <w:color w:val="1A1C1E"/>
          <w:sz w:val="22"/>
          <w:szCs w:val="22"/>
        </w:rPr>
        <w:t xml:space="preserve"> order 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 for rich dynamics, ensuring renormalizability 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 have standard mass dimensions.</w:t>
      </w:r>
    </w:p>
    <w:p w14:paraId="00E314EA" w14:textId="77777777"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lastRenderedPageBreak/>
        <w:t xml:space="preserve">V_Ω(\text{inv}(\Omega), X) = </w:t>
      </w:r>
      <w:proofErr w:type="spellStart"/>
      <w:r w:rsidRPr="00C60887">
        <w:rPr>
          <w:rStyle w:val="inline-code"/>
          <w:rFonts w:ascii="Arial" w:eastAsiaTheme="majorEastAsia" w:hAnsi="Arial" w:cs="Arial"/>
          <w:color w:val="1A1C1E"/>
          <w:sz w:val="22"/>
          <w:szCs w:val="22"/>
          <w:bdr w:val="single" w:sz="6" w:space="0" w:color="FFFFFF" w:frame="1"/>
        </w:rPr>
        <w:t>Σ_i</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{M}_i^2(X)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{S}_{2,i}(\Omega) + </w:t>
      </w:r>
      <w:proofErr w:type="spellStart"/>
      <w:r w:rsidRPr="00C60887">
        <w:rPr>
          <w:rStyle w:val="inline-code"/>
          <w:rFonts w:ascii="Arial" w:eastAsiaTheme="majorEastAsia" w:hAnsi="Arial" w:cs="Arial"/>
          <w:color w:val="1A1C1E"/>
          <w:sz w:val="22"/>
          <w:szCs w:val="22"/>
          <w:bdr w:val="single" w:sz="6" w:space="0" w:color="FFFFFF" w:frame="1"/>
        </w:rPr>
        <w:t>Σ_j</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{L}_j(X)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{S}_{4,j}(\Omega) + </w:t>
      </w:r>
      <w:proofErr w:type="spellStart"/>
      <w:r w:rsidRPr="00C60887">
        <w:rPr>
          <w:rStyle w:val="inline-code"/>
          <w:rFonts w:ascii="Arial" w:eastAsiaTheme="majorEastAsia" w:hAnsi="Arial" w:cs="Arial"/>
          <w:color w:val="1A1C1E"/>
          <w:sz w:val="22"/>
          <w:szCs w:val="22"/>
          <w:bdr w:val="single" w:sz="6" w:space="0" w:color="FFFFFF" w:frame="1"/>
        </w:rPr>
        <w:t>Σ_k</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{G}_k(X)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{S}_{6,k}(\Omega) + ...</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Here:</w:t>
      </w:r>
    </w:p>
    <w:p w14:paraId="22A5F707" w14:textId="77777777" w:rsidR="007C373D" w:rsidRPr="00C60887" w:rsidRDefault="007C373D" w:rsidP="00AE655C">
      <w:pPr>
        <w:pStyle w:val="ng-star-inserted"/>
        <w:numPr>
          <w:ilvl w:val="0"/>
          <w:numId w:val="8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mathcal</w:t>
      </w:r>
      <w:proofErr w:type="gramEnd"/>
      <w:r w:rsidRPr="00C60887">
        <w:rPr>
          <w:rStyle w:val="inline-code"/>
          <w:rFonts w:ascii="Arial" w:eastAsiaTheme="majorEastAsia" w:hAnsi="Arial" w:cs="Arial"/>
          <w:color w:val="1A1C1E"/>
          <w:sz w:val="22"/>
          <w:szCs w:val="22"/>
          <w:bdr w:val="single" w:sz="6" w:space="0" w:color="FFFFFF" w:frame="1"/>
        </w:rPr>
        <w:t>{S}_{</w:t>
      </w:r>
      <w:proofErr w:type="gramStart"/>
      <w:r w:rsidRPr="00C60887">
        <w:rPr>
          <w:rStyle w:val="inline-code"/>
          <w:rFonts w:ascii="Arial" w:eastAsiaTheme="majorEastAsia" w:hAnsi="Arial" w:cs="Arial"/>
          <w:color w:val="1A1C1E"/>
          <w:sz w:val="22"/>
          <w:szCs w:val="22"/>
          <w:bdr w:val="single" w:sz="6" w:space="0" w:color="FFFFFF" w:frame="1"/>
        </w:rPr>
        <w:t>2,i</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\mathcal{S}_{</w:t>
      </w:r>
      <w:proofErr w:type="gramStart"/>
      <w:r w:rsidRPr="00C60887">
        <w:rPr>
          <w:rStyle w:val="inline-code"/>
          <w:rFonts w:ascii="Arial" w:eastAsiaTheme="majorEastAsia" w:hAnsi="Arial" w:cs="Arial"/>
          <w:color w:val="1A1C1E"/>
          <w:sz w:val="22"/>
          <w:szCs w:val="22"/>
          <w:bdr w:val="single" w:sz="6" w:space="0" w:color="FFFFFF" w:frame="1"/>
        </w:rPr>
        <w:t>4,j</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\mathcal{S}_{</w:t>
      </w:r>
      <w:proofErr w:type="gramStart"/>
      <w:r w:rsidRPr="00C60887">
        <w:rPr>
          <w:rStyle w:val="inline-code"/>
          <w:rFonts w:ascii="Arial" w:eastAsiaTheme="majorEastAsia" w:hAnsi="Arial" w:cs="Arial"/>
          <w:color w:val="1A1C1E"/>
          <w:sz w:val="22"/>
          <w:szCs w:val="22"/>
          <w:bdr w:val="single" w:sz="6" w:space="0" w:color="FFFFFF" w:frame="1"/>
        </w:rPr>
        <w:t>6,k</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xml:space="preserve"> are independent quadratic, quartic, </w:t>
      </w:r>
      <w:proofErr w:type="spellStart"/>
      <w:r w:rsidRPr="00C60887">
        <w:rPr>
          <w:rStyle w:val="ng-star-inserted1"/>
          <w:rFonts w:ascii="Arial" w:eastAsiaTheme="majorEastAsia" w:hAnsi="Arial" w:cs="Arial"/>
          <w:color w:val="1A1C1E"/>
          <w:sz w:val="22"/>
          <w:szCs w:val="22"/>
        </w:rPr>
        <w:t>sextic</w:t>
      </w:r>
      <w:proofErr w:type="spellEnd"/>
      <w:r w:rsidRPr="00C60887">
        <w:rPr>
          <w:rStyle w:val="ng-star-inserted1"/>
          <w:rFonts w:ascii="Arial" w:eastAsiaTheme="majorEastAsia" w:hAnsi="Arial" w:cs="Arial"/>
          <w:color w:val="1A1C1E"/>
          <w:sz w:val="22"/>
          <w:szCs w:val="22"/>
        </w:rPr>
        <w:t>, etc., </w:t>
      </w:r>
      <w:r w:rsidRPr="00C60887">
        <w:rPr>
          <w:rStyle w:val="ng-star-inserted1"/>
          <w:rFonts w:ascii="Arial" w:eastAsiaTheme="majorEastAsia" w:hAnsi="Arial" w:cs="Arial"/>
          <w:b/>
          <w:bCs/>
          <w:color w:val="1A1C1E"/>
          <w:sz w:val="22"/>
          <w:szCs w:val="22"/>
        </w:rPr>
        <w:t>scalar invariants</w:t>
      </w:r>
      <w:r w:rsidRPr="00C60887">
        <w:rPr>
          <w:rStyle w:val="ng-star-inserted1"/>
          <w:rFonts w:ascii="Arial" w:eastAsiaTheme="majorEastAsia" w:hAnsi="Arial" w:cs="Arial"/>
          <w:color w:val="1A1C1E"/>
          <w:sz w:val="22"/>
          <w:szCs w:val="22"/>
        </w:rPr>
        <w:t> constructible from the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under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p>
    <w:p w14:paraId="54028CDA" w14:textId="77777777" w:rsidR="007C373D" w:rsidRPr="00C60887" w:rsidRDefault="007C373D" w:rsidP="00AE655C">
      <w:pPr>
        <w:pStyle w:val="ng-star-inserted"/>
        <w:numPr>
          <w:ilvl w:val="1"/>
          <w:numId w:val="8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For example, 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contains a scalar component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xml:space="preserve"> transforming as an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2) doublet (part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then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w:t>
      </w:r>
      <w:proofErr w:type="gramStart"/>
      <w:r w:rsidRPr="00C60887">
        <w:rPr>
          <w:rStyle w:val="inline-code"/>
          <w:rFonts w:ascii="Arial" w:eastAsiaTheme="majorEastAsia" w:hAnsi="Arial" w:cs="Arial"/>
          <w:color w:val="1A1C1E"/>
          <w:sz w:val="22"/>
          <w:szCs w:val="22"/>
          <w:bdr w:val="single" w:sz="6" w:space="0" w:color="FFFFFF" w:frame="1"/>
        </w:rPr>
        <w:t>2,H</w:t>
      </w:r>
      <w:proofErr w:type="gramEnd"/>
      <w:r w:rsidRPr="00C60887">
        <w:rPr>
          <w:rStyle w:val="inline-code"/>
          <w:rFonts w:ascii="Arial" w:eastAsiaTheme="majorEastAsia" w:hAnsi="Arial" w:cs="Arial"/>
          <w:color w:val="1A1C1E"/>
          <w:sz w:val="22"/>
          <w:szCs w:val="22"/>
          <w:bdr w:val="single" w:sz="6" w:space="0" w:color="FFFFFF" w:frame="1"/>
        </w:rPr>
        <w:t>}(\Omega) = H^\dagger H</w:t>
      </w:r>
      <w:r w:rsidRPr="00C60887">
        <w:rPr>
          <w:rStyle w:val="ng-star-inserted1"/>
          <w:rFonts w:ascii="Arial" w:eastAsiaTheme="majorEastAsia" w:hAnsi="Arial" w:cs="Arial"/>
          <w:color w:val="1A1C1E"/>
          <w:sz w:val="22"/>
          <w:szCs w:val="22"/>
        </w:rPr>
        <w:t> is an invariant.</w:t>
      </w:r>
    </w:p>
    <w:p w14:paraId="00E26D37" w14:textId="77777777" w:rsidR="007C373D" w:rsidRPr="00C60887" w:rsidRDefault="007C373D" w:rsidP="00AE655C">
      <w:pPr>
        <w:pStyle w:val="ng-star-inserted"/>
        <w:numPr>
          <w:ilvl w:val="1"/>
          <w:numId w:val="8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contains a scalar component </w:t>
      </w:r>
      <w:r w:rsidRPr="00C60887">
        <w:rPr>
          <w:rStyle w:val="inline-code"/>
          <w:rFonts w:ascii="Arial" w:eastAsiaTheme="majorEastAsia" w:hAnsi="Arial" w:cs="Arial"/>
          <w:color w:val="1A1C1E"/>
          <w:sz w:val="22"/>
          <w:szCs w:val="22"/>
          <w:bdr w:val="single" w:sz="6" w:space="0" w:color="FFFFFF" w:frame="1"/>
        </w:rPr>
        <w:t>Φ</w:t>
      </w:r>
      <w:r w:rsidRPr="00C60887">
        <w:rPr>
          <w:rStyle w:val="ng-star-inserted1"/>
          <w:rFonts w:ascii="Arial" w:eastAsiaTheme="majorEastAsia" w:hAnsi="Arial" w:cs="Arial"/>
          <w:color w:val="1A1C1E"/>
          <w:sz w:val="22"/>
          <w:szCs w:val="22"/>
        </w:rPr>
        <w:t> transforming as the adjoint (e.g., </w:t>
      </w:r>
      <w:r w:rsidRPr="00C60887">
        <w:rPr>
          <w:rStyle w:val="ng-star-inserted1"/>
          <w:rFonts w:ascii="Arial" w:eastAsiaTheme="majorEastAsia" w:hAnsi="Arial" w:cs="Arial"/>
          <w:b/>
          <w:bCs/>
          <w:color w:val="1A1C1E"/>
          <w:sz w:val="22"/>
          <w:szCs w:val="22"/>
        </w:rPr>
        <w:t>24</w:t>
      </w:r>
      <w:r w:rsidRPr="00C60887">
        <w:rPr>
          <w:rStyle w:val="ng-star-inserted1"/>
          <w:rFonts w:ascii="Arial" w:eastAsiaTheme="majorEastAsia" w:hAnsi="Arial" w:cs="Arial"/>
          <w:color w:val="1A1C1E"/>
          <w:sz w:val="22"/>
          <w:szCs w:val="22"/>
        </w:rPr>
        <w:t>) of SU(5) (if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is SU(5)), then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{S}_{2,Φ}(\Omega) = Tr(Φ^2)</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{S}_{4,Φ,1}(\Omega) = (Tr(Φ^2))^2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{S}_{4,Φ,2}(\Omega) = Tr(Φ^4)</w:t>
      </w:r>
      <w:r w:rsidRPr="00C60887">
        <w:rPr>
          <w:rStyle w:val="ng-star-inserted1"/>
          <w:rFonts w:ascii="Arial" w:eastAsiaTheme="majorEastAsia" w:hAnsi="Arial" w:cs="Arial"/>
          <w:color w:val="1A1C1E"/>
          <w:sz w:val="22"/>
          <w:szCs w:val="22"/>
        </w:rPr>
        <w:t> are invariants.</w:t>
      </w:r>
    </w:p>
    <w:p w14:paraId="098482F8" w14:textId="77777777" w:rsidR="007C373D" w:rsidRPr="00C60887" w:rsidRDefault="007C373D" w:rsidP="00AE655C">
      <w:pPr>
        <w:pStyle w:val="ng-star-inserted"/>
        <w:numPr>
          <w:ilvl w:val="0"/>
          <w:numId w:val="8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coefficients </w:t>
      </w:r>
      <w:r w:rsidRPr="00C60887">
        <w:rPr>
          <w:rStyle w:val="inline-code"/>
          <w:rFonts w:ascii="Arial" w:eastAsiaTheme="majorEastAsia" w:hAnsi="Arial" w:cs="Arial"/>
          <w:color w:val="1A1C1E"/>
          <w:sz w:val="22"/>
          <w:szCs w:val="22"/>
          <w:bdr w:val="single" w:sz="6" w:space="0" w:color="FFFFFF" w:frame="1"/>
        </w:rPr>
        <w:t>\mathcal{M}_i^2(X)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{L}_j(X)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{G}_k(X)</w:t>
      </w:r>
      <w:r w:rsidRPr="00C60887">
        <w:rPr>
          <w:rStyle w:val="ng-star-inserted1"/>
          <w:rFonts w:ascii="Arial" w:eastAsiaTheme="majorEastAsia" w:hAnsi="Arial" w:cs="Arial"/>
          <w:color w:val="1A1C1E"/>
          <w:sz w:val="22"/>
          <w:szCs w:val="22"/>
        </w:rPr>
        <w:t> are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effective mass-squared parameters and self-coupling "constants," infused with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signatures and scaled by powers of the fundamental mass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w:t>
      </w:r>
    </w:p>
    <w:p w14:paraId="3BA1091C" w14:textId="77777777"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Combining with </w:t>
      </w:r>
      <w:r w:rsidRPr="00C60887">
        <w:rPr>
          <w:rStyle w:val="inline-code"/>
          <w:rFonts w:ascii="Arial" w:eastAsiaTheme="majorEastAsia" w:hAnsi="Arial" w:cs="Arial"/>
          <w:color w:val="1A1C1E"/>
          <w:sz w:val="22"/>
          <w:szCs w:val="22"/>
          <w:bdr w:val="single" w:sz="6" w:space="0" w:color="FFFFFF" w:frame="1"/>
        </w:rPr>
        <w:t>L_{int}</w:t>
      </w:r>
      <w:r w:rsidRPr="00C60887">
        <w:rPr>
          <w:rStyle w:val="ng-star-inserted1"/>
          <w:rFonts w:ascii="Arial" w:eastAsiaTheme="majorEastAsia" w:hAnsi="Arial" w:cs="Arial"/>
          <w:color w:val="1A1C1E"/>
          <w:sz w:val="22"/>
          <w:szCs w:val="22"/>
        </w:rPr>
        <w:t> (assuming </w:t>
      </w:r>
      <w:r w:rsidRPr="00C60887">
        <w:rPr>
          <w:rStyle w:val="inline-code"/>
          <w:rFonts w:ascii="Arial" w:eastAsiaTheme="majorEastAsia" w:hAnsi="Arial" w:cs="Arial"/>
          <w:color w:val="1A1C1E"/>
          <w:sz w:val="22"/>
          <w:szCs w:val="22"/>
          <w:bdr w:val="single" w:sz="6" w:space="0" w:color="FFFFFF" w:frame="1"/>
        </w:rPr>
        <w:t>S_{coupling}(\Omega)X</w:t>
      </w:r>
      <w:r w:rsidRPr="00C60887">
        <w:rPr>
          <w:rStyle w:val="ng-star-inserted1"/>
          <w:rFonts w:ascii="Arial" w:eastAsiaTheme="majorEastAsia" w:hAnsi="Arial" w:cs="Arial"/>
          <w:color w:val="1A1C1E"/>
          <w:sz w:val="22"/>
          <w:szCs w:val="22"/>
        </w:rPr>
        <w:t> can be absorbed into the definition of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{M}_i^2(X)</w:t>
      </w:r>
      <w:r w:rsidRPr="00C60887">
        <w:rPr>
          <w:rStyle w:val="ng-star-inserted1"/>
          <w:rFonts w:ascii="Arial" w:eastAsiaTheme="majorEastAsia" w:hAnsi="Arial" w:cs="Arial"/>
          <w:color w:val="1A1C1E"/>
          <w:sz w:val="22"/>
          <w:szCs w:val="22"/>
        </w:rPr>
        <w:t> terms for simplicity, or added separately):</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full potential part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takes the generic form:</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V_{full\_Ω}(\text{inv}(\Omega), X) = </w:t>
      </w:r>
      <w:proofErr w:type="spellStart"/>
      <w:r w:rsidRPr="00C60887">
        <w:rPr>
          <w:rStyle w:val="inline-code"/>
          <w:rFonts w:ascii="Arial" w:eastAsiaTheme="majorEastAsia" w:hAnsi="Arial" w:cs="Arial"/>
          <w:color w:val="1A1C1E"/>
          <w:sz w:val="22"/>
          <w:szCs w:val="22"/>
          <w:bdr w:val="single" w:sz="6" w:space="0" w:color="FFFFFF" w:frame="1"/>
        </w:rPr>
        <w:t>Σ_i</w:t>
      </w:r>
      <w:proofErr w:type="spellEnd"/>
      <w:r w:rsidRPr="00C60887">
        <w:rPr>
          <w:rStyle w:val="inline-code"/>
          <w:rFonts w:ascii="Arial" w:eastAsiaTheme="majorEastAsia" w:hAnsi="Arial" w:cs="Arial"/>
          <w:color w:val="1A1C1E"/>
          <w:sz w:val="22"/>
          <w:szCs w:val="22"/>
          <w:bdr w:val="single" w:sz="6" w:space="0" w:color="FFFFFF" w:frame="1"/>
        </w:rPr>
        <w:t xml:space="preserve"> \tilde{m}_i^2(X)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{S}_{2,i}(\Omega) + </w:t>
      </w:r>
      <w:proofErr w:type="spellStart"/>
      <w:r w:rsidRPr="00C60887">
        <w:rPr>
          <w:rStyle w:val="inline-code"/>
          <w:rFonts w:ascii="Arial" w:eastAsiaTheme="majorEastAsia" w:hAnsi="Arial" w:cs="Arial"/>
          <w:color w:val="1A1C1E"/>
          <w:sz w:val="22"/>
          <w:szCs w:val="22"/>
          <w:bdr w:val="single" w:sz="6" w:space="0" w:color="FFFFFF" w:frame="1"/>
        </w:rPr>
        <w:t>Σ_j</w:t>
      </w:r>
      <w:proofErr w:type="spellEnd"/>
      <w:r w:rsidRPr="00C60887">
        <w:rPr>
          <w:rStyle w:val="inline-code"/>
          <w:rFonts w:ascii="Arial" w:eastAsiaTheme="majorEastAsia" w:hAnsi="Arial" w:cs="Arial"/>
          <w:color w:val="1A1C1E"/>
          <w:sz w:val="22"/>
          <w:szCs w:val="22"/>
          <w:bdr w:val="single" w:sz="6" w:space="0" w:color="FFFFFF" w:frame="1"/>
        </w:rPr>
        <w:t xml:space="preserve"> \tilde{\lambda}_j(X)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{S}_{4,j}(\Omega) + </w:t>
      </w:r>
      <w:proofErr w:type="spellStart"/>
      <w:r w:rsidRPr="00C60887">
        <w:rPr>
          <w:rStyle w:val="inline-code"/>
          <w:rFonts w:ascii="Arial" w:eastAsiaTheme="majorEastAsia" w:hAnsi="Arial" w:cs="Arial"/>
          <w:color w:val="1A1C1E"/>
          <w:sz w:val="22"/>
          <w:szCs w:val="22"/>
          <w:bdr w:val="single" w:sz="6" w:space="0" w:color="FFFFFF" w:frame="1"/>
        </w:rPr>
        <w:t>Σ_k</w:t>
      </w:r>
      <w:proofErr w:type="spellEnd"/>
      <w:r w:rsidRPr="00C60887">
        <w:rPr>
          <w:rStyle w:val="inline-code"/>
          <w:rFonts w:ascii="Arial" w:eastAsiaTheme="majorEastAsia" w:hAnsi="Arial" w:cs="Arial"/>
          <w:color w:val="1A1C1E"/>
          <w:sz w:val="22"/>
          <w:szCs w:val="22"/>
          <w:bdr w:val="single" w:sz="6" w:space="0" w:color="FFFFFF" w:frame="1"/>
        </w:rPr>
        <w:t xml:space="preserve"> \tilde{\gamma}_k(X)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{S}_{6,k}(\Omega) + ...</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(We also retain the possibility of specific $V_{angular\_mod}(\</w:t>
      </w:r>
      <w:proofErr w:type="spellStart"/>
      <w:r w:rsidRPr="00C60887">
        <w:rPr>
          <w:rStyle w:val="inline-code"/>
          <w:rFonts w:ascii="Arial" w:eastAsiaTheme="majorEastAsia" w:hAnsi="Arial" w:cs="Arial"/>
          <w:color w:val="1A1C1E"/>
          <w:sz w:val="22"/>
          <w:szCs w:val="22"/>
          <w:bdr w:val="single" w:sz="6" w:space="0" w:color="FFFFFF" w:frame="1"/>
        </w:rPr>
        <w:t>Omega,X</w:t>
      </w:r>
      <w:proofErr w:type="spellEnd"/>
      <w:r w:rsidRPr="00C60887">
        <w:rPr>
          <w:rStyle w:val="inline-code"/>
          <w:rFonts w:ascii="Arial" w:eastAsiaTheme="majorEastAsia" w:hAnsi="Arial" w:cs="Arial"/>
          <w:color w:val="1A1C1E"/>
          <w:sz w:val="22"/>
          <w:szCs w:val="22"/>
          <w:bdr w:val="single" w:sz="6" w:space="0" w:color="FFFFFF" w:frame="1"/>
        </w:rPr>
        <w:t>)$ terms as described in the previous full draft of 3.2.1.B.4, which would become active at later X-epochs to drive more complex geometric transformations.)</w:t>
      </w:r>
    </w:p>
    <w:p w14:paraId="2BE7522D" w14:textId="77777777" w:rsidR="007C373D" w:rsidRPr="00C60887" w:rsidRDefault="007C373D" w:rsidP="00AE655C">
      <w:pPr>
        <w:pStyle w:val="ng-star-inserted"/>
        <w:numPr>
          <w:ilvl w:val="0"/>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Effective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-dependent Mass-Squared Coefficients for Invariants </w:t>
      </w:r>
      <w:r w:rsidRPr="00C60887">
        <w:rPr>
          <w:rStyle w:val="inline-code"/>
          <w:rFonts w:ascii="Arial" w:eastAsiaTheme="majorEastAsia" w:hAnsi="Arial" w:cs="Arial"/>
          <w:b/>
          <w:bCs/>
          <w:color w:val="1A1C1E"/>
          <w:sz w:val="22"/>
          <w:szCs w:val="22"/>
          <w:bdr w:val="single" w:sz="6" w:space="0" w:color="FFFFFF" w:frame="1"/>
        </w:rPr>
        <w:t>\</w:t>
      </w:r>
      <w:proofErr w:type="spellStart"/>
      <w:r w:rsidRPr="00C60887">
        <w:rPr>
          <w:rStyle w:val="inline-code"/>
          <w:rFonts w:ascii="Arial" w:eastAsiaTheme="majorEastAsia" w:hAnsi="Arial" w:cs="Arial"/>
          <w:b/>
          <w:bCs/>
          <w:color w:val="1A1C1E"/>
          <w:sz w:val="22"/>
          <w:szCs w:val="22"/>
          <w:bdr w:val="single" w:sz="6" w:space="0" w:color="FFFFFF" w:frame="1"/>
        </w:rPr>
        <w:t>mathcal</w:t>
      </w:r>
      <w:proofErr w:type="spellEnd"/>
      <w:r w:rsidRPr="00C60887">
        <w:rPr>
          <w:rStyle w:val="inline-code"/>
          <w:rFonts w:ascii="Arial" w:eastAsiaTheme="majorEastAsia" w:hAnsi="Arial" w:cs="Arial"/>
          <w:b/>
          <w:bCs/>
          <w:color w:val="1A1C1E"/>
          <w:sz w:val="22"/>
          <w:szCs w:val="22"/>
          <w:bdr w:val="single" w:sz="6" w:space="0" w:color="FFFFFF" w:frame="1"/>
        </w:rPr>
        <w:t>{S}_{2,i}(\Omega)</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Each relevant quadratic invariant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{S}_{2,i}(\Omega)</w:t>
      </w:r>
      <w:r w:rsidRPr="00C60887">
        <w:rPr>
          <w:rStyle w:val="ng-star-inserted1"/>
          <w:rFonts w:ascii="Arial" w:eastAsiaTheme="majorEastAsia" w:hAnsi="Arial" w:cs="Arial"/>
          <w:color w:val="1A1C1E"/>
          <w:sz w:val="22"/>
          <w:szCs w:val="22"/>
        </w:rPr>
        <w:t> will have a coefficient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that dictates whether the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involved in that invariant acquire a vacuum expectation value (VEV).</w:t>
      </w:r>
    </w:p>
    <w:p w14:paraId="64483FCB" w14:textId="5130B291" w:rsidR="007C373D" w:rsidRPr="00C60887" w:rsidRDefault="007C373D" w:rsidP="00AE655C">
      <w:pPr>
        <w:pStyle w:val="ng-star-inserted"/>
        <w:numPr>
          <w:ilvl w:val="1"/>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Proposed Form</w:t>
      </w:r>
      <w:r w:rsidR="0017120B">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\tilde{m}_i^2(X) = M_0^2 [ K_{</w:t>
      </w:r>
      <w:proofErr w:type="spellStart"/>
      <w:r w:rsidRPr="00C60887">
        <w:rPr>
          <w:rStyle w:val="inline-code"/>
          <w:rFonts w:ascii="Arial" w:eastAsiaTheme="majorEastAsia" w:hAnsi="Arial" w:cs="Arial"/>
          <w:color w:val="1A1C1E"/>
          <w:sz w:val="22"/>
          <w:szCs w:val="22"/>
          <w:bdr w:val="single" w:sz="6" w:space="0" w:color="FFFFFF" w:frame="1"/>
        </w:rPr>
        <w:t>X,i</w:t>
      </w:r>
      <w:proofErr w:type="spellEnd"/>
      <w:r w:rsidRPr="00C60887">
        <w:rPr>
          <w:rStyle w:val="inline-code"/>
          <w:rFonts w:ascii="Arial" w:eastAsiaTheme="majorEastAsia" w:hAnsi="Arial" w:cs="Arial"/>
          <w:color w:val="1A1C1E"/>
          <w:sz w:val="22"/>
          <w:szCs w:val="22"/>
          <w:bdr w:val="single" w:sz="6" w:space="0" w:color="FFFFFF" w:frame="1"/>
        </w:rPr>
        <w:t>} X - K_{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 ]</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K_{</w:t>
      </w:r>
      <w:proofErr w:type="spellStart"/>
      <w:r w:rsidRPr="00C60887">
        <w:rPr>
          <w:rStyle w:val="inline-code"/>
          <w:rFonts w:ascii="Arial" w:eastAsiaTheme="majorEastAsia" w:hAnsi="Arial" w:cs="Arial"/>
          <w:color w:val="1A1C1E"/>
          <w:sz w:val="22"/>
          <w:szCs w:val="22"/>
          <w:bdr w:val="single" w:sz="6" w:space="0" w:color="FFFFFF" w:frame="1"/>
        </w:rPr>
        <w:t>X,i</w:t>
      </w:r>
      <w:proofErr w:type="spellEnd"/>
      <w:r w:rsidRPr="00C60887">
        <w:rPr>
          <w:rStyle w:val="inline-code"/>
          <w:rFonts w:ascii="Arial" w:eastAsiaTheme="majorEastAsia" w:hAnsi="Arial" w:cs="Arial"/>
          <w:color w:val="1A1C1E"/>
          <w:sz w:val="22"/>
          <w:szCs w:val="22"/>
          <w:bdr w:val="single" w:sz="6" w:space="0" w:color="FFFFFF" w:frame="1"/>
        </w:rPr>
        <w:t>} = (c_{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c,i</w:t>
      </w:r>
      <w:proofErr w:type="spellEnd"/>
      <w:r w:rsidRPr="00C60887">
        <w:rPr>
          <w:rStyle w:val="inline-code"/>
          <w:rFonts w:ascii="Arial" w:eastAsiaTheme="majorEastAsia" w:hAnsi="Arial" w:cs="Arial"/>
          <w:color w:val="1A1C1E"/>
          <w:sz w:val="22"/>
          <w:szCs w:val="22"/>
          <w:bdr w:val="single" w:sz="6" w:space="0" w:color="FFFFFF" w:frame="1"/>
        </w:rPr>
        <w:t>} + \tilde{g}_{0,i} \pi^{</w:t>
      </w:r>
      <w:proofErr w:type="spellStart"/>
      <w:r w:rsidRPr="00C60887">
        <w:rPr>
          <w:rStyle w:val="inline-code"/>
          <w:rFonts w:ascii="Arial" w:eastAsiaTheme="majorEastAsia" w:hAnsi="Arial" w:cs="Arial"/>
          <w:color w:val="1A1C1E"/>
          <w:sz w:val="22"/>
          <w:szCs w:val="22"/>
          <w:bdr w:val="single" w:sz="6" w:space="0" w:color="FFFFFF" w:frame="1"/>
        </w:rPr>
        <w:t>u_i</w:t>
      </w:r>
      <w:proofErr w:type="spellEnd"/>
      <w:r w:rsidRPr="00C60887">
        <w:rPr>
          <w:rStyle w:val="inline-code"/>
          <w:rFonts w:ascii="Arial" w:eastAsiaTheme="majorEastAsia" w:hAnsi="Arial" w:cs="Arial"/>
          <w:color w:val="1A1C1E"/>
          <w:sz w:val="22"/>
          <w:szCs w:val="22"/>
          <w:bdr w:val="single" w:sz="6" w:space="0" w:color="FFFFFF" w:frame="1"/>
        </w:rPr>
        <w:t>} ϕ^{</w:t>
      </w:r>
      <w:proofErr w:type="spellStart"/>
      <w:r w:rsidRPr="00C60887">
        <w:rPr>
          <w:rStyle w:val="inline-code"/>
          <w:rFonts w:ascii="Arial" w:eastAsiaTheme="majorEastAsia" w:hAnsi="Arial" w:cs="Arial"/>
          <w:color w:val="1A1C1E"/>
          <w:sz w:val="22"/>
          <w:szCs w:val="22"/>
          <w:bdr w:val="single" w:sz="6" w:space="0" w:color="FFFFFF" w:frame="1"/>
        </w:rPr>
        <w:t>v_i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K_{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 = c_{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}(\pi/ϕ)^{\alpha_{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42C43878" w14:textId="77777777" w:rsidR="007C373D" w:rsidRPr="00C60887" w:rsidRDefault="007C373D" w:rsidP="00AE655C">
      <w:pPr>
        <w:pStyle w:val="ng-star-inserted"/>
        <w:numPr>
          <w:ilvl w:val="2"/>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X_{</w:t>
      </w:r>
      <w:proofErr w:type="spellStart"/>
      <w:proofErr w:type="gramStart"/>
      <w:r w:rsidRPr="00C60887">
        <w:rPr>
          <w:rStyle w:val="inline-code"/>
          <w:rFonts w:ascii="Arial" w:eastAsiaTheme="majorEastAsia" w:hAnsi="Arial" w:cs="Arial"/>
          <w:color w:val="1A1C1E"/>
          <w:sz w:val="22"/>
          <w:szCs w:val="22"/>
          <w:bdr w:val="single" w:sz="6" w:space="0" w:color="FFFFFF" w:frame="1"/>
        </w:rPr>
        <w:t>c,i</w:t>
      </w:r>
      <w:proofErr w:type="spellEnd"/>
      <w:proofErr w:type="gramEnd"/>
      <w:r w:rsidRPr="00C60887">
        <w:rPr>
          <w:rStyle w:val="inline-code"/>
          <w:rFonts w:ascii="Arial" w:eastAsiaTheme="majorEastAsia" w:hAnsi="Arial" w:cs="Arial"/>
          <w:color w:val="1A1C1E"/>
          <w:sz w:val="22"/>
          <w:szCs w:val="22"/>
          <w:bdr w:val="single" w:sz="6" w:space="0" w:color="FFFFFF" w:frame="1"/>
        </w:rPr>
        <w:t xml:space="preserve">} = X_0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ϕ^{</w:t>
      </w:r>
      <w:proofErr w:type="spellStart"/>
      <w:r w:rsidRPr="00C60887">
        <w:rPr>
          <w:rStyle w:val="inline-code"/>
          <w:rFonts w:ascii="Arial" w:eastAsiaTheme="majorEastAsia" w:hAnsi="Arial" w:cs="Arial"/>
          <w:color w:val="1A1C1E"/>
          <w:sz w:val="22"/>
          <w:szCs w:val="22"/>
          <w:bdr w:val="single" w:sz="6" w:space="0" w:color="FFFFFF" w:frame="1"/>
        </w:rPr>
        <w:t>z_i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 critical epoch value for the </w:t>
      </w:r>
      <w:proofErr w:type="spellStart"/>
      <w:r w:rsidRPr="00C60887">
        <w:rPr>
          <w:rStyle w:val="inline-code"/>
          <w:rFonts w:ascii="Arial" w:eastAsiaTheme="majorEastAsia" w:hAnsi="Arial" w:cs="Arial"/>
          <w:color w:val="1A1C1E"/>
          <w:sz w:val="22"/>
          <w:szCs w:val="22"/>
          <w:bdr w:val="single" w:sz="6" w:space="0" w:color="FFFFFF" w:frame="1"/>
        </w:rPr>
        <w:t>i</w:t>
      </w:r>
      <w:r w:rsidRPr="00C60887">
        <w:rPr>
          <w:rStyle w:val="ng-star-inserted1"/>
          <w:rFonts w:ascii="Arial" w:eastAsiaTheme="majorEastAsia" w:hAnsi="Arial" w:cs="Arial"/>
          <w:color w:val="1A1C1E"/>
          <w:sz w:val="22"/>
          <w:szCs w:val="22"/>
        </w:rPr>
        <w:t>-th</w:t>
      </w:r>
      <w:proofErr w:type="spellEnd"/>
      <w:r w:rsidRPr="00C60887">
        <w:rPr>
          <w:rStyle w:val="ng-star-inserted1"/>
          <w:rFonts w:ascii="Arial" w:eastAsiaTheme="majorEastAsia" w:hAnsi="Arial" w:cs="Arial"/>
          <w:color w:val="1A1C1E"/>
          <w:sz w:val="22"/>
          <w:szCs w:val="22"/>
        </w:rPr>
        <w:t xml:space="preserve"> symmetry breaking pattern or condensation related to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w:t>
      </w:r>
      <w:proofErr w:type="gramStart"/>
      <w:r w:rsidRPr="00C60887">
        <w:rPr>
          <w:rStyle w:val="inline-code"/>
          <w:rFonts w:ascii="Arial" w:eastAsiaTheme="majorEastAsia" w:hAnsi="Arial" w:cs="Arial"/>
          <w:color w:val="1A1C1E"/>
          <w:sz w:val="22"/>
          <w:szCs w:val="22"/>
          <w:bdr w:val="single" w:sz="6" w:space="0" w:color="FFFFFF" w:frame="1"/>
        </w:rPr>
        <w:t>2,i</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xml:space="preserve">. </w:t>
      </w:r>
      <w:r w:rsidRPr="00C60887">
        <w:rPr>
          <w:rStyle w:val="ng-star-inserted1"/>
          <w:rFonts w:ascii="Arial" w:eastAsiaTheme="majorEastAsia" w:hAnsi="Arial" w:cs="Arial"/>
          <w:color w:val="1A1C1E"/>
          <w:sz w:val="22"/>
          <w:szCs w:val="22"/>
        </w:rPr>
        <w:lastRenderedPageBreak/>
        <w:t>Different </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ng-star-inserted1"/>
          <w:rFonts w:ascii="Arial" w:eastAsiaTheme="majorEastAsia" w:hAnsi="Arial" w:cs="Arial"/>
          <w:color w:val="1A1C1E"/>
          <w:sz w:val="22"/>
          <w:szCs w:val="22"/>
        </w:rPr>
        <w:t> (different invariants, or different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can have different </w:t>
      </w:r>
      <w:r w:rsidRPr="00C60887">
        <w:rPr>
          <w:rStyle w:val="inline-code"/>
          <w:rFonts w:ascii="Arial" w:eastAsiaTheme="majorEastAsia" w:hAnsi="Arial" w:cs="Arial"/>
          <w:color w:val="1A1C1E"/>
          <w:sz w:val="22"/>
          <w:szCs w:val="22"/>
          <w:bdr w:val="single" w:sz="6" w:space="0" w:color="FFFFFF" w:frame="1"/>
        </w:rPr>
        <w:t>X_{</w:t>
      </w:r>
      <w:proofErr w:type="spellStart"/>
      <w:proofErr w:type="gramStart"/>
      <w:r w:rsidRPr="00C60887">
        <w:rPr>
          <w:rStyle w:val="inline-code"/>
          <w:rFonts w:ascii="Arial" w:eastAsiaTheme="majorEastAsia" w:hAnsi="Arial" w:cs="Arial"/>
          <w:color w:val="1A1C1E"/>
          <w:sz w:val="22"/>
          <w:szCs w:val="22"/>
          <w:bdr w:val="single" w:sz="6" w:space="0" w:color="FFFFFF" w:frame="1"/>
        </w:rPr>
        <w:t>c,i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c_{</w:t>
      </w:r>
      <w:proofErr w:type="spellStart"/>
      <w:proofErr w:type="gramStart"/>
      <w:r w:rsidRPr="00C60887">
        <w:rPr>
          <w:rStyle w:val="inline-code"/>
          <w:rFonts w:ascii="Arial" w:eastAsiaTheme="majorEastAsia" w:hAnsi="Arial" w:cs="Arial"/>
          <w:color w:val="1A1C1E"/>
          <w:sz w:val="22"/>
          <w:szCs w:val="22"/>
          <w:bdr w:val="single" w:sz="6" w:space="0" w:color="FFFFFF" w:frame="1"/>
        </w:rPr>
        <w:t>m,i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\alpha_{</w:t>
      </w:r>
      <w:proofErr w:type="spellStart"/>
      <w:proofErr w:type="gramStart"/>
      <w:r w:rsidRPr="00C60887">
        <w:rPr>
          <w:rStyle w:val="inline-code"/>
          <w:rFonts w:ascii="Arial" w:eastAsiaTheme="majorEastAsia" w:hAnsi="Arial" w:cs="Arial"/>
          <w:color w:val="1A1C1E"/>
          <w:sz w:val="22"/>
          <w:szCs w:val="22"/>
          <w:bdr w:val="single" w:sz="6" w:space="0" w:color="FFFFFF" w:frame="1"/>
        </w:rPr>
        <w:t>m,i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etc. This allows for a </w:t>
      </w:r>
      <w:r w:rsidRPr="00C60887">
        <w:rPr>
          <w:rStyle w:val="ng-star-inserted1"/>
          <w:rFonts w:ascii="Arial" w:eastAsiaTheme="majorEastAsia" w:hAnsi="Arial" w:cs="Arial"/>
          <w:b/>
          <w:bCs/>
          <w:color w:val="1A1C1E"/>
          <w:sz w:val="22"/>
          <w:szCs w:val="22"/>
        </w:rPr>
        <w:t>sequence of spontaneous symmetry breakings (SSB)</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w:t>
      </w:r>
    </w:p>
    <w:p w14:paraId="7CB738BE" w14:textId="77777777" w:rsidR="007C373D" w:rsidRPr="00C60887" w:rsidRDefault="007C373D" w:rsidP="00AE655C">
      <w:pPr>
        <w:pStyle w:val="ng-star-inserted"/>
        <w:numPr>
          <w:ilvl w:val="2"/>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SSB for the components in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w:t>
      </w:r>
      <w:proofErr w:type="gramStart"/>
      <w:r w:rsidRPr="00C60887">
        <w:rPr>
          <w:rStyle w:val="inline-code"/>
          <w:rFonts w:ascii="Arial" w:eastAsiaTheme="majorEastAsia" w:hAnsi="Arial" w:cs="Arial"/>
          <w:color w:val="1A1C1E"/>
          <w:sz w:val="22"/>
          <w:szCs w:val="22"/>
          <w:bdr w:val="single" w:sz="6" w:space="0" w:color="FFFFFF" w:frame="1"/>
        </w:rPr>
        <w:t>2,i</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typically occurs when </w:t>
      </w:r>
      <w:r w:rsidRPr="00C60887">
        <w:rPr>
          <w:rStyle w:val="inline-code"/>
          <w:rFonts w:ascii="Arial" w:eastAsiaTheme="majorEastAsia" w:hAnsi="Arial" w:cs="Arial"/>
          <w:color w:val="1A1C1E"/>
          <w:sz w:val="22"/>
          <w:szCs w:val="22"/>
          <w:bdr w:val="single" w:sz="6" w:space="0" w:color="FFFFFF" w:frame="1"/>
        </w:rPr>
        <w:t>\tilde{m}_i^2(X) &lt; 0</w:t>
      </w:r>
      <w:r w:rsidRPr="00C60887">
        <w:rPr>
          <w:rStyle w:val="ng-star-inserted1"/>
          <w:rFonts w:ascii="Arial" w:eastAsiaTheme="majorEastAsia" w:hAnsi="Arial" w:cs="Arial"/>
          <w:color w:val="1A1C1E"/>
          <w:sz w:val="22"/>
          <w:szCs w:val="22"/>
        </w:rPr>
        <w:t>, i.e., </w:t>
      </w:r>
      <w:r w:rsidRPr="00C60887">
        <w:rPr>
          <w:rStyle w:val="inline-code"/>
          <w:rFonts w:ascii="Arial" w:eastAsiaTheme="majorEastAsia" w:hAnsi="Arial" w:cs="Arial"/>
          <w:color w:val="1A1C1E"/>
          <w:sz w:val="22"/>
          <w:szCs w:val="22"/>
          <w:bdr w:val="single" w:sz="6" w:space="0" w:color="FFFFFF" w:frame="1"/>
        </w:rPr>
        <w:t>X &lt; K_{</w:t>
      </w:r>
      <w:proofErr w:type="spellStart"/>
      <w:proofErr w:type="gramStart"/>
      <w:r w:rsidRPr="00C60887">
        <w:rPr>
          <w:rStyle w:val="inline-code"/>
          <w:rFonts w:ascii="Arial" w:eastAsiaTheme="majorEastAsia" w:hAnsi="Arial" w:cs="Arial"/>
          <w:color w:val="1A1C1E"/>
          <w:sz w:val="22"/>
          <w:szCs w:val="22"/>
          <w:bdr w:val="single" w:sz="6" w:space="0" w:color="FFFFFF" w:frame="1"/>
        </w:rPr>
        <w:t>M,i</w:t>
      </w:r>
      <w:proofErr w:type="spellEnd"/>
      <w:proofErr w:type="gramEnd"/>
      <w:r w:rsidRPr="00C60887">
        <w:rPr>
          <w:rStyle w:val="inline-code"/>
          <w:rFonts w:ascii="Arial" w:eastAsiaTheme="majorEastAsia" w:hAnsi="Arial" w:cs="Arial"/>
          <w:color w:val="1A1C1E"/>
          <w:sz w:val="22"/>
          <w:szCs w:val="22"/>
          <w:bdr w:val="single" w:sz="6" w:space="0" w:color="FFFFFF" w:frame="1"/>
        </w:rPr>
        <w:t>}/K_{</w:t>
      </w:r>
      <w:proofErr w:type="spellStart"/>
      <w:proofErr w:type="gramStart"/>
      <w:r w:rsidRPr="00C60887">
        <w:rPr>
          <w:rStyle w:val="inline-code"/>
          <w:rFonts w:ascii="Arial" w:eastAsiaTheme="majorEastAsia" w:hAnsi="Arial" w:cs="Arial"/>
          <w:color w:val="1A1C1E"/>
          <w:sz w:val="22"/>
          <w:szCs w:val="22"/>
          <w:bdr w:val="single" w:sz="6" w:space="0" w:color="FFFFFF" w:frame="1"/>
        </w:rPr>
        <w:t>X,i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This defines the critical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for that specific breaking.</w:t>
      </w:r>
    </w:p>
    <w:p w14:paraId="1C08D978" w14:textId="77777777" w:rsidR="007C373D" w:rsidRPr="00C60887" w:rsidRDefault="007C373D" w:rsidP="00AE655C">
      <w:pPr>
        <w:pStyle w:val="ng-star-inserted"/>
        <w:numPr>
          <w:ilvl w:val="0"/>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Quartic Coefficients </w:t>
      </w:r>
      <w:r w:rsidRPr="00C60887">
        <w:rPr>
          <w:rStyle w:val="inline-code"/>
          <w:rFonts w:ascii="Arial" w:eastAsiaTheme="majorEastAsia" w:hAnsi="Arial" w:cs="Arial"/>
          <w:b/>
          <w:bCs/>
          <w:color w:val="1A1C1E"/>
          <w:sz w:val="22"/>
          <w:szCs w:val="22"/>
          <w:bdr w:val="single" w:sz="6" w:space="0" w:color="FFFFFF" w:frame="1"/>
        </w:rPr>
        <w:t>\tilde{\</w:t>
      </w:r>
      <w:proofErr w:type="gramStart"/>
      <w:r w:rsidRPr="00C60887">
        <w:rPr>
          <w:rStyle w:val="inline-code"/>
          <w:rFonts w:ascii="Arial" w:eastAsiaTheme="majorEastAsia" w:hAnsi="Arial" w:cs="Arial"/>
          <w:b/>
          <w:bCs/>
          <w:color w:val="1A1C1E"/>
          <w:sz w:val="22"/>
          <w:szCs w:val="22"/>
          <w:bdr w:val="single" w:sz="6" w:space="0" w:color="FFFFFF" w:frame="1"/>
        </w:rPr>
        <w:t>lambda}_</w:t>
      </w:r>
      <w:proofErr w:type="gramEnd"/>
      <w:r w:rsidRPr="00C60887">
        <w:rPr>
          <w:rStyle w:val="inline-code"/>
          <w:rFonts w:ascii="Arial" w:eastAsiaTheme="majorEastAsia" w:hAnsi="Arial" w:cs="Arial"/>
          <w:b/>
          <w:bCs/>
          <w:color w:val="1A1C1E"/>
          <w:sz w:val="22"/>
          <w:szCs w:val="22"/>
          <w:bdr w:val="single" w:sz="6" w:space="0" w:color="FFFFFF" w:frame="1"/>
        </w:rPr>
        <w:t>j(X)</w:t>
      </w:r>
      <w:r w:rsidRPr="00C60887">
        <w:rPr>
          <w:rStyle w:val="ng-star-inserted1"/>
          <w:rFonts w:ascii="Arial" w:eastAsiaTheme="majorEastAsia" w:hAnsi="Arial" w:cs="Arial"/>
          <w:b/>
          <w:bCs/>
          <w:color w:val="1A1C1E"/>
          <w:sz w:val="22"/>
          <w:szCs w:val="22"/>
        </w:rPr>
        <w:t>:</w:t>
      </w:r>
    </w:p>
    <w:p w14:paraId="1A8BA198" w14:textId="77777777" w:rsidR="007C373D" w:rsidRPr="00C60887" w:rsidRDefault="007C373D" w:rsidP="00AE655C">
      <w:pPr>
        <w:pStyle w:val="ng-star-inserted"/>
        <w:numPr>
          <w:ilvl w:val="1"/>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tilde</w:t>
      </w:r>
      <w:proofErr w:type="gram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j(X) = c_{\</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 (\phi/\</w:t>
      </w:r>
      <w:proofErr w:type="gramStart"/>
      <w:r w:rsidRPr="00C60887">
        <w:rPr>
          <w:rStyle w:val="inline-code"/>
          <w:rFonts w:ascii="Arial" w:eastAsiaTheme="majorEastAsia" w:hAnsi="Arial" w:cs="Arial"/>
          <w:color w:val="1A1C1E"/>
          <w:sz w:val="22"/>
          <w:szCs w:val="22"/>
          <w:bdr w:val="single" w:sz="6" w:space="0" w:color="FFFFFF" w:frame="1"/>
        </w:rPr>
        <w:t>pi)^</w:t>
      </w:r>
      <w:proofErr w:type="gramEnd"/>
      <w:r w:rsidRPr="00C60887">
        <w:rPr>
          <w:rStyle w:val="inline-code"/>
          <w:rFonts w:ascii="Arial" w:eastAsiaTheme="majorEastAsia" w:hAnsi="Arial" w:cs="Arial"/>
          <w:color w:val="1A1C1E"/>
          <w:sz w:val="22"/>
          <w:szCs w:val="22"/>
          <w:bdr w:val="single" w:sz="6" w:space="0" w:color="FFFFFF" w:frame="1"/>
        </w:rPr>
        <w:t>{\beta_{\</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 (1 + c'_{\</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 \tanh((X_{c\</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}-X)/\Delta X</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\lambda j}))</w:t>
      </w:r>
    </w:p>
    <w:p w14:paraId="79C30541" w14:textId="77777777" w:rsidR="007C373D" w:rsidRPr="00C60887" w:rsidRDefault="007C373D" w:rsidP="00AE655C">
      <w:pPr>
        <w:pStyle w:val="ng-star-inserted"/>
        <w:numPr>
          <w:ilvl w:val="1"/>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coefficients (which could be for terms like </w:t>
      </w:r>
      <w:r w:rsidRPr="00C60887">
        <w:rPr>
          <w:rStyle w:val="inline-code"/>
          <w:rFonts w:ascii="Arial" w:eastAsiaTheme="majorEastAsia" w:hAnsi="Arial" w:cs="Arial"/>
          <w:color w:val="1A1C1E"/>
          <w:sz w:val="22"/>
          <w:szCs w:val="22"/>
          <w:bdr w:val="single" w:sz="6" w:space="0" w:color="FFFFFF" w:frame="1"/>
        </w:rPr>
        <w:t xml:space="preserve">(H^\dagger </w:t>
      </w:r>
      <w:proofErr w:type="gramStart"/>
      <w:r w:rsidRPr="00C60887">
        <w:rPr>
          <w:rStyle w:val="inline-code"/>
          <w:rFonts w:ascii="Arial" w:eastAsiaTheme="majorEastAsia" w:hAnsi="Arial" w:cs="Arial"/>
          <w:color w:val="1A1C1E"/>
          <w:sz w:val="22"/>
          <w:szCs w:val="22"/>
          <w:bdr w:val="single" w:sz="6" w:space="0" w:color="FFFFFF" w:frame="1"/>
        </w:rPr>
        <w:t>H)^</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(Tr Φ^</w:t>
      </w:r>
      <w:proofErr w:type="gramStart"/>
      <w:r w:rsidRPr="00C60887">
        <w:rPr>
          <w:rStyle w:val="inline-code"/>
          <w:rFonts w:ascii="Arial" w:eastAsiaTheme="majorEastAsia" w:hAnsi="Arial" w:cs="Arial"/>
          <w:color w:val="1A1C1E"/>
          <w:sz w:val="22"/>
          <w:szCs w:val="22"/>
          <w:bdr w:val="single" w:sz="6" w:space="0" w:color="FFFFFF" w:frame="1"/>
        </w:rPr>
        <w:t>2)^</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Tr Φ^4</w:t>
      </w:r>
      <w:r w:rsidRPr="00C60887">
        <w:rPr>
          <w:rStyle w:val="ng-star-inserted1"/>
          <w:rFonts w:ascii="Arial" w:eastAsiaTheme="majorEastAsia" w:hAnsi="Arial" w:cs="Arial"/>
          <w:color w:val="1A1C1E"/>
          <w:sz w:val="22"/>
          <w:szCs w:val="22"/>
        </w:rPr>
        <w:t>, or mixed terms like </w:t>
      </w:r>
      <w:r w:rsidRPr="00C60887">
        <w:rPr>
          <w:rStyle w:val="inline-code"/>
          <w:rFonts w:ascii="Arial" w:eastAsiaTheme="majorEastAsia" w:hAnsi="Arial" w:cs="Arial"/>
          <w:color w:val="1A1C1E"/>
          <w:sz w:val="22"/>
          <w:szCs w:val="22"/>
          <w:bdr w:val="single" w:sz="6" w:space="0" w:color="FFFFFF" w:frame="1"/>
        </w:rPr>
        <w:t xml:space="preserve">(H^\dagger </w:t>
      </w:r>
      <w:proofErr w:type="gramStart"/>
      <w:r w:rsidRPr="00C60887">
        <w:rPr>
          <w:rStyle w:val="inline-code"/>
          <w:rFonts w:ascii="Arial" w:eastAsiaTheme="majorEastAsia" w:hAnsi="Arial" w:cs="Arial"/>
          <w:color w:val="1A1C1E"/>
          <w:sz w:val="22"/>
          <w:szCs w:val="22"/>
          <w:bdr w:val="single" w:sz="6" w:space="0" w:color="FFFFFF" w:frame="1"/>
        </w:rPr>
        <w:t>H)Tr</w:t>
      </w:r>
      <w:proofErr w:type="gramEnd"/>
      <w:r w:rsidRPr="00C60887">
        <w:rPr>
          <w:rStyle w:val="inline-code"/>
          <w:rFonts w:ascii="Arial" w:eastAsiaTheme="majorEastAsia" w:hAnsi="Arial" w:cs="Arial"/>
          <w:color w:val="1A1C1E"/>
          <w:sz w:val="22"/>
          <w:szCs w:val="22"/>
          <w:bdr w:val="single" w:sz="6" w:space="0" w:color="FFFFFF" w:frame="1"/>
        </w:rPr>
        <w:t>(Φ^2)</w:t>
      </w:r>
      <w:r w:rsidRPr="00C60887">
        <w:rPr>
          <w:rStyle w:val="ng-star-inserted1"/>
          <w:rFonts w:ascii="Arial" w:eastAsiaTheme="majorEastAsia" w:hAnsi="Arial" w:cs="Arial"/>
          <w:color w:val="1A1C1E"/>
          <w:sz w:val="22"/>
          <w:szCs w:val="22"/>
        </w:rPr>
        <w:t>) determine the magnitudes of the VEVs and the masses of scalar excitations (Higgs-like bosons). Their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-dependence, especially around other critical points </w:t>
      </w:r>
      <w:r w:rsidRPr="00C60887">
        <w:rPr>
          <w:rStyle w:val="inline-code"/>
          <w:rFonts w:ascii="Arial" w:eastAsiaTheme="majorEastAsia" w:hAnsi="Arial" w:cs="Arial"/>
          <w:color w:val="1A1C1E"/>
          <w:sz w:val="22"/>
          <w:szCs w:val="22"/>
          <w:bdr w:val="single" w:sz="6" w:space="0" w:color="FFFFFF" w:frame="1"/>
        </w:rPr>
        <w:t>X_{c\</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can lead to further phase transitions or changes in the vacuum structure. They must ensure the potential is bounded below in the directions of SSB. </w:t>
      </w:r>
      <w:r w:rsidRPr="00C60887">
        <w:rPr>
          <w:rStyle w:val="inline-code"/>
          <w:rFonts w:ascii="Arial" w:eastAsiaTheme="majorEastAsia" w:hAnsi="Arial" w:cs="Arial"/>
          <w:color w:val="1A1C1E"/>
          <w:sz w:val="22"/>
          <w:szCs w:val="22"/>
          <w:bdr w:val="single" w:sz="6" w:space="0" w:color="FFFFFF" w:frame="1"/>
        </w:rPr>
        <w:t>c_{\</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must be appropriately positive.</w:t>
      </w:r>
    </w:p>
    <w:p w14:paraId="49AD81ED" w14:textId="77777777" w:rsidR="007C373D" w:rsidRPr="00C60887" w:rsidRDefault="007C373D" w:rsidP="00AE655C">
      <w:pPr>
        <w:pStyle w:val="ng-star-inserted"/>
        <w:numPr>
          <w:ilvl w:val="0"/>
          <w:numId w:val="83"/>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ng-star-inserted1"/>
          <w:rFonts w:ascii="Arial" w:eastAsiaTheme="majorEastAsia" w:hAnsi="Arial" w:cs="Arial"/>
          <w:b/>
          <w:bCs/>
          <w:color w:val="1A1C1E"/>
          <w:sz w:val="22"/>
          <w:szCs w:val="22"/>
        </w:rPr>
        <w:t>Sextic</w:t>
      </w:r>
      <w:proofErr w:type="spellEnd"/>
      <w:r w:rsidRPr="00C60887">
        <w:rPr>
          <w:rStyle w:val="ng-star-inserted1"/>
          <w:rFonts w:ascii="Arial" w:eastAsiaTheme="majorEastAsia" w:hAnsi="Arial" w:cs="Arial"/>
          <w:b/>
          <w:bCs/>
          <w:color w:val="1A1C1E"/>
          <w:sz w:val="22"/>
          <w:szCs w:val="22"/>
        </w:rPr>
        <w:t xml:space="preserve"> (and Higher) Coefficients </w:t>
      </w:r>
      <w:r w:rsidRPr="00C60887">
        <w:rPr>
          <w:rStyle w:val="inline-code"/>
          <w:rFonts w:ascii="Arial" w:eastAsiaTheme="majorEastAsia" w:hAnsi="Arial" w:cs="Arial"/>
          <w:b/>
          <w:bCs/>
          <w:color w:val="1A1C1E"/>
          <w:sz w:val="22"/>
          <w:szCs w:val="22"/>
          <w:bdr w:val="single" w:sz="6" w:space="0" w:color="FFFFFF" w:frame="1"/>
        </w:rPr>
        <w:t>\tilde{\</w:t>
      </w:r>
      <w:proofErr w:type="gramStart"/>
      <w:r w:rsidRPr="00C60887">
        <w:rPr>
          <w:rStyle w:val="inline-code"/>
          <w:rFonts w:ascii="Arial" w:eastAsiaTheme="majorEastAsia" w:hAnsi="Arial" w:cs="Arial"/>
          <w:b/>
          <w:bCs/>
          <w:color w:val="1A1C1E"/>
          <w:sz w:val="22"/>
          <w:szCs w:val="22"/>
          <w:bdr w:val="single" w:sz="6" w:space="0" w:color="FFFFFF" w:frame="1"/>
        </w:rPr>
        <w:t>gamma}_</w:t>
      </w:r>
      <w:proofErr w:type="gramEnd"/>
      <w:r w:rsidRPr="00C60887">
        <w:rPr>
          <w:rStyle w:val="inline-code"/>
          <w:rFonts w:ascii="Arial" w:eastAsiaTheme="majorEastAsia" w:hAnsi="Arial" w:cs="Arial"/>
          <w:b/>
          <w:bCs/>
          <w:color w:val="1A1C1E"/>
          <w:sz w:val="22"/>
          <w:szCs w:val="22"/>
          <w:bdr w:val="single" w:sz="6" w:space="0" w:color="FFFFFF" w:frame="1"/>
        </w:rPr>
        <w:t>k(X)</w:t>
      </w:r>
      <w:r w:rsidRPr="00C60887">
        <w:rPr>
          <w:rStyle w:val="ng-star-inserted1"/>
          <w:rFonts w:ascii="Arial" w:eastAsiaTheme="majorEastAsia" w:hAnsi="Arial" w:cs="Arial"/>
          <w:b/>
          <w:bCs/>
          <w:color w:val="1A1C1E"/>
          <w:sz w:val="22"/>
          <w:szCs w:val="22"/>
        </w:rPr>
        <w:t>:</w:t>
      </w:r>
    </w:p>
    <w:p w14:paraId="205E4FEB" w14:textId="77777777" w:rsidR="007C373D" w:rsidRPr="00C60887" w:rsidRDefault="007C373D" w:rsidP="00AE655C">
      <w:pPr>
        <w:pStyle w:val="ng-star-inserted"/>
        <w:numPr>
          <w:ilvl w:val="1"/>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\tilde{\gamma}_k(X) = (c_{\</w:t>
      </w:r>
      <w:proofErr w:type="spellStart"/>
      <w:r w:rsidRPr="00C60887">
        <w:rPr>
          <w:rStyle w:val="inline-code"/>
          <w:rFonts w:ascii="Arial" w:eastAsiaTheme="majorEastAsia" w:hAnsi="Arial" w:cs="Arial"/>
          <w:color w:val="1A1C1E"/>
          <w:sz w:val="22"/>
          <w:szCs w:val="22"/>
          <w:bdr w:val="single" w:sz="6" w:space="0" w:color="FFFFFF" w:frame="1"/>
        </w:rPr>
        <w:t>gamma,k</w:t>
      </w:r>
      <w:proofErr w:type="spellEnd"/>
      <w:r w:rsidRPr="00C60887">
        <w:rPr>
          <w:rStyle w:val="inline-code"/>
          <w:rFonts w:ascii="Arial" w:eastAsiaTheme="majorEastAsia" w:hAnsi="Arial" w:cs="Arial"/>
          <w:color w:val="1A1C1E"/>
          <w:sz w:val="22"/>
          <w:szCs w:val="22"/>
          <w:bdr w:val="single" w:sz="6" w:space="0" w:color="FFFFFF" w:frame="1"/>
        </w:rPr>
        <w:t>}/M_0^{p_k-4}) (\pi\phi)^{-\delta_{\</w:t>
      </w:r>
      <w:proofErr w:type="spellStart"/>
      <w:r w:rsidRPr="00C60887">
        <w:rPr>
          <w:rStyle w:val="inline-code"/>
          <w:rFonts w:ascii="Arial" w:eastAsiaTheme="majorEastAsia" w:hAnsi="Arial" w:cs="Arial"/>
          <w:color w:val="1A1C1E"/>
          <w:sz w:val="22"/>
          <w:szCs w:val="22"/>
          <w:bdr w:val="single" w:sz="6" w:space="0" w:color="FFFFFF" w:frame="1"/>
        </w:rPr>
        <w:t>gamma,k</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p_k</w:t>
      </w:r>
      <w:proofErr w:type="spellEnd"/>
      <w:r w:rsidRPr="00C60887">
        <w:rPr>
          <w:rStyle w:val="ng-star-inserted1"/>
          <w:rFonts w:ascii="Arial" w:eastAsiaTheme="majorEastAsia" w:hAnsi="Arial" w:cs="Arial"/>
          <w:color w:val="1A1C1E"/>
          <w:sz w:val="22"/>
          <w:szCs w:val="22"/>
        </w:rPr>
        <w:t> is the mass dimension of the invariant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{S}_{6,k}(\Omega)</w:t>
      </w:r>
      <w:r w:rsidRPr="00C60887">
        <w:rPr>
          <w:rStyle w:val="ng-star-inserted1"/>
          <w:rFonts w:ascii="Arial" w:eastAsiaTheme="majorEastAsia" w:hAnsi="Arial" w:cs="Arial"/>
          <w:color w:val="1A1C1E"/>
          <w:sz w:val="22"/>
          <w:szCs w:val="22"/>
        </w:rPr>
        <w:t> such that </w:t>
      </w:r>
      <w:r w:rsidRPr="00C60887">
        <w:rPr>
          <w:rStyle w:val="inline-code"/>
          <w:rFonts w:ascii="Arial" w:eastAsiaTheme="majorEastAsia" w:hAnsi="Arial" w:cs="Arial"/>
          <w:color w:val="1A1C1E"/>
          <w:sz w:val="22"/>
          <w:szCs w:val="22"/>
          <w:bdr w:val="single" w:sz="6" w:space="0" w:color="FFFFFF" w:frame="1"/>
        </w:rPr>
        <w:t>\tilde{\gamma}_k</w:t>
      </w:r>
      <w:r w:rsidRPr="00C60887">
        <w:rPr>
          <w:rStyle w:val="ng-star-inserted1"/>
          <w:rFonts w:ascii="Arial" w:eastAsiaTheme="majorEastAsia" w:hAnsi="Arial" w:cs="Arial"/>
          <w:color w:val="1A1C1E"/>
          <w:sz w:val="22"/>
          <w:szCs w:val="22"/>
        </w:rPr>
        <w:t> has the correct dimension for a coupling to a dimension-6 operator, e.g. if </w:t>
      </w:r>
      <w:r w:rsidRPr="00C60887">
        <w:rPr>
          <w:rStyle w:val="inline-code"/>
          <w:rFonts w:ascii="Arial" w:eastAsiaTheme="majorEastAsia" w:hAnsi="Arial" w:cs="Arial"/>
          <w:color w:val="1A1C1E"/>
          <w:sz w:val="22"/>
          <w:szCs w:val="22"/>
          <w:bdr w:val="single" w:sz="6" w:space="0" w:color="FFFFFF" w:frame="1"/>
        </w:rPr>
        <w:t>S_{6,k}</w:t>
      </w:r>
      <w:r w:rsidRPr="00C60887">
        <w:rPr>
          <w:rStyle w:val="ng-star-inserted1"/>
          <w:rFonts w:ascii="Arial" w:eastAsiaTheme="majorEastAsia" w:hAnsi="Arial" w:cs="Arial"/>
          <w:color w:val="1A1C1E"/>
          <w:sz w:val="22"/>
          <w:szCs w:val="22"/>
        </w:rPr>
        <w:t> is </w:t>
      </w:r>
      <w:r w:rsidRPr="00C60887">
        <w:rPr>
          <w:rStyle w:val="inline-code"/>
          <w:rFonts w:ascii="Arial" w:eastAsiaTheme="majorEastAsia" w:hAnsi="Arial" w:cs="Arial"/>
          <w:color w:val="1A1C1E"/>
          <w:sz w:val="22"/>
          <w:szCs w:val="22"/>
          <w:bdr w:val="single" w:sz="6" w:space="0" w:color="FFFFFF" w:frame="1"/>
        </w:rPr>
        <w:t>|Ω|^6</w:t>
      </w:r>
      <w:r w:rsidRPr="00C60887">
        <w:rPr>
          <w:rStyle w:val="ng-star-inserted1"/>
          <w:rFonts w:ascii="Arial" w:eastAsiaTheme="majorEastAsia" w:hAnsi="Arial" w:cs="Arial"/>
          <w:color w:val="1A1C1E"/>
          <w:sz w:val="22"/>
          <w:szCs w:val="22"/>
        </w:rPr>
        <w:t> then </w:t>
      </w:r>
      <w:r w:rsidRPr="00C60887">
        <w:rPr>
          <w:rStyle w:val="inline-code"/>
          <w:rFonts w:ascii="Arial" w:eastAsiaTheme="majorEastAsia" w:hAnsi="Arial" w:cs="Arial"/>
          <w:color w:val="1A1C1E"/>
          <w:sz w:val="22"/>
          <w:szCs w:val="22"/>
          <w:bdr w:val="single" w:sz="6" w:space="0" w:color="FFFFFF" w:frame="1"/>
        </w:rPr>
        <w:t>M_0^2</w:t>
      </w:r>
      <w:r w:rsidRPr="00C60887">
        <w:rPr>
          <w:rStyle w:val="ng-star-inserted1"/>
          <w:rFonts w:ascii="Arial" w:eastAsiaTheme="majorEastAsia" w:hAnsi="Arial" w:cs="Arial"/>
          <w:color w:val="1A1C1E"/>
          <w:sz w:val="22"/>
          <w:szCs w:val="22"/>
        </w:rPr>
        <w:t> in denominator as before).</w:t>
      </w:r>
    </w:p>
    <w:p w14:paraId="5D2CB6A6" w14:textId="77777777" w:rsidR="007C373D" w:rsidRPr="00C60887" w:rsidRDefault="007C373D" w:rsidP="00AE655C">
      <w:pPr>
        <w:pStyle w:val="ng-star-inserted"/>
        <w:numPr>
          <w:ilvl w:val="1"/>
          <w:numId w:val="8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terms provide further stability, can allow for first-order phase transitions, or create more intricate potential landscapes with multiple non-equivalent minima. </w:t>
      </w:r>
      <w:r w:rsidRPr="00C60887">
        <w:rPr>
          <w:rStyle w:val="inline-code"/>
          <w:rFonts w:ascii="Arial" w:eastAsiaTheme="majorEastAsia" w:hAnsi="Arial" w:cs="Arial"/>
          <w:color w:val="1A1C1E"/>
          <w:sz w:val="22"/>
          <w:szCs w:val="22"/>
          <w:bdr w:val="single" w:sz="6" w:space="0" w:color="FFFFFF" w:frame="1"/>
        </w:rPr>
        <w:t>c_{\</w:t>
      </w:r>
      <w:proofErr w:type="spellStart"/>
      <w:proofErr w:type="gramStart"/>
      <w:r w:rsidRPr="00C60887">
        <w:rPr>
          <w:rStyle w:val="inline-code"/>
          <w:rFonts w:ascii="Arial" w:eastAsiaTheme="majorEastAsia" w:hAnsi="Arial" w:cs="Arial"/>
          <w:color w:val="1A1C1E"/>
          <w:sz w:val="22"/>
          <w:szCs w:val="22"/>
          <w:bdr w:val="single" w:sz="6" w:space="0" w:color="FFFFFF" w:frame="1"/>
        </w:rPr>
        <w:t>gamma,k</w:t>
      </w:r>
      <w:proofErr w:type="spellEnd"/>
      <w:proofErr w:type="gramEnd"/>
      <w:r w:rsidRPr="00C60887">
        <w:rPr>
          <w:rStyle w:val="inline-code"/>
          <w:rFonts w:ascii="Arial" w:eastAsiaTheme="majorEastAsia" w:hAnsi="Arial" w:cs="Arial"/>
          <w:color w:val="1A1C1E"/>
          <w:sz w:val="22"/>
          <w:szCs w:val="22"/>
          <w:bdr w:val="single" w:sz="6" w:space="0" w:color="FFFFFF" w:frame="1"/>
        </w:rPr>
        <w:t>} &gt; 0</w:t>
      </w:r>
      <w:r w:rsidRPr="00C60887">
        <w:rPr>
          <w:rStyle w:val="ng-star-inserted1"/>
          <w:rFonts w:ascii="Arial" w:eastAsiaTheme="majorEastAsia" w:hAnsi="Arial" w:cs="Arial"/>
          <w:color w:val="1A1C1E"/>
          <w:sz w:val="22"/>
          <w:szCs w:val="22"/>
        </w:rPr>
        <w:t> is typical for stability.</w:t>
      </w:r>
    </w:p>
    <w:p w14:paraId="1767D4B3" w14:textId="77777777"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Master Potential for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is thus a carefully constructed </w:t>
      </w:r>
      <w:r w:rsidRPr="00C60887">
        <w:rPr>
          <w:rStyle w:val="inline-code"/>
          <w:rFonts w:ascii="Arial" w:eastAsiaTheme="majorEastAsia" w:hAnsi="Arial" w:cs="Arial"/>
          <w:b/>
          <w:bCs/>
          <w:color w:val="1A1C1E"/>
          <w:sz w:val="22"/>
          <w:szCs w:val="22"/>
          <w:bdr w:val="single" w:sz="6" w:space="0" w:color="FFFFFF" w:frame="1"/>
        </w:rPr>
        <w:t>G_{prim}</w:t>
      </w:r>
      <w:r w:rsidRPr="00C60887">
        <w:rPr>
          <w:rStyle w:val="ng-star-inserted1"/>
          <w:rFonts w:ascii="Arial" w:eastAsiaTheme="majorEastAsia" w:hAnsi="Arial" w:cs="Arial"/>
          <w:b/>
          <w:bCs/>
          <w:color w:val="1A1C1E"/>
          <w:sz w:val="22"/>
          <w:szCs w:val="22"/>
        </w:rPr>
        <w:t>-invariant polynomial (or more general function)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components, whose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-dependent coefficients are explicitly parameterized by </w:t>
      </w:r>
      <w:r w:rsidRPr="00C60887">
        <w:rPr>
          <w:rStyle w:val="inline-code"/>
          <w:rFonts w:ascii="Arial" w:eastAsiaTheme="majorEastAsia" w:hAnsi="Arial" w:cs="Arial"/>
          <w:b/>
          <w:bCs/>
          <w:color w:val="1A1C1E"/>
          <w:sz w:val="22"/>
          <w:szCs w:val="22"/>
          <w:bdr w:val="single" w:sz="6" w:space="0" w:color="FFFFFF" w:frame="1"/>
        </w:rPr>
        <w:t>M_0, π, ϕ</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Its shape changes dramatically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leading to a cascade of effects:</w:t>
      </w:r>
    </w:p>
    <w:p w14:paraId="05579B11" w14:textId="77777777" w:rsidR="007C373D" w:rsidRPr="00C60887" w:rsidRDefault="007C373D" w:rsidP="00AE655C">
      <w:pPr>
        <w:pStyle w:val="ng-star-inserted"/>
        <w:numPr>
          <w:ilvl w:val="0"/>
          <w:numId w:val="8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X &gt; \</w:t>
      </w:r>
      <w:proofErr w:type="gramStart"/>
      <w:r w:rsidRPr="00C60887">
        <w:rPr>
          <w:rStyle w:val="inline-code"/>
          <w:rFonts w:ascii="Arial" w:eastAsiaTheme="majorEastAsia" w:hAnsi="Arial" w:cs="Arial"/>
          <w:b/>
          <w:bCs/>
          <w:color w:val="1A1C1E"/>
          <w:sz w:val="22"/>
          <w:szCs w:val="22"/>
          <w:bdr w:val="single" w:sz="6" w:space="0" w:color="FFFFFF" w:frame="1"/>
        </w:rPr>
        <w:t>text{all }</w:t>
      </w:r>
      <w:proofErr w:type="gramEnd"/>
      <w:r w:rsidRPr="00C60887">
        <w:rPr>
          <w:rStyle w:val="inline-code"/>
          <w:rFonts w:ascii="Arial" w:eastAsiaTheme="majorEastAsia" w:hAnsi="Arial" w:cs="Arial"/>
          <w:b/>
          <w:bCs/>
          <w:color w:val="1A1C1E"/>
          <w:sz w:val="22"/>
          <w:szCs w:val="22"/>
          <w:bdr w:val="single" w:sz="6" w:space="0" w:color="FFFFFF" w:frame="1"/>
        </w:rPr>
        <w:t xml:space="preserve"> X_{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critical,i</w:t>
      </w:r>
      <w:proofErr w:type="spellEnd"/>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The absolute minimum of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at </w:t>
      </w:r>
      <w:r w:rsidRPr="00C60887">
        <w:rPr>
          <w:rStyle w:val="inline-code"/>
          <w:rFonts w:ascii="Arial" w:eastAsiaTheme="majorEastAsia" w:hAnsi="Arial" w:cs="Arial"/>
          <w:color w:val="1A1C1E"/>
          <w:sz w:val="22"/>
          <w:szCs w:val="22"/>
          <w:bdr w:val="single" w:sz="6" w:space="0" w:color="FFFFFF" w:frame="1"/>
        </w:rPr>
        <w:t>Ω=0</w:t>
      </w:r>
      <w:r w:rsidRPr="00C60887">
        <w:rPr>
          <w:rStyle w:val="ng-star-inserted1"/>
          <w:rFonts w:ascii="Arial" w:eastAsiaTheme="majorEastAsia" w:hAnsi="Arial" w:cs="Arial"/>
          <w:color w:val="1A1C1E"/>
          <w:sz w:val="22"/>
          <w:szCs w:val="22"/>
        </w:rPr>
        <w:t> (all components have zero VEV).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is fully preserved.</w:t>
      </w:r>
    </w:p>
    <w:p w14:paraId="0CE48BF5" w14:textId="77777777" w:rsidR="007C373D" w:rsidRPr="00C60887" w:rsidRDefault="007C373D" w:rsidP="00AE655C">
      <w:pPr>
        <w:pStyle w:val="ng-star-inserted"/>
        <w:numPr>
          <w:ilvl w:val="0"/>
          <w:numId w:val="8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drops below the largest </w:t>
      </w:r>
      <w:r w:rsidRPr="00C60887">
        <w:rPr>
          <w:rStyle w:val="inline-code"/>
          <w:rFonts w:ascii="Arial" w:eastAsiaTheme="majorEastAsia" w:hAnsi="Arial" w:cs="Arial"/>
          <w:b/>
          <w:bCs/>
          <w:color w:val="1A1C1E"/>
          <w:sz w:val="22"/>
          <w:szCs w:val="22"/>
          <w:bdr w:val="single" w:sz="6" w:space="0" w:color="FFFFFF" w:frame="1"/>
        </w:rPr>
        <w:t>X_{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critical,i</w:t>
      </w:r>
      <w:proofErr w:type="spellEnd"/>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 (e.g., </w:t>
      </w:r>
      <w:r w:rsidRPr="00C60887">
        <w:rPr>
          <w:rStyle w:val="inline-code"/>
          <w:rFonts w:ascii="Arial" w:eastAsiaTheme="majorEastAsia" w:hAnsi="Arial" w:cs="Arial"/>
          <w:b/>
          <w:bCs/>
          <w:color w:val="1A1C1E"/>
          <w:sz w:val="22"/>
          <w:szCs w:val="22"/>
          <w:bdr w:val="single" w:sz="6" w:space="0" w:color="FFFFFF" w:frame="1"/>
        </w:rPr>
        <w:t>X_{GUT}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for some components/invariants becomes negative. These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acquire VEVs, breaking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to a smaller subgroup </w:t>
      </w:r>
      <w:r w:rsidRPr="00C60887">
        <w:rPr>
          <w:rStyle w:val="inline-code"/>
          <w:rFonts w:ascii="Arial" w:eastAsiaTheme="majorEastAsia" w:hAnsi="Arial" w:cs="Arial"/>
          <w:color w:val="1A1C1E"/>
          <w:sz w:val="22"/>
          <w:szCs w:val="22"/>
          <w:bdr w:val="single" w:sz="6" w:space="0" w:color="FFFFFF" w:frame="1"/>
        </w:rPr>
        <w:t>G_1</w:t>
      </w:r>
      <w:r w:rsidRPr="00C60887">
        <w:rPr>
          <w:rStyle w:val="ng-star-inserted1"/>
          <w:rFonts w:ascii="Arial" w:eastAsiaTheme="majorEastAsia" w:hAnsi="Arial" w:cs="Arial"/>
          <w:color w:val="1A1C1E"/>
          <w:sz w:val="22"/>
          <w:szCs w:val="22"/>
        </w:rPr>
        <w:t>. This is where, for example, GUT-scale particles would get mass, and some GUT gauge bosons become superheavy. The VEVs </w:t>
      </w:r>
      <w:r w:rsidRPr="00C60887">
        <w:rPr>
          <w:rStyle w:val="inline-code"/>
          <w:rFonts w:ascii="Cambria Math" w:eastAsiaTheme="majorEastAsia" w:hAnsi="Cambria Math" w:cs="Cambria Math"/>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ng-star-inserted1"/>
          <w:rFonts w:ascii="Arial" w:eastAsiaTheme="majorEastAsia" w:hAnsi="Arial" w:cs="Arial"/>
          <w:color w:val="1A1C1E"/>
          <w:sz w:val="22"/>
          <w:szCs w:val="22"/>
        </w:rPr>
        <w:t> will be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w:t>
      </w:r>
    </w:p>
    <w:p w14:paraId="36D9F2FF" w14:textId="77777777" w:rsidR="007C373D" w:rsidRPr="00C60887" w:rsidRDefault="007C373D" w:rsidP="00AE655C">
      <w:pPr>
        <w:pStyle w:val="ng-star-inserted"/>
        <w:numPr>
          <w:ilvl w:val="0"/>
          <w:numId w:val="8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lastRenderedPageBreak/>
        <w:t>X</w:t>
      </w:r>
      <w:r w:rsidRPr="00C60887">
        <w:rPr>
          <w:rStyle w:val="ng-star-inserted1"/>
          <w:rFonts w:ascii="Arial" w:eastAsiaTheme="majorEastAsia" w:hAnsi="Arial" w:cs="Arial"/>
          <w:b/>
          <w:bCs/>
          <w:color w:val="1A1C1E"/>
          <w:sz w:val="22"/>
          <w:szCs w:val="22"/>
        </w:rPr>
        <w:t> drops below subsequent </w:t>
      </w:r>
      <w:r w:rsidRPr="00C60887">
        <w:rPr>
          <w:rStyle w:val="inline-code"/>
          <w:rFonts w:ascii="Arial" w:eastAsiaTheme="majorEastAsia" w:hAnsi="Arial" w:cs="Arial"/>
          <w:b/>
          <w:bCs/>
          <w:color w:val="1A1C1E"/>
          <w:sz w:val="22"/>
          <w:szCs w:val="22"/>
          <w:bdr w:val="single" w:sz="6" w:space="0" w:color="FFFFFF" w:frame="1"/>
        </w:rPr>
        <w:t>X_{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critical,j</w:t>
      </w:r>
      <w:proofErr w:type="spellEnd"/>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 (e.g., </w:t>
      </w:r>
      <w:r w:rsidRPr="00C60887">
        <w:rPr>
          <w:rStyle w:val="inline-code"/>
          <w:rFonts w:ascii="Arial" w:eastAsiaTheme="majorEastAsia" w:hAnsi="Arial" w:cs="Arial"/>
          <w:b/>
          <w:bCs/>
          <w:color w:val="1A1C1E"/>
          <w:sz w:val="22"/>
          <w:szCs w:val="22"/>
          <w:bdr w:val="single" w:sz="6" w:space="0" w:color="FFFFFF" w:frame="1"/>
        </w:rPr>
        <w:t>X_{EW}</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Further symmetry breaking occurs (</w:t>
      </w:r>
      <w:r w:rsidRPr="00C60887">
        <w:rPr>
          <w:rStyle w:val="inline-code"/>
          <w:rFonts w:ascii="Arial" w:eastAsiaTheme="majorEastAsia" w:hAnsi="Arial" w:cs="Arial"/>
          <w:color w:val="1A1C1E"/>
          <w:sz w:val="22"/>
          <w:szCs w:val="22"/>
          <w:bdr w:val="single" w:sz="6" w:space="0" w:color="FFFFFF" w:frame="1"/>
        </w:rPr>
        <w:t>G_1 → G_2</w:t>
      </w:r>
      <w:r w:rsidRPr="00C60887">
        <w:rPr>
          <w:rStyle w:val="ng-star-inserted1"/>
          <w:rFonts w:ascii="Arial" w:eastAsiaTheme="majorEastAsia" w:hAnsi="Arial" w:cs="Arial"/>
          <w:color w:val="1A1C1E"/>
          <w:sz w:val="22"/>
          <w:szCs w:val="22"/>
        </w:rPr>
        <w:t>). For example, electroweak symmetry breaking where Higgs-like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get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VEVs </w:t>
      </w:r>
      <w:r w:rsidRPr="00C60887">
        <w:rPr>
          <w:rStyle w:val="inline-code"/>
          <w:rFonts w:ascii="Arial" w:eastAsiaTheme="majorEastAsia" w:hAnsi="Arial" w:cs="Arial"/>
          <w:color w:val="1A1C1E"/>
          <w:sz w:val="22"/>
          <w:szCs w:val="22"/>
          <w:bdr w:val="single" w:sz="6" w:space="0" w:color="FFFFFF" w:frame="1"/>
        </w:rPr>
        <w:t>v_{EW}</w:t>
      </w:r>
      <w:r w:rsidRPr="00C60887">
        <w:rPr>
          <w:rStyle w:val="ng-star-inserted1"/>
          <w:rFonts w:ascii="Arial" w:eastAsiaTheme="majorEastAsia" w:hAnsi="Arial" w:cs="Arial"/>
          <w:color w:val="1A1C1E"/>
          <w:sz w:val="22"/>
          <w:szCs w:val="22"/>
        </w:rPr>
        <w:t>.</w:t>
      </w:r>
    </w:p>
    <w:p w14:paraId="624BF4EE" w14:textId="77777777" w:rsidR="007C373D" w:rsidRPr="00C60887" w:rsidRDefault="007C373D" w:rsidP="00AE655C">
      <w:pPr>
        <w:pStyle w:val="ng-star-inserted"/>
        <w:numPr>
          <w:ilvl w:val="0"/>
          <w:numId w:val="8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Formation of Stable Structures (</w:t>
      </w:r>
      <w:proofErr w:type="spellStart"/>
      <w:r w:rsidRPr="00C60887">
        <w:rPr>
          <w:rStyle w:val="inline-code"/>
          <w:rFonts w:ascii="Arial" w:eastAsiaTheme="majorEastAsia" w:hAnsi="Arial" w:cs="Arial"/>
          <w:b/>
          <w:bCs/>
          <w:color w:val="1A1C1E"/>
          <w:sz w:val="22"/>
          <w:szCs w:val="22"/>
          <w:bdr w:val="single" w:sz="6" w:space="0" w:color="FFFFFF" w:frame="1"/>
        </w:rPr>
        <w:t>Ω_particle</w:t>
      </w:r>
      <w:proofErr w:type="spellEnd"/>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In each phase of broken symmetry, the remaining unbroken symmetries and the specific form of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xml:space="preserve"> allow for stable, localized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/vortex solutions for certain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(our </w:t>
      </w:r>
      <w:proofErr w:type="spellStart"/>
      <w:r w:rsidRPr="00C60887">
        <w:rPr>
          <w:rStyle w:val="inline-code"/>
          <w:rFonts w:ascii="Arial" w:eastAsiaTheme="majorEastAsia" w:hAnsi="Arial" w:cs="Arial"/>
          <w:color w:val="1A1C1E"/>
          <w:sz w:val="22"/>
          <w:szCs w:val="22"/>
          <w:bdr w:val="single" w:sz="6" w:space="0" w:color="FFFFFF" w:frame="1"/>
        </w:rPr>
        <w:t>U_particle</w:t>
      </w:r>
      <w:proofErr w:type="spellEnd"/>
      <w:r w:rsidRPr="00C60887">
        <w:rPr>
          <w:rStyle w:val="ng-star-inserted1"/>
          <w:rFonts w:ascii="Arial" w:eastAsiaTheme="majorEastAsia" w:hAnsi="Arial" w:cs="Arial"/>
          <w:color w:val="1A1C1E"/>
          <w:sz w:val="22"/>
          <w:szCs w:val="22"/>
        </w:rPr>
        <w:t> analogues like electrons, quarks, or even the "Circle/Vortex" 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was initially just a complex scalar). Their properties (mass, size, internal frequencies </w:t>
      </w:r>
      <w:r w:rsidRPr="00C60887">
        <w:rPr>
          <w:rStyle w:val="inline-code"/>
          <w:rFonts w:ascii="Arial" w:eastAsiaTheme="majorEastAsia" w:hAnsi="Arial" w:cs="Arial"/>
          <w:color w:val="1A1C1E"/>
          <w:sz w:val="22"/>
          <w:szCs w:val="22"/>
          <w:bdr w:val="single" w:sz="6" w:space="0" w:color="FFFFFF" w:frame="1"/>
        </w:rPr>
        <w:t>ω ~ π/ϕ</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phase_driver</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included or emerges) are determined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-laden parameters active in that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w:t>
      </w:r>
    </w:p>
    <w:p w14:paraId="17003591" w14:textId="472D16A1" w:rsidR="007C373D" w:rsidRPr="00C60887" w:rsidRDefault="007C373D" w:rsidP="00AE655C">
      <w:pPr>
        <w:pStyle w:val="ng-star-inserted"/>
        <w:numPr>
          <w:ilvl w:val="0"/>
          <w:numId w:val="8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Further changes in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(e.g., the </w:t>
      </w:r>
      <w:r w:rsidRPr="00C60887">
        <w:rPr>
          <w:rStyle w:val="inline-code"/>
          <w:rFonts w:ascii="Arial" w:eastAsiaTheme="majorEastAsia" w:hAnsi="Arial" w:cs="Arial"/>
          <w:color w:val="1A1C1E"/>
          <w:sz w:val="22"/>
          <w:szCs w:val="22"/>
          <w:bdr w:val="single" w:sz="6" w:space="0" w:color="FFFFFF" w:frame="1"/>
        </w:rPr>
        <w:t>tanh</w:t>
      </w:r>
      <w:r w:rsidRPr="00C60887">
        <w:rPr>
          <w:rStyle w:val="ng-star-inserted1"/>
          <w:rFonts w:ascii="Arial" w:eastAsiaTheme="majorEastAsia" w:hAnsi="Arial" w:cs="Arial"/>
          <w:color w:val="1A1C1E"/>
          <w:sz w:val="22"/>
          <w:szCs w:val="22"/>
        </w:rPr>
        <w:t> terms in </w:t>
      </w:r>
      <w:r w:rsidRPr="00C60887">
        <w:rPr>
          <w:rStyle w:val="inline-code"/>
          <w:rFonts w:ascii="Arial" w:eastAsiaTheme="majorEastAsia" w:hAnsi="Arial" w:cs="Arial"/>
          <w:color w:val="1A1C1E"/>
          <w:sz w:val="22"/>
          <w:szCs w:val="22"/>
          <w:bdr w:val="single" w:sz="6" w:space="0" w:color="FFFFFF" w:frame="1"/>
        </w:rPr>
        <w:t>\tilde{\lambda}_j(X)</w:t>
      </w:r>
      <w:r w:rsidRPr="00C60887">
        <w:rPr>
          <w:rStyle w:val="ng-star-inserted1"/>
          <w:rFonts w:ascii="Arial" w:eastAsiaTheme="majorEastAsia" w:hAnsi="Arial" w:cs="Arial"/>
          <w:color w:val="1A1C1E"/>
          <w:sz w:val="22"/>
          <w:szCs w:val="22"/>
        </w:rPr>
        <w:t> becoming active, or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angular_mod</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turning on) can destabilize simpler </w:t>
      </w:r>
      <w:proofErr w:type="spellStart"/>
      <w:r w:rsidRPr="00C60887">
        <w:rPr>
          <w:rStyle w:val="inline-code"/>
          <w:rFonts w:ascii="Arial" w:eastAsiaTheme="majorEastAsia" w:hAnsi="Arial" w:cs="Arial"/>
          <w:color w:val="1A1C1E"/>
          <w:sz w:val="22"/>
          <w:szCs w:val="22"/>
          <w:bdr w:val="single" w:sz="6" w:space="0" w:color="FFFFFF" w:frame="1"/>
        </w:rPr>
        <w:t>Ω_particle</w:t>
      </w:r>
      <w:proofErr w:type="spellEnd"/>
      <w:r w:rsidRPr="00C60887">
        <w:rPr>
          <w:rStyle w:val="ng-star-inserted1"/>
          <w:rFonts w:ascii="Arial" w:eastAsiaTheme="majorEastAsia" w:hAnsi="Arial" w:cs="Arial"/>
          <w:color w:val="1A1C1E"/>
          <w:sz w:val="22"/>
          <w:szCs w:val="22"/>
        </w:rPr>
        <w:t xml:space="preserve"> structures and lead to bifurcations into more complex ones (e.g., "Torus-like" features on a vortex), effectively mimicking the higher iterations of </w:t>
      </w:r>
      <w:r w:rsidR="0017120B">
        <w:rPr>
          <w:rStyle w:val="ng-star-inserted1"/>
          <w:rFonts w:ascii="Arial" w:eastAsiaTheme="majorEastAsia" w:hAnsi="Arial" w:cs="Arial"/>
          <w:color w:val="1A1C1E"/>
          <w:sz w:val="22"/>
          <w:szCs w:val="22"/>
        </w:rPr>
        <w:t>the</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generator.</w:t>
      </w:r>
    </w:p>
    <w:p w14:paraId="7E13ACC0" w14:textId="77777777"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provides the detailed substance for 3.3.1. The Euler-Lagrange equations in 3.3.2 would then be derived from this more general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with multi-component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its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potential.</w:t>
      </w:r>
    </w:p>
    <w:p w14:paraId="01B70F2B" w14:textId="77777777" w:rsidR="007C373D" w:rsidRPr="00C60887" w:rsidRDefault="007C373D" w:rsidP="00AE655C">
      <w:pPr>
        <w:pStyle w:val="ng-star-inserted"/>
        <w:numPr>
          <w:ilvl w:val="0"/>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Effective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-dependent Mass-Squared Coefficients for Invariants </w:t>
      </w:r>
      <w:r w:rsidRPr="00C60887">
        <w:rPr>
          <w:rStyle w:val="inline-code"/>
          <w:rFonts w:ascii="Arial" w:eastAsiaTheme="majorEastAsia" w:hAnsi="Arial" w:cs="Arial"/>
          <w:b/>
          <w:bCs/>
          <w:color w:val="1A1C1E"/>
          <w:sz w:val="22"/>
          <w:szCs w:val="22"/>
          <w:bdr w:val="single" w:sz="6" w:space="0" w:color="FFFFFF" w:frame="1"/>
        </w:rPr>
        <w:t>\</w:t>
      </w:r>
      <w:proofErr w:type="spellStart"/>
      <w:r w:rsidRPr="00C60887">
        <w:rPr>
          <w:rStyle w:val="inline-code"/>
          <w:rFonts w:ascii="Arial" w:eastAsiaTheme="majorEastAsia" w:hAnsi="Arial" w:cs="Arial"/>
          <w:b/>
          <w:bCs/>
          <w:color w:val="1A1C1E"/>
          <w:sz w:val="22"/>
          <w:szCs w:val="22"/>
          <w:bdr w:val="single" w:sz="6" w:space="0" w:color="FFFFFF" w:frame="1"/>
        </w:rPr>
        <w:t>mathcal</w:t>
      </w:r>
      <w:proofErr w:type="spellEnd"/>
      <w:r w:rsidRPr="00C60887">
        <w:rPr>
          <w:rStyle w:val="inline-code"/>
          <w:rFonts w:ascii="Arial" w:eastAsiaTheme="majorEastAsia" w:hAnsi="Arial" w:cs="Arial"/>
          <w:b/>
          <w:bCs/>
          <w:color w:val="1A1C1E"/>
          <w:sz w:val="22"/>
          <w:szCs w:val="22"/>
          <w:bdr w:val="single" w:sz="6" w:space="0" w:color="FFFFFF" w:frame="1"/>
        </w:rPr>
        <w:t>{S}_{2,i}(\Omega)</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Each relevant quadratic invariant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{S}_{2,i}(\Omega)</w:t>
      </w:r>
      <w:r w:rsidRPr="00C60887">
        <w:rPr>
          <w:rStyle w:val="ng-star-inserted1"/>
          <w:rFonts w:ascii="Arial" w:eastAsiaTheme="majorEastAsia" w:hAnsi="Arial" w:cs="Arial"/>
          <w:color w:val="1A1C1E"/>
          <w:sz w:val="22"/>
          <w:szCs w:val="22"/>
        </w:rPr>
        <w:t> (representing, for instance, </w:t>
      </w:r>
      <w:r w:rsidRPr="00C60887">
        <w:rPr>
          <w:rStyle w:val="inline-code"/>
          <w:rFonts w:ascii="Arial" w:eastAsiaTheme="majorEastAsia" w:hAnsi="Arial" w:cs="Arial"/>
          <w:color w:val="1A1C1E"/>
          <w:sz w:val="22"/>
          <w:szCs w:val="22"/>
          <w:bdr w:val="single" w:sz="6" w:space="0" w:color="FFFFFF" w:frame="1"/>
        </w:rPr>
        <w:t>H^\dagger H</w:t>
      </w:r>
      <w:r w:rsidRPr="00C60887">
        <w:rPr>
          <w:rStyle w:val="ng-star-inserted1"/>
          <w:rFonts w:ascii="Arial" w:eastAsiaTheme="majorEastAsia" w:hAnsi="Arial" w:cs="Arial"/>
          <w:color w:val="1A1C1E"/>
          <w:sz w:val="22"/>
          <w:szCs w:val="22"/>
        </w:rPr>
        <w:t> for an electroweak Higgs-like component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Tr(Φ^2)</w:t>
      </w:r>
      <w:r w:rsidRPr="00C60887">
        <w:rPr>
          <w:rStyle w:val="ng-star-inserted1"/>
          <w:rFonts w:ascii="Arial" w:eastAsiaTheme="majorEastAsia" w:hAnsi="Arial" w:cs="Arial"/>
          <w:color w:val="1A1C1E"/>
          <w:sz w:val="22"/>
          <w:szCs w:val="22"/>
        </w:rPr>
        <w:t> for a GUT Higgs-like component </w:t>
      </w:r>
      <w:r w:rsidRPr="00C60887">
        <w:rPr>
          <w:rStyle w:val="inline-code"/>
          <w:rFonts w:ascii="Arial" w:eastAsiaTheme="majorEastAsia" w:hAnsi="Arial" w:cs="Arial"/>
          <w:color w:val="1A1C1E"/>
          <w:sz w:val="22"/>
          <w:szCs w:val="22"/>
          <w:bdr w:val="single" w:sz="6" w:space="0" w:color="FFFFFF" w:frame="1"/>
        </w:rPr>
        <w:t>Φ</w:t>
      </w:r>
      <w:r w:rsidRPr="00C60887">
        <w:rPr>
          <w:rStyle w:val="ng-star-inserted1"/>
          <w:rFonts w:ascii="Arial" w:eastAsiaTheme="majorEastAsia" w:hAnsi="Arial" w:cs="Arial"/>
          <w:color w:val="1A1C1E"/>
          <w:sz w:val="22"/>
          <w:szCs w:val="22"/>
        </w:rPr>
        <w:t>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will have a coefficient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This coefficient's sign and magnitude dictate whether the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involved in that invariant acquire a vacuum expectation value (VEV).</w:t>
      </w:r>
    </w:p>
    <w:p w14:paraId="66CD8BE2" w14:textId="77777777" w:rsidR="007C373D" w:rsidRPr="00C60887" w:rsidRDefault="007C373D" w:rsidP="00AE655C">
      <w:pPr>
        <w:pStyle w:val="ng-star-inserted"/>
        <w:numPr>
          <w:ilvl w:val="1"/>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Proposed Form (generalizing the previous </w:t>
      </w:r>
      <w:r w:rsidRPr="00C60887">
        <w:rPr>
          <w:rStyle w:val="inline-code"/>
          <w:rFonts w:ascii="Arial" w:eastAsiaTheme="majorEastAsia" w:hAnsi="Arial" w:cs="Arial"/>
          <w:b/>
          <w:bCs/>
          <w:color w:val="1A1C1E"/>
          <w:sz w:val="22"/>
          <w:szCs w:val="22"/>
          <w:bdr w:val="single" w:sz="6" w:space="0" w:color="FFFFFF" w:frame="1"/>
        </w:rPr>
        <w:t>\tilde{m}_Ω^2</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\tilde{m}_i^2(X) = M_0^2 [ K_{</w:t>
      </w:r>
      <w:proofErr w:type="spellStart"/>
      <w:r w:rsidRPr="00C60887">
        <w:rPr>
          <w:rStyle w:val="inline-code"/>
          <w:rFonts w:ascii="Arial" w:eastAsiaTheme="majorEastAsia" w:hAnsi="Arial" w:cs="Arial"/>
          <w:color w:val="1A1C1E"/>
          <w:sz w:val="22"/>
          <w:szCs w:val="22"/>
          <w:bdr w:val="single" w:sz="6" w:space="0" w:color="FFFFFF" w:frame="1"/>
        </w:rPr>
        <w:t>X,i</w:t>
      </w:r>
      <w:proofErr w:type="spellEnd"/>
      <w:r w:rsidRPr="00C60887">
        <w:rPr>
          <w:rStyle w:val="inline-code"/>
          <w:rFonts w:ascii="Arial" w:eastAsiaTheme="majorEastAsia" w:hAnsi="Arial" w:cs="Arial"/>
          <w:color w:val="1A1C1E"/>
          <w:sz w:val="22"/>
          <w:szCs w:val="22"/>
          <w:bdr w:val="single" w:sz="6" w:space="0" w:color="FFFFFF" w:frame="1"/>
        </w:rPr>
        <w:t>} X - K_{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 ]</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K_{</w:t>
      </w:r>
      <w:proofErr w:type="spellStart"/>
      <w:r w:rsidRPr="00C60887">
        <w:rPr>
          <w:rStyle w:val="inline-code"/>
          <w:rFonts w:ascii="Arial" w:eastAsiaTheme="majorEastAsia" w:hAnsi="Arial" w:cs="Arial"/>
          <w:color w:val="1A1C1E"/>
          <w:sz w:val="22"/>
          <w:szCs w:val="22"/>
          <w:bdr w:val="single" w:sz="6" w:space="0" w:color="FFFFFF" w:frame="1"/>
        </w:rPr>
        <w:t>X,i</w:t>
      </w:r>
      <w:proofErr w:type="spellEnd"/>
      <w:r w:rsidRPr="00C60887">
        <w:rPr>
          <w:rStyle w:val="inline-code"/>
          <w:rFonts w:ascii="Arial" w:eastAsiaTheme="majorEastAsia" w:hAnsi="Arial" w:cs="Arial"/>
          <w:color w:val="1A1C1E"/>
          <w:sz w:val="22"/>
          <w:szCs w:val="22"/>
          <w:bdr w:val="single" w:sz="6" w:space="0" w:color="FFFFFF" w:frame="1"/>
        </w:rPr>
        <w:t>} = (c_{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}/X_{c0,i} + \tilde{g}_{0,i} \pi^{</w:t>
      </w:r>
      <w:proofErr w:type="spellStart"/>
      <w:r w:rsidRPr="00C60887">
        <w:rPr>
          <w:rStyle w:val="inline-code"/>
          <w:rFonts w:ascii="Arial" w:eastAsiaTheme="majorEastAsia" w:hAnsi="Arial" w:cs="Arial"/>
          <w:color w:val="1A1C1E"/>
          <w:sz w:val="22"/>
          <w:szCs w:val="22"/>
          <w:bdr w:val="single" w:sz="6" w:space="0" w:color="FFFFFF" w:frame="1"/>
        </w:rPr>
        <w:t>u_i</w:t>
      </w:r>
      <w:proofErr w:type="spellEnd"/>
      <w:r w:rsidRPr="00C60887">
        <w:rPr>
          <w:rStyle w:val="inline-code"/>
          <w:rFonts w:ascii="Arial" w:eastAsiaTheme="majorEastAsia" w:hAnsi="Arial" w:cs="Arial"/>
          <w:color w:val="1A1C1E"/>
          <w:sz w:val="22"/>
          <w:szCs w:val="22"/>
          <w:bdr w:val="single" w:sz="6" w:space="0" w:color="FFFFFF" w:frame="1"/>
        </w:rPr>
        <w:t>} ϕ^{</w:t>
      </w:r>
      <w:proofErr w:type="spellStart"/>
      <w:r w:rsidRPr="00C60887">
        <w:rPr>
          <w:rStyle w:val="inline-code"/>
          <w:rFonts w:ascii="Arial" w:eastAsiaTheme="majorEastAsia" w:hAnsi="Arial" w:cs="Arial"/>
          <w:color w:val="1A1C1E"/>
          <w:sz w:val="22"/>
          <w:szCs w:val="22"/>
          <w:bdr w:val="single" w:sz="6" w:space="0" w:color="FFFFFF" w:frame="1"/>
        </w:rPr>
        <w:t>v_i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K_{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 = c_{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}(\pi/ϕ)^{\alpha_{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767C3DD5" w14:textId="77777777" w:rsidR="007C373D" w:rsidRPr="00C60887" w:rsidRDefault="007C373D" w:rsidP="00AE655C">
      <w:pPr>
        <w:pStyle w:val="ng-star-inserted"/>
        <w:numPr>
          <w:ilvl w:val="2"/>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X_{c</w:t>
      </w:r>
      <w:proofErr w:type="gramStart"/>
      <w:r w:rsidRPr="00C60887">
        <w:rPr>
          <w:rStyle w:val="inline-code"/>
          <w:rFonts w:ascii="Arial" w:eastAsiaTheme="majorEastAsia" w:hAnsi="Arial" w:cs="Arial"/>
          <w:color w:val="1A1C1E"/>
          <w:sz w:val="22"/>
          <w:szCs w:val="22"/>
          <w:bdr w:val="single" w:sz="6" w:space="0" w:color="FFFFFF" w:frame="1"/>
        </w:rPr>
        <w:t>0,i</w:t>
      </w:r>
      <w:proofErr w:type="gramEnd"/>
      <w:r w:rsidRPr="00C60887">
        <w:rPr>
          <w:rStyle w:val="inline-code"/>
          <w:rFonts w:ascii="Arial" w:eastAsiaTheme="majorEastAsia" w:hAnsi="Arial" w:cs="Arial"/>
          <w:color w:val="1A1C1E"/>
          <w:sz w:val="22"/>
          <w:szCs w:val="22"/>
          <w:bdr w:val="single" w:sz="6" w:space="0" w:color="FFFFFF" w:frame="1"/>
        </w:rPr>
        <w:t xml:space="preserve">} = X_{ref}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ϕ^{</w:t>
      </w:r>
      <w:proofErr w:type="spellStart"/>
      <w:r w:rsidRPr="00C60887">
        <w:rPr>
          <w:rStyle w:val="inline-code"/>
          <w:rFonts w:ascii="Arial" w:eastAsiaTheme="majorEastAsia" w:hAnsi="Arial" w:cs="Arial"/>
          <w:color w:val="1A1C1E"/>
          <w:sz w:val="22"/>
          <w:szCs w:val="22"/>
          <w:bdr w:val="single" w:sz="6" w:space="0" w:color="FFFFFF" w:frame="1"/>
        </w:rPr>
        <w:t>z_i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 characteristic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-value related to the </w:t>
      </w:r>
      <w:proofErr w:type="spellStart"/>
      <w:r w:rsidRPr="00C60887">
        <w:rPr>
          <w:rStyle w:val="inline-code"/>
          <w:rFonts w:ascii="Arial" w:eastAsiaTheme="majorEastAsia" w:hAnsi="Arial" w:cs="Arial"/>
          <w:color w:val="1A1C1E"/>
          <w:sz w:val="22"/>
          <w:szCs w:val="22"/>
          <w:bdr w:val="single" w:sz="6" w:space="0" w:color="FFFFFF" w:frame="1"/>
        </w:rPr>
        <w:t>i</w:t>
      </w:r>
      <w:r w:rsidRPr="00C60887">
        <w:rPr>
          <w:rStyle w:val="ng-star-inserted1"/>
          <w:rFonts w:ascii="Arial" w:eastAsiaTheme="majorEastAsia" w:hAnsi="Arial" w:cs="Arial"/>
          <w:color w:val="1A1C1E"/>
          <w:sz w:val="22"/>
          <w:szCs w:val="22"/>
        </w:rPr>
        <w:t>-th</w:t>
      </w:r>
      <w:proofErr w:type="spellEnd"/>
      <w:r w:rsidRPr="00C60887">
        <w:rPr>
          <w:rStyle w:val="ng-star-inserted1"/>
          <w:rFonts w:ascii="Arial" w:eastAsiaTheme="majorEastAsia" w:hAnsi="Arial" w:cs="Arial"/>
          <w:color w:val="1A1C1E"/>
          <w:sz w:val="22"/>
          <w:szCs w:val="22"/>
        </w:rPr>
        <w:t xml:space="preserve"> symmetry breaking. The </w:t>
      </w:r>
      <w:r w:rsidRPr="00C60887">
        <w:rPr>
          <w:rStyle w:val="ng-star-inserted1"/>
          <w:rFonts w:ascii="Arial" w:eastAsiaTheme="majorEastAsia" w:hAnsi="Arial" w:cs="Arial"/>
          <w:i/>
          <w:iCs/>
          <w:color w:val="1A1C1E"/>
          <w:sz w:val="22"/>
          <w:szCs w:val="22"/>
        </w:rPr>
        <w:t>actual</w:t>
      </w:r>
      <w:r w:rsidRPr="00C60887">
        <w:rPr>
          <w:rStyle w:val="ng-star-inserted1"/>
          <w:rFonts w:ascii="Arial" w:eastAsiaTheme="majorEastAsia" w:hAnsi="Arial" w:cs="Arial"/>
          <w:color w:val="1A1C1E"/>
          <w:sz w:val="22"/>
          <w:szCs w:val="22"/>
        </w:rPr>
        <w:t> critical point </w:t>
      </w:r>
      <w:r w:rsidRPr="00C60887">
        <w:rPr>
          <w:rStyle w:val="inline-code"/>
          <w:rFonts w:ascii="Arial" w:eastAsiaTheme="majorEastAsia" w:hAnsi="Arial" w:cs="Arial"/>
          <w:color w:val="1A1C1E"/>
          <w:sz w:val="22"/>
          <w:szCs w:val="22"/>
          <w:bdr w:val="single" w:sz="6" w:space="0" w:color="FFFFFF" w:frame="1"/>
        </w:rPr>
        <w:t>X_{</w:t>
      </w:r>
      <w:proofErr w:type="spellStart"/>
      <w:proofErr w:type="gramStart"/>
      <w:r w:rsidRPr="00C60887">
        <w:rPr>
          <w:rStyle w:val="inline-code"/>
          <w:rFonts w:ascii="Arial" w:eastAsiaTheme="majorEastAsia" w:hAnsi="Arial" w:cs="Arial"/>
          <w:color w:val="1A1C1E"/>
          <w:sz w:val="22"/>
          <w:szCs w:val="22"/>
          <w:bdr w:val="single" w:sz="6" w:space="0" w:color="FFFFFF" w:frame="1"/>
        </w:rPr>
        <w:t>critical,i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changes sign will be </w:t>
      </w:r>
      <w:r w:rsidRPr="00C60887">
        <w:rPr>
          <w:rStyle w:val="inline-code"/>
          <w:rFonts w:ascii="Arial" w:eastAsiaTheme="majorEastAsia" w:hAnsi="Arial" w:cs="Arial"/>
          <w:color w:val="1A1C1E"/>
          <w:sz w:val="22"/>
          <w:szCs w:val="22"/>
          <w:bdr w:val="single" w:sz="6" w:space="0" w:color="FFFFFF" w:frame="1"/>
        </w:rPr>
        <w:t>X_{</w:t>
      </w:r>
      <w:proofErr w:type="spellStart"/>
      <w:proofErr w:type="gramStart"/>
      <w:r w:rsidRPr="00C60887">
        <w:rPr>
          <w:rStyle w:val="inline-code"/>
          <w:rFonts w:ascii="Arial" w:eastAsiaTheme="majorEastAsia" w:hAnsi="Arial" w:cs="Arial"/>
          <w:color w:val="1A1C1E"/>
          <w:sz w:val="22"/>
          <w:szCs w:val="22"/>
          <w:bdr w:val="single" w:sz="6" w:space="0" w:color="FFFFFF" w:frame="1"/>
        </w:rPr>
        <w:t>critical,i</w:t>
      </w:r>
      <w:proofErr w:type="spellEnd"/>
      <w:proofErr w:type="gramEnd"/>
      <w:r w:rsidRPr="00C60887">
        <w:rPr>
          <w:rStyle w:val="inline-code"/>
          <w:rFonts w:ascii="Arial" w:eastAsiaTheme="majorEastAsia" w:hAnsi="Arial" w:cs="Arial"/>
          <w:color w:val="1A1C1E"/>
          <w:sz w:val="22"/>
          <w:szCs w:val="22"/>
          <w:bdr w:val="single" w:sz="6" w:space="0" w:color="FFFFFF" w:frame="1"/>
        </w:rPr>
        <w:t>} = K_{</w:t>
      </w:r>
      <w:proofErr w:type="spellStart"/>
      <w:proofErr w:type="gramStart"/>
      <w:r w:rsidRPr="00C60887">
        <w:rPr>
          <w:rStyle w:val="inline-code"/>
          <w:rFonts w:ascii="Arial" w:eastAsiaTheme="majorEastAsia" w:hAnsi="Arial" w:cs="Arial"/>
          <w:color w:val="1A1C1E"/>
          <w:sz w:val="22"/>
          <w:szCs w:val="22"/>
          <w:bdr w:val="single" w:sz="6" w:space="0" w:color="FFFFFF" w:frame="1"/>
        </w:rPr>
        <w:t>M,i</w:t>
      </w:r>
      <w:proofErr w:type="spellEnd"/>
      <w:proofErr w:type="gramEnd"/>
      <w:r w:rsidRPr="00C60887">
        <w:rPr>
          <w:rStyle w:val="inline-code"/>
          <w:rFonts w:ascii="Arial" w:eastAsiaTheme="majorEastAsia" w:hAnsi="Arial" w:cs="Arial"/>
          <w:color w:val="1A1C1E"/>
          <w:sz w:val="22"/>
          <w:szCs w:val="22"/>
          <w:bdr w:val="single" w:sz="6" w:space="0" w:color="FFFFFF" w:frame="1"/>
        </w:rPr>
        <w:t>}/K_{</w:t>
      </w:r>
      <w:proofErr w:type="spellStart"/>
      <w:proofErr w:type="gramStart"/>
      <w:r w:rsidRPr="00C60887">
        <w:rPr>
          <w:rStyle w:val="inline-code"/>
          <w:rFonts w:ascii="Arial" w:eastAsiaTheme="majorEastAsia" w:hAnsi="Arial" w:cs="Arial"/>
          <w:color w:val="1A1C1E"/>
          <w:sz w:val="22"/>
          <w:szCs w:val="22"/>
          <w:bdr w:val="single" w:sz="6" w:space="0" w:color="FFFFFF" w:frame="1"/>
        </w:rPr>
        <w:t>X,i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This critical point is thus a complex function of the input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parameters.</w:t>
      </w:r>
    </w:p>
    <w:p w14:paraId="175D1855" w14:textId="77777777" w:rsidR="007C373D" w:rsidRPr="00C60887" w:rsidRDefault="007C373D" w:rsidP="00AE655C">
      <w:pPr>
        <w:pStyle w:val="ng-star-inserted"/>
        <w:numPr>
          <w:ilvl w:val="2"/>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c_{</w:t>
      </w:r>
      <w:proofErr w:type="spellStart"/>
      <w:proofErr w:type="gramStart"/>
      <w:r w:rsidRPr="00C60887">
        <w:rPr>
          <w:rStyle w:val="inline-code"/>
          <w:rFonts w:ascii="Arial" w:eastAsiaTheme="majorEastAsia" w:hAnsi="Arial" w:cs="Arial"/>
          <w:color w:val="1A1C1E"/>
          <w:sz w:val="22"/>
          <w:szCs w:val="22"/>
          <w:bdr w:val="single" w:sz="6" w:space="0" w:color="FFFFFF" w:frame="1"/>
        </w:rPr>
        <w:t>m,i</w:t>
      </w:r>
      <w:proofErr w:type="spellEnd"/>
      <w:proofErr w:type="gramEnd"/>
      <w:r w:rsidRPr="00C60887">
        <w:rPr>
          <w:rStyle w:val="inline-code"/>
          <w:rFonts w:ascii="Arial" w:eastAsiaTheme="majorEastAsia" w:hAnsi="Arial" w:cs="Arial"/>
          <w:color w:val="1A1C1E"/>
          <w:sz w:val="22"/>
          <w:szCs w:val="22"/>
          <w:bdr w:val="single" w:sz="6" w:space="0" w:color="FFFFFF" w:frame="1"/>
        </w:rPr>
        <w:t>}, \tilde{g}_{</w:t>
      </w:r>
      <w:proofErr w:type="gramStart"/>
      <w:r w:rsidRPr="00C60887">
        <w:rPr>
          <w:rStyle w:val="inline-code"/>
          <w:rFonts w:ascii="Arial" w:eastAsiaTheme="majorEastAsia" w:hAnsi="Arial" w:cs="Arial"/>
          <w:color w:val="1A1C1E"/>
          <w:sz w:val="22"/>
          <w:szCs w:val="22"/>
          <w:bdr w:val="single" w:sz="6" w:space="0" w:color="FFFFFF" w:frame="1"/>
        </w:rPr>
        <w:t>0,i</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are dimensionless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constants.</w:t>
      </w:r>
    </w:p>
    <w:p w14:paraId="697B2368" w14:textId="77777777" w:rsidR="007C373D" w:rsidRPr="00C60887" w:rsidRDefault="007C373D" w:rsidP="00AE655C">
      <w:pPr>
        <w:pStyle w:val="ng-star-inserted"/>
        <w:numPr>
          <w:ilvl w:val="2"/>
          <w:numId w:val="85"/>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u_i</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v_i</w:t>
      </w:r>
      <w:proofErr w:type="spellEnd"/>
      <w:r w:rsidRPr="00C60887">
        <w:rPr>
          <w:rStyle w:val="inline-code"/>
          <w:rFonts w:ascii="Arial" w:eastAsiaTheme="majorEastAsia" w:hAnsi="Arial" w:cs="Arial"/>
          <w:color w:val="1A1C1E"/>
          <w:sz w:val="22"/>
          <w:szCs w:val="22"/>
          <w:bdr w:val="single" w:sz="6" w:space="0" w:color="FFFFFF" w:frame="1"/>
        </w:rPr>
        <w:t>, \alpha_{</w:t>
      </w:r>
      <w:proofErr w:type="spellStart"/>
      <w:proofErr w:type="gramStart"/>
      <w:r w:rsidRPr="00C60887">
        <w:rPr>
          <w:rStyle w:val="inline-code"/>
          <w:rFonts w:ascii="Arial" w:eastAsiaTheme="majorEastAsia" w:hAnsi="Arial" w:cs="Arial"/>
          <w:color w:val="1A1C1E"/>
          <w:sz w:val="22"/>
          <w:szCs w:val="22"/>
          <w:bdr w:val="single" w:sz="6" w:space="0" w:color="FFFFFF" w:frame="1"/>
        </w:rPr>
        <w:t>m,i</w:t>
      </w:r>
      <w:proofErr w:type="spellEnd"/>
      <w:proofErr w:type="gram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z_i</w:t>
      </w:r>
      <w:proofErr w:type="spellEnd"/>
      <w:r w:rsidRPr="00C60887">
        <w:rPr>
          <w:rStyle w:val="ng-star-inserted1"/>
          <w:rFonts w:ascii="Arial" w:eastAsiaTheme="majorEastAsia" w:hAnsi="Arial" w:cs="Arial"/>
          <w:color w:val="1A1C1E"/>
          <w:sz w:val="22"/>
          <w:szCs w:val="22"/>
        </w:rPr>
        <w:t> are small integer or simple rational exponents.</w:t>
      </w:r>
    </w:p>
    <w:p w14:paraId="340A4544" w14:textId="77777777" w:rsidR="007C373D" w:rsidRPr="00C60887" w:rsidRDefault="007C373D" w:rsidP="00AE655C">
      <w:pPr>
        <w:pStyle w:val="ng-star-inserted"/>
        <w:numPr>
          <w:ilvl w:val="2"/>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This form allows different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thus different symmetries) to become active or break at different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-epochs, driven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parameters.</w:t>
      </w:r>
    </w:p>
    <w:p w14:paraId="09101E8B" w14:textId="339F4B77" w:rsidR="007C373D" w:rsidRPr="00C60887" w:rsidRDefault="007C373D" w:rsidP="00AE655C">
      <w:pPr>
        <w:pStyle w:val="ng-star-inserted"/>
        <w:numPr>
          <w:ilvl w:val="0"/>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Quartic Coefficients </w:t>
      </w:r>
      <w:r w:rsidRPr="00C60887">
        <w:rPr>
          <w:rStyle w:val="inline-code"/>
          <w:rFonts w:ascii="Arial" w:eastAsiaTheme="majorEastAsia" w:hAnsi="Arial" w:cs="Arial"/>
          <w:b/>
          <w:bCs/>
          <w:color w:val="1A1C1E"/>
          <w:sz w:val="22"/>
          <w:szCs w:val="22"/>
          <w:bdr w:val="single" w:sz="6" w:space="0" w:color="FFFFFF" w:frame="1"/>
        </w:rPr>
        <w:t>\tilde{\</w:t>
      </w:r>
      <w:proofErr w:type="gramStart"/>
      <w:r w:rsidRPr="00C60887">
        <w:rPr>
          <w:rStyle w:val="inline-code"/>
          <w:rFonts w:ascii="Arial" w:eastAsiaTheme="majorEastAsia" w:hAnsi="Arial" w:cs="Arial"/>
          <w:b/>
          <w:bCs/>
          <w:color w:val="1A1C1E"/>
          <w:sz w:val="22"/>
          <w:szCs w:val="22"/>
          <w:bdr w:val="single" w:sz="6" w:space="0" w:color="FFFFFF" w:frame="1"/>
        </w:rPr>
        <w:t>lambda}_</w:t>
      </w:r>
      <w:proofErr w:type="gramEnd"/>
      <w:r w:rsidRPr="00C60887">
        <w:rPr>
          <w:rStyle w:val="inline-code"/>
          <w:rFonts w:ascii="Arial" w:eastAsiaTheme="majorEastAsia" w:hAnsi="Arial" w:cs="Arial"/>
          <w:b/>
          <w:bCs/>
          <w:color w:val="1A1C1E"/>
          <w:sz w:val="22"/>
          <w:szCs w:val="22"/>
          <w:bdr w:val="single" w:sz="6" w:space="0" w:color="FFFFFF" w:frame="1"/>
        </w:rPr>
        <w:t>j(X)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w:t>
      </w:r>
    </w:p>
    <w:p w14:paraId="4A706FFF" w14:textId="77777777" w:rsidR="007C373D" w:rsidRPr="00C60887" w:rsidRDefault="007C373D" w:rsidP="00AE655C">
      <w:pPr>
        <w:pStyle w:val="ng-star-inserted"/>
        <w:numPr>
          <w:ilvl w:val="1"/>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tilde</w:t>
      </w:r>
      <w:proofErr w:type="gram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j(X) = c_{\</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 (\phi/\</w:t>
      </w:r>
      <w:proofErr w:type="gramStart"/>
      <w:r w:rsidRPr="00C60887">
        <w:rPr>
          <w:rStyle w:val="inline-code"/>
          <w:rFonts w:ascii="Arial" w:eastAsiaTheme="majorEastAsia" w:hAnsi="Arial" w:cs="Arial"/>
          <w:color w:val="1A1C1E"/>
          <w:sz w:val="22"/>
          <w:szCs w:val="22"/>
          <w:bdr w:val="single" w:sz="6" w:space="0" w:color="FFFFFF" w:frame="1"/>
        </w:rPr>
        <w:t>pi)^</w:t>
      </w:r>
      <w:proofErr w:type="gramEnd"/>
      <w:r w:rsidRPr="00C60887">
        <w:rPr>
          <w:rStyle w:val="inline-code"/>
          <w:rFonts w:ascii="Arial" w:eastAsiaTheme="majorEastAsia" w:hAnsi="Arial" w:cs="Arial"/>
          <w:color w:val="1A1C1E"/>
          <w:sz w:val="22"/>
          <w:szCs w:val="22"/>
          <w:bdr w:val="single" w:sz="6" w:space="0" w:color="FFFFFF" w:frame="1"/>
        </w:rPr>
        <w:t>{\beta_{\</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 (1 + c'_{\</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 \tanh((X_{c\</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}-X)/\Delta X</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\lambda j}))</w:t>
      </w:r>
    </w:p>
    <w:p w14:paraId="568557A3" w14:textId="77777777" w:rsidR="007C373D" w:rsidRPr="00C60887" w:rsidRDefault="007C373D" w:rsidP="00AE655C">
      <w:pPr>
        <w:pStyle w:val="ng-star-inserted"/>
        <w:numPr>
          <w:ilvl w:val="2"/>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X_{c\</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 xml:space="preserve">} = X_{ref}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ϕ</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z</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\lambda j}}</w:t>
      </w:r>
      <w:r w:rsidRPr="00C60887">
        <w:rPr>
          <w:rStyle w:val="ng-star-inserted1"/>
          <w:rFonts w:ascii="Arial" w:eastAsiaTheme="majorEastAsia" w:hAnsi="Arial" w:cs="Arial"/>
          <w:color w:val="1A1C1E"/>
          <w:sz w:val="22"/>
          <w:szCs w:val="22"/>
        </w:rPr>
        <w:t> (another set of critical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-values where quartic couplings might change behavior, potentially </w:t>
      </w:r>
      <w:proofErr w:type="gramStart"/>
      <w:r w:rsidRPr="00C60887">
        <w:rPr>
          <w:rStyle w:val="ng-star-inserted1"/>
          <w:rFonts w:ascii="Arial" w:eastAsiaTheme="majorEastAsia" w:hAnsi="Arial" w:cs="Arial"/>
          <w:color w:val="1A1C1E"/>
          <w:sz w:val="22"/>
          <w:szCs w:val="22"/>
        </w:rPr>
        <w:t>triggering</w:t>
      </w:r>
      <w:proofErr w:type="gramEnd"/>
      <w:r w:rsidRPr="00C60887">
        <w:rPr>
          <w:rStyle w:val="ng-star-inserted1"/>
          <w:rFonts w:ascii="Arial" w:eastAsiaTheme="majorEastAsia" w:hAnsi="Arial" w:cs="Arial"/>
          <w:color w:val="1A1C1E"/>
          <w:sz w:val="22"/>
          <w:szCs w:val="22"/>
        </w:rPr>
        <w:t xml:space="preserve"> first-order phase transitions or modifying VEVs).</w:t>
      </w:r>
    </w:p>
    <w:p w14:paraId="547FE56D" w14:textId="77777777" w:rsidR="007C373D" w:rsidRPr="00C60887" w:rsidRDefault="007C373D" w:rsidP="00AE655C">
      <w:pPr>
        <w:pStyle w:val="ng-star-inserted"/>
        <w:numPr>
          <w:ilvl w:val="2"/>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coefficients multiply specific quartic invariants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w:t>
      </w:r>
      <w:proofErr w:type="gramStart"/>
      <w:r w:rsidRPr="00C60887">
        <w:rPr>
          <w:rStyle w:val="inline-code"/>
          <w:rFonts w:ascii="Arial" w:eastAsiaTheme="majorEastAsia" w:hAnsi="Arial" w:cs="Arial"/>
          <w:color w:val="1A1C1E"/>
          <w:sz w:val="22"/>
          <w:szCs w:val="22"/>
          <w:bdr w:val="single" w:sz="6" w:space="0" w:color="FFFFFF" w:frame="1"/>
        </w:rPr>
        <w:t>4,j</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(e.g., </w:t>
      </w:r>
      <w:r w:rsidRPr="00C60887">
        <w:rPr>
          <w:rStyle w:val="inline-code"/>
          <w:rFonts w:ascii="Arial" w:eastAsiaTheme="majorEastAsia" w:hAnsi="Arial" w:cs="Arial"/>
          <w:color w:val="1A1C1E"/>
          <w:sz w:val="22"/>
          <w:szCs w:val="22"/>
          <w:bdr w:val="single" w:sz="6" w:space="0" w:color="FFFFFF" w:frame="1"/>
        </w:rPr>
        <w:t xml:space="preserve">(H^\dagger </w:t>
      </w:r>
      <w:proofErr w:type="gramStart"/>
      <w:r w:rsidRPr="00C60887">
        <w:rPr>
          <w:rStyle w:val="inline-code"/>
          <w:rFonts w:ascii="Arial" w:eastAsiaTheme="majorEastAsia" w:hAnsi="Arial" w:cs="Arial"/>
          <w:color w:val="1A1C1E"/>
          <w:sz w:val="22"/>
          <w:szCs w:val="22"/>
          <w:bdr w:val="single" w:sz="6" w:space="0" w:color="FFFFFF" w:frame="1"/>
        </w:rPr>
        <w:t>H)^</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(Tr Φ^</w:t>
      </w:r>
      <w:proofErr w:type="gramStart"/>
      <w:r w:rsidRPr="00C60887">
        <w:rPr>
          <w:rStyle w:val="inline-code"/>
          <w:rFonts w:ascii="Arial" w:eastAsiaTheme="majorEastAsia" w:hAnsi="Arial" w:cs="Arial"/>
          <w:color w:val="1A1C1E"/>
          <w:sz w:val="22"/>
          <w:szCs w:val="22"/>
          <w:bdr w:val="single" w:sz="6" w:space="0" w:color="FFFFFF" w:frame="1"/>
        </w:rPr>
        <w:t>2)^</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Tr Φ^4</w:t>
      </w:r>
      <w:r w:rsidRPr="00C60887">
        <w:rPr>
          <w:rStyle w:val="ng-star-inserted1"/>
          <w:rFonts w:ascii="Arial" w:eastAsiaTheme="majorEastAsia" w:hAnsi="Arial" w:cs="Arial"/>
          <w:color w:val="1A1C1E"/>
          <w:sz w:val="22"/>
          <w:szCs w:val="22"/>
        </w:rPr>
        <w:t>, or mixed terms like </w:t>
      </w:r>
      <w:r w:rsidRPr="00C60887">
        <w:rPr>
          <w:rStyle w:val="inline-code"/>
          <w:rFonts w:ascii="Arial" w:eastAsiaTheme="majorEastAsia" w:hAnsi="Arial" w:cs="Arial"/>
          <w:color w:val="1A1C1E"/>
          <w:sz w:val="22"/>
          <w:szCs w:val="22"/>
          <w:bdr w:val="single" w:sz="6" w:space="0" w:color="FFFFFF" w:frame="1"/>
        </w:rPr>
        <w:t xml:space="preserve">(H^\dagger </w:t>
      </w:r>
      <w:proofErr w:type="gramStart"/>
      <w:r w:rsidRPr="00C60887">
        <w:rPr>
          <w:rStyle w:val="inline-code"/>
          <w:rFonts w:ascii="Arial" w:eastAsiaTheme="majorEastAsia" w:hAnsi="Arial" w:cs="Arial"/>
          <w:color w:val="1A1C1E"/>
          <w:sz w:val="22"/>
          <w:szCs w:val="22"/>
          <w:bdr w:val="single" w:sz="6" w:space="0" w:color="FFFFFF" w:frame="1"/>
        </w:rPr>
        <w:t>H)Tr</w:t>
      </w:r>
      <w:proofErr w:type="gramEnd"/>
      <w:r w:rsidRPr="00C60887">
        <w:rPr>
          <w:rStyle w:val="inline-code"/>
          <w:rFonts w:ascii="Arial" w:eastAsiaTheme="majorEastAsia" w:hAnsi="Arial" w:cs="Arial"/>
          <w:color w:val="1A1C1E"/>
          <w:sz w:val="22"/>
          <w:szCs w:val="22"/>
          <w:bdr w:val="single" w:sz="6" w:space="0" w:color="FFFFFF" w:frame="1"/>
        </w:rPr>
        <w:t>(Φ^2)</w:t>
      </w:r>
      <w:r w:rsidRPr="00C60887">
        <w:rPr>
          <w:rStyle w:val="ng-star-inserted1"/>
          <w:rFonts w:ascii="Arial" w:eastAsiaTheme="majorEastAsia" w:hAnsi="Arial" w:cs="Arial"/>
          <w:color w:val="1A1C1E"/>
          <w:sz w:val="22"/>
          <w:szCs w:val="22"/>
        </w:rPr>
        <w:t>). They must ensure the potential is bounded below in the directions of spontaneous symmetry breaking (SSB) when the relevant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is negative. </w:t>
      </w:r>
      <w:r w:rsidRPr="00C60887">
        <w:rPr>
          <w:rStyle w:val="inline-code"/>
          <w:rFonts w:ascii="Arial" w:eastAsiaTheme="majorEastAsia" w:hAnsi="Arial" w:cs="Arial"/>
          <w:color w:val="1A1C1E"/>
          <w:sz w:val="22"/>
          <w:szCs w:val="22"/>
          <w:bdr w:val="single" w:sz="6" w:space="0" w:color="FFFFFF" w:frame="1"/>
        </w:rPr>
        <w:t>c_{\</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are generally positive.</w:t>
      </w:r>
    </w:p>
    <w:p w14:paraId="49915EF0" w14:textId="77777777" w:rsidR="007C373D" w:rsidRPr="00C60887" w:rsidRDefault="007C373D" w:rsidP="00AE655C">
      <w:pPr>
        <w:pStyle w:val="ng-star-inserted"/>
        <w:numPr>
          <w:ilvl w:val="0"/>
          <w:numId w:val="85"/>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ng-star-inserted1"/>
          <w:rFonts w:ascii="Arial" w:eastAsiaTheme="majorEastAsia" w:hAnsi="Arial" w:cs="Arial"/>
          <w:b/>
          <w:bCs/>
          <w:color w:val="1A1C1E"/>
          <w:sz w:val="22"/>
          <w:szCs w:val="22"/>
        </w:rPr>
        <w:t>Sextic</w:t>
      </w:r>
      <w:proofErr w:type="spellEnd"/>
      <w:r w:rsidRPr="00C60887">
        <w:rPr>
          <w:rStyle w:val="ng-star-inserted1"/>
          <w:rFonts w:ascii="Arial" w:eastAsiaTheme="majorEastAsia" w:hAnsi="Arial" w:cs="Arial"/>
          <w:b/>
          <w:bCs/>
          <w:color w:val="1A1C1E"/>
          <w:sz w:val="22"/>
          <w:szCs w:val="22"/>
        </w:rPr>
        <w:t xml:space="preserve"> (and Higher) Coefficients </w:t>
      </w:r>
      <w:r w:rsidRPr="00C60887">
        <w:rPr>
          <w:rStyle w:val="inline-code"/>
          <w:rFonts w:ascii="Arial" w:eastAsiaTheme="majorEastAsia" w:hAnsi="Arial" w:cs="Arial"/>
          <w:b/>
          <w:bCs/>
          <w:color w:val="1A1C1E"/>
          <w:sz w:val="22"/>
          <w:szCs w:val="22"/>
          <w:bdr w:val="single" w:sz="6" w:space="0" w:color="FFFFFF" w:frame="1"/>
        </w:rPr>
        <w:t>\tilde{\</w:t>
      </w:r>
      <w:proofErr w:type="gramStart"/>
      <w:r w:rsidRPr="00C60887">
        <w:rPr>
          <w:rStyle w:val="inline-code"/>
          <w:rFonts w:ascii="Arial" w:eastAsiaTheme="majorEastAsia" w:hAnsi="Arial" w:cs="Arial"/>
          <w:b/>
          <w:bCs/>
          <w:color w:val="1A1C1E"/>
          <w:sz w:val="22"/>
          <w:szCs w:val="22"/>
          <w:bdr w:val="single" w:sz="6" w:space="0" w:color="FFFFFF" w:frame="1"/>
        </w:rPr>
        <w:t>gamma}_</w:t>
      </w:r>
      <w:proofErr w:type="gramEnd"/>
      <w:r w:rsidRPr="00C60887">
        <w:rPr>
          <w:rStyle w:val="inline-code"/>
          <w:rFonts w:ascii="Arial" w:eastAsiaTheme="majorEastAsia" w:hAnsi="Arial" w:cs="Arial"/>
          <w:b/>
          <w:bCs/>
          <w:color w:val="1A1C1E"/>
          <w:sz w:val="22"/>
          <w:szCs w:val="22"/>
          <w:bdr w:val="single" w:sz="6" w:space="0" w:color="FFFFFF" w:frame="1"/>
        </w:rPr>
        <w:t>k(X)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w:t>
      </w:r>
      <w:r w:rsidRPr="00C60887">
        <w:rPr>
          <w:rStyle w:val="ng-star-inserted1"/>
          <w:rFonts w:ascii="Arial" w:eastAsiaTheme="majorEastAsia" w:hAnsi="Arial" w:cs="Arial"/>
          <w:i/>
          <w:iCs/>
          <w:color w:val="1A1C1E"/>
          <w:sz w:val="22"/>
          <w:szCs w:val="22"/>
        </w:rPr>
        <w:t>(This remains largely the same)</w:t>
      </w:r>
    </w:p>
    <w:p w14:paraId="68F3FCF2" w14:textId="77777777" w:rsidR="007C373D" w:rsidRPr="00C60887" w:rsidRDefault="007C373D" w:rsidP="00AE655C">
      <w:pPr>
        <w:pStyle w:val="ng-star-inserted"/>
        <w:numPr>
          <w:ilvl w:val="1"/>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\tilde{\gamma}_k(X) = (c_{\</w:t>
      </w:r>
      <w:proofErr w:type="spellStart"/>
      <w:r w:rsidRPr="00C60887">
        <w:rPr>
          <w:rStyle w:val="inline-code"/>
          <w:rFonts w:ascii="Arial" w:eastAsiaTheme="majorEastAsia" w:hAnsi="Arial" w:cs="Arial"/>
          <w:color w:val="1A1C1E"/>
          <w:sz w:val="22"/>
          <w:szCs w:val="22"/>
          <w:bdr w:val="single" w:sz="6" w:space="0" w:color="FFFFFF" w:frame="1"/>
        </w:rPr>
        <w:t>gamma,k</w:t>
      </w:r>
      <w:proofErr w:type="spellEnd"/>
      <w:r w:rsidRPr="00C60887">
        <w:rPr>
          <w:rStyle w:val="inline-code"/>
          <w:rFonts w:ascii="Arial" w:eastAsiaTheme="majorEastAsia" w:hAnsi="Arial" w:cs="Arial"/>
          <w:color w:val="1A1C1E"/>
          <w:sz w:val="22"/>
          <w:szCs w:val="22"/>
          <w:bdr w:val="single" w:sz="6" w:space="0" w:color="FFFFFF" w:frame="1"/>
        </w:rPr>
        <w:t>}/M_0^{d_k-4}) (\pi\phi)^{-\delta_{\</w:t>
      </w:r>
      <w:proofErr w:type="spellStart"/>
      <w:r w:rsidRPr="00C60887">
        <w:rPr>
          <w:rStyle w:val="inline-code"/>
          <w:rFonts w:ascii="Arial" w:eastAsiaTheme="majorEastAsia" w:hAnsi="Arial" w:cs="Arial"/>
          <w:color w:val="1A1C1E"/>
          <w:sz w:val="22"/>
          <w:szCs w:val="22"/>
          <w:bdr w:val="single" w:sz="6" w:space="0" w:color="FFFFFF" w:frame="1"/>
        </w:rPr>
        <w:t>gamma,k</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d_k</w:t>
      </w:r>
      <w:proofErr w:type="spellEnd"/>
      <w:r w:rsidRPr="00C60887">
        <w:rPr>
          <w:rStyle w:val="ng-star-inserted1"/>
          <w:rFonts w:ascii="Arial" w:eastAsiaTheme="majorEastAsia" w:hAnsi="Arial" w:cs="Arial"/>
          <w:color w:val="1A1C1E"/>
          <w:sz w:val="22"/>
          <w:szCs w:val="22"/>
        </w:rPr>
        <w:t> is the mass dimension of the invariant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{S}_{6,k}(\Omega)</w:t>
      </w:r>
      <w:r w:rsidRPr="00C60887">
        <w:rPr>
          <w:rStyle w:val="ng-star-inserted1"/>
          <w:rFonts w:ascii="Arial" w:eastAsiaTheme="majorEastAsia" w:hAnsi="Arial" w:cs="Arial"/>
          <w:color w:val="1A1C1E"/>
          <w:sz w:val="22"/>
          <w:szCs w:val="22"/>
        </w:rPr>
        <w:t> it multiplies, typically </w:t>
      </w:r>
      <w:proofErr w:type="spellStart"/>
      <w:r w:rsidRPr="00C60887">
        <w:rPr>
          <w:rStyle w:val="inline-code"/>
          <w:rFonts w:ascii="Arial" w:eastAsiaTheme="majorEastAsia" w:hAnsi="Arial" w:cs="Arial"/>
          <w:color w:val="1A1C1E"/>
          <w:sz w:val="22"/>
          <w:szCs w:val="22"/>
          <w:bdr w:val="single" w:sz="6" w:space="0" w:color="FFFFFF" w:frame="1"/>
        </w:rPr>
        <w:t>d_k</w:t>
      </w:r>
      <w:proofErr w:type="spellEnd"/>
      <w:r w:rsidRPr="00C60887">
        <w:rPr>
          <w:rStyle w:val="inline-code"/>
          <w:rFonts w:ascii="Arial" w:eastAsiaTheme="majorEastAsia" w:hAnsi="Arial" w:cs="Arial"/>
          <w:color w:val="1A1C1E"/>
          <w:sz w:val="22"/>
          <w:szCs w:val="22"/>
          <w:bdr w:val="single" w:sz="6" w:space="0" w:color="FFFFFF" w:frame="1"/>
        </w:rPr>
        <w:t>=6</w:t>
      </w:r>
      <w:r w:rsidRPr="00C60887">
        <w:rPr>
          <w:rStyle w:val="ng-star-inserted1"/>
          <w:rFonts w:ascii="Arial" w:eastAsiaTheme="majorEastAsia" w:hAnsi="Arial" w:cs="Arial"/>
          <w:color w:val="1A1C1E"/>
          <w:sz w:val="22"/>
          <w:szCs w:val="22"/>
        </w:rPr>
        <w:t> for an </w:t>
      </w:r>
      <w:r w:rsidRPr="00C60887">
        <w:rPr>
          <w:rStyle w:val="inline-code"/>
          <w:rFonts w:ascii="Arial" w:eastAsiaTheme="majorEastAsia" w:hAnsi="Arial" w:cs="Arial"/>
          <w:color w:val="1A1C1E"/>
          <w:sz w:val="22"/>
          <w:szCs w:val="22"/>
          <w:bdr w:val="single" w:sz="6" w:space="0" w:color="FFFFFF" w:frame="1"/>
        </w:rPr>
        <w:t>|Ω|^6</w:t>
      </w:r>
      <w:r w:rsidRPr="00C60887">
        <w:rPr>
          <w:rStyle w:val="ng-star-inserted1"/>
          <w:rFonts w:ascii="Arial" w:eastAsiaTheme="majorEastAsia" w:hAnsi="Arial" w:cs="Arial"/>
          <w:color w:val="1A1C1E"/>
          <w:sz w:val="22"/>
          <w:szCs w:val="22"/>
        </w:rPr>
        <w:t>-type term, so </w:t>
      </w:r>
      <w:r w:rsidRPr="00C60887">
        <w:rPr>
          <w:rStyle w:val="inline-code"/>
          <w:rFonts w:ascii="Arial" w:eastAsiaTheme="majorEastAsia" w:hAnsi="Arial" w:cs="Arial"/>
          <w:color w:val="1A1C1E"/>
          <w:sz w:val="22"/>
          <w:szCs w:val="22"/>
          <w:bdr w:val="single" w:sz="6" w:space="0" w:color="FFFFFF" w:frame="1"/>
        </w:rPr>
        <w:t>M_0^2</w:t>
      </w:r>
      <w:r w:rsidRPr="00C60887">
        <w:rPr>
          <w:rStyle w:val="ng-star-inserted1"/>
          <w:rFonts w:ascii="Arial" w:eastAsiaTheme="majorEastAsia" w:hAnsi="Arial" w:cs="Arial"/>
          <w:color w:val="1A1C1E"/>
          <w:sz w:val="22"/>
          <w:szCs w:val="22"/>
        </w:rPr>
        <w:t> in the denominator for a dimensionless </w:t>
      </w:r>
      <w:r w:rsidRPr="00C60887">
        <w:rPr>
          <w:rStyle w:val="inline-code"/>
          <w:rFonts w:ascii="Arial" w:eastAsiaTheme="majorEastAsia" w:hAnsi="Arial" w:cs="Arial"/>
          <w:color w:val="1A1C1E"/>
          <w:sz w:val="22"/>
          <w:szCs w:val="22"/>
          <w:bdr w:val="single" w:sz="6" w:space="0" w:color="FFFFFF" w:frame="1"/>
        </w:rPr>
        <w:t>c_{\</w:t>
      </w:r>
      <w:proofErr w:type="spellStart"/>
      <w:r w:rsidRPr="00C60887">
        <w:rPr>
          <w:rStyle w:val="inline-code"/>
          <w:rFonts w:ascii="Arial" w:eastAsiaTheme="majorEastAsia" w:hAnsi="Arial" w:cs="Arial"/>
          <w:color w:val="1A1C1E"/>
          <w:sz w:val="22"/>
          <w:szCs w:val="22"/>
          <w:bdr w:val="single" w:sz="6" w:space="0" w:color="FFFFFF" w:frame="1"/>
        </w:rPr>
        <w:t>gamma,k</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733BAEFF" w14:textId="77777777" w:rsidR="007C373D" w:rsidRPr="00C60887" w:rsidRDefault="007C373D" w:rsidP="00AE655C">
      <w:pPr>
        <w:pStyle w:val="ng-star-inserted"/>
        <w:numPr>
          <w:ilvl w:val="1"/>
          <w:numId w:val="8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ensure absolute stability of the potential, especially if some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j(X)</w:t>
      </w:r>
      <w:r w:rsidRPr="00C60887">
        <w:rPr>
          <w:rStyle w:val="ng-star-inserted1"/>
          <w:rFonts w:ascii="Arial" w:eastAsiaTheme="majorEastAsia" w:hAnsi="Arial" w:cs="Arial"/>
          <w:color w:val="1A1C1E"/>
          <w:sz w:val="22"/>
          <w:szCs w:val="22"/>
        </w:rPr>
        <w:t xml:space="preserve"> were to become small or </w:t>
      </w:r>
      <w:proofErr w:type="gramStart"/>
      <w:r w:rsidRPr="00C60887">
        <w:rPr>
          <w:rStyle w:val="ng-star-inserted1"/>
          <w:rFonts w:ascii="Arial" w:eastAsiaTheme="majorEastAsia" w:hAnsi="Arial" w:cs="Arial"/>
          <w:color w:val="1A1C1E"/>
          <w:sz w:val="22"/>
          <w:szCs w:val="22"/>
        </w:rPr>
        <w:t>negative, and</w:t>
      </w:r>
      <w:proofErr w:type="gramEnd"/>
      <w:r w:rsidRPr="00C60887">
        <w:rPr>
          <w:rStyle w:val="ng-star-inserted1"/>
          <w:rFonts w:ascii="Arial" w:eastAsiaTheme="majorEastAsia" w:hAnsi="Arial" w:cs="Arial"/>
          <w:color w:val="1A1C1E"/>
          <w:sz w:val="22"/>
          <w:szCs w:val="22"/>
        </w:rPr>
        <w:t xml:space="preserve"> can lead to more complex vacuum structures or first-order phase transitions. </w:t>
      </w:r>
      <w:r w:rsidRPr="00C60887">
        <w:rPr>
          <w:rStyle w:val="inline-code"/>
          <w:rFonts w:ascii="Arial" w:eastAsiaTheme="majorEastAsia" w:hAnsi="Arial" w:cs="Arial"/>
          <w:color w:val="1A1C1E"/>
          <w:sz w:val="22"/>
          <w:szCs w:val="22"/>
          <w:bdr w:val="single" w:sz="6" w:space="0" w:color="FFFFFF" w:frame="1"/>
        </w:rPr>
        <w:t>c_{\</w:t>
      </w:r>
      <w:proofErr w:type="spellStart"/>
      <w:proofErr w:type="gramStart"/>
      <w:r w:rsidRPr="00C60887">
        <w:rPr>
          <w:rStyle w:val="inline-code"/>
          <w:rFonts w:ascii="Arial" w:eastAsiaTheme="majorEastAsia" w:hAnsi="Arial" w:cs="Arial"/>
          <w:color w:val="1A1C1E"/>
          <w:sz w:val="22"/>
          <w:szCs w:val="22"/>
          <w:bdr w:val="single" w:sz="6" w:space="0" w:color="FFFFFF" w:frame="1"/>
        </w:rPr>
        <w:t>gamma,k</w:t>
      </w:r>
      <w:proofErr w:type="spellEnd"/>
      <w:proofErr w:type="gramEnd"/>
      <w:r w:rsidRPr="00C60887">
        <w:rPr>
          <w:rStyle w:val="inline-code"/>
          <w:rFonts w:ascii="Arial" w:eastAsiaTheme="majorEastAsia" w:hAnsi="Arial" w:cs="Arial"/>
          <w:color w:val="1A1C1E"/>
          <w:sz w:val="22"/>
          <w:szCs w:val="22"/>
          <w:bdr w:val="single" w:sz="6" w:space="0" w:color="FFFFFF" w:frame="1"/>
        </w:rPr>
        <w:t>} &gt; 0</w:t>
      </w:r>
      <w:r w:rsidRPr="00C60887">
        <w:rPr>
          <w:rStyle w:val="ng-star-inserted1"/>
          <w:rFonts w:ascii="Arial" w:eastAsiaTheme="majorEastAsia" w:hAnsi="Arial" w:cs="Arial"/>
          <w:color w:val="1A1C1E"/>
          <w:sz w:val="22"/>
          <w:szCs w:val="22"/>
        </w:rPr>
        <w:t> is typical for stability.</w:t>
      </w:r>
    </w:p>
    <w:p w14:paraId="53B559BB" w14:textId="19CE23A8"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Consequences for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-Condensation and Structure Formation:</w:t>
      </w:r>
    </w:p>
    <w:p w14:paraId="6F4046C1" w14:textId="77777777" w:rsidR="007C373D" w:rsidRPr="00C60887" w:rsidRDefault="007C373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master potential </w:t>
      </w:r>
      <w:r w:rsidRPr="00C60887">
        <w:rPr>
          <w:rStyle w:val="inline-code"/>
          <w:rFonts w:ascii="Arial" w:eastAsiaTheme="majorEastAsia" w:hAnsi="Arial" w:cs="Arial"/>
          <w:color w:val="1A1C1E"/>
          <w:sz w:val="22"/>
          <w:szCs w:val="22"/>
          <w:bdr w:val="single" w:sz="6" w:space="0" w:color="FFFFFF" w:frame="1"/>
        </w:rPr>
        <w:t>V_{full\_</w:t>
      </w:r>
      <w:proofErr w:type="gramStart"/>
      <w:r w:rsidRPr="00C60887">
        <w:rPr>
          <w:rStyle w:val="inline-code"/>
          <w:rFonts w:ascii="Arial" w:eastAsiaTheme="majorEastAsia" w:hAnsi="Arial" w:cs="Arial"/>
          <w:color w:val="1A1C1E"/>
          <w:sz w:val="22"/>
          <w:szCs w:val="22"/>
          <w:bdr w:val="single" w:sz="6" w:space="0" w:color="FFFFFF" w:frame="1"/>
        </w:rPr>
        <w:t>Ω}(</w:t>
      </w:r>
      <w:proofErr w:type="gramEnd"/>
      <w:r w:rsidRPr="00C60887">
        <w:rPr>
          <w:rStyle w:val="inline-code"/>
          <w:rFonts w:ascii="Arial" w:eastAsiaTheme="majorEastAsia" w:hAnsi="Arial" w:cs="Arial"/>
          <w:color w:val="1A1C1E"/>
          <w:sz w:val="22"/>
          <w:szCs w:val="22"/>
          <w:bdr w:val="single" w:sz="6" w:space="0" w:color="FFFFFF" w:frame="1"/>
        </w:rPr>
        <w:t>\text{inv}(\Omega), X)</w:t>
      </w:r>
      <w:r w:rsidRPr="00C60887">
        <w:rPr>
          <w:rStyle w:val="ng-star-inserted1"/>
          <w:rFonts w:ascii="Arial" w:eastAsiaTheme="majorEastAsia" w:hAnsi="Arial" w:cs="Arial"/>
          <w:color w:val="1A1C1E"/>
          <w:sz w:val="22"/>
          <w:szCs w:val="22"/>
        </w:rPr>
        <w:t>, with its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and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coefficients, orchestrates the emergence of structure:</w:t>
      </w:r>
    </w:p>
    <w:p w14:paraId="0FE74291" w14:textId="77777777" w:rsidR="007C373D" w:rsidRPr="00C60887" w:rsidRDefault="007C373D" w:rsidP="00AE655C">
      <w:pPr>
        <w:pStyle w:val="ng-star-inserted"/>
        <w:numPr>
          <w:ilvl w:val="0"/>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High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(e.g., </w:t>
      </w:r>
      <w:r w:rsidRPr="00C60887">
        <w:rPr>
          <w:rStyle w:val="inline-code"/>
          <w:rFonts w:ascii="Arial" w:eastAsiaTheme="majorEastAsia" w:hAnsi="Arial" w:cs="Arial"/>
          <w:b/>
          <w:bCs/>
          <w:color w:val="1A1C1E"/>
          <w:sz w:val="22"/>
          <w:szCs w:val="22"/>
          <w:bdr w:val="single" w:sz="6" w:space="0" w:color="FFFFFF" w:frame="1"/>
        </w:rPr>
        <w:t>X &gt; \</w:t>
      </w:r>
      <w:proofErr w:type="gramStart"/>
      <w:r w:rsidRPr="00C60887">
        <w:rPr>
          <w:rStyle w:val="inline-code"/>
          <w:rFonts w:ascii="Arial" w:eastAsiaTheme="majorEastAsia" w:hAnsi="Arial" w:cs="Arial"/>
          <w:b/>
          <w:bCs/>
          <w:color w:val="1A1C1E"/>
          <w:sz w:val="22"/>
          <w:szCs w:val="22"/>
          <w:bdr w:val="single" w:sz="6" w:space="0" w:color="FFFFFF" w:frame="1"/>
        </w:rPr>
        <w:t>text{all }</w:t>
      </w:r>
      <w:proofErr w:type="gramEnd"/>
      <w:r w:rsidRPr="00C60887">
        <w:rPr>
          <w:rStyle w:val="inline-code"/>
          <w:rFonts w:ascii="Arial" w:eastAsiaTheme="majorEastAsia" w:hAnsi="Arial" w:cs="Arial"/>
          <w:b/>
          <w:bCs/>
          <w:color w:val="1A1C1E"/>
          <w:sz w:val="22"/>
          <w:szCs w:val="22"/>
          <w:bdr w:val="single" w:sz="6" w:space="0" w:color="FFFFFF" w:frame="1"/>
        </w:rPr>
        <w:t xml:space="preserve"> X_{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critical,i</w:t>
      </w:r>
      <w:proofErr w:type="spellEnd"/>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All effective mass-squared terms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are positive. The absolute minimum of </w:t>
      </w:r>
      <w:r w:rsidRPr="00C60887">
        <w:rPr>
          <w:rStyle w:val="inline-code"/>
          <w:rFonts w:ascii="Arial" w:eastAsiaTheme="majorEastAsia" w:hAnsi="Arial" w:cs="Arial"/>
          <w:color w:val="1A1C1E"/>
          <w:sz w:val="22"/>
          <w:szCs w:val="22"/>
          <w:bdr w:val="single" w:sz="6" w:space="0" w:color="FFFFFF" w:frame="1"/>
        </w:rPr>
        <w:t>V_{full\_Ω}</w:t>
      </w:r>
      <w:r w:rsidRPr="00C60887">
        <w:rPr>
          <w:rStyle w:val="ng-star-inserted1"/>
          <w:rFonts w:ascii="Arial" w:eastAsiaTheme="majorEastAsia" w:hAnsi="Arial" w:cs="Arial"/>
          <w:color w:val="1A1C1E"/>
          <w:sz w:val="22"/>
          <w:szCs w:val="22"/>
        </w:rPr>
        <w:t> is at </w:t>
      </w:r>
      <w:r w:rsidRPr="00C60887">
        <w:rPr>
          <w:rStyle w:val="inline-code"/>
          <w:rFonts w:ascii="Arial" w:eastAsiaTheme="majorEastAsia" w:hAnsi="Arial" w:cs="Arial"/>
          <w:color w:val="1A1C1E"/>
          <w:sz w:val="22"/>
          <w:szCs w:val="22"/>
          <w:bdr w:val="single" w:sz="6" w:space="0" w:color="FFFFFF" w:frame="1"/>
        </w:rPr>
        <w:t>Ω=0</w:t>
      </w:r>
      <w:r w:rsidRPr="00C60887">
        <w:rPr>
          <w:rStyle w:val="ng-star-inserted1"/>
          <w:rFonts w:ascii="Arial" w:eastAsiaTheme="majorEastAsia" w:hAnsi="Arial" w:cs="Arial"/>
          <w:color w:val="1A1C1E"/>
          <w:sz w:val="22"/>
          <w:szCs w:val="22"/>
        </w:rPr>
        <w:t> (all components have zero VEV). The full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symmetry is preserved. The universe is in a symmetric, "unstructured" phase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35F17018" w14:textId="77777777" w:rsidR="007C373D" w:rsidRPr="00C60887" w:rsidRDefault="007C373D" w:rsidP="00AE655C">
      <w:pPr>
        <w:pStyle w:val="ng-star-inserted"/>
        <w:numPr>
          <w:ilvl w:val="0"/>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drops below the first critical value (e.g., </w:t>
      </w:r>
      <w:r w:rsidRPr="00C60887">
        <w:rPr>
          <w:rStyle w:val="inline-code"/>
          <w:rFonts w:ascii="Arial" w:eastAsiaTheme="majorEastAsia" w:hAnsi="Arial" w:cs="Arial"/>
          <w:b/>
          <w:bCs/>
          <w:color w:val="1A1C1E"/>
          <w:sz w:val="22"/>
          <w:szCs w:val="22"/>
          <w:bdr w:val="single" w:sz="6" w:space="0" w:color="FFFFFF" w:frame="1"/>
        </w:rPr>
        <w:t>X &lt; X_{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critical,GUT</w:t>
      </w:r>
      <w:proofErr w:type="spellEnd"/>
      <w:proofErr w:type="gramEnd"/>
      <w:r w:rsidRPr="00C60887">
        <w:rPr>
          <w:rStyle w:val="inline-code"/>
          <w:rFonts w:ascii="Arial" w:eastAsiaTheme="majorEastAsia" w:hAnsi="Arial" w:cs="Arial"/>
          <w:b/>
          <w:bCs/>
          <w:color w:val="1A1C1E"/>
          <w:sz w:val="22"/>
          <w:szCs w:val="22"/>
          <w:bdr w:val="single" w:sz="6" w:space="0" w:color="FFFFFF" w:frame="1"/>
        </w:rPr>
        <w:t>} = K_{</w:t>
      </w:r>
      <w:proofErr w:type="gramStart"/>
      <w:r w:rsidRPr="00C60887">
        <w:rPr>
          <w:rStyle w:val="inline-code"/>
          <w:rFonts w:ascii="Arial" w:eastAsiaTheme="majorEastAsia" w:hAnsi="Arial" w:cs="Arial"/>
          <w:b/>
          <w:bCs/>
          <w:color w:val="1A1C1E"/>
          <w:sz w:val="22"/>
          <w:szCs w:val="22"/>
          <w:bdr w:val="single" w:sz="6" w:space="0" w:color="FFFFFF" w:frame="1"/>
        </w:rPr>
        <w:t>M,GUT</w:t>
      </w:r>
      <w:proofErr w:type="gramEnd"/>
      <w:r w:rsidRPr="00C60887">
        <w:rPr>
          <w:rStyle w:val="inline-code"/>
          <w:rFonts w:ascii="Arial" w:eastAsiaTheme="majorEastAsia" w:hAnsi="Arial" w:cs="Arial"/>
          <w:b/>
          <w:bCs/>
          <w:color w:val="1A1C1E"/>
          <w:sz w:val="22"/>
          <w:szCs w:val="22"/>
          <w:bdr w:val="single" w:sz="6" w:space="0" w:color="FFFFFF" w:frame="1"/>
        </w:rPr>
        <w:t>}/K_{</w:t>
      </w:r>
      <w:proofErr w:type="gramStart"/>
      <w:r w:rsidRPr="00C60887">
        <w:rPr>
          <w:rStyle w:val="inline-code"/>
          <w:rFonts w:ascii="Arial" w:eastAsiaTheme="majorEastAsia" w:hAnsi="Arial" w:cs="Arial"/>
          <w:b/>
          <w:bCs/>
          <w:color w:val="1A1C1E"/>
          <w:sz w:val="22"/>
          <w:szCs w:val="22"/>
          <w:bdr w:val="single" w:sz="6" w:space="0" w:color="FFFFFF" w:frame="1"/>
        </w:rPr>
        <w:t>X,GUT</w:t>
      </w:r>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p>
    <w:p w14:paraId="0A662423"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inline-code"/>
          <w:rFonts w:ascii="Arial" w:eastAsiaTheme="majorEastAsia" w:hAnsi="Arial" w:cs="Arial"/>
          <w:color w:val="1A1C1E"/>
          <w:sz w:val="22"/>
          <w:szCs w:val="22"/>
          <w:bdr w:val="single" w:sz="6" w:space="0" w:color="FFFFFF" w:frame="1"/>
        </w:rPr>
        <w:t>\tilde{m}_{GUT}^2(X)</w:t>
      </w:r>
      <w:r w:rsidRPr="00C60887">
        <w:rPr>
          <w:rStyle w:val="ng-star-inserted1"/>
          <w:rFonts w:ascii="Arial" w:eastAsiaTheme="majorEastAsia" w:hAnsi="Arial" w:cs="Arial"/>
          <w:color w:val="1A1C1E"/>
          <w:sz w:val="22"/>
          <w:szCs w:val="22"/>
        </w:rPr>
        <w:t> associated with a GUT-breaking scalar component </w:t>
      </w:r>
      <w:r w:rsidRPr="00C60887">
        <w:rPr>
          <w:rStyle w:val="inline-code"/>
          <w:rFonts w:ascii="Arial" w:eastAsiaTheme="majorEastAsia" w:hAnsi="Arial" w:cs="Arial"/>
          <w:color w:val="1A1C1E"/>
          <w:sz w:val="22"/>
          <w:szCs w:val="22"/>
          <w:bdr w:val="single" w:sz="6" w:space="0" w:color="FFFFFF" w:frame="1"/>
        </w:rPr>
        <w:t>Φ_{GUT}</w:t>
      </w:r>
      <w:r w:rsidRPr="00C60887">
        <w:rPr>
          <w:rStyle w:val="ng-star-inserted1"/>
          <w:rFonts w:ascii="Arial" w:eastAsiaTheme="majorEastAsia" w:hAnsi="Arial" w:cs="Arial"/>
          <w:color w:val="1A1C1E"/>
          <w:sz w:val="22"/>
          <w:szCs w:val="22"/>
        </w:rPr>
        <w:t>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becomes negative.</w:t>
      </w:r>
    </w:p>
    <w:p w14:paraId="0B84F6E9"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lastRenderedPageBreak/>
        <w:t>Φ_{GUT}</w:t>
      </w:r>
      <w:r w:rsidRPr="00C60887">
        <w:rPr>
          <w:rStyle w:val="ng-star-inserted1"/>
          <w:rFonts w:ascii="Arial" w:eastAsiaTheme="majorEastAsia" w:hAnsi="Arial" w:cs="Arial"/>
          <w:color w:val="1A1C1E"/>
          <w:sz w:val="22"/>
          <w:szCs w:val="22"/>
        </w:rPr>
        <w:t> acquires a VEV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Φ_{GUT}</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 v_{GUT}(X)</w:t>
      </w:r>
      <w:r w:rsidRPr="00C60887">
        <w:rPr>
          <w:rStyle w:val="ng-star-inserted1"/>
          <w:rFonts w:ascii="Arial" w:eastAsiaTheme="majorEastAsia" w:hAnsi="Arial" w:cs="Arial"/>
          <w:color w:val="1A1C1E"/>
          <w:sz w:val="22"/>
          <w:szCs w:val="22"/>
        </w:rPr>
        <w:t>. The magnitude of </w:t>
      </w:r>
      <w:r w:rsidRPr="00C60887">
        <w:rPr>
          <w:rStyle w:val="inline-code"/>
          <w:rFonts w:ascii="Arial" w:eastAsiaTheme="majorEastAsia" w:hAnsi="Arial" w:cs="Arial"/>
          <w:color w:val="1A1C1E"/>
          <w:sz w:val="22"/>
          <w:szCs w:val="22"/>
          <w:bdr w:val="single" w:sz="6" w:space="0" w:color="FFFFFF" w:frame="1"/>
        </w:rPr>
        <w:t>v_{GUT}(X)</w:t>
      </w:r>
      <w:r w:rsidRPr="00C60887">
        <w:rPr>
          <w:rStyle w:val="ng-star-inserted1"/>
          <w:rFonts w:ascii="Arial" w:eastAsiaTheme="majorEastAsia" w:hAnsi="Arial" w:cs="Arial"/>
          <w:color w:val="1A1C1E"/>
          <w:sz w:val="22"/>
          <w:szCs w:val="22"/>
        </w:rPr>
        <w:t> is determined by the interplay of </w:t>
      </w:r>
      <w:r w:rsidRPr="00C60887">
        <w:rPr>
          <w:rStyle w:val="inline-code"/>
          <w:rFonts w:ascii="Arial" w:eastAsiaTheme="majorEastAsia" w:hAnsi="Arial" w:cs="Arial"/>
          <w:color w:val="1A1C1E"/>
          <w:sz w:val="22"/>
          <w:szCs w:val="22"/>
          <w:bdr w:val="single" w:sz="6" w:space="0" w:color="FFFFFF" w:frame="1"/>
        </w:rPr>
        <w:t>\tilde{m}_{GUT}^2(X)</w:t>
      </w:r>
      <w:r w:rsidRPr="00C60887">
        <w:rPr>
          <w:rStyle w:val="ng-star-inserted1"/>
          <w:rFonts w:ascii="Arial" w:eastAsiaTheme="majorEastAsia" w:hAnsi="Arial" w:cs="Arial"/>
          <w:color w:val="1A1C1E"/>
          <w:sz w:val="22"/>
          <w:szCs w:val="22"/>
        </w:rPr>
        <w:t> and the quartic/</w:t>
      </w:r>
      <w:proofErr w:type="spellStart"/>
      <w:r w:rsidRPr="00C60887">
        <w:rPr>
          <w:rStyle w:val="ng-star-inserted1"/>
          <w:rFonts w:ascii="Arial" w:eastAsiaTheme="majorEastAsia" w:hAnsi="Arial" w:cs="Arial"/>
          <w:color w:val="1A1C1E"/>
          <w:sz w:val="22"/>
          <w:szCs w:val="22"/>
        </w:rPr>
        <w:t>sextic</w:t>
      </w:r>
      <w:proofErr w:type="spellEnd"/>
      <w:r w:rsidRPr="00C60887">
        <w:rPr>
          <w:rStyle w:val="ng-star-inserted1"/>
          <w:rFonts w:ascii="Arial" w:eastAsiaTheme="majorEastAsia" w:hAnsi="Arial" w:cs="Arial"/>
          <w:color w:val="1A1C1E"/>
          <w:sz w:val="22"/>
          <w:szCs w:val="22"/>
        </w:rPr>
        <w:t xml:space="preserve"> couplings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{GUT}(X), \tilde{\</w:t>
      </w:r>
      <w:proofErr w:type="gramStart"/>
      <w:r w:rsidRPr="00C60887">
        <w:rPr>
          <w:rStyle w:val="inline-code"/>
          <w:rFonts w:ascii="Arial" w:eastAsiaTheme="majorEastAsia" w:hAnsi="Arial" w:cs="Arial"/>
          <w:color w:val="1A1C1E"/>
          <w:sz w:val="22"/>
          <w:szCs w:val="22"/>
          <w:bdr w:val="single" w:sz="6" w:space="0" w:color="FFFFFF" w:frame="1"/>
        </w:rPr>
        <w:t>gamma}_</w:t>
      </w:r>
      <w:proofErr w:type="gramEnd"/>
      <w:r w:rsidRPr="00C60887">
        <w:rPr>
          <w:rStyle w:val="inline-code"/>
          <w:rFonts w:ascii="Arial" w:eastAsiaTheme="majorEastAsia" w:hAnsi="Arial" w:cs="Arial"/>
          <w:color w:val="1A1C1E"/>
          <w:sz w:val="22"/>
          <w:szCs w:val="22"/>
          <w:bdr w:val="single" w:sz="6" w:space="0" w:color="FFFFFF" w:frame="1"/>
        </w:rPr>
        <w:t>{GUT}(X)</w:t>
      </w:r>
      <w:r w:rsidRPr="00C60887">
        <w:rPr>
          <w:rStyle w:val="ng-star-inserted1"/>
          <w:rFonts w:ascii="Arial" w:eastAsiaTheme="majorEastAsia" w:hAnsi="Arial" w:cs="Arial"/>
          <w:color w:val="1A1C1E"/>
          <w:sz w:val="22"/>
          <w:szCs w:val="22"/>
        </w:rPr>
        <w:t>.</w:t>
      </w:r>
    </w:p>
    <w:p w14:paraId="0700F1DC" w14:textId="77777777" w:rsidR="007C373D" w:rsidRPr="00C60887" w:rsidRDefault="007C373D" w:rsidP="00AE655C">
      <w:pPr>
        <w:pStyle w:val="ng-star-inserted"/>
        <w:numPr>
          <w:ilvl w:val="2"/>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If </w:t>
      </w:r>
      <w:proofErr w:type="spellStart"/>
      <w:r w:rsidRPr="00C60887">
        <w:rPr>
          <w:rStyle w:val="ng-star-inserted1"/>
          <w:rFonts w:ascii="Arial" w:eastAsiaTheme="majorEastAsia" w:hAnsi="Arial" w:cs="Arial"/>
          <w:color w:val="1A1C1E"/>
          <w:sz w:val="22"/>
          <w:szCs w:val="22"/>
        </w:rPr>
        <w:t>sextic</w:t>
      </w:r>
      <w:proofErr w:type="spellEnd"/>
      <w:r w:rsidRPr="00C60887">
        <w:rPr>
          <w:rStyle w:val="ng-star-inserted1"/>
          <w:rFonts w:ascii="Arial" w:eastAsiaTheme="majorEastAsia" w:hAnsi="Arial" w:cs="Arial"/>
          <w:color w:val="1A1C1E"/>
          <w:sz w:val="22"/>
          <w:szCs w:val="22"/>
        </w:rPr>
        <w:t xml:space="preserve"> terms are negligible, </w:t>
      </w:r>
      <w:r w:rsidRPr="00C60887">
        <w:rPr>
          <w:rStyle w:val="inline-code"/>
          <w:rFonts w:ascii="Arial" w:eastAsiaTheme="majorEastAsia" w:hAnsi="Arial" w:cs="Arial"/>
          <w:color w:val="1A1C1E"/>
          <w:sz w:val="22"/>
          <w:szCs w:val="22"/>
          <w:bdr w:val="single" w:sz="6" w:space="0" w:color="FFFFFF" w:frame="1"/>
        </w:rPr>
        <w:t>v_{GUT}^2(X) ≈ - \tilde{m}_{GUT}^2(X) / \tilde{\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{GUT}(X)</w:t>
      </w:r>
      <w:r w:rsidRPr="00C60887">
        <w:rPr>
          <w:rStyle w:val="ng-star-inserted1"/>
          <w:rFonts w:ascii="Arial" w:eastAsiaTheme="majorEastAsia" w:hAnsi="Arial" w:cs="Arial"/>
          <w:color w:val="1A1C1E"/>
          <w:sz w:val="22"/>
          <w:szCs w:val="22"/>
        </w:rPr>
        <w:t>. Since both numerator and denominator are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 </w:t>
      </w:r>
      <w:r w:rsidRPr="00C60887">
        <w:rPr>
          <w:rStyle w:val="inline-code"/>
          <w:rFonts w:ascii="Arial" w:eastAsiaTheme="majorEastAsia" w:hAnsi="Arial" w:cs="Arial"/>
          <w:color w:val="1A1C1E"/>
          <w:sz w:val="22"/>
          <w:szCs w:val="22"/>
          <w:bdr w:val="single" w:sz="6" w:space="0" w:color="FFFFFF" w:frame="1"/>
        </w:rPr>
        <w:t>v_{GUT}(X)</w:t>
      </w:r>
      <w:r w:rsidRPr="00C60887">
        <w:rPr>
          <w:rStyle w:val="ng-star-inserted1"/>
          <w:rFonts w:ascii="Arial" w:eastAsiaTheme="majorEastAsia" w:hAnsi="Arial" w:cs="Arial"/>
          <w:color w:val="1A1C1E"/>
          <w:sz w:val="22"/>
          <w:szCs w:val="22"/>
        </w:rPr>
        <w:t> will be too.</w:t>
      </w:r>
    </w:p>
    <w:p w14:paraId="4A4B34A7"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VEV breaks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down to a smaller subgroup (e.g., </w:t>
      </w:r>
      <w:proofErr w:type="gramStart"/>
      <w:r w:rsidRPr="00C60887">
        <w:rPr>
          <w:rStyle w:val="inline-code"/>
          <w:rFonts w:ascii="Arial" w:eastAsiaTheme="majorEastAsia" w:hAnsi="Arial" w:cs="Arial"/>
          <w:color w:val="1A1C1E"/>
          <w:sz w:val="22"/>
          <w:szCs w:val="22"/>
          <w:bdr w:val="single" w:sz="6" w:space="0" w:color="FFFFFF" w:frame="1"/>
        </w:rPr>
        <w:t>SU(</w:t>
      </w:r>
      <w:proofErr w:type="gramEnd"/>
      <w:r w:rsidRPr="00C60887">
        <w:rPr>
          <w:rStyle w:val="inline-code"/>
          <w:rFonts w:ascii="Arial" w:eastAsiaTheme="majorEastAsia" w:hAnsi="Arial" w:cs="Arial"/>
          <w:color w:val="1A1C1E"/>
          <w:sz w:val="22"/>
          <w:szCs w:val="22"/>
          <w:bdr w:val="single" w:sz="6" w:space="0" w:color="FFFFFF" w:frame="1"/>
        </w:rPr>
        <w:t>5) → SU(</w:t>
      </w:r>
      <w:proofErr w:type="gramStart"/>
      <w:r w:rsidRPr="00C60887">
        <w:rPr>
          <w:rStyle w:val="inline-code"/>
          <w:rFonts w:ascii="Arial" w:eastAsiaTheme="majorEastAsia" w:hAnsi="Arial" w:cs="Arial"/>
          <w:color w:val="1A1C1E"/>
          <w:sz w:val="22"/>
          <w:szCs w:val="22"/>
          <w:bdr w:val="single" w:sz="6" w:space="0" w:color="FFFFFF" w:frame="1"/>
        </w:rPr>
        <w:t>3)×</w:t>
      </w:r>
      <w:proofErr w:type="gramEnd"/>
      <w:r w:rsidRPr="00C60887">
        <w:rPr>
          <w:rStyle w:val="inline-code"/>
          <w:rFonts w:ascii="Arial" w:eastAsiaTheme="majorEastAsia" w:hAnsi="Arial" w:cs="Arial"/>
          <w:color w:val="1A1C1E"/>
          <w:sz w:val="22"/>
          <w:szCs w:val="22"/>
          <w:bdr w:val="single" w:sz="6" w:space="0" w:color="FFFFFF" w:frame="1"/>
        </w:rPr>
        <w:t>SU(</w:t>
      </w:r>
      <w:proofErr w:type="gramStart"/>
      <w:r w:rsidRPr="00C60887">
        <w:rPr>
          <w:rStyle w:val="inline-code"/>
          <w:rFonts w:ascii="Arial" w:eastAsiaTheme="majorEastAsia" w:hAnsi="Arial" w:cs="Arial"/>
          <w:color w:val="1A1C1E"/>
          <w:sz w:val="22"/>
          <w:szCs w:val="22"/>
          <w:bdr w:val="single" w:sz="6" w:space="0" w:color="FFFFFF" w:frame="1"/>
        </w:rPr>
        <w:t>2)×U(</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w:t>
      </w:r>
    </w:p>
    <w:p w14:paraId="422FB931" w14:textId="77777777" w:rsidR="007C373D" w:rsidRPr="00C60887" w:rsidRDefault="007C373D" w:rsidP="00AE655C">
      <w:pPr>
        <w:pStyle w:val="ng-star-inserted"/>
        <w:numPr>
          <w:ilvl w:val="0"/>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drops below subsequent critical values (e.g., </w:t>
      </w:r>
      <w:r w:rsidRPr="00C60887">
        <w:rPr>
          <w:rStyle w:val="inline-code"/>
          <w:rFonts w:ascii="Arial" w:eastAsiaTheme="majorEastAsia" w:hAnsi="Arial" w:cs="Arial"/>
          <w:b/>
          <w:bCs/>
          <w:color w:val="1A1C1E"/>
          <w:sz w:val="22"/>
          <w:szCs w:val="22"/>
          <w:bdr w:val="single" w:sz="6" w:space="0" w:color="FFFFFF" w:frame="1"/>
        </w:rPr>
        <w:t>X &lt; X_{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critical,EW</w:t>
      </w:r>
      <w:proofErr w:type="spellEnd"/>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p>
    <w:p w14:paraId="3BE0746D"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Other effective mass-squared terms (e.g., </w:t>
      </w:r>
      <w:r w:rsidRPr="00C60887">
        <w:rPr>
          <w:rStyle w:val="inline-code"/>
          <w:rFonts w:ascii="Arial" w:eastAsiaTheme="majorEastAsia" w:hAnsi="Arial" w:cs="Arial"/>
          <w:color w:val="1A1C1E"/>
          <w:sz w:val="22"/>
          <w:szCs w:val="22"/>
          <w:bdr w:val="single" w:sz="6" w:space="0" w:color="FFFFFF" w:frame="1"/>
        </w:rPr>
        <w:t>\tilde{m}_H^2(X)</w:t>
      </w:r>
      <w:r w:rsidRPr="00C60887">
        <w:rPr>
          <w:rStyle w:val="ng-star-inserted1"/>
          <w:rFonts w:ascii="Arial" w:eastAsiaTheme="majorEastAsia" w:hAnsi="Arial" w:cs="Arial"/>
          <w:color w:val="1A1C1E"/>
          <w:sz w:val="22"/>
          <w:szCs w:val="22"/>
        </w:rPr>
        <w:t> for an electroweak Higgs-like component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become negative.</w:t>
      </w:r>
    </w:p>
    <w:p w14:paraId="2CDF5B75"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acquires a VEV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H</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 v_{EW}(X)</w:t>
      </w:r>
      <w:r w:rsidRPr="00C60887">
        <w:rPr>
          <w:rStyle w:val="ng-star-inserted1"/>
          <w:rFonts w:ascii="Arial" w:eastAsiaTheme="majorEastAsia" w:hAnsi="Arial" w:cs="Arial"/>
          <w:color w:val="1A1C1E"/>
          <w:sz w:val="22"/>
          <w:szCs w:val="22"/>
        </w:rPr>
        <w:t>, further breaking the symmetry (e.g., </w:t>
      </w:r>
      <w:r w:rsidRPr="00C60887">
        <w:rPr>
          <w:rStyle w:val="inline-code"/>
          <w:rFonts w:ascii="Arial" w:eastAsiaTheme="majorEastAsia" w:hAnsi="Arial" w:cs="Arial"/>
          <w:color w:val="1A1C1E"/>
          <w:sz w:val="22"/>
          <w:szCs w:val="22"/>
          <w:bdr w:val="single" w:sz="6" w:space="0" w:color="FFFFFF" w:frame="1"/>
        </w:rPr>
        <w:t>SU(</w:t>
      </w:r>
      <w:proofErr w:type="gramStart"/>
      <w:r w:rsidRPr="00C60887">
        <w:rPr>
          <w:rStyle w:val="inline-code"/>
          <w:rFonts w:ascii="Arial" w:eastAsiaTheme="majorEastAsia" w:hAnsi="Arial" w:cs="Arial"/>
          <w:color w:val="1A1C1E"/>
          <w:sz w:val="22"/>
          <w:szCs w:val="22"/>
          <w:bdr w:val="single" w:sz="6" w:space="0" w:color="FFFFFF" w:frame="1"/>
        </w:rPr>
        <w:t>2)_</w:t>
      </w:r>
      <w:proofErr w:type="gramEnd"/>
      <w:r w:rsidRPr="00C60887">
        <w:rPr>
          <w:rStyle w:val="inline-code"/>
          <w:rFonts w:ascii="Arial" w:eastAsiaTheme="majorEastAsia" w:hAnsi="Arial" w:cs="Arial"/>
          <w:color w:val="1A1C1E"/>
          <w:sz w:val="22"/>
          <w:szCs w:val="22"/>
          <w:bdr w:val="single" w:sz="6" w:space="0" w:color="FFFFFF" w:frame="1"/>
        </w:rPr>
        <w:t>L×</w:t>
      </w:r>
      <w:proofErr w:type="gramStart"/>
      <w:r w:rsidRPr="00C60887">
        <w:rPr>
          <w:rStyle w:val="inline-code"/>
          <w:rFonts w:ascii="Arial" w:eastAsiaTheme="majorEastAsia" w:hAnsi="Arial" w:cs="Arial"/>
          <w:color w:val="1A1C1E"/>
          <w:sz w:val="22"/>
          <w:szCs w:val="22"/>
          <w:bdr w:val="single" w:sz="6" w:space="0" w:color="FFFFFF" w:frame="1"/>
        </w:rPr>
        <w:t>U(1)_</w:t>
      </w:r>
      <w:proofErr w:type="gramEnd"/>
      <w:r w:rsidRPr="00C60887">
        <w:rPr>
          <w:rStyle w:val="inline-code"/>
          <w:rFonts w:ascii="Arial" w:eastAsiaTheme="majorEastAsia" w:hAnsi="Arial" w:cs="Arial"/>
          <w:color w:val="1A1C1E"/>
          <w:sz w:val="22"/>
          <w:szCs w:val="22"/>
          <w:bdr w:val="single" w:sz="6" w:space="0" w:color="FFFFFF" w:frame="1"/>
        </w:rPr>
        <w:t>Y → U(</w:t>
      </w:r>
      <w:proofErr w:type="gramStart"/>
      <w:r w:rsidRPr="00C60887">
        <w:rPr>
          <w:rStyle w:val="inline-code"/>
          <w:rFonts w:ascii="Arial" w:eastAsiaTheme="majorEastAsia" w:hAnsi="Arial" w:cs="Arial"/>
          <w:color w:val="1A1C1E"/>
          <w:sz w:val="22"/>
          <w:szCs w:val="22"/>
          <w:bdr w:val="single" w:sz="6" w:space="0" w:color="FFFFFF" w:frame="1"/>
        </w:rPr>
        <w:t>1)_</w:t>
      </w:r>
      <w:proofErr w:type="gramEnd"/>
      <w:r w:rsidRPr="00C60887">
        <w:rPr>
          <w:rStyle w:val="inline-code"/>
          <w:rFonts w:ascii="Arial" w:eastAsiaTheme="majorEastAsia" w:hAnsi="Arial" w:cs="Arial"/>
          <w:color w:val="1A1C1E"/>
          <w:sz w:val="22"/>
          <w:szCs w:val="22"/>
          <w:bdr w:val="single" w:sz="6" w:space="0" w:color="FFFFFF" w:frame="1"/>
        </w:rPr>
        <w:t>{EM}</w:t>
      </w:r>
      <w:r w:rsidRPr="00C60887">
        <w:rPr>
          <w:rStyle w:val="ng-star-inserted1"/>
          <w:rFonts w:ascii="Arial" w:eastAsiaTheme="majorEastAsia" w:hAnsi="Arial" w:cs="Arial"/>
          <w:color w:val="1A1C1E"/>
          <w:sz w:val="22"/>
          <w:szCs w:val="22"/>
        </w:rPr>
        <w:t>).</w:t>
      </w:r>
    </w:p>
    <w:p w14:paraId="0FC45386"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Again, </w:t>
      </w:r>
      <w:r w:rsidRPr="00C60887">
        <w:rPr>
          <w:rStyle w:val="inline-code"/>
          <w:rFonts w:ascii="Arial" w:eastAsiaTheme="majorEastAsia" w:hAnsi="Arial" w:cs="Arial"/>
          <w:color w:val="1A1C1E"/>
          <w:sz w:val="22"/>
          <w:szCs w:val="22"/>
          <w:bdr w:val="single" w:sz="6" w:space="0" w:color="FFFFFF" w:frame="1"/>
        </w:rPr>
        <w:t>v_{EW}^2(X) ≈ - \tilde{m}_H^2(X) / \tilde{\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H(X)</w:t>
      </w:r>
      <w:r w:rsidRPr="00C60887">
        <w:rPr>
          <w:rStyle w:val="ng-star-inserted1"/>
          <w:rFonts w:ascii="Arial" w:eastAsiaTheme="majorEastAsia" w:hAnsi="Arial" w:cs="Arial"/>
          <w:color w:val="1A1C1E"/>
          <w:sz w:val="22"/>
          <w:szCs w:val="22"/>
        </w:rPr>
        <w:t xml:space="preserve"> (if </w:t>
      </w:r>
      <w:proofErr w:type="spellStart"/>
      <w:r w:rsidRPr="00C60887">
        <w:rPr>
          <w:rStyle w:val="ng-star-inserted1"/>
          <w:rFonts w:ascii="Arial" w:eastAsiaTheme="majorEastAsia" w:hAnsi="Arial" w:cs="Arial"/>
          <w:color w:val="1A1C1E"/>
          <w:sz w:val="22"/>
          <w:szCs w:val="22"/>
        </w:rPr>
        <w:t>sextic</w:t>
      </w:r>
      <w:proofErr w:type="spellEnd"/>
      <w:r w:rsidRPr="00C60887">
        <w:rPr>
          <w:rStyle w:val="ng-star-inserted1"/>
          <w:rFonts w:ascii="Arial" w:eastAsiaTheme="majorEastAsia" w:hAnsi="Arial" w:cs="Arial"/>
          <w:color w:val="1A1C1E"/>
          <w:sz w:val="22"/>
          <w:szCs w:val="22"/>
        </w:rPr>
        <w:t xml:space="preserve"> is small), making </w:t>
      </w:r>
      <w:r w:rsidRPr="00C60887">
        <w:rPr>
          <w:rStyle w:val="inline-code"/>
          <w:rFonts w:ascii="Arial" w:eastAsiaTheme="majorEastAsia" w:hAnsi="Arial" w:cs="Arial"/>
          <w:color w:val="1A1C1E"/>
          <w:sz w:val="22"/>
          <w:szCs w:val="22"/>
          <w:bdr w:val="single" w:sz="6" w:space="0" w:color="FFFFFF" w:frame="1"/>
        </w:rPr>
        <w:t>v_{EW}(X)</w:t>
      </w:r>
      <w:r w:rsidRPr="00C60887">
        <w:rPr>
          <w:rStyle w:val="ng-star-inserted1"/>
          <w:rFonts w:ascii="Arial" w:eastAsiaTheme="majorEastAsia" w:hAnsi="Arial" w:cs="Arial"/>
          <w:color w:val="1A1C1E"/>
          <w:sz w:val="22"/>
          <w:szCs w:val="22"/>
        </w:rPr>
        <w:t> also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w:t>
      </w:r>
    </w:p>
    <w:p w14:paraId="79C5021C" w14:textId="77777777" w:rsidR="007C373D" w:rsidRPr="00C60887" w:rsidRDefault="007C373D" w:rsidP="00AE655C">
      <w:pPr>
        <w:pStyle w:val="ng-star-inserted"/>
        <w:numPr>
          <w:ilvl w:val="0"/>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Formation of Stable </w:t>
      </w:r>
      <w:proofErr w:type="spellStart"/>
      <w:r w:rsidRPr="00C60887">
        <w:rPr>
          <w:rStyle w:val="inline-code"/>
          <w:rFonts w:ascii="Arial" w:eastAsiaTheme="majorEastAsia" w:hAnsi="Arial" w:cs="Arial"/>
          <w:b/>
          <w:bCs/>
          <w:color w:val="1A1C1E"/>
          <w:sz w:val="22"/>
          <w:szCs w:val="22"/>
          <w:bdr w:val="single" w:sz="6" w:space="0" w:color="FFFFFF" w:frame="1"/>
        </w:rPr>
        <w:t>Ω_particle</w:t>
      </w:r>
      <w:proofErr w:type="spellEnd"/>
      <w:r w:rsidRPr="00C60887">
        <w:rPr>
          <w:rStyle w:val="ng-star-inserted1"/>
          <w:rFonts w:ascii="Arial" w:eastAsiaTheme="majorEastAsia" w:hAnsi="Arial" w:cs="Arial"/>
          <w:b/>
          <w:bCs/>
          <w:color w:val="1A1C1E"/>
          <w:sz w:val="22"/>
          <w:szCs w:val="22"/>
        </w:rPr>
        <w:t> Structures (e.g., "Circle/Vortex"):</w:t>
      </w:r>
    </w:p>
    <w:p w14:paraId="15EEE27D"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In phases where some symmetries remain (like the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EM after EWSB, or even before 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has an independent complex scalar part), the interplay of kinetic terms, gradient terms, and the remaining potential </w:t>
      </w:r>
      <w:r w:rsidRPr="00C60887">
        <w:rPr>
          <w:rStyle w:val="inline-code"/>
          <w:rFonts w:ascii="Arial" w:eastAsiaTheme="majorEastAsia" w:hAnsi="Arial" w:cs="Arial"/>
          <w:color w:val="1A1C1E"/>
          <w:sz w:val="22"/>
          <w:szCs w:val="22"/>
          <w:bdr w:val="single" w:sz="6" w:space="0" w:color="FFFFFF" w:frame="1"/>
        </w:rPr>
        <w:t>V_{full\_Ω}</w:t>
      </w:r>
      <w:r w:rsidRPr="00C60887">
        <w:rPr>
          <w:rStyle w:val="ng-star-inserted1"/>
          <w:rFonts w:ascii="Arial" w:eastAsiaTheme="majorEastAsia" w:hAnsi="Arial" w:cs="Arial"/>
          <w:color w:val="1A1C1E"/>
          <w:sz w:val="22"/>
          <w:szCs w:val="22"/>
        </w:rPr>
        <w:t xml:space="preserve"> can lead to stable, localized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 xml:space="preserve"> or vortex solutions for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087381B2"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are our </w:t>
      </w:r>
      <w:r w:rsidRPr="00C60887">
        <w:rPr>
          <w:rStyle w:val="inline-code"/>
          <w:rFonts w:ascii="Arial" w:eastAsiaTheme="majorEastAsia" w:hAnsi="Arial" w:cs="Arial"/>
          <w:color w:val="1A1C1E"/>
          <w:sz w:val="22"/>
          <w:szCs w:val="22"/>
          <w:bdr w:val="single" w:sz="6" w:space="0" w:color="FFFFFF" w:frame="1"/>
        </w:rPr>
        <w:t>Ω_{vortex}</w:t>
      </w:r>
      <w:r w:rsidRPr="00C60887">
        <w:rPr>
          <w:rStyle w:val="ng-star-inserted1"/>
          <w:rFonts w:ascii="Arial" w:eastAsiaTheme="majorEastAsia" w:hAnsi="Arial" w:cs="Arial"/>
          <w:color w:val="1A1C1E"/>
          <w:sz w:val="22"/>
          <w:szCs w:val="22"/>
        </w:rPr>
        <w:t> ("Circle") states, characterized by an amplitude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v_Ω</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for the relevant component and an internal frequency </w:t>
      </w:r>
      <w:r w:rsidRPr="00C60887">
        <w:rPr>
          <w:rStyle w:val="inline-code"/>
          <w:rFonts w:ascii="Arial" w:eastAsiaTheme="majorEastAsia" w:hAnsi="Arial" w:cs="Arial"/>
          <w:color w:val="1A1C1E"/>
          <w:sz w:val="22"/>
          <w:szCs w:val="22"/>
          <w:bdr w:val="single" w:sz="6" w:space="0" w:color="FFFFFF" w:frame="1"/>
        </w:rPr>
        <w:t>ω ~ π/ϕ</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phase_driver</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active or if such frequencies are energetically favored). Their energy and size will be determined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of </w:t>
      </w:r>
      <w:r w:rsidRPr="00C60887">
        <w:rPr>
          <w:rStyle w:val="inline-code"/>
          <w:rFonts w:ascii="Arial" w:eastAsiaTheme="majorEastAsia" w:hAnsi="Arial" w:cs="Arial"/>
          <w:color w:val="1A1C1E"/>
          <w:sz w:val="22"/>
          <w:szCs w:val="22"/>
          <w:bdr w:val="single" w:sz="6" w:space="0" w:color="FFFFFF" w:frame="1"/>
        </w:rPr>
        <w:t>V_{full\_Ω}</w:t>
      </w:r>
      <w:r w:rsidRPr="00C60887">
        <w:rPr>
          <w:rStyle w:val="ng-star-inserted1"/>
          <w:rFonts w:ascii="Arial" w:eastAsiaTheme="majorEastAsia" w:hAnsi="Arial" w:cs="Arial"/>
          <w:color w:val="1A1C1E"/>
          <w:sz w:val="22"/>
          <w:szCs w:val="22"/>
        </w:rPr>
        <w:t> active in that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w:t>
      </w:r>
    </w:p>
    <w:p w14:paraId="52434A8D" w14:textId="77777777" w:rsidR="007C373D" w:rsidRPr="00C60887" w:rsidRDefault="007C373D" w:rsidP="00AE655C">
      <w:pPr>
        <w:pStyle w:val="ng-star-inserted"/>
        <w:numPr>
          <w:ilvl w:val="0"/>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Further Structural Evolution (e.g., "Torus-like" bifurcations):</w:t>
      </w:r>
    </w:p>
    <w:p w14:paraId="7A8FE899"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continues to evolve, the specific values of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j(X)</w:t>
      </w:r>
      <w:r w:rsidRPr="00C60887">
        <w:rPr>
          <w:rStyle w:val="ng-star-inserted1"/>
          <w:rFonts w:ascii="Arial" w:eastAsiaTheme="majorEastAsia" w:hAnsi="Arial" w:cs="Arial"/>
          <w:color w:val="1A1C1E"/>
          <w:sz w:val="22"/>
          <w:szCs w:val="22"/>
        </w:rPr>
        <w:t> might change due to their </w:t>
      </w:r>
      <w:r w:rsidRPr="00C60887">
        <w:rPr>
          <w:rStyle w:val="inline-code"/>
          <w:rFonts w:ascii="Arial" w:eastAsiaTheme="majorEastAsia" w:hAnsi="Arial" w:cs="Arial"/>
          <w:color w:val="1A1C1E"/>
          <w:sz w:val="22"/>
          <w:szCs w:val="22"/>
          <w:bdr w:val="single" w:sz="6" w:space="0" w:color="FFFFFF" w:frame="1"/>
        </w:rPr>
        <w:t>tanh((X_{c\</w:t>
      </w:r>
      <w:proofErr w:type="spellStart"/>
      <w:proofErr w:type="gramStart"/>
      <w:r w:rsidRPr="00C60887">
        <w:rPr>
          <w:rStyle w:val="inline-code"/>
          <w:rFonts w:ascii="Arial" w:eastAsiaTheme="majorEastAsia" w:hAnsi="Arial" w:cs="Arial"/>
          <w:color w:val="1A1C1E"/>
          <w:sz w:val="22"/>
          <w:szCs w:val="22"/>
          <w:bdr w:val="single" w:sz="6" w:space="0" w:color="FFFFFF" w:frame="1"/>
        </w:rPr>
        <w:t>lambda,j</w:t>
      </w:r>
      <w:proofErr w:type="spellEnd"/>
      <w:proofErr w:type="gramEnd"/>
      <w:r w:rsidRPr="00C60887">
        <w:rPr>
          <w:rStyle w:val="inline-code"/>
          <w:rFonts w:ascii="Arial" w:eastAsiaTheme="majorEastAsia" w:hAnsi="Arial" w:cs="Arial"/>
          <w:color w:val="1A1C1E"/>
          <w:sz w:val="22"/>
          <w:szCs w:val="22"/>
          <w:bdr w:val="single" w:sz="6" w:space="0" w:color="FFFFFF" w:frame="1"/>
        </w:rPr>
        <w:t>}-X)/\Delta X</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\lambda j})</w:t>
      </w:r>
      <w:r w:rsidRPr="00C60887">
        <w:rPr>
          <w:rStyle w:val="ng-star-inserted1"/>
          <w:rFonts w:ascii="Arial" w:eastAsiaTheme="majorEastAsia" w:hAnsi="Arial" w:cs="Arial"/>
          <w:color w:val="1A1C1E"/>
          <w:sz w:val="22"/>
          <w:szCs w:val="22"/>
        </w:rPr>
        <w:t> dependence. This can alter the stability of existing </w:t>
      </w:r>
      <w:proofErr w:type="spellStart"/>
      <w:r w:rsidRPr="00C60887">
        <w:rPr>
          <w:rStyle w:val="inline-code"/>
          <w:rFonts w:ascii="Arial" w:eastAsiaTheme="majorEastAsia" w:hAnsi="Arial" w:cs="Arial"/>
          <w:color w:val="1A1C1E"/>
          <w:sz w:val="22"/>
          <w:szCs w:val="22"/>
          <w:bdr w:val="single" w:sz="6" w:space="0" w:color="FFFFFF" w:frame="1"/>
        </w:rPr>
        <w:t>Ω_particle</w:t>
      </w:r>
      <w:proofErr w:type="spellEnd"/>
      <w:r w:rsidRPr="00C60887">
        <w:rPr>
          <w:rStyle w:val="ng-star-inserted1"/>
          <w:rFonts w:ascii="Arial" w:eastAsiaTheme="majorEastAsia" w:hAnsi="Arial" w:cs="Arial"/>
          <w:color w:val="1A1C1E"/>
          <w:sz w:val="22"/>
          <w:szCs w:val="22"/>
        </w:rPr>
        <w:t> structures.</w:t>
      </w:r>
    </w:p>
    <w:p w14:paraId="7DDB2C91"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for example, a quartic coupling associated with maintaining the simple azimuthal symmetry of an </w:t>
      </w:r>
      <w:r w:rsidRPr="00C60887">
        <w:rPr>
          <w:rStyle w:val="inline-code"/>
          <w:rFonts w:ascii="Arial" w:eastAsiaTheme="majorEastAsia" w:hAnsi="Arial" w:cs="Arial"/>
          <w:color w:val="1A1C1E"/>
          <w:sz w:val="22"/>
          <w:szCs w:val="22"/>
          <w:bdr w:val="single" w:sz="6" w:space="0" w:color="FFFFFF" w:frame="1"/>
        </w:rPr>
        <w:t>Ω_{vortex}</w:t>
      </w:r>
      <w:r w:rsidRPr="00C60887">
        <w:rPr>
          <w:rStyle w:val="ng-star-inserted1"/>
          <w:rFonts w:ascii="Arial" w:eastAsiaTheme="majorEastAsia" w:hAnsi="Arial" w:cs="Arial"/>
          <w:color w:val="1A1C1E"/>
          <w:sz w:val="22"/>
          <w:szCs w:val="22"/>
        </w:rPr>
        <w:t> weakens or changes sign around some </w:t>
      </w:r>
      <w:r w:rsidRPr="00C60887">
        <w:rPr>
          <w:rStyle w:val="inline-code"/>
          <w:rFonts w:ascii="Arial" w:eastAsiaTheme="majorEastAsia" w:hAnsi="Arial" w:cs="Arial"/>
          <w:color w:val="1A1C1E"/>
          <w:sz w:val="22"/>
          <w:szCs w:val="22"/>
          <w:bdr w:val="single" w:sz="6" w:space="0" w:color="FFFFFF" w:frame="1"/>
        </w:rPr>
        <w:t>X_{c2}</w:t>
      </w:r>
      <w:r w:rsidRPr="00C60887">
        <w:rPr>
          <w:rStyle w:val="ng-star-inserted1"/>
          <w:rFonts w:ascii="Arial" w:eastAsiaTheme="majorEastAsia" w:hAnsi="Arial" w:cs="Arial"/>
          <w:color w:val="1A1C1E"/>
          <w:sz w:val="22"/>
          <w:szCs w:val="22"/>
        </w:rPr>
        <w:t>, the vortex could become unstable to angular modulations.</w:t>
      </w:r>
    </w:p>
    <w:p w14:paraId="5C49A199" w14:textId="77777777" w:rsidR="007C373D" w:rsidRPr="00C60887" w:rsidRDefault="007C373D" w:rsidP="00AE655C">
      <w:pPr>
        <w:pStyle w:val="ng-star-inserted"/>
        <w:numPr>
          <w:ilvl w:val="1"/>
          <w:numId w:val="8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is where an explicit </w:t>
      </w:r>
      <w:r w:rsidRPr="00C60887">
        <w:rPr>
          <w:rStyle w:val="inline-code"/>
          <w:rFonts w:ascii="Arial" w:eastAsiaTheme="majorEastAsia" w:hAnsi="Arial" w:cs="Arial"/>
          <w:color w:val="1A1C1E"/>
          <w:sz w:val="22"/>
          <w:szCs w:val="22"/>
          <w:bdr w:val="single" w:sz="6" w:space="0" w:color="FFFFFF" w:frame="1"/>
        </w:rPr>
        <w:t>V_{angular\_mod}(\</w:t>
      </w:r>
      <w:proofErr w:type="spellStart"/>
      <w:r w:rsidRPr="00C60887">
        <w:rPr>
          <w:rStyle w:val="inline-code"/>
          <w:rFonts w:ascii="Arial" w:eastAsiaTheme="majorEastAsia" w:hAnsi="Arial" w:cs="Arial"/>
          <w:color w:val="1A1C1E"/>
          <w:sz w:val="22"/>
          <w:szCs w:val="22"/>
          <w:bdr w:val="single" w:sz="6" w:space="0" w:color="FFFFFF" w:frame="1"/>
        </w:rPr>
        <w:t>Omega,X</w:t>
      </w:r>
      <w:proofErr w:type="spellEnd"/>
      <w:r w:rsidRPr="00C60887">
        <w:rPr>
          <w:rStyle w:val="inline-code"/>
          <w:rFonts w:ascii="Arial" w:eastAsiaTheme="majorEastAsia" w:hAnsi="Arial" w:cs="Arial"/>
          <w:color w:val="1A1C1E"/>
          <w:sz w:val="22"/>
          <w:szCs w:val="22"/>
          <w:bdr w:val="single" w:sz="6" w:space="0" w:color="FFFFFF" w:frame="1"/>
        </w:rPr>
        <w:t>) = - C_T(X) S_{ang}(\Omega) cos(N_{lobes} ...)</w:t>
      </w:r>
      <w:r w:rsidRPr="00C60887">
        <w:rPr>
          <w:rStyle w:val="ng-star-inserted1"/>
          <w:rFonts w:ascii="Arial" w:eastAsiaTheme="majorEastAsia" w:hAnsi="Arial" w:cs="Arial"/>
          <w:color w:val="1A1C1E"/>
          <w:sz w:val="22"/>
          <w:szCs w:val="22"/>
        </w:rPr>
        <w:t> term (with </w:t>
      </w:r>
      <w:r w:rsidRPr="00C60887">
        <w:rPr>
          <w:rStyle w:val="inline-code"/>
          <w:rFonts w:ascii="Arial" w:eastAsiaTheme="majorEastAsia" w:hAnsi="Arial" w:cs="Arial"/>
          <w:color w:val="1A1C1E"/>
          <w:sz w:val="22"/>
          <w:szCs w:val="22"/>
          <w:bdr w:val="single" w:sz="6" w:space="0" w:color="FFFFFF" w:frame="1"/>
        </w:rPr>
        <w:t>C_T(X)</w:t>
      </w:r>
      <w:r w:rsidRPr="00C60887">
        <w:rPr>
          <w:rStyle w:val="ng-star-inserted1"/>
          <w:rFonts w:ascii="Arial" w:eastAsiaTheme="majorEastAsia" w:hAnsi="Arial" w:cs="Arial"/>
          <w:color w:val="1A1C1E"/>
          <w:sz w:val="22"/>
          <w:szCs w:val="22"/>
        </w:rPr>
        <w:t> turning on at </w:t>
      </w:r>
      <w:r w:rsidRPr="00C60887">
        <w:rPr>
          <w:rStyle w:val="inline-code"/>
          <w:rFonts w:ascii="Arial" w:eastAsiaTheme="majorEastAsia" w:hAnsi="Arial" w:cs="Arial"/>
          <w:color w:val="1A1C1E"/>
          <w:sz w:val="22"/>
          <w:szCs w:val="22"/>
          <w:bdr w:val="single" w:sz="6" w:space="0" w:color="FFFFFF" w:frame="1"/>
        </w:rPr>
        <w:t>X &lt; X_{c2}</w:t>
      </w:r>
      <w:r w:rsidRPr="00C60887">
        <w:rPr>
          <w:rStyle w:val="ng-star-inserted1"/>
          <w:rFonts w:ascii="Arial" w:eastAsiaTheme="majorEastAsia" w:hAnsi="Arial" w:cs="Arial"/>
          <w:color w:val="1A1C1E"/>
          <w:sz w:val="22"/>
          <w:szCs w:val="22"/>
        </w:rPr>
        <w:t>) can describe this bifurcation more directly, driving the system towards a "Torus-like" configuration. The parameters of this term are, again,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w:t>
      </w:r>
    </w:p>
    <w:p w14:paraId="32D96BDF" w14:textId="2D69EBF9"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Conclusion:</w:t>
      </w:r>
      <w:r w:rsidRPr="00C60887">
        <w:rPr>
          <w:rStyle w:val="ng-star-inserted1"/>
          <w:rFonts w:ascii="Arial" w:eastAsiaTheme="majorEastAsia" w:hAnsi="Arial" w:cs="Arial"/>
          <w:color w:val="1A1C1E"/>
          <w:sz w:val="22"/>
          <w:szCs w:val="22"/>
        </w:rPr>
        <w:br/>
        <w:t>As defined in Section 3.2.A.ii, the effective potential governing the self-interactions of the multi-component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(transforming under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and its response to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V_{full\_Ω}(\text{inv}(\Omega), X) = </w:t>
      </w:r>
      <w:proofErr w:type="spellStart"/>
      <w:r w:rsidRPr="00C60887">
        <w:rPr>
          <w:rStyle w:val="inline-code"/>
          <w:rFonts w:ascii="Arial" w:eastAsiaTheme="majorEastAsia" w:hAnsi="Arial" w:cs="Arial"/>
          <w:color w:val="1A1C1E"/>
          <w:sz w:val="22"/>
          <w:szCs w:val="22"/>
          <w:bdr w:val="single" w:sz="6" w:space="0" w:color="FFFFFF" w:frame="1"/>
        </w:rPr>
        <w:t>Σ_i</w:t>
      </w:r>
      <w:proofErr w:type="spellEnd"/>
      <w:r w:rsidRPr="00C60887">
        <w:rPr>
          <w:rStyle w:val="inline-code"/>
          <w:rFonts w:ascii="Arial" w:eastAsiaTheme="majorEastAsia" w:hAnsi="Arial" w:cs="Arial"/>
          <w:color w:val="1A1C1E"/>
          <w:sz w:val="22"/>
          <w:szCs w:val="22"/>
          <w:bdr w:val="single" w:sz="6" w:space="0" w:color="FFFFFF" w:frame="1"/>
        </w:rPr>
        <w:t xml:space="preserve"> \tilde{m}_i^2(X)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{S}_{2,i}(\Omega) + </w:t>
      </w:r>
      <w:proofErr w:type="spellStart"/>
      <w:r w:rsidRPr="00C60887">
        <w:rPr>
          <w:rStyle w:val="inline-code"/>
          <w:rFonts w:ascii="Arial" w:eastAsiaTheme="majorEastAsia" w:hAnsi="Arial" w:cs="Arial"/>
          <w:color w:val="1A1C1E"/>
          <w:sz w:val="22"/>
          <w:szCs w:val="22"/>
          <w:bdr w:val="single" w:sz="6" w:space="0" w:color="FFFFFF" w:frame="1"/>
        </w:rPr>
        <w:t>Σ_j</w:t>
      </w:r>
      <w:proofErr w:type="spellEnd"/>
      <w:r w:rsidRPr="00C60887">
        <w:rPr>
          <w:rStyle w:val="inline-code"/>
          <w:rFonts w:ascii="Arial" w:eastAsiaTheme="majorEastAsia" w:hAnsi="Arial" w:cs="Arial"/>
          <w:color w:val="1A1C1E"/>
          <w:sz w:val="22"/>
          <w:szCs w:val="22"/>
          <w:bdr w:val="single" w:sz="6" w:space="0" w:color="FFFFFF" w:frame="1"/>
        </w:rPr>
        <w:t xml:space="preserve"> \tilde{\lambda}_j(X)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{S}_{4,j}(\Omega) + </w:t>
      </w:r>
      <w:proofErr w:type="spellStart"/>
      <w:r w:rsidRPr="00C60887">
        <w:rPr>
          <w:rStyle w:val="inline-code"/>
          <w:rFonts w:ascii="Arial" w:eastAsiaTheme="majorEastAsia" w:hAnsi="Arial" w:cs="Arial"/>
          <w:color w:val="1A1C1E"/>
          <w:sz w:val="22"/>
          <w:szCs w:val="22"/>
          <w:bdr w:val="single" w:sz="6" w:space="0" w:color="FFFFFF" w:frame="1"/>
        </w:rPr>
        <w:t>Σ_k</w:t>
      </w:r>
      <w:proofErr w:type="spellEnd"/>
      <w:r w:rsidRPr="00C60887">
        <w:rPr>
          <w:rStyle w:val="inline-code"/>
          <w:rFonts w:ascii="Arial" w:eastAsiaTheme="majorEastAsia" w:hAnsi="Arial" w:cs="Arial"/>
          <w:color w:val="1A1C1E"/>
          <w:sz w:val="22"/>
          <w:szCs w:val="22"/>
          <w:bdr w:val="single" w:sz="6" w:space="0" w:color="FFFFFF" w:frame="1"/>
        </w:rPr>
        <w:t xml:space="preserve"> \tilde{\gamma}_k(X)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{S}_{6,k}(\Omega) + ... + V_{angular\_mod}(\</w:t>
      </w:r>
      <w:proofErr w:type="spellStart"/>
      <w:r w:rsidRPr="00C60887">
        <w:rPr>
          <w:rStyle w:val="inline-code"/>
          <w:rFonts w:ascii="Arial" w:eastAsiaTheme="majorEastAsia" w:hAnsi="Arial" w:cs="Arial"/>
          <w:color w:val="1A1C1E"/>
          <w:sz w:val="22"/>
          <w:szCs w:val="22"/>
          <w:bdr w:val="single" w:sz="6" w:space="0" w:color="FFFFFF" w:frame="1"/>
        </w:rPr>
        <w:t>Omega,X</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w:t>
      </w:r>
    </w:p>
    <w:p w14:paraId="5A0C15B0" w14:textId="77777777" w:rsidR="00890F1F" w:rsidRPr="00C60887" w:rsidRDefault="00890F1F" w:rsidP="00AE655C">
      <w:pPr>
        <w:pStyle w:val="ng-star-inserted"/>
        <w:numPr>
          <w:ilvl w:val="0"/>
          <w:numId w:val="117"/>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w:t>
      </w:r>
      <w:proofErr w:type="spellStart"/>
      <w:proofErr w:type="gramStart"/>
      <w:r w:rsidRPr="00C60887">
        <w:rPr>
          <w:rStyle w:val="inline-code"/>
          <w:rFonts w:ascii="Arial" w:eastAsiaTheme="majorEastAsia" w:hAnsi="Arial" w:cs="Arial"/>
          <w:color w:val="1A1C1E"/>
          <w:sz w:val="22"/>
          <w:szCs w:val="22"/>
          <w:bdr w:val="single" w:sz="6" w:space="0" w:color="FFFFFF" w:frame="1"/>
        </w:rPr>
        <w:t>mathcal</w:t>
      </w:r>
      <w:proofErr w:type="spellEnd"/>
      <w:proofErr w:type="gramEnd"/>
      <w:r w:rsidRPr="00C60887">
        <w:rPr>
          <w:rStyle w:val="inline-code"/>
          <w:rFonts w:ascii="Arial" w:eastAsiaTheme="majorEastAsia" w:hAnsi="Arial" w:cs="Arial"/>
          <w:color w:val="1A1C1E"/>
          <w:sz w:val="22"/>
          <w:szCs w:val="22"/>
          <w:bdr w:val="single" w:sz="6" w:space="0" w:color="FFFFFF" w:frame="1"/>
        </w:rPr>
        <w:t>{S}_{</w:t>
      </w:r>
      <w:proofErr w:type="spellStart"/>
      <w:proofErr w:type="gramStart"/>
      <w:r w:rsidRPr="00C60887">
        <w:rPr>
          <w:rStyle w:val="inline-code"/>
          <w:rFonts w:ascii="Arial" w:eastAsiaTheme="majorEastAsia" w:hAnsi="Arial" w:cs="Arial"/>
          <w:color w:val="1A1C1E"/>
          <w:sz w:val="22"/>
          <w:szCs w:val="22"/>
          <w:bdr w:val="single" w:sz="6" w:space="0" w:color="FFFFFF" w:frame="1"/>
        </w:rPr>
        <w:t>p,i</w:t>
      </w:r>
      <w:proofErr w:type="spellEnd"/>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are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polynomial terms of degree </w:t>
      </w:r>
      <w:r w:rsidRPr="00C60887">
        <w:rPr>
          <w:rStyle w:val="inline-code"/>
          <w:rFonts w:ascii="Arial" w:eastAsiaTheme="majorEastAsia" w:hAnsi="Arial" w:cs="Arial"/>
          <w:color w:val="1A1C1E"/>
          <w:sz w:val="22"/>
          <w:szCs w:val="22"/>
          <w:bdr w:val="single" w:sz="6" w:space="0" w:color="FFFFFF" w:frame="1"/>
        </w:rPr>
        <w:t>p</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w:t>
      </w:r>
    </w:p>
    <w:p w14:paraId="1CA8EC50" w14:textId="77777777" w:rsidR="00890F1F" w:rsidRPr="00C60887" w:rsidRDefault="00890F1F" w:rsidP="00AE655C">
      <w:pPr>
        <w:pStyle w:val="ng-star-inserted"/>
        <w:numPr>
          <w:ilvl w:val="0"/>
          <w:numId w:val="11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coefficients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j(X)</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gamma}_</w:t>
      </w:r>
      <w:proofErr w:type="gramEnd"/>
      <w:r w:rsidRPr="00C60887">
        <w:rPr>
          <w:rStyle w:val="inline-code"/>
          <w:rFonts w:ascii="Arial" w:eastAsiaTheme="majorEastAsia" w:hAnsi="Arial" w:cs="Arial"/>
          <w:color w:val="1A1C1E"/>
          <w:sz w:val="22"/>
          <w:szCs w:val="22"/>
          <w:bdr w:val="single" w:sz="6" w:space="0" w:color="FFFFFF" w:frame="1"/>
        </w:rPr>
        <w:t>k(X)</w:t>
      </w:r>
      <w:r w:rsidRPr="00C60887">
        <w:rPr>
          <w:rStyle w:val="ng-star-inserted1"/>
          <w:rFonts w:ascii="Arial" w:eastAsiaTheme="majorEastAsia" w:hAnsi="Arial" w:cs="Arial"/>
          <w:color w:val="1A1C1E"/>
          <w:sz w:val="22"/>
          <w:szCs w:val="22"/>
        </w:rPr>
        <w:t> are explicitly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and parameterized by the fundamental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along with various powers and combinations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These coefficients determine:</w:t>
      </w:r>
    </w:p>
    <w:p w14:paraId="177E77B5" w14:textId="77777777" w:rsidR="00890F1F" w:rsidRPr="00C60887" w:rsidRDefault="00890F1F" w:rsidP="00AE655C">
      <w:pPr>
        <w:pStyle w:val="ng-star-inserted"/>
        <w:numPr>
          <w:ilvl w:val="1"/>
          <w:numId w:val="11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Effective mass terms for different components/directions 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-space.</w:t>
      </w:r>
    </w:p>
    <w:p w14:paraId="69C30888" w14:textId="77777777" w:rsidR="00890F1F" w:rsidRPr="00C60887" w:rsidRDefault="00890F1F" w:rsidP="00AE655C">
      <w:pPr>
        <w:pStyle w:val="ng-star-inserted"/>
        <w:numPr>
          <w:ilvl w:val="1"/>
          <w:numId w:val="11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Self-coupling strengths.</w:t>
      </w:r>
    </w:p>
    <w:p w14:paraId="7A2B48EE" w14:textId="77777777" w:rsidR="00890F1F" w:rsidRPr="00C60887" w:rsidRDefault="00890F1F" w:rsidP="00AE655C">
      <w:pPr>
        <w:pStyle w:val="ng-star-inserted"/>
        <w:numPr>
          <w:ilvl w:val="1"/>
          <w:numId w:val="11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locations of critical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-values (</w:t>
      </w:r>
      <w:r w:rsidRPr="00C60887">
        <w:rPr>
          <w:rStyle w:val="inline-code"/>
          <w:rFonts w:ascii="Arial" w:eastAsiaTheme="majorEastAsia" w:hAnsi="Arial" w:cs="Arial"/>
          <w:color w:val="1A1C1E"/>
          <w:sz w:val="22"/>
          <w:szCs w:val="22"/>
          <w:bdr w:val="single" w:sz="6" w:space="0" w:color="FFFFFF" w:frame="1"/>
        </w:rPr>
        <w:t>X_{</w:t>
      </w:r>
      <w:proofErr w:type="spellStart"/>
      <w:proofErr w:type="gramStart"/>
      <w:r w:rsidRPr="00C60887">
        <w:rPr>
          <w:rStyle w:val="inline-code"/>
          <w:rFonts w:ascii="Arial" w:eastAsiaTheme="majorEastAsia" w:hAnsi="Arial" w:cs="Arial"/>
          <w:color w:val="1A1C1E"/>
          <w:sz w:val="22"/>
          <w:szCs w:val="22"/>
          <w:bdr w:val="single" w:sz="6" w:space="0" w:color="FFFFFF" w:frame="1"/>
        </w:rPr>
        <w:t>critical,i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changes sign, triggering spontaneous symmetry breaking (SSB) and allowing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to acquire non-zero vacuum expectation values (VEVs) </w:t>
      </w:r>
      <w:proofErr w:type="spellStart"/>
      <w:r w:rsidRPr="00C60887">
        <w:rPr>
          <w:rStyle w:val="inline-code"/>
          <w:rFonts w:ascii="Arial" w:eastAsiaTheme="majorEastAsia" w:hAnsi="Arial" w:cs="Arial"/>
          <w:color w:val="1A1C1E"/>
          <w:sz w:val="22"/>
          <w:szCs w:val="22"/>
          <w:bdr w:val="single" w:sz="6" w:space="0" w:color="FFFFFF" w:frame="1"/>
        </w:rPr>
        <w:t>v_i</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These VEVs are also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w:t>
      </w:r>
    </w:p>
    <w:p w14:paraId="6999D881" w14:textId="77777777" w:rsidR="00890F1F" w:rsidRPr="00C60887" w:rsidRDefault="00890F1F" w:rsidP="00AE655C">
      <w:pPr>
        <w:pStyle w:val="ng-star-inserted"/>
        <w:numPr>
          <w:ilvl w:val="0"/>
          <w:numId w:val="117"/>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V_{angular\_</w:t>
      </w:r>
      <w:proofErr w:type="gramStart"/>
      <w:r w:rsidRPr="00C60887">
        <w:rPr>
          <w:rStyle w:val="inline-code"/>
          <w:rFonts w:ascii="Arial" w:eastAsiaTheme="majorEastAsia" w:hAnsi="Arial" w:cs="Arial"/>
          <w:color w:val="1A1C1E"/>
          <w:sz w:val="22"/>
          <w:szCs w:val="22"/>
          <w:bdr w:val="single" w:sz="6" w:space="0" w:color="FFFFFF" w:frame="1"/>
        </w:rPr>
        <w:t>mod}(</w:t>
      </w:r>
      <w:proofErr w:type="gramEnd"/>
      <w:r w:rsidRPr="00C60887">
        <w:rPr>
          <w:rStyle w:val="inline-code"/>
          <w:rFonts w:ascii="Arial" w:eastAsiaTheme="majorEastAsia" w:hAnsi="Arial" w:cs="Arial"/>
          <w:color w:val="1A1C1E"/>
          <w:sz w:val="22"/>
          <w:szCs w:val="22"/>
          <w:bdr w:val="single" w:sz="6" w:space="0" w:color="FFFFFF" w:frame="1"/>
        </w:rPr>
        <w:t>\</w:t>
      </w:r>
      <w:proofErr w:type="spellStart"/>
      <w:proofErr w:type="gramStart"/>
      <w:r w:rsidRPr="00C60887">
        <w:rPr>
          <w:rStyle w:val="inline-code"/>
          <w:rFonts w:ascii="Arial" w:eastAsiaTheme="majorEastAsia" w:hAnsi="Arial" w:cs="Arial"/>
          <w:color w:val="1A1C1E"/>
          <w:sz w:val="22"/>
          <w:szCs w:val="22"/>
          <w:bdr w:val="single" w:sz="6" w:space="0" w:color="FFFFFF" w:frame="1"/>
        </w:rPr>
        <w:t>Omega,X</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represents specific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-activated terms designed to break simpler symmetries of condensed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-states at later epochs, driving more complex geometric transformations (e.g., "Torus-like" features).</w:t>
      </w:r>
    </w:p>
    <w:p w14:paraId="4E13CB6B"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explicit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-infusion in these coefficients means that the energy landscape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dynamically sculpted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in a way that intrinsically favors or selects for structures and scales characterized by these mathematical constants. The sequence of effects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is hypothesized as:</w:t>
      </w:r>
    </w:p>
    <w:p w14:paraId="686F99B1" w14:textId="77777777" w:rsidR="00890F1F" w:rsidRPr="00C60887" w:rsidRDefault="00890F1F" w:rsidP="00AE655C">
      <w:pPr>
        <w:pStyle w:val="ng-star-inserted"/>
        <w:numPr>
          <w:ilvl w:val="0"/>
          <w:numId w:val="11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High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Ω=0</w:t>
      </w:r>
      <w:r w:rsidRPr="00C60887">
        <w:rPr>
          <w:rStyle w:val="ng-star-inserted1"/>
          <w:rFonts w:ascii="Arial" w:eastAsiaTheme="majorEastAsia" w:hAnsi="Arial" w:cs="Arial"/>
          <w:color w:val="1A1C1E"/>
          <w:sz w:val="22"/>
          <w:szCs w:val="22"/>
        </w:rPr>
        <w:t> is the stable vacuum;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is unbroken.</w:t>
      </w:r>
    </w:p>
    <w:p w14:paraId="1C6802A1" w14:textId="77777777" w:rsidR="00890F1F" w:rsidRPr="00C60887" w:rsidRDefault="00890F1F" w:rsidP="00AE655C">
      <w:pPr>
        <w:pStyle w:val="ng-star-inserted"/>
        <w:numPr>
          <w:ilvl w:val="0"/>
          <w:numId w:val="118"/>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crosses </w:t>
      </w:r>
      <w:r w:rsidRPr="00C60887">
        <w:rPr>
          <w:rStyle w:val="inline-code"/>
          <w:rFonts w:ascii="Arial" w:eastAsiaTheme="majorEastAsia" w:hAnsi="Arial" w:cs="Arial"/>
          <w:b/>
          <w:bCs/>
          <w:color w:val="1A1C1E"/>
          <w:sz w:val="22"/>
          <w:szCs w:val="22"/>
          <w:bdr w:val="single" w:sz="6" w:space="0" w:color="FFFFFF" w:frame="1"/>
        </w:rPr>
        <w:t>X</w:t>
      </w:r>
      <w:proofErr w:type="gramStart"/>
      <w:r w:rsidRPr="00C60887">
        <w:rPr>
          <w:rStyle w:val="inline-code"/>
          <w:rFonts w:ascii="Arial" w:eastAsiaTheme="majorEastAsia" w:hAnsi="Arial" w:cs="Arial"/>
          <w:b/>
          <w:bCs/>
          <w:color w:val="1A1C1E"/>
          <w:sz w:val="22"/>
          <w:szCs w:val="22"/>
          <w:bdr w:val="single" w:sz="6" w:space="0" w:color="FFFFFF" w:frame="1"/>
        </w:rPr>
        <w:t>_{</w:t>
      </w:r>
      <w:proofErr w:type="gramEnd"/>
      <w:r w:rsidRPr="00C60887">
        <w:rPr>
          <w:rStyle w:val="inline-code"/>
          <w:rFonts w:ascii="Arial" w:eastAsiaTheme="majorEastAsia" w:hAnsi="Arial" w:cs="Arial"/>
          <w:b/>
          <w:bCs/>
          <w:color w:val="1A1C1E"/>
          <w:sz w:val="22"/>
          <w:szCs w:val="22"/>
          <w:bdr w:val="single" w:sz="6" w:space="0" w:color="FFFFFF" w:frame="1"/>
        </w:rPr>
        <w:t>critical, GUT}</w:t>
      </w:r>
      <w:r w:rsidRPr="00C60887">
        <w:rPr>
          <w:rStyle w:val="ng-star-inserted1"/>
          <w:rFonts w:ascii="Arial" w:eastAsiaTheme="majorEastAsia" w:hAnsi="Arial" w:cs="Arial"/>
          <w:b/>
          <w:bCs/>
          <w:color w:val="1A1C1E"/>
          <w:sz w:val="22"/>
          <w:szCs w:val="22"/>
        </w:rPr>
        <w:t> (if </w:t>
      </w:r>
      <w:r w:rsidRPr="00C60887">
        <w:rPr>
          <w:rStyle w:val="inline-code"/>
          <w:rFonts w:ascii="Arial" w:eastAsiaTheme="majorEastAsia" w:hAnsi="Arial" w:cs="Arial"/>
          <w:b/>
          <w:bCs/>
          <w:color w:val="1A1C1E"/>
          <w:sz w:val="22"/>
          <w:szCs w:val="22"/>
          <w:bdr w:val="single" w:sz="6" w:space="0" w:color="FFFFFF" w:frame="1"/>
        </w:rPr>
        <w:t>G_{prim}</w:t>
      </w:r>
      <w:r w:rsidRPr="00C60887">
        <w:rPr>
          <w:rStyle w:val="ng-star-inserted1"/>
          <w:rFonts w:ascii="Arial" w:eastAsiaTheme="majorEastAsia" w:hAnsi="Arial" w:cs="Arial"/>
          <w:b/>
          <w:bCs/>
          <w:color w:val="1A1C1E"/>
          <w:sz w:val="22"/>
          <w:szCs w:val="22"/>
        </w:rPr>
        <w:t> is GUT):</w:t>
      </w:r>
      <w:r w:rsidRPr="00C60887">
        <w:rPr>
          <w:rStyle w:val="ng-star-inserted1"/>
          <w:rFonts w:ascii="Arial" w:eastAsiaTheme="majorEastAsia" w:hAnsi="Arial" w:cs="Arial"/>
          <w:color w:val="1A1C1E"/>
          <w:sz w:val="22"/>
          <w:szCs w:val="22"/>
        </w:rPr>
        <w:t> First SSB, </w:t>
      </w:r>
      <w:r w:rsidRPr="00C60887">
        <w:rPr>
          <w:rStyle w:val="inline-code"/>
          <w:rFonts w:ascii="Arial" w:eastAsiaTheme="majorEastAsia" w:hAnsi="Arial" w:cs="Arial"/>
          <w:color w:val="1A1C1E"/>
          <w:sz w:val="22"/>
          <w:szCs w:val="22"/>
          <w:bdr w:val="single" w:sz="6" w:space="0" w:color="FFFFFF" w:frame="1"/>
        </w:rPr>
        <w:t>G_{prim} → G_{SM-like}</w:t>
      </w:r>
      <w:r w:rsidRPr="00C60887">
        <w:rPr>
          <w:rStyle w:val="ng-star-inserted1"/>
          <w:rFonts w:ascii="Arial" w:eastAsiaTheme="majorEastAsia" w:hAnsi="Arial" w:cs="Arial"/>
          <w:color w:val="1A1C1E"/>
          <w:sz w:val="22"/>
          <w:szCs w:val="22"/>
        </w:rPr>
        <w:t>. GUT-scale VEVs </w:t>
      </w:r>
      <w:r w:rsidRPr="00C60887">
        <w:rPr>
          <w:rStyle w:val="inline-code"/>
          <w:rFonts w:ascii="Arial" w:eastAsiaTheme="majorEastAsia" w:hAnsi="Arial" w:cs="Arial"/>
          <w:color w:val="1A1C1E"/>
          <w:sz w:val="22"/>
          <w:szCs w:val="22"/>
          <w:bdr w:val="single" w:sz="6" w:space="0" w:color="FFFFFF" w:frame="1"/>
        </w:rPr>
        <w:t>v_{GUT}(X)</w:t>
      </w:r>
      <w:r w:rsidRPr="00C60887">
        <w:rPr>
          <w:rStyle w:val="ng-star-inserted1"/>
          <w:rFonts w:ascii="Arial" w:eastAsiaTheme="majorEastAsia" w:hAnsi="Arial" w:cs="Arial"/>
          <w:color w:val="1A1C1E"/>
          <w:sz w:val="22"/>
          <w:szCs w:val="22"/>
        </w:rPr>
        <w:t> form.</w:t>
      </w:r>
    </w:p>
    <w:p w14:paraId="5D39A078" w14:textId="77777777" w:rsidR="00890F1F" w:rsidRPr="00C60887" w:rsidRDefault="00890F1F" w:rsidP="00AE655C">
      <w:pPr>
        <w:pStyle w:val="ng-star-inserted"/>
        <w:numPr>
          <w:ilvl w:val="0"/>
          <w:numId w:val="118"/>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crosses </w:t>
      </w:r>
      <w:r w:rsidRPr="00C60887">
        <w:rPr>
          <w:rStyle w:val="inline-code"/>
          <w:rFonts w:ascii="Arial" w:eastAsiaTheme="majorEastAsia" w:hAnsi="Arial" w:cs="Arial"/>
          <w:b/>
          <w:bCs/>
          <w:color w:val="1A1C1E"/>
          <w:sz w:val="22"/>
          <w:szCs w:val="22"/>
          <w:bdr w:val="single" w:sz="6" w:space="0" w:color="FFFFFF" w:frame="1"/>
        </w:rPr>
        <w:t>X</w:t>
      </w:r>
      <w:proofErr w:type="gramStart"/>
      <w:r w:rsidRPr="00C60887">
        <w:rPr>
          <w:rStyle w:val="inline-code"/>
          <w:rFonts w:ascii="Arial" w:eastAsiaTheme="majorEastAsia" w:hAnsi="Arial" w:cs="Arial"/>
          <w:b/>
          <w:bCs/>
          <w:color w:val="1A1C1E"/>
          <w:sz w:val="22"/>
          <w:szCs w:val="22"/>
          <w:bdr w:val="single" w:sz="6" w:space="0" w:color="FFFFFF" w:frame="1"/>
        </w:rPr>
        <w:t>_{</w:t>
      </w:r>
      <w:proofErr w:type="gramEnd"/>
      <w:r w:rsidRPr="00C60887">
        <w:rPr>
          <w:rStyle w:val="inline-code"/>
          <w:rFonts w:ascii="Arial" w:eastAsiaTheme="majorEastAsia" w:hAnsi="Arial" w:cs="Arial"/>
          <w:b/>
          <w:bCs/>
          <w:color w:val="1A1C1E"/>
          <w:sz w:val="22"/>
          <w:szCs w:val="22"/>
          <w:bdr w:val="single" w:sz="6" w:space="0" w:color="FFFFFF" w:frame="1"/>
        </w:rPr>
        <w:t>critical, EW}</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Second SSB, </w:t>
      </w:r>
      <w:r w:rsidRPr="00C60887">
        <w:rPr>
          <w:rStyle w:val="inline-code"/>
          <w:rFonts w:ascii="Arial" w:eastAsiaTheme="majorEastAsia" w:hAnsi="Arial" w:cs="Arial"/>
          <w:color w:val="1A1C1E"/>
          <w:sz w:val="22"/>
          <w:szCs w:val="22"/>
          <w:bdr w:val="single" w:sz="6" w:space="0" w:color="FFFFFF" w:frame="1"/>
        </w:rPr>
        <w:t>SU(</w:t>
      </w:r>
      <w:proofErr w:type="gramStart"/>
      <w:r w:rsidRPr="00C60887">
        <w:rPr>
          <w:rStyle w:val="inline-code"/>
          <w:rFonts w:ascii="Arial" w:eastAsiaTheme="majorEastAsia" w:hAnsi="Arial" w:cs="Arial"/>
          <w:color w:val="1A1C1E"/>
          <w:sz w:val="22"/>
          <w:szCs w:val="22"/>
          <w:bdr w:val="single" w:sz="6" w:space="0" w:color="FFFFFF" w:frame="1"/>
        </w:rPr>
        <w:t>2)_</w:t>
      </w:r>
      <w:proofErr w:type="gramEnd"/>
      <w:r w:rsidRPr="00C60887">
        <w:rPr>
          <w:rStyle w:val="inline-code"/>
          <w:rFonts w:ascii="Arial" w:eastAsiaTheme="majorEastAsia" w:hAnsi="Arial" w:cs="Arial"/>
          <w:color w:val="1A1C1E"/>
          <w:sz w:val="22"/>
          <w:szCs w:val="22"/>
          <w:bdr w:val="single" w:sz="6" w:space="0" w:color="FFFFFF" w:frame="1"/>
        </w:rPr>
        <w:t>L×</w:t>
      </w:r>
      <w:proofErr w:type="gramStart"/>
      <w:r w:rsidRPr="00C60887">
        <w:rPr>
          <w:rStyle w:val="inline-code"/>
          <w:rFonts w:ascii="Arial" w:eastAsiaTheme="majorEastAsia" w:hAnsi="Arial" w:cs="Arial"/>
          <w:color w:val="1A1C1E"/>
          <w:sz w:val="22"/>
          <w:szCs w:val="22"/>
          <w:bdr w:val="single" w:sz="6" w:space="0" w:color="FFFFFF" w:frame="1"/>
        </w:rPr>
        <w:t>U(1)_</w:t>
      </w:r>
      <w:proofErr w:type="gramEnd"/>
      <w:r w:rsidRPr="00C60887">
        <w:rPr>
          <w:rStyle w:val="inline-code"/>
          <w:rFonts w:ascii="Arial" w:eastAsiaTheme="majorEastAsia" w:hAnsi="Arial" w:cs="Arial"/>
          <w:color w:val="1A1C1E"/>
          <w:sz w:val="22"/>
          <w:szCs w:val="22"/>
          <w:bdr w:val="single" w:sz="6" w:space="0" w:color="FFFFFF" w:frame="1"/>
        </w:rPr>
        <w:t>Y → U(</w:t>
      </w:r>
      <w:proofErr w:type="gramStart"/>
      <w:r w:rsidRPr="00C60887">
        <w:rPr>
          <w:rStyle w:val="inline-code"/>
          <w:rFonts w:ascii="Arial" w:eastAsiaTheme="majorEastAsia" w:hAnsi="Arial" w:cs="Arial"/>
          <w:color w:val="1A1C1E"/>
          <w:sz w:val="22"/>
          <w:szCs w:val="22"/>
          <w:bdr w:val="single" w:sz="6" w:space="0" w:color="FFFFFF" w:frame="1"/>
        </w:rPr>
        <w:t>1)_</w:t>
      </w:r>
      <w:proofErr w:type="gramEnd"/>
      <w:r w:rsidRPr="00C60887">
        <w:rPr>
          <w:rStyle w:val="inline-code"/>
          <w:rFonts w:ascii="Arial" w:eastAsiaTheme="majorEastAsia" w:hAnsi="Arial" w:cs="Arial"/>
          <w:color w:val="1A1C1E"/>
          <w:sz w:val="22"/>
          <w:szCs w:val="22"/>
          <w:bdr w:val="single" w:sz="6" w:space="0" w:color="FFFFFF" w:frame="1"/>
        </w:rPr>
        <w:t>{EM}</w:t>
      </w:r>
      <w:r w:rsidRPr="00C60887">
        <w:rPr>
          <w:rStyle w:val="ng-star-inserted1"/>
          <w:rFonts w:ascii="Arial" w:eastAsiaTheme="majorEastAsia" w:hAnsi="Arial" w:cs="Arial"/>
          <w:color w:val="1A1C1E"/>
          <w:sz w:val="22"/>
          <w:szCs w:val="22"/>
        </w:rPr>
        <w:t>. Electroweak VEVs </w:t>
      </w:r>
      <w:r w:rsidRPr="00C60887">
        <w:rPr>
          <w:rStyle w:val="inline-code"/>
          <w:rFonts w:ascii="Arial" w:eastAsiaTheme="majorEastAsia" w:hAnsi="Arial" w:cs="Arial"/>
          <w:color w:val="1A1C1E"/>
          <w:sz w:val="22"/>
          <w:szCs w:val="22"/>
          <w:bdr w:val="single" w:sz="6" w:space="0" w:color="FFFFFF" w:frame="1"/>
        </w:rPr>
        <w:t>v_{EW}(X)</w:t>
      </w:r>
      <w:r w:rsidRPr="00C60887">
        <w:rPr>
          <w:rStyle w:val="ng-star-inserted1"/>
          <w:rFonts w:ascii="Arial" w:eastAsiaTheme="majorEastAsia" w:hAnsi="Arial" w:cs="Arial"/>
          <w:color w:val="1A1C1E"/>
          <w:sz w:val="22"/>
          <w:szCs w:val="22"/>
        </w:rPr>
        <w:t> form.</w:t>
      </w:r>
    </w:p>
    <w:p w14:paraId="06CE0E76" w14:textId="77777777" w:rsidR="00890F1F" w:rsidRPr="00C60887" w:rsidRDefault="00890F1F" w:rsidP="00AE655C">
      <w:pPr>
        <w:pStyle w:val="ng-star-inserted"/>
        <w:numPr>
          <w:ilvl w:val="0"/>
          <w:numId w:val="11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Formation of </w:t>
      </w:r>
      <w:proofErr w:type="spellStart"/>
      <w:r w:rsidRPr="00C60887">
        <w:rPr>
          <w:rStyle w:val="inline-code"/>
          <w:rFonts w:ascii="Arial" w:eastAsiaTheme="majorEastAsia" w:hAnsi="Arial" w:cs="Arial"/>
          <w:b/>
          <w:bCs/>
          <w:color w:val="1A1C1E"/>
          <w:sz w:val="22"/>
          <w:szCs w:val="22"/>
          <w:bdr w:val="single" w:sz="6" w:space="0" w:color="FFFFFF" w:frame="1"/>
        </w:rPr>
        <w:t>Ω_particle</w:t>
      </w:r>
      <w:proofErr w:type="spellEnd"/>
      <w:r w:rsidRPr="00C60887">
        <w:rPr>
          <w:rStyle w:val="ng-star-inserted1"/>
          <w:rFonts w:ascii="Arial" w:eastAsiaTheme="majorEastAsia" w:hAnsi="Arial" w:cs="Arial"/>
          <w:b/>
          <w:bCs/>
          <w:color w:val="1A1C1E"/>
          <w:sz w:val="22"/>
          <w:szCs w:val="22"/>
        </w:rPr>
        <w:t> Structures:</w:t>
      </w:r>
      <w:r w:rsidRPr="00C60887">
        <w:rPr>
          <w:rStyle w:val="ng-star-inserted1"/>
          <w:rFonts w:ascii="Arial" w:eastAsiaTheme="majorEastAsia" w:hAnsi="Arial" w:cs="Arial"/>
          <w:color w:val="1A1C1E"/>
          <w:sz w:val="22"/>
          <w:szCs w:val="22"/>
        </w:rPr>
        <w:t xml:space="preserve"> In each phase, stable localized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/vortex solutions </w:t>
      </w:r>
      <w:r w:rsidRPr="00C60887">
        <w:rPr>
          <w:rStyle w:val="inline-code"/>
          <w:rFonts w:ascii="Arial" w:eastAsiaTheme="majorEastAsia" w:hAnsi="Arial" w:cs="Arial"/>
          <w:color w:val="1A1C1E"/>
          <w:sz w:val="22"/>
          <w:szCs w:val="22"/>
          <w:bdr w:val="single" w:sz="6" w:space="0" w:color="FFFFFF" w:frame="1"/>
        </w:rPr>
        <w:t>Ω_{particle}</w:t>
      </w:r>
      <w:r w:rsidRPr="00C60887">
        <w:rPr>
          <w:rStyle w:val="ng-star-inserted1"/>
          <w:rFonts w:ascii="Arial" w:eastAsiaTheme="majorEastAsia" w:hAnsi="Arial" w:cs="Arial"/>
          <w:color w:val="1A1C1E"/>
          <w:sz w:val="22"/>
          <w:szCs w:val="22"/>
        </w:rPr>
        <w:t> (our </w:t>
      </w:r>
      <w:proofErr w:type="spellStart"/>
      <w:r w:rsidRPr="00C60887">
        <w:rPr>
          <w:rStyle w:val="inline-code"/>
          <w:rFonts w:ascii="Arial" w:eastAsiaTheme="majorEastAsia" w:hAnsi="Arial" w:cs="Arial"/>
          <w:color w:val="1A1C1E"/>
          <w:sz w:val="22"/>
          <w:szCs w:val="22"/>
          <w:bdr w:val="single" w:sz="6" w:space="0" w:color="FFFFFF" w:frame="1"/>
        </w:rPr>
        <w:t>U_particle</w:t>
      </w:r>
      <w:proofErr w:type="spellEnd"/>
      <w:r w:rsidRPr="00C60887">
        <w:rPr>
          <w:rStyle w:val="ng-star-inserted1"/>
          <w:rFonts w:ascii="Arial" w:eastAsiaTheme="majorEastAsia" w:hAnsi="Arial" w:cs="Arial"/>
          <w:color w:val="1A1C1E"/>
          <w:sz w:val="22"/>
          <w:szCs w:val="22"/>
        </w:rPr>
        <w:t> analogues) can form for relevant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Their properties (mass, size, internal frequencies </w:t>
      </w:r>
      <w:r w:rsidRPr="00C60887">
        <w:rPr>
          <w:rStyle w:val="inline-code"/>
          <w:rFonts w:ascii="Arial" w:eastAsiaTheme="majorEastAsia" w:hAnsi="Arial" w:cs="Arial"/>
          <w:color w:val="1A1C1E"/>
          <w:sz w:val="22"/>
          <w:szCs w:val="22"/>
          <w:bdr w:val="single" w:sz="6" w:space="0" w:color="FFFFFF" w:frame="1"/>
        </w:rPr>
        <w:t>ω ~ π/ϕ</w:t>
      </w:r>
      <w:r w:rsidRPr="00C60887">
        <w:rPr>
          <w:rStyle w:val="ng-star-inserted1"/>
          <w:rFonts w:ascii="Arial" w:eastAsiaTheme="majorEastAsia" w:hAnsi="Arial" w:cs="Arial"/>
          <w:color w:val="1A1C1E"/>
          <w:sz w:val="22"/>
          <w:szCs w:val="22"/>
        </w:rPr>
        <w:t>) are set by the active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-laden parameters of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2A0D89CE" w14:textId="77777777" w:rsidR="00890F1F" w:rsidRPr="00C60887" w:rsidRDefault="00890F1F" w:rsidP="00AE655C">
      <w:pPr>
        <w:pStyle w:val="ng-star-inserted"/>
        <w:numPr>
          <w:ilvl w:val="0"/>
          <w:numId w:val="11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Further Structural Evolution:</w:t>
      </w:r>
      <w:r w:rsidRPr="00C60887">
        <w:rPr>
          <w:rStyle w:val="ng-star-inserted1"/>
          <w:rFonts w:ascii="Arial" w:eastAsiaTheme="majorEastAsia" w:hAnsi="Arial" w:cs="Arial"/>
          <w:color w:val="1A1C1E"/>
          <w:sz w:val="22"/>
          <w:szCs w:val="22"/>
        </w:rPr>
        <w:t> Changes in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j(X)</w:t>
      </w:r>
      <w:r w:rsidRPr="00C60887">
        <w:rPr>
          <w:rStyle w:val="ng-star-inserted1"/>
          <w:rFonts w:ascii="Arial" w:eastAsiaTheme="majorEastAsia" w:hAnsi="Arial" w:cs="Arial"/>
          <w:color w:val="1A1C1E"/>
          <w:sz w:val="22"/>
          <w:szCs w:val="22"/>
        </w:rPr>
        <w:t> or activation of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angular_mod</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can cause bifurcations of these </w:t>
      </w:r>
      <w:r w:rsidRPr="00C60887">
        <w:rPr>
          <w:rStyle w:val="inline-code"/>
          <w:rFonts w:ascii="Arial" w:eastAsiaTheme="majorEastAsia" w:hAnsi="Arial" w:cs="Arial"/>
          <w:color w:val="1A1C1E"/>
          <w:sz w:val="22"/>
          <w:szCs w:val="22"/>
          <w:bdr w:val="single" w:sz="6" w:space="0" w:color="FFFFFF" w:frame="1"/>
        </w:rPr>
        <w:t>Ω_{particle}</w:t>
      </w:r>
      <w:r w:rsidRPr="00C60887">
        <w:rPr>
          <w:rStyle w:val="ng-star-inserted1"/>
          <w:rFonts w:ascii="Arial" w:eastAsiaTheme="majorEastAsia" w:hAnsi="Arial" w:cs="Arial"/>
          <w:color w:val="1A1C1E"/>
          <w:sz w:val="22"/>
          <w:szCs w:val="22"/>
        </w:rPr>
        <w:t> structures into more complex forms, mimicking higher iterations of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generator.</w:t>
      </w:r>
    </w:p>
    <w:p w14:paraId="0F68EEBB" w14:textId="47AE496E" w:rsidR="00890F1F" w:rsidRPr="00C60887" w:rsidRDefault="00890F1F" w:rsidP="00C60887">
      <w:pPr>
        <w:pStyle w:val="ng-star-inserted"/>
        <w:shd w:val="clear" w:color="auto" w:fill="FFFFFF"/>
        <w:spacing w:after="270"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color w:val="1A1C1E"/>
          <w:sz w:val="22"/>
          <w:szCs w:val="22"/>
        </w:rPr>
        <w:t>This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thus the engine within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that translates the abstract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"genetic code" into a concrete hierarchy of emergent physical structures.</w:t>
      </w:r>
    </w:p>
    <w:p w14:paraId="6459F062" w14:textId="4BAEE3E0" w:rsidR="00537BA9" w:rsidRPr="00537BA9" w:rsidRDefault="00537BA9" w:rsidP="00C60887">
      <w:pPr>
        <w:pStyle w:val="ng-star-inserted"/>
        <w:shd w:val="clear" w:color="auto" w:fill="FFFFFF"/>
        <w:spacing w:after="270" w:afterAutospacing="0" w:line="276" w:lineRule="auto"/>
        <w:rPr>
          <w:rFonts w:ascii="Arial" w:hAnsi="Arial" w:cs="Arial"/>
          <w:color w:val="1A1C1E"/>
          <w:sz w:val="22"/>
          <w:szCs w:val="22"/>
        </w:rPr>
      </w:pPr>
      <w:r w:rsidRPr="00537BA9">
        <w:rPr>
          <w:rFonts w:ascii="Arial" w:hAnsi="Arial" w:cs="Arial"/>
          <w:b/>
          <w:bCs/>
          <w:color w:val="1A1C1E"/>
          <w:sz w:val="22"/>
          <w:szCs w:val="22"/>
        </w:rPr>
        <w:t>3.3.2. Euler-Lagrange Equations</w:t>
      </w:r>
    </w:p>
    <w:p w14:paraId="40DB44D6"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dynamics of the fundamental fields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its various components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any fundamental gauge fields </w:t>
      </w:r>
      <w:proofErr w:type="spellStart"/>
      <w:r w:rsidRPr="00C60887">
        <w:rPr>
          <w:rStyle w:val="inline-code"/>
          <w:rFonts w:ascii="Arial" w:eastAsiaTheme="majorEastAsia" w:hAnsi="Arial" w:cs="Arial"/>
          <w:color w:val="1A1C1E"/>
          <w:sz w:val="22"/>
          <w:szCs w:val="22"/>
          <w:bdr w:val="single" w:sz="6" w:space="0" w:color="FFFFFF" w:frame="1"/>
        </w:rPr>
        <w:t>A_μ^b</w:t>
      </w:r>
      <w:proofErr w:type="spellEnd"/>
      <w:r w:rsidRPr="00C60887">
        <w:rPr>
          <w:rStyle w:val="ng-star-inserted1"/>
          <w:rFonts w:ascii="Arial" w:eastAsiaTheme="majorEastAsia" w:hAnsi="Arial" w:cs="Arial"/>
          <w:color w:val="1A1C1E"/>
          <w:sz w:val="22"/>
          <w:szCs w:val="22"/>
        </w:rPr>
        <w:t> associated with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are governed by the Euler-Lagrange equations. These are derived by applying the principle of least action (extremizing the action </w:t>
      </w:r>
      <w:r w:rsidRPr="00C60887">
        <w:rPr>
          <w:rStyle w:val="inline-code"/>
          <w:rFonts w:ascii="Arial" w:eastAsiaTheme="majorEastAsia" w:hAnsi="Arial" w:cs="Arial"/>
          <w:color w:val="1A1C1E"/>
          <w:sz w:val="22"/>
          <w:szCs w:val="22"/>
          <w:bdr w:val="single" w:sz="6" w:space="0" w:color="FFFFFF" w:frame="1"/>
        </w:rPr>
        <w:t>S_{total} = ∫ L_{total} d^4x</w:t>
      </w:r>
      <w:r w:rsidRPr="00C60887">
        <w:rPr>
          <w:rStyle w:val="ng-star-inserted1"/>
          <w:rFonts w:ascii="Arial" w:eastAsiaTheme="majorEastAsia" w:hAnsi="Arial" w:cs="Arial"/>
          <w:color w:val="1A1C1E"/>
          <w:sz w:val="22"/>
          <w:szCs w:val="22"/>
        </w:rPr>
        <w:t>) with respect to each field.</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Let </w:t>
      </w:r>
      <w:r w:rsidRPr="00C60887">
        <w:rPr>
          <w:rStyle w:val="inline-code"/>
          <w:rFonts w:ascii="Arial" w:eastAsiaTheme="majorEastAsia" w:hAnsi="Arial" w:cs="Arial"/>
          <w:color w:val="1A1C1E"/>
          <w:sz w:val="22"/>
          <w:szCs w:val="22"/>
          <w:bdr w:val="single" w:sz="6" w:space="0" w:color="FFFFFF" w:frame="1"/>
        </w:rPr>
        <w:t>L_M = L_Ω + L_X + L_{int} + L_{gauge\_fundamental}</w:t>
      </w:r>
      <w:r w:rsidRPr="00C60887">
        <w:rPr>
          <w:rStyle w:val="ng-star-inserted1"/>
          <w:rFonts w:ascii="Arial" w:eastAsiaTheme="majorEastAsia" w:hAnsi="Arial" w:cs="Arial"/>
          <w:color w:val="1A1C1E"/>
          <w:sz w:val="22"/>
          <w:szCs w:val="22"/>
        </w:rPr>
        <w:t xml:space="preserve"> be the relevant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density before considering induced gravity (i.e., </w:t>
      </w:r>
      <w:r w:rsidRPr="00C60887">
        <w:rPr>
          <w:rStyle w:val="inline-code"/>
          <w:rFonts w:ascii="Arial" w:eastAsiaTheme="majorEastAsia" w:hAnsi="Arial" w:cs="Arial"/>
          <w:color w:val="1A1C1E"/>
          <w:sz w:val="22"/>
          <w:szCs w:val="22"/>
          <w:bdr w:val="single" w:sz="6" w:space="0" w:color="FFFFFF" w:frame="1"/>
        </w:rPr>
        <w:t>S_{EH}</w:t>
      </w:r>
      <w:r w:rsidRPr="00C60887">
        <w:rPr>
          <w:rStyle w:val="ng-star-inserted1"/>
          <w:rFonts w:ascii="Arial" w:eastAsiaTheme="majorEastAsia" w:hAnsi="Arial" w:cs="Arial"/>
          <w:color w:val="1A1C1E"/>
          <w:sz w:val="22"/>
          <w:szCs w:val="22"/>
        </w:rPr>
        <w:t> is not yet included, or its coefficient is zero at tree level).</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(We continue to work in flat Minkowski spacetime </w:t>
      </w:r>
      <w:r w:rsidRPr="00C60887">
        <w:rPr>
          <w:rStyle w:val="inline-code"/>
          <w:rFonts w:ascii="Arial" w:eastAsiaTheme="majorEastAsia" w:hAnsi="Arial" w:cs="Arial"/>
          <w:color w:val="1A1C1E"/>
          <w:sz w:val="22"/>
          <w:szCs w:val="22"/>
          <w:bdr w:val="single" w:sz="6" w:space="0" w:color="FFFFFF" w:frame="1"/>
        </w:rPr>
        <w:t>η_{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for deriving these core "matter sector" equations; general covariance will be applied in Chapter 8).</w:t>
      </w:r>
    </w:p>
    <w:p w14:paraId="36ECA62D"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 Equation of Motion for a Generic Component </w:t>
      </w:r>
      <w:r w:rsidRPr="00C60887">
        <w:rPr>
          <w:rStyle w:val="inline-code"/>
          <w:rFonts w:ascii="Arial" w:eastAsiaTheme="majorEastAsia" w:hAnsi="Arial" w:cs="Arial"/>
          <w:b/>
          <w:bCs/>
          <w:color w:val="1A1C1E"/>
          <w:sz w:val="22"/>
          <w:szCs w:val="22"/>
          <w:bdr w:val="single" w:sz="6" w:space="0" w:color="FFFFFF" w:frame="1"/>
        </w:rPr>
        <w:t>Ω_A</w:t>
      </w:r>
      <w:r w:rsidRPr="00C60887">
        <w:rPr>
          <w:rStyle w:val="ng-star-inserted1"/>
          <w:rFonts w:ascii="Arial" w:eastAsiaTheme="majorEastAsia" w:hAnsi="Arial" w:cs="Arial"/>
          <w:b/>
          <w:bCs/>
          <w:color w:val="1A1C1E"/>
          <w:sz w:val="22"/>
          <w:szCs w:val="22"/>
        </w:rPr>
        <w:t> of the Multi-Component Field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p>
    <w:p w14:paraId="2FAFDD6C"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Let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xml:space="preserve"> represent a generic component (or set of components, like a scalar part of a GUT </w:t>
      </w:r>
      <w:proofErr w:type="spellStart"/>
      <w:r w:rsidRPr="00C60887">
        <w:rPr>
          <w:rStyle w:val="ng-star-inserted1"/>
          <w:rFonts w:ascii="Arial" w:eastAsiaTheme="majorEastAsia" w:hAnsi="Arial" w:cs="Arial"/>
          <w:color w:val="1A1C1E"/>
          <w:sz w:val="22"/>
          <w:szCs w:val="22"/>
        </w:rPr>
        <w:t>multiplet</w:t>
      </w:r>
      <w:proofErr w:type="spellEnd"/>
      <w:r w:rsidRPr="00C60887">
        <w:rPr>
          <w:rStyle w:val="ng-star-inserted1"/>
          <w:rFonts w:ascii="Arial" w:eastAsiaTheme="majorEastAsia" w:hAnsi="Arial" w:cs="Arial"/>
          <w:color w:val="1A1C1E"/>
          <w:sz w:val="22"/>
          <w:szCs w:val="22"/>
        </w:rPr>
        <w:t>, a spinor doublet, or a triplet) of the full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The Euler-Lagrange equation for </w:t>
      </w:r>
      <w:r w:rsidRPr="00C60887">
        <w:rPr>
          <w:rStyle w:val="inline-code"/>
          <w:rFonts w:ascii="Arial" w:eastAsiaTheme="majorEastAsia" w:hAnsi="Arial" w:cs="Arial"/>
          <w:color w:val="1A1C1E"/>
          <w:sz w:val="22"/>
          <w:szCs w:val="22"/>
          <w:bdr w:val="single" w:sz="6" w:space="0" w:color="FFFFFF" w:frame="1"/>
        </w:rPr>
        <w:t>Ω_A^\dagger</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\bar{Ω}_A</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is a spinor component) is: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∂_μ \</w:t>
      </w:r>
      <w:proofErr w:type="gramStart"/>
      <w:r w:rsidRPr="00C60887">
        <w:rPr>
          <w:rStyle w:val="inline-code"/>
          <w:rFonts w:ascii="Arial" w:eastAsiaTheme="majorEastAsia" w:hAnsi="Arial" w:cs="Arial"/>
          <w:color w:val="1A1C1E"/>
          <w:sz w:val="22"/>
          <w:szCs w:val="22"/>
          <w:bdr w:val="single" w:sz="6" w:space="0" w:color="FFFFFF" w:frame="1"/>
        </w:rPr>
        <w:t>left( \</w:t>
      </w:r>
      <w:proofErr w:type="gramEnd"/>
      <w:r w:rsidRPr="00C60887">
        <w:rPr>
          <w:rStyle w:val="inline-code"/>
          <w:rFonts w:ascii="Arial" w:eastAsiaTheme="majorEastAsia" w:hAnsi="Arial" w:cs="Arial"/>
          <w:color w:val="1A1C1E"/>
          <w:sz w:val="22"/>
          <w:szCs w:val="22"/>
          <w:bdr w:val="single" w:sz="6" w:space="0" w:color="FFFFFF" w:frame="1"/>
        </w:rPr>
        <w:t>frac{∂L_</w:t>
      </w:r>
      <w:proofErr w:type="gramStart"/>
      <w:r w:rsidRPr="00C60887">
        <w:rPr>
          <w:rStyle w:val="inline-code"/>
          <w:rFonts w:ascii="Arial" w:eastAsiaTheme="majorEastAsia" w:hAnsi="Arial" w:cs="Arial"/>
          <w:color w:val="1A1C1E"/>
          <w:sz w:val="22"/>
          <w:szCs w:val="22"/>
          <w:bdr w:val="single" w:sz="6" w:space="0" w:color="FFFFFF" w:frame="1"/>
        </w:rPr>
        <w:t>M}{∂(</w:t>
      </w:r>
      <w:proofErr w:type="gramEnd"/>
      <w:r w:rsidRPr="00C60887">
        <w:rPr>
          <w:rStyle w:val="inline-code"/>
          <w:rFonts w:ascii="Arial" w:eastAsiaTheme="majorEastAsia" w:hAnsi="Arial" w:cs="Arial"/>
          <w:color w:val="1A1C1E"/>
          <w:sz w:val="22"/>
          <w:szCs w:val="22"/>
          <w:bdr w:val="single" w:sz="6" w:space="0" w:color="FFFFFF" w:frame="1"/>
        </w:rPr>
        <w:t>∂_μ Ω_A^\dagger)} \right) - \frac{∂L_</w:t>
      </w:r>
      <w:proofErr w:type="gramStart"/>
      <w:r w:rsidRPr="00C60887">
        <w:rPr>
          <w:rStyle w:val="inline-code"/>
          <w:rFonts w:ascii="Arial" w:eastAsiaTheme="majorEastAsia" w:hAnsi="Arial" w:cs="Arial"/>
          <w:color w:val="1A1C1E"/>
          <w:sz w:val="22"/>
          <w:szCs w:val="22"/>
          <w:bdr w:val="single" w:sz="6" w:space="0" w:color="FFFFFF" w:frame="1"/>
        </w:rPr>
        <w:t>M}{</w:t>
      </w:r>
      <w:proofErr w:type="gramEnd"/>
      <w:r w:rsidRPr="00C60887">
        <w:rPr>
          <w:rStyle w:val="inline-code"/>
          <w:rFonts w:ascii="Arial" w:eastAsiaTheme="majorEastAsia" w:hAnsi="Arial" w:cs="Arial"/>
          <w:color w:val="1A1C1E"/>
          <w:sz w:val="22"/>
          <w:szCs w:val="22"/>
          <w:bdr w:val="single" w:sz="6" w:space="0" w:color="FFFFFF" w:frame="1"/>
        </w:rPr>
        <w:t>∂Ω_A^\dagger} = 0</w:t>
      </w:r>
    </w:p>
    <w:p w14:paraId="08CE403F"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yields:</w:t>
      </w:r>
      <w:r w:rsidRPr="00C60887">
        <w:rPr>
          <w:rFonts w:ascii="Arial" w:hAnsi="Arial" w:cs="Arial"/>
          <w:color w:val="1A1C1E"/>
          <w:sz w:val="22"/>
          <w:szCs w:val="22"/>
        </w:rPr>
        <w:br/>
      </w:r>
      <w:r w:rsidRPr="00C60887">
        <w:rPr>
          <w:rStyle w:val="ng-star-inserted1"/>
          <w:rFonts w:ascii="Arial" w:eastAsiaTheme="majorEastAsia" w:hAnsi="Arial" w:cs="Arial"/>
          <w:b/>
          <w:bCs/>
          <w:color w:val="1A1C1E"/>
          <w:sz w:val="22"/>
          <w:szCs w:val="22"/>
        </w:rPr>
        <w:t>(Equation </w:t>
      </w:r>
      <w:r w:rsidRPr="00C60887">
        <w:rPr>
          <w:rStyle w:val="inline-code"/>
          <w:rFonts w:ascii="Arial" w:eastAsiaTheme="majorEastAsia" w:hAnsi="Arial" w:cs="Arial"/>
          <w:b/>
          <w:bCs/>
          <w:color w:val="1A1C1E"/>
          <w:sz w:val="22"/>
          <w:szCs w:val="22"/>
          <w:bdr w:val="single" w:sz="6" w:space="0" w:color="FFFFFF" w:frame="1"/>
        </w:rPr>
        <w:t>Ω_A</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D^μ</w:t>
      </w:r>
      <w:proofErr w:type="spellEnd"/>
      <w:r w:rsidRPr="00C60887">
        <w:rPr>
          <w:rStyle w:val="inline-code"/>
          <w:rFonts w:ascii="Arial" w:eastAsiaTheme="majorEastAsia" w:hAnsi="Arial" w:cs="Arial"/>
          <w:color w:val="1A1C1E"/>
          <w:sz w:val="22"/>
          <w:szCs w:val="22"/>
          <w:bdr w:val="single" w:sz="6" w:space="0" w:color="FFFFFF" w:frame="1"/>
        </w:rPr>
        <w:t>) Ω_A + \frac{∂V_{full\_Ω}(\text{inv}(\Omega),X)}{∂Ω_A^\dagger} + \frac{∂L_{phase\_driver}(\</w:t>
      </w:r>
      <w:proofErr w:type="spellStart"/>
      <w:r w:rsidRPr="00C60887">
        <w:rPr>
          <w:rStyle w:val="inline-code"/>
          <w:rFonts w:ascii="Arial" w:eastAsiaTheme="majorEastAsia" w:hAnsi="Arial" w:cs="Arial"/>
          <w:color w:val="1A1C1E"/>
          <w:sz w:val="22"/>
          <w:szCs w:val="22"/>
          <w:bdr w:val="single" w:sz="6" w:space="0" w:color="FFFFFF" w:frame="1"/>
        </w:rPr>
        <w:t>Omega,X</w:t>
      </w:r>
      <w:proofErr w:type="spellEnd"/>
      <w:r w:rsidRPr="00C60887">
        <w:rPr>
          <w:rStyle w:val="inline-code"/>
          <w:rFonts w:ascii="Arial" w:eastAsiaTheme="majorEastAsia" w:hAnsi="Arial" w:cs="Arial"/>
          <w:color w:val="1A1C1E"/>
          <w:sz w:val="22"/>
          <w:szCs w:val="22"/>
          <w:bdr w:val="single" w:sz="6" w:space="0" w:color="FFFFFF" w:frame="1"/>
        </w:rPr>
        <w:t>)}{∂Ω_A^\dagger} + \frac{∂L_{recursive\_mimic}(\</w:t>
      </w:r>
      <w:proofErr w:type="spellStart"/>
      <w:r w:rsidRPr="00C60887">
        <w:rPr>
          <w:rStyle w:val="inline-code"/>
          <w:rFonts w:ascii="Arial" w:eastAsiaTheme="majorEastAsia" w:hAnsi="Arial" w:cs="Arial"/>
          <w:color w:val="1A1C1E"/>
          <w:sz w:val="22"/>
          <w:szCs w:val="22"/>
          <w:bdr w:val="single" w:sz="6" w:space="0" w:color="FFFFFF" w:frame="1"/>
        </w:rPr>
        <w:t>Omega,X</w:t>
      </w:r>
      <w:proofErr w:type="spellEnd"/>
      <w:r w:rsidRPr="00C60887">
        <w:rPr>
          <w:rStyle w:val="inline-code"/>
          <w:rFonts w:ascii="Arial" w:eastAsiaTheme="majorEastAsia" w:hAnsi="Arial" w:cs="Arial"/>
          <w:color w:val="1A1C1E"/>
          <w:sz w:val="22"/>
          <w:szCs w:val="22"/>
          <w:bdr w:val="single" w:sz="6" w:space="0" w:color="FFFFFF" w:frame="1"/>
        </w:rPr>
        <w:t>)}{∂Ω_A^\dagger} = 0</w:t>
      </w:r>
    </w:p>
    <w:p w14:paraId="6B83535A"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Let's break down the contributions:</w:t>
      </w:r>
    </w:p>
    <w:p w14:paraId="282192D1" w14:textId="77777777" w:rsidR="00890F1F" w:rsidRPr="00C60887" w:rsidRDefault="00890F1F" w:rsidP="00AE655C">
      <w:pPr>
        <w:pStyle w:val="ng-star-inserted"/>
        <w:numPr>
          <w:ilvl w:val="0"/>
          <w:numId w:val="11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From </w:t>
      </w:r>
      <w:r w:rsidRPr="00C60887">
        <w:rPr>
          <w:rStyle w:val="inline-code"/>
          <w:rFonts w:ascii="Arial" w:eastAsiaTheme="majorEastAsia" w:hAnsi="Arial" w:cs="Arial"/>
          <w:b/>
          <w:bCs/>
          <w:color w:val="1A1C1E"/>
          <w:sz w:val="22"/>
          <w:szCs w:val="22"/>
          <w:bdr w:val="single" w:sz="6" w:space="0" w:color="FFFFFF" w:frame="1"/>
        </w:rPr>
        <w:t>L_{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Ω,kin</w:t>
      </w:r>
      <w:proofErr w:type="spellEnd"/>
      <w:proofErr w:type="gramEnd"/>
      <w:r w:rsidRPr="00C60887">
        <w:rPr>
          <w:rStyle w:val="inline-code"/>
          <w:rFonts w:ascii="Arial" w:eastAsiaTheme="majorEastAsia" w:hAnsi="Arial" w:cs="Arial"/>
          <w:b/>
          <w:bCs/>
          <w:color w:val="1A1C1E"/>
          <w:sz w:val="22"/>
          <w:szCs w:val="22"/>
          <w:bdr w:val="single" w:sz="6" w:space="0" w:color="FFFFFF" w:frame="1"/>
        </w:rPr>
        <w:t xml:space="preserve">} = </w:t>
      </w:r>
      <w:proofErr w:type="spellStart"/>
      <w:r w:rsidRPr="00C60887">
        <w:rPr>
          <w:rStyle w:val="inline-code"/>
          <w:rFonts w:ascii="Arial" w:eastAsiaTheme="majorEastAsia" w:hAnsi="Arial" w:cs="Arial"/>
          <w:b/>
          <w:bCs/>
          <w:color w:val="1A1C1E"/>
          <w:sz w:val="22"/>
          <w:szCs w:val="22"/>
          <w:bdr w:val="single" w:sz="6" w:space="0" w:color="FFFFFF" w:frame="1"/>
        </w:rPr>
        <w:t>Σ_r</w:t>
      </w:r>
      <w:proofErr w:type="spellEnd"/>
      <w:r w:rsidRPr="00C60887">
        <w:rPr>
          <w:rStyle w:val="inline-code"/>
          <w:rFonts w:ascii="Arial" w:eastAsiaTheme="majorEastAsia" w:hAnsi="Arial" w:cs="Arial"/>
          <w:b/>
          <w:bCs/>
          <w:color w:val="1A1C1E"/>
          <w:sz w:val="22"/>
          <w:szCs w:val="22"/>
          <w:bdr w:val="single" w:sz="6" w:space="0" w:color="FFFFFF" w:frame="1"/>
        </w:rPr>
        <w:t xml:space="preserve"> (</w:t>
      </w:r>
      <w:proofErr w:type="spellStart"/>
      <w:r w:rsidRPr="00C60887">
        <w:rPr>
          <w:rStyle w:val="inline-code"/>
          <w:rFonts w:ascii="Arial" w:eastAsiaTheme="majorEastAsia" w:hAnsi="Arial" w:cs="Arial"/>
          <w:b/>
          <w:bCs/>
          <w:color w:val="1A1C1E"/>
          <w:sz w:val="22"/>
          <w:szCs w:val="22"/>
          <w:bdr w:val="single" w:sz="6" w:space="0" w:color="FFFFFF" w:frame="1"/>
        </w:rPr>
        <w:t>D_μ</w:t>
      </w:r>
      <w:proofErr w:type="spellEnd"/>
      <w:r w:rsidRPr="00C60887">
        <w:rPr>
          <w:rStyle w:val="inline-code"/>
          <w:rFonts w:ascii="Arial" w:eastAsiaTheme="majorEastAsia" w:hAnsi="Arial" w:cs="Arial"/>
          <w:b/>
          <w:bCs/>
          <w:color w:val="1A1C1E"/>
          <w:sz w:val="22"/>
          <w:szCs w:val="22"/>
          <w:bdr w:val="single" w:sz="6" w:space="0" w:color="FFFFFF" w:frame="1"/>
        </w:rPr>
        <w:t xml:space="preserve"> </w:t>
      </w:r>
      <w:proofErr w:type="spellStart"/>
      <w:r w:rsidRPr="00C60887">
        <w:rPr>
          <w:rStyle w:val="inline-code"/>
          <w:rFonts w:ascii="Arial" w:eastAsiaTheme="majorEastAsia" w:hAnsi="Arial" w:cs="Arial"/>
          <w:b/>
          <w:bCs/>
          <w:color w:val="1A1C1E"/>
          <w:sz w:val="22"/>
          <w:szCs w:val="22"/>
          <w:bdr w:val="single" w:sz="6" w:space="0" w:color="FFFFFF" w:frame="1"/>
        </w:rPr>
        <w:t>Ω_</w:t>
      </w:r>
      <w:proofErr w:type="gramStart"/>
      <w:r w:rsidRPr="00C60887">
        <w:rPr>
          <w:rStyle w:val="inline-code"/>
          <w:rFonts w:ascii="Arial" w:eastAsiaTheme="majorEastAsia" w:hAnsi="Arial" w:cs="Arial"/>
          <w:b/>
          <w:bCs/>
          <w:color w:val="1A1C1E"/>
          <w:sz w:val="22"/>
          <w:szCs w:val="22"/>
          <w:bdr w:val="single" w:sz="6" w:space="0" w:color="FFFFFF" w:frame="1"/>
        </w:rPr>
        <w:t>r</w:t>
      </w:r>
      <w:proofErr w:type="spellEnd"/>
      <w:r w:rsidRPr="00C60887">
        <w:rPr>
          <w:rStyle w:val="inline-code"/>
          <w:rFonts w:ascii="Arial" w:eastAsiaTheme="majorEastAsia" w:hAnsi="Arial" w:cs="Arial"/>
          <w:b/>
          <w:bCs/>
          <w:color w:val="1A1C1E"/>
          <w:sz w:val="22"/>
          <w:szCs w:val="22"/>
          <w:bdr w:val="single" w:sz="6" w:space="0" w:color="FFFFFF" w:frame="1"/>
        </w:rPr>
        <w:t>)^</w:t>
      </w:r>
      <w:proofErr w:type="gramEnd"/>
      <w:r w:rsidRPr="00C60887">
        <w:rPr>
          <w:rStyle w:val="inline-code"/>
          <w:rFonts w:ascii="Arial" w:eastAsiaTheme="majorEastAsia" w:hAnsi="Arial" w:cs="Arial"/>
          <w:b/>
          <w:bCs/>
          <w:color w:val="1A1C1E"/>
          <w:sz w:val="22"/>
          <w:szCs w:val="22"/>
          <w:bdr w:val="single" w:sz="6" w:space="0" w:color="FFFFFF" w:frame="1"/>
        </w:rPr>
        <w:t>\dagger (</w:t>
      </w:r>
      <w:proofErr w:type="spellStart"/>
      <w:r w:rsidRPr="00C60887">
        <w:rPr>
          <w:rStyle w:val="inline-code"/>
          <w:rFonts w:ascii="Arial" w:eastAsiaTheme="majorEastAsia" w:hAnsi="Arial" w:cs="Arial"/>
          <w:b/>
          <w:bCs/>
          <w:color w:val="1A1C1E"/>
          <w:sz w:val="22"/>
          <w:szCs w:val="22"/>
          <w:bdr w:val="single" w:sz="6" w:space="0" w:color="FFFFFF" w:frame="1"/>
        </w:rPr>
        <w:t>D^μ</w:t>
      </w:r>
      <w:proofErr w:type="spellEnd"/>
      <w:r w:rsidRPr="00C60887">
        <w:rPr>
          <w:rStyle w:val="inline-code"/>
          <w:rFonts w:ascii="Arial" w:eastAsiaTheme="majorEastAsia" w:hAnsi="Arial" w:cs="Arial"/>
          <w:b/>
          <w:bCs/>
          <w:color w:val="1A1C1E"/>
          <w:sz w:val="22"/>
          <w:szCs w:val="22"/>
          <w:bdr w:val="single" w:sz="6" w:space="0" w:color="FFFFFF" w:frame="1"/>
        </w:rPr>
        <w:t xml:space="preserve"> </w:t>
      </w:r>
      <w:proofErr w:type="spellStart"/>
      <w:r w:rsidRPr="00C60887">
        <w:rPr>
          <w:rStyle w:val="inline-code"/>
          <w:rFonts w:ascii="Arial" w:eastAsiaTheme="majorEastAsia" w:hAnsi="Arial" w:cs="Arial"/>
          <w:b/>
          <w:bCs/>
          <w:color w:val="1A1C1E"/>
          <w:sz w:val="22"/>
          <w:szCs w:val="22"/>
          <w:bdr w:val="single" w:sz="6" w:space="0" w:color="FFFFFF" w:frame="1"/>
        </w:rPr>
        <w:t>Ω_r</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xml:space="preserve"> This term gives the gauge-covariant </w:t>
      </w:r>
      <w:proofErr w:type="spellStart"/>
      <w:r w:rsidRPr="00C60887">
        <w:rPr>
          <w:rStyle w:val="ng-star-inserted1"/>
          <w:rFonts w:ascii="Arial" w:eastAsiaTheme="majorEastAsia" w:hAnsi="Arial" w:cs="Arial"/>
          <w:color w:val="1A1C1E"/>
          <w:sz w:val="22"/>
          <w:szCs w:val="22"/>
        </w:rPr>
        <w:t>d'Alembertian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D^μ</w:t>
      </w:r>
      <w:proofErr w:type="spellEnd"/>
      <w:r w:rsidRPr="00C60887">
        <w:rPr>
          <w:rStyle w:val="inline-code"/>
          <w:rFonts w:ascii="Arial" w:eastAsiaTheme="majorEastAsia" w:hAnsi="Arial" w:cs="Arial"/>
          <w:color w:val="1A1C1E"/>
          <w:sz w:val="22"/>
          <w:szCs w:val="22"/>
          <w:bdr w:val="single" w:sz="6" w:space="0" w:color="FFFFFF" w:frame="1"/>
        </w:rPr>
        <w:t>) Ω_A</w:t>
      </w:r>
      <w:r w:rsidRPr="00C60887">
        <w:rPr>
          <w:rStyle w:val="ng-star-inserted1"/>
          <w:rFonts w:ascii="Arial" w:eastAsiaTheme="majorEastAsia" w:hAnsi="Arial" w:cs="Arial"/>
          <w:color w:val="1A1C1E"/>
          <w:sz w:val="22"/>
          <w:szCs w:val="22"/>
        </w:rPr>
        <w:t> acting on the component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is a spinor component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this part of the E-L equation would instead come from </w:t>
      </w:r>
      <w:r w:rsidRPr="00C60887">
        <w:rPr>
          <w:rStyle w:val="inline-code"/>
          <w:rFonts w:ascii="Arial" w:eastAsiaTheme="majorEastAsia" w:hAnsi="Arial" w:cs="Arial"/>
          <w:color w:val="1A1C1E"/>
          <w:sz w:val="22"/>
          <w:szCs w:val="22"/>
          <w:bdr w:val="single" w:sz="6" w:space="0" w:color="FFFFFF" w:frame="1"/>
        </w:rPr>
        <w:t>\bar{Ψ}_s (</w:t>
      </w:r>
      <w:proofErr w:type="spellStart"/>
      <w:r w:rsidRPr="00C60887">
        <w:rPr>
          <w:rStyle w:val="inline-code"/>
          <w:rFonts w:ascii="Arial" w:eastAsiaTheme="majorEastAsia" w:hAnsi="Arial" w:cs="Arial"/>
          <w:color w:val="1A1C1E"/>
          <w:sz w:val="22"/>
          <w:szCs w:val="22"/>
          <w:bdr w:val="single" w:sz="6" w:space="0" w:color="FFFFFF" w:frame="1"/>
        </w:rPr>
        <w:t>iγ^μ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Ψ_s</w:t>
      </w:r>
      <w:r w:rsidRPr="00C60887">
        <w:rPr>
          <w:rStyle w:val="ng-star-inserted1"/>
          <w:rFonts w:ascii="Arial" w:eastAsiaTheme="majorEastAsia" w:hAnsi="Arial" w:cs="Arial"/>
          <w:color w:val="1A1C1E"/>
          <w:sz w:val="22"/>
          <w:szCs w:val="22"/>
        </w:rPr>
        <w:t> and yield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iγ^μ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gramStart"/>
      <w:r w:rsidRPr="00C60887">
        <w:rPr>
          <w:rStyle w:val="inline-code"/>
          <w:rFonts w:ascii="Arial" w:eastAsiaTheme="majorEastAsia" w:hAnsi="Arial" w:cs="Arial"/>
          <w:color w:val="1A1C1E"/>
          <w:sz w:val="22"/>
          <w:szCs w:val="22"/>
          <w:bdr w:val="single" w:sz="6" w:space="0" w:color="FFFFFF" w:frame="1"/>
        </w:rPr>
        <w:t>... )Ψ</w:t>
      </w:r>
      <w:proofErr w:type="gramEnd"/>
      <w:r w:rsidRPr="00C60887">
        <w:rPr>
          <w:rStyle w:val="inline-code"/>
          <w:rFonts w:ascii="Arial" w:eastAsiaTheme="majorEastAsia" w:hAnsi="Arial" w:cs="Arial"/>
          <w:color w:val="1A1C1E"/>
          <w:sz w:val="22"/>
          <w:szCs w:val="22"/>
          <w:bdr w:val="single" w:sz="6" w:space="0" w:color="FFFFFF" w:frame="1"/>
        </w:rPr>
        <w:t>_s = ...</w:t>
      </w:r>
      <w:r w:rsidRPr="00C60887">
        <w:rPr>
          <w:rStyle w:val="ng-star-inserted1"/>
          <w:rFonts w:ascii="Arial" w:eastAsiaTheme="majorEastAsia" w:hAnsi="Arial" w:cs="Arial"/>
          <w:color w:val="1A1C1E"/>
          <w:sz w:val="22"/>
          <w:szCs w:val="22"/>
        </w:rPr>
        <w:t>.</w:t>
      </w:r>
    </w:p>
    <w:p w14:paraId="2B0A1DCA" w14:textId="77777777" w:rsidR="00890F1F" w:rsidRPr="00C60887" w:rsidRDefault="00890F1F" w:rsidP="00AE655C">
      <w:pPr>
        <w:pStyle w:val="ng-star-inserted"/>
        <w:numPr>
          <w:ilvl w:val="0"/>
          <w:numId w:val="11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From </w:t>
      </w:r>
      <w:r w:rsidRPr="00C60887">
        <w:rPr>
          <w:rStyle w:val="inline-code"/>
          <w:rFonts w:ascii="Arial" w:eastAsiaTheme="majorEastAsia" w:hAnsi="Arial" w:cs="Arial"/>
          <w:b/>
          <w:bCs/>
          <w:color w:val="1A1C1E"/>
          <w:sz w:val="22"/>
          <w:szCs w:val="22"/>
          <w:bdr w:val="single" w:sz="6" w:space="0" w:color="FFFFFF" w:frame="1"/>
        </w:rPr>
        <w:t>-V_{full\_</w:t>
      </w:r>
      <w:proofErr w:type="gramStart"/>
      <w:r w:rsidRPr="00C60887">
        <w:rPr>
          <w:rStyle w:val="inline-code"/>
          <w:rFonts w:ascii="Arial" w:eastAsiaTheme="majorEastAsia" w:hAnsi="Arial" w:cs="Arial"/>
          <w:b/>
          <w:bCs/>
          <w:color w:val="1A1C1E"/>
          <w:sz w:val="22"/>
          <w:szCs w:val="22"/>
          <w:bdr w:val="single" w:sz="6" w:space="0" w:color="FFFFFF" w:frame="1"/>
        </w:rPr>
        <w:t>Ω}(</w:t>
      </w:r>
      <w:proofErr w:type="gramEnd"/>
      <w:r w:rsidRPr="00C60887">
        <w:rPr>
          <w:rStyle w:val="inline-code"/>
          <w:rFonts w:ascii="Arial" w:eastAsiaTheme="majorEastAsia" w:hAnsi="Arial" w:cs="Arial"/>
          <w:b/>
          <w:bCs/>
          <w:color w:val="1A1C1E"/>
          <w:sz w:val="22"/>
          <w:szCs w:val="22"/>
          <w:bdr w:val="single" w:sz="6" w:space="0" w:color="FFFFFF" w:frame="1"/>
        </w:rPr>
        <w:t>\text{inv}(\Omega), 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This contributes </w:t>
      </w:r>
      <w:r w:rsidRPr="00C60887">
        <w:rPr>
          <w:rStyle w:val="inline-code"/>
          <w:rFonts w:ascii="Arial" w:eastAsiaTheme="majorEastAsia" w:hAnsi="Arial" w:cs="Arial"/>
          <w:color w:val="1A1C1E"/>
          <w:sz w:val="22"/>
          <w:szCs w:val="22"/>
          <w:bdr w:val="single" w:sz="6" w:space="0" w:color="FFFFFF" w:frame="1"/>
        </w:rPr>
        <w:t>+ ∂V_{full\_Ω} / ∂Ω_A^\dagger</w:t>
      </w:r>
      <w:r w:rsidRPr="00C60887">
        <w:rPr>
          <w:rStyle w:val="ng-star-inserted1"/>
          <w:rFonts w:ascii="Arial" w:eastAsiaTheme="majorEastAsia" w:hAnsi="Arial" w:cs="Arial"/>
          <w:color w:val="1A1C1E"/>
          <w:sz w:val="22"/>
          <w:szCs w:val="22"/>
        </w:rPr>
        <w:t>. This derivative will be a sum of terms, as each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term </w:t>
      </w:r>
      <w:r w:rsidRPr="00C60887">
        <w:rPr>
          <w:rStyle w:val="inline-code"/>
          <w:rFonts w:ascii="Arial" w:eastAsiaTheme="majorEastAsia" w:hAnsi="Arial" w:cs="Arial"/>
          <w:color w:val="1A1C1E"/>
          <w:sz w:val="22"/>
          <w:szCs w:val="22"/>
          <w:bdr w:val="single" w:sz="6" w:space="0" w:color="FFFFFF" w:frame="1"/>
        </w:rPr>
        <w:t>\mathcal{S}_{</w:t>
      </w:r>
      <w:proofErr w:type="gramStart"/>
      <w:r w:rsidRPr="00C60887">
        <w:rPr>
          <w:rStyle w:val="inline-code"/>
          <w:rFonts w:ascii="Arial" w:eastAsiaTheme="majorEastAsia" w:hAnsi="Arial" w:cs="Arial"/>
          <w:color w:val="1A1C1E"/>
          <w:sz w:val="22"/>
          <w:szCs w:val="22"/>
          <w:bdr w:val="single" w:sz="6" w:space="0" w:color="FFFFFF" w:frame="1"/>
        </w:rPr>
        <w:t>p,i</w:t>
      </w:r>
      <w:proofErr w:type="gram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V_{full_Ω}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V_{angular_mod}</w:t>
      </w:r>
      <w:r w:rsidRPr="00C60887">
        <w:rPr>
          <w:rStyle w:val="ng-star-inserted1"/>
          <w:rFonts w:ascii="Arial" w:eastAsiaTheme="majorEastAsia" w:hAnsi="Arial" w:cs="Arial"/>
          <w:color w:val="1A1C1E"/>
          <w:sz w:val="22"/>
          <w:szCs w:val="22"/>
        </w:rPr>
        <w:t xml:space="preserve">) depends on </w:t>
      </w:r>
      <w:r w:rsidRPr="00C60887">
        <w:rPr>
          <w:rStyle w:val="ng-star-inserted1"/>
          <w:rFonts w:ascii="Arial" w:eastAsiaTheme="majorEastAsia" w:hAnsi="Arial" w:cs="Arial"/>
          <w:color w:val="1A1C1E"/>
          <w:sz w:val="22"/>
          <w:szCs w:val="22"/>
        </w:rPr>
        <w:lastRenderedPageBreak/>
        <w:t>various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including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For example, if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w:t>
      </w:r>
      <w:proofErr w:type="gramStart"/>
      <w:r w:rsidRPr="00C60887">
        <w:rPr>
          <w:rStyle w:val="inline-code"/>
          <w:rFonts w:ascii="Arial" w:eastAsiaTheme="majorEastAsia" w:hAnsi="Arial" w:cs="Arial"/>
          <w:color w:val="1A1C1E"/>
          <w:sz w:val="22"/>
          <w:szCs w:val="22"/>
          <w:bdr w:val="single" w:sz="6" w:space="0" w:color="FFFFFF" w:frame="1"/>
        </w:rPr>
        <w:t>2,H</w:t>
      </w:r>
      <w:proofErr w:type="gramEnd"/>
      <w:r w:rsidRPr="00C60887">
        <w:rPr>
          <w:rStyle w:val="inline-code"/>
          <w:rFonts w:ascii="Arial" w:eastAsiaTheme="majorEastAsia" w:hAnsi="Arial" w:cs="Arial"/>
          <w:color w:val="1A1C1E"/>
          <w:sz w:val="22"/>
          <w:szCs w:val="22"/>
          <w:bdr w:val="single" w:sz="6" w:space="0" w:color="FFFFFF" w:frame="1"/>
        </w:rPr>
        <w:t>}(\Omega) = H^\dagger H</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is a component of a Higgs-like field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then </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H^\dagger H)/∂H_A^\dagger = H_A</w:t>
      </w:r>
      <w:r w:rsidRPr="00C60887">
        <w:rPr>
          <w:rStyle w:val="ng-star-inserted1"/>
          <w:rFonts w:ascii="Arial" w:eastAsiaTheme="majorEastAsia" w:hAnsi="Arial" w:cs="Arial"/>
          <w:color w:val="1A1C1E"/>
          <w:sz w:val="22"/>
          <w:szCs w:val="22"/>
        </w:rPr>
        <w:t>. So this term will provide all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mass-like terms and polynomial self-interactions: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\frac{∂V_{full\_Ω}}{∂Ω_A^\dagger} = \left[ \</w:t>
      </w:r>
      <w:proofErr w:type="spellStart"/>
      <w:r w:rsidRPr="00C60887">
        <w:rPr>
          <w:rStyle w:val="inline-code"/>
          <w:rFonts w:ascii="Arial" w:eastAsiaTheme="majorEastAsia" w:hAnsi="Arial" w:cs="Arial"/>
          <w:color w:val="1A1C1E"/>
          <w:sz w:val="22"/>
          <w:szCs w:val="22"/>
          <w:bdr w:val="single" w:sz="6" w:space="0" w:color="FFFFFF" w:frame="1"/>
        </w:rPr>
        <w:t>sum_i</w:t>
      </w:r>
      <w:proofErr w:type="spellEnd"/>
      <w:r w:rsidRPr="00C60887">
        <w:rPr>
          <w:rStyle w:val="inline-code"/>
          <w:rFonts w:ascii="Arial" w:eastAsiaTheme="majorEastAsia" w:hAnsi="Arial" w:cs="Arial"/>
          <w:color w:val="1A1C1E"/>
          <w:sz w:val="22"/>
          <w:szCs w:val="22"/>
          <w:bdr w:val="single" w:sz="6" w:space="0" w:color="FFFFFF" w:frame="1"/>
        </w:rPr>
        <w:t xml:space="preserve"> \tilde{m}_i^2(X) \frac{∂\</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{S}_{2,i}}{∂Ω_A^\dagger} + \</w:t>
      </w:r>
      <w:proofErr w:type="spellStart"/>
      <w:r w:rsidRPr="00C60887">
        <w:rPr>
          <w:rStyle w:val="inline-code"/>
          <w:rFonts w:ascii="Arial" w:eastAsiaTheme="majorEastAsia" w:hAnsi="Arial" w:cs="Arial"/>
          <w:color w:val="1A1C1E"/>
          <w:sz w:val="22"/>
          <w:szCs w:val="22"/>
          <w:bdr w:val="single" w:sz="6" w:space="0" w:color="FFFFFF" w:frame="1"/>
        </w:rPr>
        <w:t>sum_j</w:t>
      </w:r>
      <w:proofErr w:type="spellEnd"/>
      <w:r w:rsidRPr="00C60887">
        <w:rPr>
          <w:rStyle w:val="inline-code"/>
          <w:rFonts w:ascii="Arial" w:eastAsiaTheme="majorEastAsia" w:hAnsi="Arial" w:cs="Arial"/>
          <w:color w:val="1A1C1E"/>
          <w:sz w:val="22"/>
          <w:szCs w:val="22"/>
          <w:bdr w:val="single" w:sz="6" w:space="0" w:color="FFFFFF" w:frame="1"/>
        </w:rPr>
        <w:t xml:space="preserve"> \tilde{\lambda}_j(X) \frac{∂\</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{S}_{4,j}}{∂Ω_A^\dagger} + \</w:t>
      </w:r>
      <w:proofErr w:type="spellStart"/>
      <w:r w:rsidRPr="00C60887">
        <w:rPr>
          <w:rStyle w:val="inline-code"/>
          <w:rFonts w:ascii="Arial" w:eastAsiaTheme="majorEastAsia" w:hAnsi="Arial" w:cs="Arial"/>
          <w:color w:val="1A1C1E"/>
          <w:sz w:val="22"/>
          <w:szCs w:val="22"/>
          <w:bdr w:val="single" w:sz="6" w:space="0" w:color="FFFFFF" w:frame="1"/>
        </w:rPr>
        <w:t>sum_k</w:t>
      </w:r>
      <w:proofErr w:type="spellEnd"/>
      <w:r w:rsidRPr="00C60887">
        <w:rPr>
          <w:rStyle w:val="inline-code"/>
          <w:rFonts w:ascii="Arial" w:eastAsiaTheme="majorEastAsia" w:hAnsi="Arial" w:cs="Arial"/>
          <w:color w:val="1A1C1E"/>
          <w:sz w:val="22"/>
          <w:szCs w:val="22"/>
          <w:bdr w:val="single" w:sz="6" w:space="0" w:color="FFFFFF" w:frame="1"/>
        </w:rPr>
        <w:t xml:space="preserve"> \tilde{\gamma}_k(X) \frac{∂\</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{S}_{6,k}}{∂Ω_A^\dagger} + ... + \frac{∂V_{angular\_mod}}{∂Ω_A^\dagger} \right]</w:t>
      </w:r>
    </w:p>
    <w:p w14:paraId="3E259B42" w14:textId="77777777" w:rsidR="00890F1F" w:rsidRPr="00C60887" w:rsidRDefault="00890F1F" w:rsidP="00AE655C">
      <w:pPr>
        <w:pStyle w:val="ng-star-inserted"/>
        <w:numPr>
          <w:ilvl w:val="0"/>
          <w:numId w:val="11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From </w:t>
      </w:r>
      <w:r w:rsidRPr="00C60887">
        <w:rPr>
          <w:rStyle w:val="inline-code"/>
          <w:rFonts w:ascii="Arial" w:eastAsiaTheme="majorEastAsia" w:hAnsi="Arial" w:cs="Arial"/>
          <w:b/>
          <w:bCs/>
          <w:color w:val="1A1C1E"/>
          <w:sz w:val="22"/>
          <w:szCs w:val="22"/>
          <w:bdr w:val="single" w:sz="6" w:space="0" w:color="FFFFFF" w:frame="1"/>
        </w:rPr>
        <w:t xml:space="preserve">L_{phase\_driver} = – </w:t>
      </w:r>
      <w:proofErr w:type="spellStart"/>
      <w:r w:rsidRPr="00C60887">
        <w:rPr>
          <w:rStyle w:val="inline-code"/>
          <w:rFonts w:ascii="Arial" w:eastAsiaTheme="majorEastAsia" w:hAnsi="Arial" w:cs="Arial"/>
          <w:b/>
          <w:bCs/>
          <w:color w:val="1A1C1E"/>
          <w:sz w:val="22"/>
          <w:szCs w:val="22"/>
          <w:bdr w:val="single" w:sz="6" w:space="0" w:color="FFFFFF" w:frame="1"/>
        </w:rPr>
        <w:t>κ_p</w:t>
      </w:r>
      <w:proofErr w:type="spellEnd"/>
      <w:r w:rsidRPr="00C60887">
        <w:rPr>
          <w:rStyle w:val="inline-code"/>
          <w:rFonts w:ascii="Arial" w:eastAsiaTheme="majorEastAsia" w:hAnsi="Arial" w:cs="Arial"/>
          <w:b/>
          <w:bCs/>
          <w:color w:val="1A1C1E"/>
          <w:sz w:val="22"/>
          <w:szCs w:val="22"/>
          <w:bdr w:val="single" w:sz="6" w:space="0" w:color="FFFFFF" w:frame="1"/>
        </w:rPr>
        <w:t>(X) S_{phase\_couple}(\Omega) ( (\text{Eff. } ∂_t \text{</w:t>
      </w:r>
      <w:proofErr w:type="spellStart"/>
      <w:r w:rsidRPr="00C60887">
        <w:rPr>
          <w:rStyle w:val="inline-code"/>
          <w:rFonts w:ascii="Arial" w:eastAsiaTheme="majorEastAsia" w:hAnsi="Arial" w:cs="Arial"/>
          <w:b/>
          <w:bCs/>
          <w:color w:val="1A1C1E"/>
          <w:sz w:val="22"/>
          <w:szCs w:val="22"/>
          <w:bdr w:val="single" w:sz="6" w:space="0" w:color="FFFFFF" w:frame="1"/>
        </w:rPr>
        <w:t>arg</w:t>
      </w:r>
      <w:proofErr w:type="spellEnd"/>
      <w:r w:rsidRPr="00C60887">
        <w:rPr>
          <w:rStyle w:val="inline-code"/>
          <w:rFonts w:ascii="Arial" w:eastAsiaTheme="majorEastAsia" w:hAnsi="Arial" w:cs="Arial"/>
          <w:b/>
          <w:bCs/>
          <w:color w:val="1A1C1E"/>
          <w:sz w:val="22"/>
          <w:szCs w:val="22"/>
          <w:bdr w:val="single" w:sz="6" w:space="0" w:color="FFFFFF" w:frame="1"/>
        </w:rPr>
        <w:t xml:space="preserve"> } </w:t>
      </w:r>
      <w:proofErr w:type="spellStart"/>
      <w:r w:rsidRPr="00C60887">
        <w:rPr>
          <w:rStyle w:val="inline-code"/>
          <w:rFonts w:ascii="Arial" w:eastAsiaTheme="majorEastAsia" w:hAnsi="Arial" w:cs="Arial"/>
          <w:b/>
          <w:bCs/>
          <w:color w:val="1A1C1E"/>
          <w:sz w:val="22"/>
          <w:szCs w:val="22"/>
          <w:bdr w:val="single" w:sz="6" w:space="0" w:color="FFFFFF" w:frame="1"/>
        </w:rPr>
        <w:t>Ω_c</w:t>
      </w:r>
      <w:proofErr w:type="spellEnd"/>
      <w:r w:rsidRPr="00C60887">
        <w:rPr>
          <w:rStyle w:val="inline-code"/>
          <w:rFonts w:ascii="Arial" w:eastAsiaTheme="majorEastAsia" w:hAnsi="Arial" w:cs="Arial"/>
          <w:b/>
          <w:bCs/>
          <w:color w:val="1A1C1E"/>
          <w:sz w:val="22"/>
          <w:szCs w:val="22"/>
          <w:bdr w:val="single" w:sz="6" w:space="0" w:color="FFFFFF" w:frame="1"/>
        </w:rPr>
        <w:t>) + ω_{target}(X) )^2</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term is more complex to vary if </w:t>
      </w:r>
      <w:r w:rsidRPr="00C60887">
        <w:rPr>
          <w:rStyle w:val="inline-code"/>
          <w:rFonts w:ascii="Arial" w:eastAsiaTheme="majorEastAsia" w:hAnsi="Arial" w:cs="Arial"/>
          <w:color w:val="1A1C1E"/>
          <w:sz w:val="22"/>
          <w:szCs w:val="22"/>
          <w:bdr w:val="single" w:sz="6" w:space="0" w:color="FFFFFF" w:frame="1"/>
        </w:rPr>
        <w:t>S_{</w:t>
      </w:r>
      <w:proofErr w:type="spellStart"/>
      <w:r w:rsidRPr="00C60887">
        <w:rPr>
          <w:rStyle w:val="inline-code"/>
          <w:rFonts w:ascii="Arial" w:eastAsiaTheme="majorEastAsia" w:hAnsi="Arial" w:cs="Arial"/>
          <w:color w:val="1A1C1E"/>
          <w:sz w:val="22"/>
          <w:szCs w:val="22"/>
          <w:bdr w:val="single" w:sz="6" w:space="0" w:color="FFFFFF" w:frame="1"/>
        </w:rPr>
        <w:t>phase_couple</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or </w:t>
      </w:r>
      <w:proofErr w:type="spellStart"/>
      <w:r w:rsidRPr="00C60887">
        <w:rPr>
          <w:rStyle w:val="inline-code"/>
          <w:rFonts w:ascii="Arial" w:eastAsiaTheme="majorEastAsia" w:hAnsi="Arial" w:cs="Arial"/>
          <w:color w:val="1A1C1E"/>
          <w:sz w:val="22"/>
          <w:szCs w:val="22"/>
          <w:bdr w:val="single" w:sz="6" w:space="0" w:color="FFFFFF" w:frame="1"/>
        </w:rPr>
        <w:t>arg</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Ω_c</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depend on </w:t>
      </w:r>
      <w:r w:rsidRPr="00C60887">
        <w:rPr>
          <w:rStyle w:val="inline-code"/>
          <w:rFonts w:ascii="Arial" w:eastAsiaTheme="majorEastAsia" w:hAnsi="Arial" w:cs="Arial"/>
          <w:color w:val="1A1C1E"/>
          <w:sz w:val="22"/>
          <w:szCs w:val="22"/>
          <w:bdr w:val="single" w:sz="6" w:space="0" w:color="FFFFFF" w:frame="1"/>
        </w:rPr>
        <w:t>Ω_A^\dagger</w:t>
      </w:r>
      <w:r w:rsidRPr="00C60887">
        <w:rPr>
          <w:rStyle w:val="ng-star-inserted1"/>
          <w:rFonts w:ascii="Arial" w:eastAsiaTheme="majorEastAsia" w:hAnsi="Arial" w:cs="Arial"/>
          <w:color w:val="1A1C1E"/>
          <w:sz w:val="22"/>
          <w:szCs w:val="22"/>
        </w:rPr>
        <w:t>. It will generally contribute terms involving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and its time derivatives, aiming to enforce the target frequency.</w:t>
      </w:r>
    </w:p>
    <w:p w14:paraId="43C21AC1" w14:textId="77777777" w:rsidR="00890F1F" w:rsidRPr="00C60887" w:rsidRDefault="00890F1F" w:rsidP="00AE655C">
      <w:pPr>
        <w:pStyle w:val="ng-star-inserted"/>
        <w:numPr>
          <w:ilvl w:val="0"/>
          <w:numId w:val="11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From </w:t>
      </w:r>
      <w:r w:rsidRPr="00C60887">
        <w:rPr>
          <w:rStyle w:val="inline-code"/>
          <w:rFonts w:ascii="Arial" w:eastAsiaTheme="majorEastAsia" w:hAnsi="Arial" w:cs="Arial"/>
          <w:b/>
          <w:bCs/>
          <w:color w:val="1A1C1E"/>
          <w:sz w:val="22"/>
          <w:szCs w:val="22"/>
          <w:bdr w:val="single" w:sz="6" w:space="0" w:color="FFFFFF" w:frame="1"/>
        </w:rPr>
        <w:t>L_{recursive\_mimic} = – λ_{rec}(X) S_{mem\_couple}(\Omega) ∫ G H[\text{History}]</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If </w:t>
      </w:r>
      <w:r w:rsidRPr="00C60887">
        <w:rPr>
          <w:rStyle w:val="inline-code"/>
          <w:rFonts w:ascii="Arial" w:eastAsiaTheme="majorEastAsia" w:hAnsi="Arial" w:cs="Arial"/>
          <w:color w:val="1A1C1E"/>
          <w:sz w:val="22"/>
          <w:szCs w:val="22"/>
          <w:bdr w:val="single" w:sz="6" w:space="0" w:color="FFFFFF" w:frame="1"/>
        </w:rPr>
        <w:t>S_{</w:t>
      </w:r>
      <w:proofErr w:type="spellStart"/>
      <w:r w:rsidRPr="00C60887">
        <w:rPr>
          <w:rStyle w:val="inline-code"/>
          <w:rFonts w:ascii="Arial" w:eastAsiaTheme="majorEastAsia" w:hAnsi="Arial" w:cs="Arial"/>
          <w:color w:val="1A1C1E"/>
          <w:sz w:val="22"/>
          <w:szCs w:val="22"/>
          <w:bdr w:val="single" w:sz="6" w:space="0" w:color="FFFFFF" w:frame="1"/>
        </w:rPr>
        <w:t>mem_couple</w:t>
      </w:r>
      <w:proofErr w:type="spellEnd"/>
      <w:r w:rsidRPr="00C60887">
        <w:rPr>
          <w:rStyle w:val="inline-code"/>
          <w:rFonts w:ascii="Arial" w:eastAsiaTheme="majorEastAsia" w:hAnsi="Arial" w:cs="Arial"/>
          <w:color w:val="1A1C1E"/>
          <w:sz w:val="22"/>
          <w:szCs w:val="22"/>
          <w:bdr w:val="single" w:sz="6" w:space="0" w:color="FFFFFF" w:frame="1"/>
        </w:rPr>
        <w:t>}(\Omega)</w:t>
      </w:r>
      <w:r w:rsidRPr="00C60887">
        <w:rPr>
          <w:rStyle w:val="ng-star-inserted1"/>
          <w:rFonts w:ascii="Arial" w:eastAsiaTheme="majorEastAsia" w:hAnsi="Arial" w:cs="Arial"/>
          <w:color w:val="1A1C1E"/>
          <w:sz w:val="22"/>
          <w:szCs w:val="22"/>
        </w:rPr>
        <w:t> depends on </w:t>
      </w:r>
      <w:r w:rsidRPr="00C60887">
        <w:rPr>
          <w:rStyle w:val="inline-code"/>
          <w:rFonts w:ascii="Arial" w:eastAsiaTheme="majorEastAsia" w:hAnsi="Arial" w:cs="Arial"/>
          <w:color w:val="1A1C1E"/>
          <w:sz w:val="22"/>
          <w:szCs w:val="22"/>
          <w:bdr w:val="single" w:sz="6" w:space="0" w:color="FFFFFF" w:frame="1"/>
        </w:rPr>
        <w:t>Ω_A^\dagger</w:t>
      </w:r>
      <w:r w:rsidRPr="00C60887">
        <w:rPr>
          <w:rStyle w:val="ng-star-inserted1"/>
          <w:rFonts w:ascii="Arial" w:eastAsiaTheme="majorEastAsia" w:hAnsi="Arial" w:cs="Arial"/>
          <w:color w:val="1A1C1E"/>
          <w:sz w:val="22"/>
          <w:szCs w:val="22"/>
        </w:rPr>
        <w:t>, this contributes </w:t>
      </w:r>
      <w:r w:rsidRPr="00C60887">
        <w:rPr>
          <w:rStyle w:val="inline-code"/>
          <w:rFonts w:ascii="Arial" w:eastAsiaTheme="majorEastAsia" w:hAnsi="Arial" w:cs="Arial"/>
          <w:color w:val="1A1C1E"/>
          <w:sz w:val="22"/>
          <w:szCs w:val="22"/>
          <w:bdr w:val="single" w:sz="6" w:space="0" w:color="FFFFFF" w:frame="1"/>
        </w:rPr>
        <w:t xml:space="preserve">+ λ_{rec}(X) (\partial S_{mem\_couple}/\partial Ω_A^\dagger) ∫ G H </w:t>
      </w:r>
      <w:proofErr w:type="spellStart"/>
      <w:r w:rsidRPr="00C60887">
        <w:rPr>
          <w:rStyle w:val="inline-code"/>
          <w:rFonts w:ascii="Arial" w:eastAsiaTheme="majorEastAsia" w:hAnsi="Arial" w:cs="Arial"/>
          <w:color w:val="1A1C1E"/>
          <w:sz w:val="22"/>
          <w:szCs w:val="22"/>
          <w:bdr w:val="single" w:sz="6" w:space="0" w:color="FFFFFF" w:frame="1"/>
        </w:rPr>
        <w:t>dτ</w:t>
      </w:r>
      <w:proofErr w:type="spellEnd"/>
      <w:r w:rsidRPr="00C60887">
        <w:rPr>
          <w:rStyle w:val="ng-star-inserted1"/>
          <w:rFonts w:ascii="Arial" w:eastAsiaTheme="majorEastAsia" w:hAnsi="Arial" w:cs="Arial"/>
          <w:color w:val="1A1C1E"/>
          <w:sz w:val="22"/>
          <w:szCs w:val="22"/>
        </w:rPr>
        <w:t>. The integral term itself, if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depends on </w:t>
      </w:r>
      <w:r w:rsidRPr="00C60887">
        <w:rPr>
          <w:rStyle w:val="inline-code"/>
          <w:rFonts w:ascii="Arial" w:eastAsiaTheme="majorEastAsia" w:hAnsi="Arial" w:cs="Arial"/>
          <w:color w:val="1A1C1E"/>
          <w:sz w:val="22"/>
          <w:szCs w:val="22"/>
          <w:bdr w:val="single" w:sz="6" w:space="0" w:color="FFFFFF" w:frame="1"/>
        </w:rPr>
        <w:t>Ω_A(τ)</w:t>
      </w:r>
      <w:r w:rsidRPr="00C60887">
        <w:rPr>
          <w:rStyle w:val="ng-star-inserted1"/>
          <w:rFonts w:ascii="Arial" w:eastAsiaTheme="majorEastAsia" w:hAnsi="Arial" w:cs="Arial"/>
          <w:color w:val="1A1C1E"/>
          <w:sz w:val="22"/>
          <w:szCs w:val="22"/>
        </w:rPr>
        <w:t xml:space="preserve">, would yield more complex </w:t>
      </w:r>
      <w:proofErr w:type="spellStart"/>
      <w:r w:rsidRPr="00C60887">
        <w:rPr>
          <w:rStyle w:val="ng-star-inserted1"/>
          <w:rFonts w:ascii="Arial" w:eastAsiaTheme="majorEastAsia" w:hAnsi="Arial" w:cs="Arial"/>
          <w:color w:val="1A1C1E"/>
          <w:sz w:val="22"/>
          <w:szCs w:val="22"/>
        </w:rPr>
        <w:t>integro</w:t>
      </w:r>
      <w:proofErr w:type="spellEnd"/>
      <w:r w:rsidRPr="00C60887">
        <w:rPr>
          <w:rStyle w:val="ng-star-inserted1"/>
          <w:rFonts w:ascii="Arial" w:eastAsiaTheme="majorEastAsia" w:hAnsi="Arial" w:cs="Arial"/>
          <w:color w:val="1A1C1E"/>
          <w:sz w:val="22"/>
          <w:szCs w:val="22"/>
        </w:rPr>
        <w:t>-differential terms upon variation with respect to </w:t>
      </w:r>
      <w:r w:rsidRPr="00C60887">
        <w:rPr>
          <w:rStyle w:val="inline-code"/>
          <w:rFonts w:ascii="Arial" w:eastAsiaTheme="majorEastAsia" w:hAnsi="Arial" w:cs="Arial"/>
          <w:color w:val="1A1C1E"/>
          <w:sz w:val="22"/>
          <w:szCs w:val="22"/>
          <w:bdr w:val="single" w:sz="6" w:space="0" w:color="FFFFFF" w:frame="1"/>
        </w:rPr>
        <w:t>Ω_A(t)</w:t>
      </w:r>
      <w:r w:rsidRPr="00C60887">
        <w:rPr>
          <w:rStyle w:val="ng-star-inserted1"/>
          <w:rFonts w:ascii="Arial" w:eastAsiaTheme="majorEastAsia" w:hAnsi="Arial" w:cs="Arial"/>
          <w:color w:val="1A1C1E"/>
          <w:sz w:val="22"/>
          <w:szCs w:val="22"/>
        </w:rPr>
        <w:t>.</w:t>
      </w:r>
    </w:p>
    <w:p w14:paraId="0889278C"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i/>
          <w:iCs/>
          <w:color w:val="1A1C1E"/>
          <w:sz w:val="22"/>
          <w:szCs w:val="22"/>
        </w:rPr>
        <w:t>This is a system of coupled, non-linear, gauge-covariant wave equations (or Dirac equations for spinor components) for all components </w:t>
      </w:r>
      <w:r w:rsidRPr="00C60887">
        <w:rPr>
          <w:rStyle w:val="inline-code"/>
          <w:rFonts w:ascii="Arial" w:eastAsiaTheme="majorEastAsia" w:hAnsi="Arial" w:cs="Arial"/>
          <w:i/>
          <w:iCs/>
          <w:color w:val="1A1C1E"/>
          <w:sz w:val="22"/>
          <w:szCs w:val="22"/>
          <w:bdr w:val="single" w:sz="6" w:space="0" w:color="FFFFFF" w:frame="1"/>
        </w:rPr>
        <w:t>Ω_A</w:t>
      </w:r>
      <w:r w:rsidRPr="00C60887">
        <w:rPr>
          <w:rStyle w:val="ng-star-inserted1"/>
          <w:rFonts w:ascii="Arial" w:eastAsiaTheme="majorEastAsia" w:hAnsi="Arial" w:cs="Arial"/>
          <w:i/>
          <w:iCs/>
          <w:color w:val="1A1C1E"/>
          <w:sz w:val="22"/>
          <w:szCs w:val="22"/>
        </w:rPr>
        <w:t> of </w:t>
      </w:r>
      <w:r w:rsidRPr="00C60887">
        <w:rPr>
          <w:rStyle w:val="inline-code"/>
          <w:rFonts w:ascii="Arial" w:eastAsiaTheme="majorEastAsia" w:hAnsi="Arial" w:cs="Arial"/>
          <w:i/>
          <w:iCs/>
          <w:color w:val="1A1C1E"/>
          <w:sz w:val="22"/>
          <w:szCs w:val="22"/>
          <w:bdr w:val="single" w:sz="6" w:space="0" w:color="FFFFFF" w:frame="1"/>
        </w:rPr>
        <w:t>Ω</w:t>
      </w:r>
      <w:r w:rsidRPr="00C60887">
        <w:rPr>
          <w:rStyle w:val="ng-star-inserted1"/>
          <w:rFonts w:ascii="Arial" w:eastAsiaTheme="majorEastAsia" w:hAnsi="Arial" w:cs="Arial"/>
          <w:i/>
          <w:iCs/>
          <w:color w:val="1A1C1E"/>
          <w:sz w:val="22"/>
          <w:szCs w:val="22"/>
        </w:rPr>
        <w:t>. The </w:t>
      </w:r>
      <w:r w:rsidRPr="00C60887">
        <w:rPr>
          <w:rStyle w:val="inline-code"/>
          <w:rFonts w:ascii="Arial" w:eastAsiaTheme="majorEastAsia" w:hAnsi="Arial" w:cs="Arial"/>
          <w:i/>
          <w:iCs/>
          <w:color w:val="1A1C1E"/>
          <w:sz w:val="22"/>
          <w:szCs w:val="22"/>
          <w:bdr w:val="single" w:sz="6" w:space="0" w:color="FFFFFF" w:frame="1"/>
        </w:rPr>
        <w:t>X</w:t>
      </w:r>
      <w:r w:rsidRPr="00C60887">
        <w:rPr>
          <w:rStyle w:val="ng-star-inserted1"/>
          <w:rFonts w:ascii="Arial" w:eastAsiaTheme="majorEastAsia" w:hAnsi="Arial" w:cs="Arial"/>
          <w:i/>
          <w:iCs/>
          <w:color w:val="1A1C1E"/>
          <w:sz w:val="22"/>
          <w:szCs w:val="22"/>
        </w:rPr>
        <w:t>-dependent coefficients, which are </w:t>
      </w:r>
      <w:r w:rsidRPr="00C60887">
        <w:rPr>
          <w:rStyle w:val="inline-code"/>
          <w:rFonts w:ascii="Arial" w:eastAsiaTheme="majorEastAsia" w:hAnsi="Arial" w:cs="Arial"/>
          <w:i/>
          <w:iCs/>
          <w:color w:val="1A1C1E"/>
          <w:sz w:val="22"/>
          <w:szCs w:val="22"/>
          <w:bdr w:val="single" w:sz="6" w:space="0" w:color="FFFFFF" w:frame="1"/>
        </w:rPr>
        <w:t>M_</w:t>
      </w:r>
      <w:proofErr w:type="gramStart"/>
      <w:r w:rsidRPr="00C60887">
        <w:rPr>
          <w:rStyle w:val="inline-code"/>
          <w:rFonts w:ascii="Arial" w:eastAsiaTheme="majorEastAsia" w:hAnsi="Arial" w:cs="Arial"/>
          <w:i/>
          <w:iCs/>
          <w:color w:val="1A1C1E"/>
          <w:sz w:val="22"/>
          <w:szCs w:val="22"/>
          <w:bdr w:val="single" w:sz="6" w:space="0" w:color="FFFFFF" w:frame="1"/>
        </w:rPr>
        <w:t>0,π</w:t>
      </w:r>
      <w:proofErr w:type="gramEnd"/>
      <w:r w:rsidRPr="00C60887">
        <w:rPr>
          <w:rStyle w:val="inline-code"/>
          <w:rFonts w:ascii="Arial" w:eastAsiaTheme="majorEastAsia" w:hAnsi="Arial" w:cs="Arial"/>
          <w:i/>
          <w:iCs/>
          <w:color w:val="1A1C1E"/>
          <w:sz w:val="22"/>
          <w:szCs w:val="22"/>
          <w:bdr w:val="single" w:sz="6" w:space="0" w:color="FFFFFF" w:frame="1"/>
        </w:rPr>
        <w:t>,ϕ</w:t>
      </w:r>
      <w:r w:rsidRPr="00C60887">
        <w:rPr>
          <w:rStyle w:val="ng-star-inserted1"/>
          <w:rFonts w:ascii="Arial" w:eastAsiaTheme="majorEastAsia" w:hAnsi="Arial" w:cs="Arial"/>
          <w:i/>
          <w:iCs/>
          <w:color w:val="1A1C1E"/>
          <w:sz w:val="22"/>
          <w:szCs w:val="22"/>
        </w:rPr>
        <w:t>-scaled, drive the dynamics and phase transitions.</w:t>
      </w:r>
    </w:p>
    <w:p w14:paraId="10BED9A3"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B. Equation of Motion for the Cosmic Driver Field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p>
    <w:p w14:paraId="04B00967"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Euler-Lagrange equation </w:t>
      </w:r>
      <w:r w:rsidRPr="00C60887">
        <w:rPr>
          <w:rStyle w:val="inline-code"/>
          <w:rFonts w:ascii="Arial" w:eastAsiaTheme="majorEastAsia" w:hAnsi="Arial" w:cs="Arial"/>
          <w:color w:val="1A1C1E"/>
          <w:sz w:val="22"/>
          <w:szCs w:val="22"/>
          <w:bdr w:val="single" w:sz="6" w:space="0" w:color="FFFFFF" w:frame="1"/>
        </w:rPr>
        <w:t>∂_μ (∂L_M/∂(∂_μ X)) - ∂L_M/∂X = 0</w:t>
      </w:r>
      <w:r w:rsidRPr="00C60887">
        <w:rPr>
          <w:rStyle w:val="ng-star-inserted1"/>
          <w:rFonts w:ascii="Arial" w:eastAsiaTheme="majorEastAsia" w:hAnsi="Arial" w:cs="Arial"/>
          <w:color w:val="1A1C1E"/>
          <w:sz w:val="22"/>
          <w:szCs w:val="22"/>
        </w:rPr>
        <w:t> yields:</w:t>
      </w:r>
      <w:r w:rsidRPr="00C60887">
        <w:rPr>
          <w:rFonts w:ascii="Arial" w:hAnsi="Arial" w:cs="Arial"/>
          <w:color w:val="1A1C1E"/>
          <w:sz w:val="22"/>
          <w:szCs w:val="22"/>
        </w:rPr>
        <w:br/>
      </w:r>
      <w:r w:rsidRPr="00C60887">
        <w:rPr>
          <w:rStyle w:val="ng-star-inserted1"/>
          <w:rFonts w:ascii="Arial" w:eastAsiaTheme="majorEastAsia" w:hAnsi="Arial" w:cs="Arial"/>
          <w:b/>
          <w:bCs/>
          <w:color w:val="1A1C1E"/>
          <w:sz w:val="22"/>
          <w:szCs w:val="22"/>
        </w:rPr>
        <w:t>(Equation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□X + V_X'(X) - \frac{∂V_{full\_Ω}(\text{inv}(\Omega),X)}{∂X} - \frac{∂L_{phase\_driver}(\</w:t>
      </w:r>
      <w:proofErr w:type="spellStart"/>
      <w:r w:rsidRPr="00C60887">
        <w:rPr>
          <w:rStyle w:val="inline-code"/>
          <w:rFonts w:ascii="Arial" w:eastAsiaTheme="majorEastAsia" w:hAnsi="Arial" w:cs="Arial"/>
          <w:color w:val="1A1C1E"/>
          <w:sz w:val="22"/>
          <w:szCs w:val="22"/>
          <w:bdr w:val="single" w:sz="6" w:space="0" w:color="FFFFFF" w:frame="1"/>
        </w:rPr>
        <w:t>Omega,X</w:t>
      </w:r>
      <w:proofErr w:type="spellEnd"/>
      <w:r w:rsidRPr="00C60887">
        <w:rPr>
          <w:rStyle w:val="inline-code"/>
          <w:rFonts w:ascii="Arial" w:eastAsiaTheme="majorEastAsia" w:hAnsi="Arial" w:cs="Arial"/>
          <w:color w:val="1A1C1E"/>
          <w:sz w:val="22"/>
          <w:szCs w:val="22"/>
          <w:bdr w:val="single" w:sz="6" w:space="0" w:color="FFFFFF" w:frame="1"/>
        </w:rPr>
        <w:t>)}{∂X} - \frac{∂L_{recursive\_mimic}(\</w:t>
      </w:r>
      <w:proofErr w:type="spellStart"/>
      <w:r w:rsidRPr="00C60887">
        <w:rPr>
          <w:rStyle w:val="inline-code"/>
          <w:rFonts w:ascii="Arial" w:eastAsiaTheme="majorEastAsia" w:hAnsi="Arial" w:cs="Arial"/>
          <w:color w:val="1A1C1E"/>
          <w:sz w:val="22"/>
          <w:szCs w:val="22"/>
          <w:bdr w:val="single" w:sz="6" w:space="0" w:color="FFFFFF" w:frame="1"/>
        </w:rPr>
        <w:t>Omega,X</w:t>
      </w:r>
      <w:proofErr w:type="spellEnd"/>
      <w:r w:rsidRPr="00C60887">
        <w:rPr>
          <w:rStyle w:val="inline-code"/>
          <w:rFonts w:ascii="Arial" w:eastAsiaTheme="majorEastAsia" w:hAnsi="Arial" w:cs="Arial"/>
          <w:color w:val="1A1C1E"/>
          <w:sz w:val="22"/>
          <w:szCs w:val="22"/>
          <w:bdr w:val="single" w:sz="6" w:space="0" w:color="FFFFFF" w:frame="1"/>
        </w:rPr>
        <w:t>)}{∂X} - \left[ \left(\frac{dg_{ΩX}(X)}{</w:t>
      </w:r>
      <w:proofErr w:type="spellStart"/>
      <w:r w:rsidRPr="00C60887">
        <w:rPr>
          <w:rStyle w:val="inline-code"/>
          <w:rFonts w:ascii="Arial" w:eastAsiaTheme="majorEastAsia" w:hAnsi="Arial" w:cs="Arial"/>
          <w:color w:val="1A1C1E"/>
          <w:sz w:val="22"/>
          <w:szCs w:val="22"/>
          <w:bdr w:val="single" w:sz="6" w:space="0" w:color="FFFFFF" w:frame="1"/>
        </w:rPr>
        <w:t>dX</w:t>
      </w:r>
      <w:proofErr w:type="spellEnd"/>
      <w:r w:rsidRPr="00C60887">
        <w:rPr>
          <w:rStyle w:val="inline-code"/>
          <w:rFonts w:ascii="Arial" w:eastAsiaTheme="majorEastAsia" w:hAnsi="Arial" w:cs="Arial"/>
          <w:color w:val="1A1C1E"/>
          <w:sz w:val="22"/>
          <w:szCs w:val="22"/>
          <w:bdr w:val="single" w:sz="6" w:space="0" w:color="FFFFFF" w:frame="1"/>
        </w:rPr>
        <w:t>}\right)X + g_{ΩX}(X) \right]S_{coupling}(\Omega) = 0</w:t>
      </w:r>
    </w:p>
    <w:p w14:paraId="706556F5"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Let's break down the new derivative terms:</w:t>
      </w:r>
    </w:p>
    <w:p w14:paraId="7AC5EB16" w14:textId="77777777" w:rsidR="00890F1F" w:rsidRPr="00C60887" w:rsidRDefault="00890F1F" w:rsidP="00AE655C">
      <w:pPr>
        <w:pStyle w:val="ng-star-inserted"/>
        <w:numPr>
          <w:ilvl w:val="0"/>
          <w:numId w:val="12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∂V_{full\_Ω}/∂X = </w:t>
      </w:r>
      <w:proofErr w:type="spellStart"/>
      <w:r w:rsidRPr="00C60887">
        <w:rPr>
          <w:rStyle w:val="inline-code"/>
          <w:rFonts w:ascii="Arial" w:eastAsiaTheme="majorEastAsia" w:hAnsi="Arial" w:cs="Arial"/>
          <w:color w:val="1A1C1E"/>
          <w:sz w:val="22"/>
          <w:szCs w:val="22"/>
          <w:bdr w:val="single" w:sz="6" w:space="0" w:color="FFFFFF" w:frame="1"/>
        </w:rPr>
        <w:t>Σ_i</w:t>
      </w:r>
      <w:proofErr w:type="spellEnd"/>
      <w:r w:rsidRPr="00C60887">
        <w:rPr>
          <w:rStyle w:val="inline-code"/>
          <w:rFonts w:ascii="Arial" w:eastAsiaTheme="majorEastAsia" w:hAnsi="Arial" w:cs="Arial"/>
          <w:color w:val="1A1C1E"/>
          <w:sz w:val="22"/>
          <w:szCs w:val="22"/>
          <w:bdr w:val="single" w:sz="6" w:space="0" w:color="FFFFFF" w:frame="1"/>
        </w:rPr>
        <w:t xml:space="preserve"> (\frac{d\tilde{m}_i^2(X)}{</w:t>
      </w:r>
      <w:proofErr w:type="spellStart"/>
      <w:r w:rsidRPr="00C60887">
        <w:rPr>
          <w:rStyle w:val="inline-code"/>
          <w:rFonts w:ascii="Arial" w:eastAsiaTheme="majorEastAsia" w:hAnsi="Arial" w:cs="Arial"/>
          <w:color w:val="1A1C1E"/>
          <w:sz w:val="22"/>
          <w:szCs w:val="22"/>
          <w:bdr w:val="single" w:sz="6" w:space="0" w:color="FFFFFF" w:frame="1"/>
        </w:rPr>
        <w:t>dX</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 xml:space="preserve">{S}_{2,i}(\Omega) + </w:t>
      </w:r>
      <w:proofErr w:type="spellStart"/>
      <w:r w:rsidRPr="00C60887">
        <w:rPr>
          <w:rStyle w:val="inline-code"/>
          <w:rFonts w:ascii="Arial" w:eastAsiaTheme="majorEastAsia" w:hAnsi="Arial" w:cs="Arial"/>
          <w:color w:val="1A1C1E"/>
          <w:sz w:val="22"/>
          <w:szCs w:val="22"/>
          <w:bdr w:val="single" w:sz="6" w:space="0" w:color="FFFFFF" w:frame="1"/>
        </w:rPr>
        <w:t>Σ_j</w:t>
      </w:r>
      <w:proofErr w:type="spellEnd"/>
      <w:r w:rsidRPr="00C60887">
        <w:rPr>
          <w:rStyle w:val="inline-code"/>
          <w:rFonts w:ascii="Arial" w:eastAsiaTheme="majorEastAsia" w:hAnsi="Arial" w:cs="Arial"/>
          <w:color w:val="1A1C1E"/>
          <w:sz w:val="22"/>
          <w:szCs w:val="22"/>
          <w:bdr w:val="single" w:sz="6" w:space="0" w:color="FFFFFF" w:frame="1"/>
        </w:rPr>
        <w:t xml:space="preserve"> (\frac{d\tilde{\lambda}_j(X)}{</w:t>
      </w:r>
      <w:proofErr w:type="spellStart"/>
      <w:r w:rsidRPr="00C60887">
        <w:rPr>
          <w:rStyle w:val="inline-code"/>
          <w:rFonts w:ascii="Arial" w:eastAsiaTheme="majorEastAsia" w:hAnsi="Arial" w:cs="Arial"/>
          <w:color w:val="1A1C1E"/>
          <w:sz w:val="22"/>
          <w:szCs w:val="22"/>
          <w:bdr w:val="single" w:sz="6" w:space="0" w:color="FFFFFF" w:frame="1"/>
        </w:rPr>
        <w:t>dX</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{S}_{4,j}(\Omega) + ... + \frac{∂V_{angular\_mod}}{∂X}</w:t>
      </w:r>
      <w:r w:rsidRPr="00C60887">
        <w:rPr>
          <w:rStyle w:val="ng-star-inserted1"/>
          <w:rFonts w:ascii="Arial" w:eastAsiaTheme="majorEastAsia" w:hAnsi="Arial" w:cs="Arial"/>
          <w:color w:val="1A1C1E"/>
          <w:sz w:val="22"/>
          <w:szCs w:val="22"/>
        </w:rPr>
        <w:t>. The derivatives </w:t>
      </w:r>
      <w:r w:rsidRPr="00C60887">
        <w:rPr>
          <w:rStyle w:val="inline-code"/>
          <w:rFonts w:ascii="Arial" w:eastAsiaTheme="majorEastAsia" w:hAnsi="Arial" w:cs="Arial"/>
          <w:color w:val="1A1C1E"/>
          <w:sz w:val="22"/>
          <w:szCs w:val="22"/>
          <w:bdr w:val="single" w:sz="6" w:space="0" w:color="FFFFFF" w:frame="1"/>
        </w:rPr>
        <w:t>d\tilde{m}_i^2/</w:t>
      </w:r>
      <w:proofErr w:type="spellStart"/>
      <w:r w:rsidRPr="00C60887">
        <w:rPr>
          <w:rStyle w:val="inline-code"/>
          <w:rFonts w:ascii="Arial" w:eastAsiaTheme="majorEastAsia" w:hAnsi="Arial" w:cs="Arial"/>
          <w:color w:val="1A1C1E"/>
          <w:sz w:val="22"/>
          <w:szCs w:val="22"/>
          <w:bdr w:val="single" w:sz="6" w:space="0" w:color="FFFFFF" w:frame="1"/>
        </w:rPr>
        <w:t>dX</w:t>
      </w:r>
      <w:proofErr w:type="spellEnd"/>
      <w:r w:rsidRPr="00C60887">
        <w:rPr>
          <w:rStyle w:val="ng-star-inserted1"/>
          <w:rFonts w:ascii="Arial" w:eastAsiaTheme="majorEastAsia" w:hAnsi="Arial" w:cs="Arial"/>
          <w:color w:val="1A1C1E"/>
          <w:sz w:val="22"/>
          <w:szCs w:val="22"/>
        </w:rPr>
        <w:t>, etc., will involve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from their definitions (e.g., </w:t>
      </w:r>
      <w:r w:rsidRPr="00C60887">
        <w:rPr>
          <w:rStyle w:val="inline-code"/>
          <w:rFonts w:ascii="Arial" w:eastAsiaTheme="majorEastAsia" w:hAnsi="Arial" w:cs="Arial"/>
          <w:color w:val="1A1C1E"/>
          <w:sz w:val="22"/>
          <w:szCs w:val="22"/>
          <w:bdr w:val="single" w:sz="6" w:space="0" w:color="FFFFFF" w:frame="1"/>
        </w:rPr>
        <w:t>d(\tilde{m}_i^2)/</w:t>
      </w:r>
      <w:proofErr w:type="spellStart"/>
      <w:r w:rsidRPr="00C60887">
        <w:rPr>
          <w:rStyle w:val="inline-code"/>
          <w:rFonts w:ascii="Arial" w:eastAsiaTheme="majorEastAsia" w:hAnsi="Arial" w:cs="Arial"/>
          <w:color w:val="1A1C1E"/>
          <w:sz w:val="22"/>
          <w:szCs w:val="22"/>
          <w:bdr w:val="single" w:sz="6" w:space="0" w:color="FFFFFF" w:frame="1"/>
        </w:rPr>
        <w:t>dX</w:t>
      </w:r>
      <w:proofErr w:type="spellEnd"/>
      <w:r w:rsidRPr="00C60887">
        <w:rPr>
          <w:rStyle w:val="inline-code"/>
          <w:rFonts w:ascii="Arial" w:eastAsiaTheme="majorEastAsia" w:hAnsi="Arial" w:cs="Arial"/>
          <w:color w:val="1A1C1E"/>
          <w:sz w:val="22"/>
          <w:szCs w:val="22"/>
          <w:bdr w:val="single" w:sz="6" w:space="0" w:color="FFFFFF" w:frame="1"/>
        </w:rPr>
        <w:t xml:space="preserve"> = M_0^2 K_{</w:t>
      </w:r>
      <w:proofErr w:type="spellStart"/>
      <w:proofErr w:type="gramStart"/>
      <w:r w:rsidRPr="00C60887">
        <w:rPr>
          <w:rStyle w:val="inline-code"/>
          <w:rFonts w:ascii="Arial" w:eastAsiaTheme="majorEastAsia" w:hAnsi="Arial" w:cs="Arial"/>
          <w:color w:val="1A1C1E"/>
          <w:sz w:val="22"/>
          <w:szCs w:val="22"/>
          <w:bdr w:val="single" w:sz="6" w:space="0" w:color="FFFFFF" w:frame="1"/>
        </w:rPr>
        <w:t>X,i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15D8B563" w14:textId="77777777" w:rsidR="00890F1F" w:rsidRPr="00C60887" w:rsidRDefault="00890F1F" w:rsidP="00AE655C">
      <w:pPr>
        <w:pStyle w:val="ng-star-inserted"/>
        <w:numPr>
          <w:ilvl w:val="0"/>
          <w:numId w:val="12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lastRenderedPageBreak/>
        <w:t>∂L_{phase\_driver}/∂X = - (\frac{</w:t>
      </w:r>
      <w:proofErr w:type="spellStart"/>
      <w:r w:rsidRPr="00C60887">
        <w:rPr>
          <w:rStyle w:val="inline-code"/>
          <w:rFonts w:ascii="Arial" w:eastAsiaTheme="majorEastAsia" w:hAnsi="Arial" w:cs="Arial"/>
          <w:color w:val="1A1C1E"/>
          <w:sz w:val="22"/>
          <w:szCs w:val="22"/>
          <w:bdr w:val="single" w:sz="6" w:space="0" w:color="FFFFFF" w:frame="1"/>
        </w:rPr>
        <w:t>dκ_p</w:t>
      </w:r>
      <w:proofErr w:type="spellEnd"/>
      <w:r w:rsidRPr="00C60887">
        <w:rPr>
          <w:rStyle w:val="inline-code"/>
          <w:rFonts w:ascii="Arial" w:eastAsiaTheme="majorEastAsia" w:hAnsi="Arial" w:cs="Arial"/>
          <w:color w:val="1A1C1E"/>
          <w:sz w:val="22"/>
          <w:szCs w:val="22"/>
          <w:bdr w:val="single" w:sz="6" w:space="0" w:color="FFFFFF" w:frame="1"/>
        </w:rPr>
        <w:t>(X</w:t>
      </w:r>
      <w:proofErr w:type="gramStart"/>
      <w:r w:rsidRPr="00C60887">
        <w:rPr>
          <w:rStyle w:val="inline-code"/>
          <w:rFonts w:ascii="Arial" w:eastAsiaTheme="majorEastAsia" w:hAnsi="Arial" w:cs="Arial"/>
          <w:color w:val="1A1C1E"/>
          <w:sz w:val="22"/>
          <w:szCs w:val="22"/>
          <w:bdr w:val="single" w:sz="6" w:space="0" w:color="FFFFFF" w:frame="1"/>
        </w:rPr>
        <w:t>)}{</w:t>
      </w:r>
      <w:proofErr w:type="spellStart"/>
      <w:proofErr w:type="gramEnd"/>
      <w:r w:rsidRPr="00C60887">
        <w:rPr>
          <w:rStyle w:val="inline-code"/>
          <w:rFonts w:ascii="Arial" w:eastAsiaTheme="majorEastAsia" w:hAnsi="Arial" w:cs="Arial"/>
          <w:color w:val="1A1C1E"/>
          <w:sz w:val="22"/>
          <w:szCs w:val="22"/>
          <w:bdr w:val="single" w:sz="6" w:space="0" w:color="FFFFFF" w:frame="1"/>
        </w:rPr>
        <w:t>dX</w:t>
      </w:r>
      <w:proofErr w:type="spellEnd"/>
      <w:r w:rsidRPr="00C60887">
        <w:rPr>
          <w:rStyle w:val="inline-code"/>
          <w:rFonts w:ascii="Arial" w:eastAsiaTheme="majorEastAsia" w:hAnsi="Arial" w:cs="Arial"/>
          <w:color w:val="1A1C1E"/>
          <w:sz w:val="22"/>
          <w:szCs w:val="22"/>
          <w:bdr w:val="single" w:sz="6" w:space="0" w:color="FFFFFF" w:frame="1"/>
        </w:rPr>
        <w:t>}) S_{phase\_</w:t>
      </w:r>
      <w:proofErr w:type="gramStart"/>
      <w:r w:rsidRPr="00C60887">
        <w:rPr>
          <w:rStyle w:val="inline-code"/>
          <w:rFonts w:ascii="Arial" w:eastAsiaTheme="majorEastAsia" w:hAnsi="Arial" w:cs="Arial"/>
          <w:color w:val="1A1C1E"/>
          <w:sz w:val="22"/>
          <w:szCs w:val="22"/>
          <w:bdr w:val="single" w:sz="6" w:space="0" w:color="FFFFFF" w:frame="1"/>
        </w:rPr>
        <w:t>couple}(</w:t>
      </w:r>
      <w:proofErr w:type="gramEnd"/>
      <w:r w:rsidRPr="00C60887">
        <w:rPr>
          <w:rStyle w:val="inline-code"/>
          <w:rFonts w:ascii="Arial" w:eastAsiaTheme="majorEastAsia" w:hAnsi="Arial" w:cs="Arial"/>
          <w:color w:val="1A1C1E"/>
          <w:sz w:val="22"/>
          <w:szCs w:val="22"/>
          <w:bdr w:val="single" w:sz="6" w:space="0" w:color="FFFFFF" w:frame="1"/>
        </w:rPr>
        <w:t xml:space="preserve">\Omega) (...) ^2 - </w:t>
      </w:r>
      <w:proofErr w:type="spellStart"/>
      <w:r w:rsidRPr="00C60887">
        <w:rPr>
          <w:rStyle w:val="inline-code"/>
          <w:rFonts w:ascii="Arial" w:eastAsiaTheme="majorEastAsia" w:hAnsi="Arial" w:cs="Arial"/>
          <w:color w:val="1A1C1E"/>
          <w:sz w:val="22"/>
          <w:szCs w:val="22"/>
          <w:bdr w:val="single" w:sz="6" w:space="0" w:color="FFFFFF" w:frame="1"/>
        </w:rPr>
        <w:t>κ_p</w:t>
      </w:r>
      <w:proofErr w:type="spellEnd"/>
      <w:r w:rsidRPr="00C60887">
        <w:rPr>
          <w:rStyle w:val="inline-code"/>
          <w:rFonts w:ascii="Arial" w:eastAsiaTheme="majorEastAsia" w:hAnsi="Arial" w:cs="Arial"/>
          <w:color w:val="1A1C1E"/>
          <w:sz w:val="22"/>
          <w:szCs w:val="22"/>
          <w:bdr w:val="single" w:sz="6" w:space="0" w:color="FFFFFF" w:frame="1"/>
        </w:rPr>
        <w:t>(X) S_{phase\_</w:t>
      </w:r>
      <w:proofErr w:type="gramStart"/>
      <w:r w:rsidRPr="00C60887">
        <w:rPr>
          <w:rStyle w:val="inline-code"/>
          <w:rFonts w:ascii="Arial" w:eastAsiaTheme="majorEastAsia" w:hAnsi="Arial" w:cs="Arial"/>
          <w:color w:val="1A1C1E"/>
          <w:sz w:val="22"/>
          <w:szCs w:val="22"/>
          <w:bdr w:val="single" w:sz="6" w:space="0" w:color="FFFFFF" w:frame="1"/>
        </w:rPr>
        <w:t>couple}(</w:t>
      </w:r>
      <w:proofErr w:type="gramEnd"/>
      <w:r w:rsidRPr="00C60887">
        <w:rPr>
          <w:rStyle w:val="inline-code"/>
          <w:rFonts w:ascii="Arial" w:eastAsiaTheme="majorEastAsia" w:hAnsi="Arial" w:cs="Arial"/>
          <w:color w:val="1A1C1E"/>
          <w:sz w:val="22"/>
          <w:szCs w:val="22"/>
          <w:bdr w:val="single" w:sz="6" w:space="0" w:color="FFFFFF" w:frame="1"/>
        </w:rPr>
        <w:t xml:space="preserve">\Omega)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2(...) (\frac{</w:t>
      </w:r>
      <w:proofErr w:type="spellStart"/>
      <w:r w:rsidRPr="00C60887">
        <w:rPr>
          <w:rStyle w:val="inline-code"/>
          <w:rFonts w:ascii="Arial" w:eastAsiaTheme="majorEastAsia" w:hAnsi="Arial" w:cs="Arial"/>
          <w:color w:val="1A1C1E"/>
          <w:sz w:val="22"/>
          <w:szCs w:val="22"/>
          <w:bdr w:val="single" w:sz="6" w:space="0" w:color="FFFFFF" w:frame="1"/>
        </w:rPr>
        <w:t>dω</w:t>
      </w:r>
      <w:proofErr w:type="spellEnd"/>
      <w:r w:rsidRPr="00C60887">
        <w:rPr>
          <w:rStyle w:val="inline-code"/>
          <w:rFonts w:ascii="Arial" w:eastAsiaTheme="majorEastAsia" w:hAnsi="Arial" w:cs="Arial"/>
          <w:color w:val="1A1C1E"/>
          <w:sz w:val="22"/>
          <w:szCs w:val="22"/>
          <w:bdr w:val="single" w:sz="6" w:space="0" w:color="FFFFFF" w:frame="1"/>
        </w:rPr>
        <w:t>_{target}(X</w:t>
      </w:r>
      <w:proofErr w:type="gramStart"/>
      <w:r w:rsidRPr="00C60887">
        <w:rPr>
          <w:rStyle w:val="inline-code"/>
          <w:rFonts w:ascii="Arial" w:eastAsiaTheme="majorEastAsia" w:hAnsi="Arial" w:cs="Arial"/>
          <w:color w:val="1A1C1E"/>
          <w:sz w:val="22"/>
          <w:szCs w:val="22"/>
          <w:bdr w:val="single" w:sz="6" w:space="0" w:color="FFFFFF" w:frame="1"/>
        </w:rPr>
        <w:t>)}{</w:t>
      </w:r>
      <w:proofErr w:type="spellStart"/>
      <w:proofErr w:type="gramEnd"/>
      <w:r w:rsidRPr="00C60887">
        <w:rPr>
          <w:rStyle w:val="inline-code"/>
          <w:rFonts w:ascii="Arial" w:eastAsiaTheme="majorEastAsia" w:hAnsi="Arial" w:cs="Arial"/>
          <w:color w:val="1A1C1E"/>
          <w:sz w:val="22"/>
          <w:szCs w:val="22"/>
          <w:bdr w:val="single" w:sz="6" w:space="0" w:color="FFFFFF" w:frame="1"/>
        </w:rPr>
        <w:t>dX</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35B35D53" w14:textId="77777777" w:rsidR="00890F1F" w:rsidRPr="00C60887" w:rsidRDefault="00890F1F" w:rsidP="00AE655C">
      <w:pPr>
        <w:pStyle w:val="ng-star-inserted"/>
        <w:numPr>
          <w:ilvl w:val="0"/>
          <w:numId w:val="12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∂L_{recursive\_mimic}/∂X = - (\frac{</w:t>
      </w:r>
      <w:proofErr w:type="spellStart"/>
      <w:r w:rsidRPr="00C60887">
        <w:rPr>
          <w:rStyle w:val="inline-code"/>
          <w:rFonts w:ascii="Arial" w:eastAsiaTheme="majorEastAsia" w:hAnsi="Arial" w:cs="Arial"/>
          <w:color w:val="1A1C1E"/>
          <w:sz w:val="22"/>
          <w:szCs w:val="22"/>
          <w:bdr w:val="single" w:sz="6" w:space="0" w:color="FFFFFF" w:frame="1"/>
        </w:rPr>
        <w:t>dλ</w:t>
      </w:r>
      <w:proofErr w:type="spellEnd"/>
      <w:r w:rsidRPr="00C60887">
        <w:rPr>
          <w:rStyle w:val="inline-code"/>
          <w:rFonts w:ascii="Arial" w:eastAsiaTheme="majorEastAsia" w:hAnsi="Arial" w:cs="Arial"/>
          <w:color w:val="1A1C1E"/>
          <w:sz w:val="22"/>
          <w:szCs w:val="22"/>
          <w:bdr w:val="single" w:sz="6" w:space="0" w:color="FFFFFF" w:frame="1"/>
        </w:rPr>
        <w:t>_{rec}(X</w:t>
      </w:r>
      <w:proofErr w:type="gramStart"/>
      <w:r w:rsidRPr="00C60887">
        <w:rPr>
          <w:rStyle w:val="inline-code"/>
          <w:rFonts w:ascii="Arial" w:eastAsiaTheme="majorEastAsia" w:hAnsi="Arial" w:cs="Arial"/>
          <w:color w:val="1A1C1E"/>
          <w:sz w:val="22"/>
          <w:szCs w:val="22"/>
          <w:bdr w:val="single" w:sz="6" w:space="0" w:color="FFFFFF" w:frame="1"/>
        </w:rPr>
        <w:t>)}{</w:t>
      </w:r>
      <w:proofErr w:type="spellStart"/>
      <w:proofErr w:type="gramEnd"/>
      <w:r w:rsidRPr="00C60887">
        <w:rPr>
          <w:rStyle w:val="inline-code"/>
          <w:rFonts w:ascii="Arial" w:eastAsiaTheme="majorEastAsia" w:hAnsi="Arial" w:cs="Arial"/>
          <w:color w:val="1A1C1E"/>
          <w:sz w:val="22"/>
          <w:szCs w:val="22"/>
          <w:bdr w:val="single" w:sz="6" w:space="0" w:color="FFFFFF" w:frame="1"/>
        </w:rPr>
        <w:t>dX</w:t>
      </w:r>
      <w:proofErr w:type="spellEnd"/>
      <w:r w:rsidRPr="00C60887">
        <w:rPr>
          <w:rStyle w:val="inline-code"/>
          <w:rFonts w:ascii="Arial" w:eastAsiaTheme="majorEastAsia" w:hAnsi="Arial" w:cs="Arial"/>
          <w:color w:val="1A1C1E"/>
          <w:sz w:val="22"/>
          <w:szCs w:val="22"/>
          <w:bdr w:val="single" w:sz="6" w:space="0" w:color="FFFFFF" w:frame="1"/>
        </w:rPr>
        <w:t>}) S_{mem\_</w:t>
      </w:r>
      <w:proofErr w:type="gramStart"/>
      <w:r w:rsidRPr="00C60887">
        <w:rPr>
          <w:rStyle w:val="inline-code"/>
          <w:rFonts w:ascii="Arial" w:eastAsiaTheme="majorEastAsia" w:hAnsi="Arial" w:cs="Arial"/>
          <w:color w:val="1A1C1E"/>
          <w:sz w:val="22"/>
          <w:szCs w:val="22"/>
          <w:bdr w:val="single" w:sz="6" w:space="0" w:color="FFFFFF" w:frame="1"/>
        </w:rPr>
        <w:t>couple}(</w:t>
      </w:r>
      <w:proofErr w:type="gramEnd"/>
      <w:r w:rsidRPr="00C60887">
        <w:rPr>
          <w:rStyle w:val="inline-code"/>
          <w:rFonts w:ascii="Arial" w:eastAsiaTheme="majorEastAsia" w:hAnsi="Arial" w:cs="Arial"/>
          <w:color w:val="1A1C1E"/>
          <w:sz w:val="22"/>
          <w:szCs w:val="22"/>
          <w:bdr w:val="single" w:sz="6" w:space="0" w:color="FFFFFF" w:frame="1"/>
        </w:rPr>
        <w:t xml:space="preserve">\Omega) ∫GH </w:t>
      </w:r>
      <w:proofErr w:type="spellStart"/>
      <w:r w:rsidRPr="00C60887">
        <w:rPr>
          <w:rStyle w:val="inline-code"/>
          <w:rFonts w:ascii="Arial" w:eastAsiaTheme="majorEastAsia" w:hAnsi="Arial" w:cs="Arial"/>
          <w:color w:val="1A1C1E"/>
          <w:sz w:val="22"/>
          <w:szCs w:val="22"/>
          <w:bdr w:val="single" w:sz="6" w:space="0" w:color="FFFFFF" w:frame="1"/>
        </w:rPr>
        <w:t>dτ</w:t>
      </w:r>
      <w:proofErr w:type="spellEnd"/>
      <w:r w:rsidRPr="00C60887">
        <w:rPr>
          <w:rStyle w:val="inline-code"/>
          <w:rFonts w:ascii="Arial" w:eastAsiaTheme="majorEastAsia" w:hAnsi="Arial" w:cs="Arial"/>
          <w:color w:val="1A1C1E"/>
          <w:sz w:val="22"/>
          <w:szCs w:val="22"/>
          <w:bdr w:val="single" w:sz="6" w:space="0" w:color="FFFFFF" w:frame="1"/>
        </w:rPr>
        <w:t xml:space="preserve"> - λ_{rec}(X) S_{mem\_</w:t>
      </w:r>
      <w:proofErr w:type="gramStart"/>
      <w:r w:rsidRPr="00C60887">
        <w:rPr>
          <w:rStyle w:val="inline-code"/>
          <w:rFonts w:ascii="Arial" w:eastAsiaTheme="majorEastAsia" w:hAnsi="Arial" w:cs="Arial"/>
          <w:color w:val="1A1C1E"/>
          <w:sz w:val="22"/>
          <w:szCs w:val="22"/>
          <w:bdr w:val="single" w:sz="6" w:space="0" w:color="FFFFFF" w:frame="1"/>
        </w:rPr>
        <w:t>couple}(</w:t>
      </w:r>
      <w:proofErr w:type="gramEnd"/>
      <w:r w:rsidRPr="00C60887">
        <w:rPr>
          <w:rStyle w:val="inline-code"/>
          <w:rFonts w:ascii="Arial" w:eastAsiaTheme="majorEastAsia" w:hAnsi="Arial" w:cs="Arial"/>
          <w:color w:val="1A1C1E"/>
          <w:sz w:val="22"/>
          <w:szCs w:val="22"/>
          <w:bdr w:val="single" w:sz="6" w:space="0" w:color="FFFFFF" w:frame="1"/>
        </w:rPr>
        <w:t>\Omega) ∫ (\frac{∂G(</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gramEnd"/>
      <w:r w:rsidRPr="00C60887">
        <w:rPr>
          <w:rStyle w:val="inline-code"/>
          <w:rFonts w:ascii="Arial" w:eastAsiaTheme="majorEastAsia" w:hAnsi="Arial" w:cs="Arial"/>
          <w:color w:val="1A1C1E"/>
          <w:sz w:val="22"/>
          <w:szCs w:val="22"/>
          <w:bdr w:val="single" w:sz="6" w:space="0" w:color="FFFFFF" w:frame="1"/>
        </w:rPr>
        <w:t>,τ</w:t>
      </w:r>
      <w:proofErr w:type="spellEnd"/>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∂X}) H </w:t>
      </w:r>
      <w:proofErr w:type="spellStart"/>
      <w:r w:rsidRPr="00C60887">
        <w:rPr>
          <w:rStyle w:val="inline-code"/>
          <w:rFonts w:ascii="Arial" w:eastAsiaTheme="majorEastAsia" w:hAnsi="Arial" w:cs="Arial"/>
          <w:color w:val="1A1C1E"/>
          <w:sz w:val="22"/>
          <w:szCs w:val="22"/>
          <w:bdr w:val="single" w:sz="6" w:space="0" w:color="FFFFFF" w:frame="1"/>
        </w:rPr>
        <w:t>dτ</w:t>
      </w:r>
      <w:proofErr w:type="spellEnd"/>
      <w:r w:rsidRPr="00C60887">
        <w:rPr>
          <w:rStyle w:val="ng-star-inserted1"/>
          <w:rFonts w:ascii="Arial" w:eastAsiaTheme="majorEastAsia" w:hAnsi="Arial" w:cs="Arial"/>
          <w:color w:val="1A1C1E"/>
          <w:sz w:val="22"/>
          <w:szCs w:val="22"/>
        </w:rPr>
        <w:t>.</w:t>
      </w:r>
    </w:p>
    <w:p w14:paraId="3D100222"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i/>
          <w:iCs/>
          <w:color w:val="1A1C1E"/>
          <w:sz w:val="22"/>
          <w:szCs w:val="22"/>
        </w:rPr>
        <w:t>This is a non-linear Klein-Gordon equation for </w:t>
      </w:r>
      <w:r w:rsidRPr="00C60887">
        <w:rPr>
          <w:rStyle w:val="inline-code"/>
          <w:rFonts w:ascii="Arial" w:eastAsiaTheme="majorEastAsia" w:hAnsi="Arial" w:cs="Arial"/>
          <w:i/>
          <w:iCs/>
          <w:color w:val="1A1C1E"/>
          <w:sz w:val="22"/>
          <w:szCs w:val="22"/>
          <w:bdr w:val="single" w:sz="6" w:space="0" w:color="FFFFFF" w:frame="1"/>
        </w:rPr>
        <w:t>X</w:t>
      </w:r>
      <w:r w:rsidRPr="00C60887">
        <w:rPr>
          <w:rStyle w:val="ng-star-inserted1"/>
          <w:rFonts w:ascii="Arial" w:eastAsiaTheme="majorEastAsia" w:hAnsi="Arial" w:cs="Arial"/>
          <w:i/>
          <w:iCs/>
          <w:color w:val="1A1C1E"/>
          <w:sz w:val="22"/>
          <w:szCs w:val="22"/>
        </w:rPr>
        <w:t>, driven by its own potential </w:t>
      </w:r>
      <w:r w:rsidRPr="00C60887">
        <w:rPr>
          <w:rStyle w:val="inline-code"/>
          <w:rFonts w:ascii="Arial" w:eastAsiaTheme="majorEastAsia" w:hAnsi="Arial" w:cs="Arial"/>
          <w:i/>
          <w:iCs/>
          <w:color w:val="1A1C1E"/>
          <w:sz w:val="22"/>
          <w:szCs w:val="22"/>
          <w:bdr w:val="single" w:sz="6" w:space="0" w:color="FFFFFF" w:frame="1"/>
        </w:rPr>
        <w:t>V_X(X)</w:t>
      </w:r>
      <w:r w:rsidRPr="00C60887">
        <w:rPr>
          <w:rStyle w:val="ng-star-inserted1"/>
          <w:rFonts w:ascii="Arial" w:eastAsiaTheme="majorEastAsia" w:hAnsi="Arial" w:cs="Arial"/>
          <w:i/>
          <w:iCs/>
          <w:color w:val="1A1C1E"/>
          <w:sz w:val="22"/>
          <w:szCs w:val="22"/>
        </w:rPr>
        <w:t> and crucially sourced by </w:t>
      </w:r>
      <w:r w:rsidRPr="00C60887">
        <w:rPr>
          <w:rStyle w:val="inline-code"/>
          <w:rFonts w:ascii="Arial" w:eastAsiaTheme="majorEastAsia" w:hAnsi="Arial" w:cs="Arial"/>
          <w:i/>
          <w:iCs/>
          <w:color w:val="1A1C1E"/>
          <w:sz w:val="22"/>
          <w:szCs w:val="22"/>
          <w:bdr w:val="single" w:sz="6" w:space="0" w:color="FFFFFF" w:frame="1"/>
        </w:rPr>
        <w:t>Ω</w:t>
      </w:r>
      <w:r w:rsidRPr="00C60887">
        <w:rPr>
          <w:rStyle w:val="ng-star-inserted1"/>
          <w:rFonts w:ascii="Arial" w:eastAsiaTheme="majorEastAsia" w:hAnsi="Arial" w:cs="Arial"/>
          <w:i/>
          <w:iCs/>
          <w:color w:val="1A1C1E"/>
          <w:sz w:val="22"/>
          <w:szCs w:val="22"/>
        </w:rPr>
        <w:t> through multiple mechanisms: the direct coupling </w:t>
      </w:r>
      <w:r w:rsidRPr="00C60887">
        <w:rPr>
          <w:rStyle w:val="inline-code"/>
          <w:rFonts w:ascii="Arial" w:eastAsiaTheme="majorEastAsia" w:hAnsi="Arial" w:cs="Arial"/>
          <w:i/>
          <w:iCs/>
          <w:color w:val="1A1C1E"/>
          <w:sz w:val="22"/>
          <w:szCs w:val="22"/>
          <w:bdr w:val="single" w:sz="6" w:space="0" w:color="FFFFFF" w:frame="1"/>
        </w:rPr>
        <w:t>S_{coupling}(\Omega)</w:t>
      </w:r>
      <w:r w:rsidRPr="00C60887">
        <w:rPr>
          <w:rStyle w:val="ng-star-inserted1"/>
          <w:rFonts w:ascii="Arial" w:eastAsiaTheme="majorEastAsia" w:hAnsi="Arial" w:cs="Arial"/>
          <w:i/>
          <w:iCs/>
          <w:color w:val="1A1C1E"/>
          <w:sz w:val="22"/>
          <w:szCs w:val="22"/>
        </w:rPr>
        <w:t>, and how all </w:t>
      </w:r>
      <w:r w:rsidRPr="00C60887">
        <w:rPr>
          <w:rStyle w:val="inline-code"/>
          <w:rFonts w:ascii="Arial" w:eastAsiaTheme="majorEastAsia" w:hAnsi="Arial" w:cs="Arial"/>
          <w:i/>
          <w:iCs/>
          <w:color w:val="1A1C1E"/>
          <w:sz w:val="22"/>
          <w:szCs w:val="22"/>
          <w:bdr w:val="single" w:sz="6" w:space="0" w:color="FFFFFF" w:frame="1"/>
        </w:rPr>
        <w:t>X</w:t>
      </w:r>
      <w:r w:rsidRPr="00C60887">
        <w:rPr>
          <w:rStyle w:val="ng-star-inserted1"/>
          <w:rFonts w:ascii="Arial" w:eastAsiaTheme="majorEastAsia" w:hAnsi="Arial" w:cs="Arial"/>
          <w:i/>
          <w:iCs/>
          <w:color w:val="1A1C1E"/>
          <w:sz w:val="22"/>
          <w:szCs w:val="22"/>
        </w:rPr>
        <w:t>-dependent coefficients in </w:t>
      </w:r>
      <w:r w:rsidRPr="00C60887">
        <w:rPr>
          <w:rStyle w:val="inline-code"/>
          <w:rFonts w:ascii="Arial" w:eastAsiaTheme="majorEastAsia" w:hAnsi="Arial" w:cs="Arial"/>
          <w:i/>
          <w:iCs/>
          <w:color w:val="1A1C1E"/>
          <w:sz w:val="22"/>
          <w:szCs w:val="22"/>
          <w:bdr w:val="single" w:sz="6" w:space="0" w:color="FFFFFF" w:frame="1"/>
        </w:rPr>
        <w:t>L_Ω</w:t>
      </w:r>
      <w:r w:rsidRPr="00C60887">
        <w:rPr>
          <w:rStyle w:val="ng-star-inserted1"/>
          <w:rFonts w:ascii="Arial" w:eastAsiaTheme="majorEastAsia" w:hAnsi="Arial" w:cs="Arial"/>
          <w:i/>
          <w:iCs/>
          <w:color w:val="1A1C1E"/>
          <w:sz w:val="22"/>
          <w:szCs w:val="22"/>
        </w:rPr>
        <w:t> (mass terms, couplings, phase driver parameters, recursion parameters) change with </w:t>
      </w:r>
      <w:r w:rsidRPr="00C60887">
        <w:rPr>
          <w:rStyle w:val="inline-code"/>
          <w:rFonts w:ascii="Arial" w:eastAsiaTheme="majorEastAsia" w:hAnsi="Arial" w:cs="Arial"/>
          <w:i/>
          <w:iCs/>
          <w:color w:val="1A1C1E"/>
          <w:sz w:val="22"/>
          <w:szCs w:val="22"/>
          <w:bdr w:val="single" w:sz="6" w:space="0" w:color="FFFFFF" w:frame="1"/>
        </w:rPr>
        <w:t>X</w:t>
      </w:r>
      <w:r w:rsidRPr="00C60887">
        <w:rPr>
          <w:rStyle w:val="ng-star-inserted1"/>
          <w:rFonts w:ascii="Arial" w:eastAsiaTheme="majorEastAsia" w:hAnsi="Arial" w:cs="Arial"/>
          <w:i/>
          <w:iCs/>
          <w:color w:val="1A1C1E"/>
          <w:sz w:val="22"/>
          <w:szCs w:val="22"/>
        </w:rPr>
        <w:t>. This creates the strong feedback loop where </w:t>
      </w:r>
      <w:r w:rsidRPr="00C60887">
        <w:rPr>
          <w:rStyle w:val="inline-code"/>
          <w:rFonts w:ascii="Arial" w:eastAsiaTheme="majorEastAsia" w:hAnsi="Arial" w:cs="Arial"/>
          <w:i/>
          <w:iCs/>
          <w:color w:val="1A1C1E"/>
          <w:sz w:val="22"/>
          <w:szCs w:val="22"/>
          <w:bdr w:val="single" w:sz="6" w:space="0" w:color="FFFFFF" w:frame="1"/>
        </w:rPr>
        <w:t>Ω</w:t>
      </w:r>
      <w:r w:rsidRPr="00C60887">
        <w:rPr>
          <w:rStyle w:val="ng-star-inserted1"/>
          <w:rFonts w:ascii="Arial" w:eastAsiaTheme="majorEastAsia" w:hAnsi="Arial" w:cs="Arial"/>
          <w:i/>
          <w:iCs/>
          <w:color w:val="1A1C1E"/>
          <w:sz w:val="22"/>
          <w:szCs w:val="22"/>
        </w:rPr>
        <w:t> condenses based on </w:t>
      </w:r>
      <w:r w:rsidRPr="00C60887">
        <w:rPr>
          <w:rStyle w:val="inline-code"/>
          <w:rFonts w:ascii="Arial" w:eastAsiaTheme="majorEastAsia" w:hAnsi="Arial" w:cs="Arial"/>
          <w:i/>
          <w:iCs/>
          <w:color w:val="1A1C1E"/>
          <w:sz w:val="22"/>
          <w:szCs w:val="22"/>
          <w:bdr w:val="single" w:sz="6" w:space="0" w:color="FFFFFF" w:frame="1"/>
        </w:rPr>
        <w:t>X</w:t>
      </w:r>
      <w:r w:rsidRPr="00C60887">
        <w:rPr>
          <w:rStyle w:val="ng-star-inserted1"/>
          <w:rFonts w:ascii="Arial" w:eastAsiaTheme="majorEastAsia" w:hAnsi="Arial" w:cs="Arial"/>
          <w:i/>
          <w:iCs/>
          <w:color w:val="1A1C1E"/>
          <w:sz w:val="22"/>
          <w:szCs w:val="22"/>
        </w:rPr>
        <w:t>, and the condensate of </w:t>
      </w:r>
      <w:r w:rsidRPr="00C60887">
        <w:rPr>
          <w:rStyle w:val="inline-code"/>
          <w:rFonts w:ascii="Arial" w:eastAsiaTheme="majorEastAsia" w:hAnsi="Arial" w:cs="Arial"/>
          <w:i/>
          <w:iCs/>
          <w:color w:val="1A1C1E"/>
          <w:sz w:val="22"/>
          <w:szCs w:val="22"/>
          <w:bdr w:val="single" w:sz="6" w:space="0" w:color="FFFFFF" w:frame="1"/>
        </w:rPr>
        <w:t>Ω</w:t>
      </w:r>
      <w:r w:rsidRPr="00C60887">
        <w:rPr>
          <w:rStyle w:val="ng-star-inserted1"/>
          <w:rFonts w:ascii="Arial" w:eastAsiaTheme="majorEastAsia" w:hAnsi="Arial" w:cs="Arial"/>
          <w:i/>
          <w:iCs/>
          <w:color w:val="1A1C1E"/>
          <w:sz w:val="22"/>
          <w:szCs w:val="22"/>
        </w:rPr>
        <w:t> then influences how </w:t>
      </w:r>
      <w:r w:rsidRPr="00C60887">
        <w:rPr>
          <w:rStyle w:val="inline-code"/>
          <w:rFonts w:ascii="Arial" w:eastAsiaTheme="majorEastAsia" w:hAnsi="Arial" w:cs="Arial"/>
          <w:i/>
          <w:iCs/>
          <w:color w:val="1A1C1E"/>
          <w:sz w:val="22"/>
          <w:szCs w:val="22"/>
          <w:bdr w:val="single" w:sz="6" w:space="0" w:color="FFFFFF" w:frame="1"/>
        </w:rPr>
        <w:t>X</w:t>
      </w:r>
      <w:r w:rsidRPr="00C60887">
        <w:rPr>
          <w:rStyle w:val="ng-star-inserted1"/>
          <w:rFonts w:ascii="Arial" w:eastAsiaTheme="majorEastAsia" w:hAnsi="Arial" w:cs="Arial"/>
          <w:i/>
          <w:iCs/>
          <w:color w:val="1A1C1E"/>
          <w:sz w:val="22"/>
          <w:szCs w:val="22"/>
        </w:rPr>
        <w:t> evolves.</w:t>
      </w:r>
    </w:p>
    <w:p w14:paraId="2A2EA90C"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 Equations of Motion for Fundamental Gauge Fields </w:t>
      </w:r>
      <w:proofErr w:type="spellStart"/>
      <w:r w:rsidRPr="00C60887">
        <w:rPr>
          <w:rStyle w:val="inline-code"/>
          <w:rFonts w:ascii="Arial" w:eastAsiaTheme="majorEastAsia" w:hAnsi="Arial" w:cs="Arial"/>
          <w:b/>
          <w:bCs/>
          <w:color w:val="1A1C1E"/>
          <w:sz w:val="22"/>
          <w:szCs w:val="22"/>
          <w:bdr w:val="single" w:sz="6" w:space="0" w:color="FFFFFF" w:frame="1"/>
        </w:rPr>
        <w:t>A_μ^b</w:t>
      </w:r>
      <w:proofErr w:type="spellEnd"/>
      <w:r w:rsidRPr="00C60887">
        <w:rPr>
          <w:rStyle w:val="ng-star-inserted1"/>
          <w:rFonts w:ascii="Arial" w:eastAsiaTheme="majorEastAsia" w:hAnsi="Arial" w:cs="Arial"/>
          <w:b/>
          <w:bCs/>
          <w:color w:val="1A1C1E"/>
          <w:sz w:val="22"/>
          <w:szCs w:val="22"/>
        </w:rPr>
        <w:t> (associated with </w:t>
      </w:r>
      <w:r w:rsidRPr="00C60887">
        <w:rPr>
          <w:rStyle w:val="inline-code"/>
          <w:rFonts w:ascii="Arial" w:eastAsiaTheme="majorEastAsia" w:hAnsi="Arial" w:cs="Arial"/>
          <w:b/>
          <w:bCs/>
          <w:color w:val="1A1C1E"/>
          <w:sz w:val="22"/>
          <w:szCs w:val="22"/>
          <w:bdr w:val="single" w:sz="6" w:space="0" w:color="FFFFFF" w:frame="1"/>
        </w:rPr>
        <w:t>G_{prim}</w:t>
      </w:r>
      <w:r w:rsidRPr="00C60887">
        <w:rPr>
          <w:rStyle w:val="ng-star-inserted1"/>
          <w:rFonts w:ascii="Arial" w:eastAsiaTheme="majorEastAsia" w:hAnsi="Arial" w:cs="Arial"/>
          <w:b/>
          <w:bCs/>
          <w:color w:val="1A1C1E"/>
          <w:sz w:val="22"/>
          <w:szCs w:val="22"/>
        </w:rPr>
        <w:t>):</w:t>
      </w:r>
    </w:p>
    <w:p w14:paraId="5B17EAE7"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the gauge fields </w:t>
      </w:r>
      <w:proofErr w:type="spellStart"/>
      <w:r w:rsidRPr="00C60887">
        <w:rPr>
          <w:rStyle w:val="inline-code"/>
          <w:rFonts w:ascii="Arial" w:eastAsiaTheme="majorEastAsia" w:hAnsi="Arial" w:cs="Arial"/>
          <w:color w:val="1A1C1E"/>
          <w:sz w:val="22"/>
          <w:szCs w:val="22"/>
          <w:bdr w:val="single" w:sz="6" w:space="0" w:color="FFFFFF" w:frame="1"/>
        </w:rPr>
        <w:t>A_μ^b</w:t>
      </w:r>
      <w:proofErr w:type="spellEnd"/>
      <w:r w:rsidRPr="00C60887">
        <w:rPr>
          <w:rStyle w:val="ng-star-inserted1"/>
          <w:rFonts w:ascii="Arial" w:eastAsiaTheme="majorEastAsia" w:hAnsi="Arial" w:cs="Arial"/>
          <w:color w:val="1A1C1E"/>
          <w:sz w:val="22"/>
          <w:szCs w:val="22"/>
        </w:rPr>
        <w:t> are introduced as fundamental via </w:t>
      </w:r>
      <w:r w:rsidRPr="00C60887">
        <w:rPr>
          <w:rStyle w:val="inline-code"/>
          <w:rFonts w:ascii="Arial" w:eastAsiaTheme="majorEastAsia" w:hAnsi="Arial" w:cs="Arial"/>
          <w:color w:val="1A1C1E"/>
          <w:sz w:val="22"/>
          <w:szCs w:val="22"/>
          <w:bdr w:val="single" w:sz="6" w:space="0" w:color="FFFFFF" w:frame="1"/>
        </w:rPr>
        <w:t xml:space="preserve">L_{gauge\_fundamental} = -¼ </w:t>
      </w:r>
      <w:proofErr w:type="spellStart"/>
      <w:r w:rsidRPr="00C60887">
        <w:rPr>
          <w:rStyle w:val="inline-code"/>
          <w:rFonts w:ascii="Arial" w:eastAsiaTheme="majorEastAsia" w:hAnsi="Arial" w:cs="Arial"/>
          <w:color w:val="1A1C1E"/>
          <w:sz w:val="22"/>
          <w:szCs w:val="22"/>
          <w:bdr w:val="single" w:sz="6" w:space="0" w:color="FFFFFF" w:frame="1"/>
        </w:rPr>
        <w:t>Σ_b</w:t>
      </w:r>
      <w:proofErr w:type="spellEnd"/>
      <w:r w:rsidRPr="00C60887">
        <w:rPr>
          <w:rStyle w:val="inline-code"/>
          <w:rFonts w:ascii="Arial" w:eastAsiaTheme="majorEastAsia" w:hAnsi="Arial" w:cs="Arial"/>
          <w:color w:val="1A1C1E"/>
          <w:sz w:val="22"/>
          <w:szCs w:val="22"/>
          <w:bdr w:val="single" w:sz="6" w:space="0" w:color="FFFFFF" w:frame="1"/>
        </w:rPr>
        <w:t xml:space="preserve"> F_{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}^b F^{</w:t>
      </w:r>
      <w:proofErr w:type="spellStart"/>
      <w:r w:rsidRPr="00C60887">
        <w:rPr>
          <w:rStyle w:val="inline-code"/>
          <w:rFonts w:ascii="Arial" w:eastAsiaTheme="majorEastAsia" w:hAnsi="Arial" w:cs="Arial"/>
          <w:color w:val="1A1C1E"/>
          <w:sz w:val="22"/>
          <w:szCs w:val="22"/>
          <w:bdr w:val="single" w:sz="6" w:space="0" w:color="FFFFFF" w:frame="1"/>
        </w:rPr>
        <w:t>bμν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their Euler-Lagrange equations </w:t>
      </w:r>
      <w:proofErr w:type="spellStart"/>
      <w:r w:rsidRPr="00C60887">
        <w:rPr>
          <w:rStyle w:val="inline-code"/>
          <w:rFonts w:ascii="Arial" w:eastAsiaTheme="majorEastAsia" w:hAnsi="Arial" w:cs="Arial"/>
          <w:color w:val="1A1C1E"/>
          <w:sz w:val="22"/>
          <w:szCs w:val="22"/>
          <w:bdr w:val="single" w:sz="6" w:space="0" w:color="FFFFFF" w:frame="1"/>
        </w:rPr>
        <w:t>D_ν</w:t>
      </w:r>
      <w:proofErr w:type="spellEnd"/>
      <w:r w:rsidRPr="00C60887">
        <w:rPr>
          <w:rStyle w:val="inline-code"/>
          <w:rFonts w:ascii="Arial" w:eastAsiaTheme="majorEastAsia" w:hAnsi="Arial" w:cs="Arial"/>
          <w:color w:val="1A1C1E"/>
          <w:sz w:val="22"/>
          <w:szCs w:val="22"/>
          <w:bdr w:val="single" w:sz="6" w:space="0" w:color="FFFFFF" w:frame="1"/>
        </w:rPr>
        <w:t xml:space="preserve"> F^{</w:t>
      </w:r>
      <w:proofErr w:type="spellStart"/>
      <w:r w:rsidRPr="00C60887">
        <w:rPr>
          <w:rStyle w:val="inline-code"/>
          <w:rFonts w:ascii="Arial" w:eastAsiaTheme="majorEastAsia" w:hAnsi="Arial" w:cs="Arial"/>
          <w:color w:val="1A1C1E"/>
          <w:sz w:val="22"/>
          <w:szCs w:val="22"/>
          <w:bdr w:val="single" w:sz="6" w:space="0" w:color="FFFFFF" w:frame="1"/>
        </w:rPr>
        <w:t>bνμ</w:t>
      </w:r>
      <w:proofErr w:type="spellEnd"/>
      <w:r w:rsidRPr="00C60887">
        <w:rPr>
          <w:rStyle w:val="inline-code"/>
          <w:rFonts w:ascii="Arial" w:eastAsiaTheme="majorEastAsia" w:hAnsi="Arial" w:cs="Arial"/>
          <w:color w:val="1A1C1E"/>
          <w:sz w:val="22"/>
          <w:szCs w:val="22"/>
          <w:bdr w:val="single" w:sz="6" w:space="0" w:color="FFFFFF" w:frame="1"/>
        </w:rPr>
        <w:t>} = J^{</w:t>
      </w:r>
      <w:proofErr w:type="spellStart"/>
      <w:r w:rsidRPr="00C60887">
        <w:rPr>
          <w:rStyle w:val="inline-code"/>
          <w:rFonts w:ascii="Arial" w:eastAsiaTheme="majorEastAsia" w:hAnsi="Arial" w:cs="Arial"/>
          <w:color w:val="1A1C1E"/>
          <w:sz w:val="22"/>
          <w:szCs w:val="22"/>
          <w:bdr w:val="single" w:sz="6" w:space="0" w:color="FFFFFF" w:frame="1"/>
        </w:rPr>
        <w:t>b</w:t>
      </w:r>
      <w:proofErr w:type="gramStart"/>
      <w:r w:rsidRPr="00C60887">
        <w:rPr>
          <w:rStyle w:val="inline-code"/>
          <w:rFonts w:ascii="Arial" w:eastAsiaTheme="majorEastAsia" w:hAnsi="Arial" w:cs="Arial"/>
          <w:color w:val="1A1C1E"/>
          <w:sz w:val="22"/>
          <w:szCs w:val="22"/>
          <w:bdr w:val="single" w:sz="6" w:space="0" w:color="FFFFFF" w:frame="1"/>
        </w:rPr>
        <w:t>μ</w:t>
      </w:r>
      <w:proofErr w:type="spellEnd"/>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{total}</w:t>
      </w:r>
      <w:r w:rsidRPr="00C60887">
        <w:rPr>
          <w:rStyle w:val="ng-star-inserted1"/>
          <w:rFonts w:ascii="Arial" w:eastAsiaTheme="majorEastAsia" w:hAnsi="Arial" w:cs="Arial"/>
          <w:color w:val="1A1C1E"/>
          <w:sz w:val="22"/>
          <w:szCs w:val="22"/>
        </w:rPr>
        <w:t xml:space="preserve"> will be the standard Yang-Mills (or Maxwell for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equations. The source current </w:t>
      </w:r>
      <w:r w:rsidRPr="00C60887">
        <w:rPr>
          <w:rStyle w:val="inline-code"/>
          <w:rFonts w:ascii="Arial" w:eastAsiaTheme="majorEastAsia" w:hAnsi="Arial" w:cs="Arial"/>
          <w:color w:val="1A1C1E"/>
          <w:sz w:val="22"/>
          <w:szCs w:val="22"/>
          <w:bdr w:val="single" w:sz="6" w:space="0" w:color="FFFFFF" w:frame="1"/>
        </w:rPr>
        <w:t>J^{</w:t>
      </w:r>
      <w:proofErr w:type="spellStart"/>
      <w:r w:rsidRPr="00C60887">
        <w:rPr>
          <w:rStyle w:val="inline-code"/>
          <w:rFonts w:ascii="Arial" w:eastAsiaTheme="majorEastAsia" w:hAnsi="Arial" w:cs="Arial"/>
          <w:color w:val="1A1C1E"/>
          <w:sz w:val="22"/>
          <w:szCs w:val="22"/>
          <w:bdr w:val="single" w:sz="6" w:space="0" w:color="FFFFFF" w:frame="1"/>
        </w:rPr>
        <w:t>b</w:t>
      </w:r>
      <w:proofErr w:type="gramStart"/>
      <w:r w:rsidRPr="00C60887">
        <w:rPr>
          <w:rStyle w:val="inline-code"/>
          <w:rFonts w:ascii="Arial" w:eastAsiaTheme="majorEastAsia" w:hAnsi="Arial" w:cs="Arial"/>
          <w:color w:val="1A1C1E"/>
          <w:sz w:val="22"/>
          <w:szCs w:val="22"/>
          <w:bdr w:val="single" w:sz="6" w:space="0" w:color="FFFFFF" w:frame="1"/>
        </w:rPr>
        <w:t>μ</w:t>
      </w:r>
      <w:proofErr w:type="spellEnd"/>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{total}</w:t>
      </w:r>
      <w:r w:rsidRPr="00C60887">
        <w:rPr>
          <w:rStyle w:val="ng-star-inserted1"/>
          <w:rFonts w:ascii="Arial" w:eastAsiaTheme="majorEastAsia" w:hAnsi="Arial" w:cs="Arial"/>
          <w:color w:val="1A1C1E"/>
          <w:sz w:val="22"/>
          <w:szCs w:val="22"/>
        </w:rPr>
        <w:t> includes contributions from all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that are charged under the </w:t>
      </w:r>
      <w:r w:rsidRPr="00C60887">
        <w:rPr>
          <w:rStyle w:val="inline-code"/>
          <w:rFonts w:ascii="Arial" w:eastAsiaTheme="majorEastAsia" w:hAnsi="Arial" w:cs="Arial"/>
          <w:color w:val="1A1C1E"/>
          <w:sz w:val="22"/>
          <w:szCs w:val="22"/>
          <w:bdr w:val="single" w:sz="6" w:space="0" w:color="FFFFFF" w:frame="1"/>
        </w:rPr>
        <w:t>b</w:t>
      </w:r>
      <w:r w:rsidRPr="00C60887">
        <w:rPr>
          <w:rStyle w:val="ng-star-inserted1"/>
          <w:rFonts w:ascii="Arial" w:eastAsiaTheme="majorEastAsia" w:hAnsi="Arial" w:cs="Arial"/>
          <w:color w:val="1A1C1E"/>
          <w:sz w:val="22"/>
          <w:szCs w:val="22"/>
        </w:rPr>
        <w:t>-</w:t>
      </w:r>
      <w:proofErr w:type="spellStart"/>
      <w:r w:rsidRPr="00C60887">
        <w:rPr>
          <w:rStyle w:val="ng-star-inserted1"/>
          <w:rFonts w:ascii="Arial" w:eastAsiaTheme="majorEastAsia" w:hAnsi="Arial" w:cs="Arial"/>
          <w:color w:val="1A1C1E"/>
          <w:sz w:val="22"/>
          <w:szCs w:val="22"/>
        </w:rPr>
        <w:t>th</w:t>
      </w:r>
      <w:proofErr w:type="spellEnd"/>
      <w:r w:rsidRPr="00C60887">
        <w:rPr>
          <w:rStyle w:val="ng-star-inserted1"/>
          <w:rFonts w:ascii="Arial" w:eastAsiaTheme="majorEastAsia" w:hAnsi="Arial" w:cs="Arial"/>
          <w:color w:val="1A1C1E"/>
          <w:sz w:val="22"/>
          <w:szCs w:val="22"/>
        </w:rPr>
        <w:t xml:space="preserve"> generator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b/>
          <w:bCs/>
          <w:color w:val="1A1C1E"/>
          <w:sz w:val="22"/>
          <w:szCs w:val="22"/>
        </w:rPr>
        <w:t>(Equation </w:t>
      </w:r>
      <w:proofErr w:type="spellStart"/>
      <w:r w:rsidRPr="00C60887">
        <w:rPr>
          <w:rStyle w:val="inline-code"/>
          <w:rFonts w:ascii="Arial" w:eastAsiaTheme="majorEastAsia" w:hAnsi="Arial" w:cs="Arial"/>
          <w:b/>
          <w:bCs/>
          <w:color w:val="1A1C1E"/>
          <w:sz w:val="22"/>
          <w:szCs w:val="22"/>
          <w:bdr w:val="single" w:sz="6" w:space="0" w:color="FFFFFF" w:frame="1"/>
        </w:rPr>
        <w:t>A_μ^b</w:t>
      </w:r>
      <w:proofErr w:type="spellEnd"/>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D_ν</w:t>
      </w:r>
      <w:proofErr w:type="spellEnd"/>
      <w:r w:rsidRPr="00C60887">
        <w:rPr>
          <w:rStyle w:val="inline-code"/>
          <w:rFonts w:ascii="Arial" w:eastAsiaTheme="majorEastAsia" w:hAnsi="Arial" w:cs="Arial"/>
          <w:color w:val="1A1C1E"/>
          <w:sz w:val="22"/>
          <w:szCs w:val="22"/>
          <w:bdr w:val="single" w:sz="6" w:space="0" w:color="FFFFFF" w:frame="1"/>
        </w:rPr>
        <w:t xml:space="preserve"> F^{</w:t>
      </w:r>
      <w:proofErr w:type="spellStart"/>
      <w:r w:rsidRPr="00C60887">
        <w:rPr>
          <w:rStyle w:val="inline-code"/>
          <w:rFonts w:ascii="Arial" w:eastAsiaTheme="majorEastAsia" w:hAnsi="Arial" w:cs="Arial"/>
          <w:color w:val="1A1C1E"/>
          <w:sz w:val="22"/>
          <w:szCs w:val="22"/>
          <w:bdr w:val="single" w:sz="6" w:space="0" w:color="FFFFFF" w:frame="1"/>
        </w:rPr>
        <w:t>bνμ</w:t>
      </w:r>
      <w:proofErr w:type="spellEnd"/>
      <w:r w:rsidRPr="00C60887">
        <w:rPr>
          <w:rStyle w:val="inline-code"/>
          <w:rFonts w:ascii="Arial" w:eastAsiaTheme="majorEastAsia" w:hAnsi="Arial" w:cs="Arial"/>
          <w:color w:val="1A1C1E"/>
          <w:sz w:val="22"/>
          <w:szCs w:val="22"/>
          <w:bdr w:val="single" w:sz="6" w:space="0" w:color="FFFFFF" w:frame="1"/>
        </w:rPr>
        <w:t>} = J^{</w:t>
      </w:r>
      <w:proofErr w:type="spellStart"/>
      <w:r w:rsidRPr="00C60887">
        <w:rPr>
          <w:rStyle w:val="inline-code"/>
          <w:rFonts w:ascii="Arial" w:eastAsiaTheme="majorEastAsia" w:hAnsi="Arial" w:cs="Arial"/>
          <w:color w:val="1A1C1E"/>
          <w:sz w:val="22"/>
          <w:szCs w:val="22"/>
          <w:bdr w:val="single" w:sz="6" w:space="0" w:color="FFFFFF" w:frame="1"/>
        </w:rPr>
        <w:t>b</w:t>
      </w:r>
      <w:proofErr w:type="gramStart"/>
      <w:r w:rsidRPr="00C60887">
        <w:rPr>
          <w:rStyle w:val="inline-code"/>
          <w:rFonts w:ascii="Arial" w:eastAsiaTheme="majorEastAsia" w:hAnsi="Arial" w:cs="Arial"/>
          <w:color w:val="1A1C1E"/>
          <w:sz w:val="22"/>
          <w:szCs w:val="22"/>
          <w:bdr w:val="single" w:sz="6" w:space="0" w:color="FFFFFF" w:frame="1"/>
        </w:rPr>
        <w:t>μ</w:t>
      </w:r>
      <w:proofErr w:type="spellEnd"/>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{Ω}</w:t>
      </w:r>
    </w:p>
    <w:p w14:paraId="3F9B8CF0" w14:textId="77777777" w:rsidR="00890F1F" w:rsidRPr="00C60887" w:rsidRDefault="00890F1F" w:rsidP="00AE655C">
      <w:pPr>
        <w:pStyle w:val="ng-star-inserted"/>
        <w:numPr>
          <w:ilvl w:val="0"/>
          <w:numId w:val="121"/>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J^{</w:t>
      </w:r>
      <w:proofErr w:type="spellStart"/>
      <w:r w:rsidRPr="00C60887">
        <w:rPr>
          <w:rStyle w:val="inline-code"/>
          <w:rFonts w:ascii="Arial" w:eastAsiaTheme="majorEastAsia" w:hAnsi="Arial" w:cs="Arial"/>
          <w:color w:val="1A1C1E"/>
          <w:sz w:val="22"/>
          <w:szCs w:val="22"/>
          <w:bdr w:val="single" w:sz="6" w:space="0" w:color="FFFFFF" w:frame="1"/>
        </w:rPr>
        <w:t>b</w:t>
      </w:r>
      <w:proofErr w:type="gramStart"/>
      <w:r w:rsidRPr="00C60887">
        <w:rPr>
          <w:rStyle w:val="inline-code"/>
          <w:rFonts w:ascii="Arial" w:eastAsiaTheme="majorEastAsia" w:hAnsi="Arial" w:cs="Arial"/>
          <w:color w:val="1A1C1E"/>
          <w:sz w:val="22"/>
          <w:szCs w:val="22"/>
          <w:bdr w:val="single" w:sz="6" w:space="0" w:color="FFFFFF" w:frame="1"/>
        </w:rPr>
        <w:t>μ</w:t>
      </w:r>
      <w:proofErr w:type="spellEnd"/>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the Noether current derived from </w:t>
      </w:r>
      <w:r w:rsidRPr="00C60887">
        <w:rPr>
          <w:rStyle w:val="inline-code"/>
          <w:rFonts w:ascii="Arial" w:eastAsiaTheme="majorEastAsia" w:hAnsi="Arial" w:cs="Arial"/>
          <w:color w:val="1A1C1E"/>
          <w:sz w:val="22"/>
          <w:szCs w:val="22"/>
          <w:bdr w:val="single" w:sz="6" w:space="0" w:color="FFFFFF" w:frame="1"/>
        </w:rPr>
        <w:t>L_{</w:t>
      </w:r>
      <w:proofErr w:type="spellStart"/>
      <w:proofErr w:type="gramStart"/>
      <w:r w:rsidRPr="00C60887">
        <w:rPr>
          <w:rStyle w:val="inline-code"/>
          <w:rFonts w:ascii="Arial" w:eastAsiaTheme="majorEastAsia" w:hAnsi="Arial" w:cs="Arial"/>
          <w:color w:val="1A1C1E"/>
          <w:sz w:val="22"/>
          <w:szCs w:val="22"/>
          <w:bdr w:val="single" w:sz="6" w:space="0" w:color="FFFFFF" w:frame="1"/>
        </w:rPr>
        <w:t>Ω,kin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any other direct couplings of </w:t>
      </w:r>
      <w:proofErr w:type="spellStart"/>
      <w:r w:rsidRPr="00C60887">
        <w:rPr>
          <w:rStyle w:val="inline-code"/>
          <w:rFonts w:ascii="Arial" w:eastAsiaTheme="majorEastAsia" w:hAnsi="Arial" w:cs="Arial"/>
          <w:color w:val="1A1C1E"/>
          <w:sz w:val="22"/>
          <w:szCs w:val="22"/>
          <w:bdr w:val="single" w:sz="6" w:space="0" w:color="FFFFFF" w:frame="1"/>
        </w:rPr>
        <w:t>A_μ^b</w:t>
      </w:r>
      <w:proofErr w:type="spellEnd"/>
      <w:r w:rsidRPr="00C60887">
        <w:rPr>
          <w:rStyle w:val="ng-star-inserted1"/>
          <w:rFonts w:ascii="Arial" w:eastAsiaTheme="majorEastAsia" w:hAnsi="Arial" w:cs="Arial"/>
          <w:color w:val="1A1C1E"/>
          <w:sz w:val="22"/>
          <w:szCs w:val="22"/>
        </w:rPr>
        <w:t> to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For example, for a scalar component </w:t>
      </w:r>
      <w:r w:rsidRPr="00C60887">
        <w:rPr>
          <w:rStyle w:val="inline-code"/>
          <w:rFonts w:ascii="Arial" w:eastAsiaTheme="majorEastAsia" w:hAnsi="Arial" w:cs="Arial"/>
          <w:color w:val="1A1C1E"/>
          <w:sz w:val="22"/>
          <w:szCs w:val="22"/>
          <w:bdr w:val="single" w:sz="6" w:space="0" w:color="FFFFFF" w:frame="1"/>
        </w:rPr>
        <w:t>Ω_s</w:t>
      </w:r>
      <w:r w:rsidRPr="00C60887">
        <w:rPr>
          <w:rStyle w:val="ng-star-inserted1"/>
          <w:rFonts w:ascii="Arial" w:eastAsiaTheme="majorEastAsia" w:hAnsi="Arial" w:cs="Arial"/>
          <w:color w:val="1A1C1E"/>
          <w:sz w:val="22"/>
          <w:szCs w:val="22"/>
        </w:rPr>
        <w:t> in representation </w:t>
      </w:r>
      <w:proofErr w:type="spellStart"/>
      <w:r w:rsidRPr="00C60887">
        <w:rPr>
          <w:rStyle w:val="inline-code"/>
          <w:rFonts w:ascii="Arial" w:eastAsiaTheme="majorEastAsia" w:hAnsi="Arial" w:cs="Arial"/>
          <w:color w:val="1A1C1E"/>
          <w:sz w:val="22"/>
          <w:szCs w:val="22"/>
          <w:bdr w:val="single" w:sz="6" w:space="0" w:color="FFFFFF" w:frame="1"/>
        </w:rPr>
        <w:t>rep_s</w:t>
      </w:r>
      <w:proofErr w:type="spellEnd"/>
      <w:r w:rsidRPr="00C60887">
        <w:rPr>
          <w:rStyle w:val="ng-star-inserted1"/>
          <w:rFonts w:ascii="Arial" w:eastAsiaTheme="majorEastAsia" w:hAnsi="Arial" w:cs="Arial"/>
          <w:color w:val="1A1C1E"/>
          <w:sz w:val="22"/>
          <w:szCs w:val="22"/>
        </w:rPr>
        <w:t>, `J^{</w:t>
      </w:r>
      <w:proofErr w:type="spellStart"/>
      <w:r w:rsidRPr="00C60887">
        <w:rPr>
          <w:rStyle w:val="ng-star-inserted1"/>
          <w:rFonts w:ascii="Arial" w:eastAsiaTheme="majorEastAsia" w:hAnsi="Arial" w:cs="Arial"/>
          <w:color w:val="1A1C1E"/>
          <w:sz w:val="22"/>
          <w:szCs w:val="22"/>
        </w:rPr>
        <w:t>bμ</w:t>
      </w:r>
      <w:proofErr w:type="spellEnd"/>
      <w:r w:rsidRPr="00C60887">
        <w:rPr>
          <w:rStyle w:val="ng-star-inserted1"/>
          <w:rFonts w:ascii="Arial" w:eastAsiaTheme="majorEastAsia" w:hAnsi="Arial" w:cs="Arial"/>
          <w:color w:val="1A1C1E"/>
          <w:sz w:val="22"/>
          <w:szCs w:val="22"/>
        </w:rPr>
        <w:t xml:space="preserve">}_{Ω_s} \sim </w:t>
      </w:r>
      <w:proofErr w:type="spellStart"/>
      <w:r w:rsidRPr="00C60887">
        <w:rPr>
          <w:rStyle w:val="ng-star-inserted1"/>
          <w:rFonts w:ascii="Arial" w:eastAsiaTheme="majorEastAsia" w:hAnsi="Arial" w:cs="Arial"/>
          <w:color w:val="1A1C1E"/>
          <w:sz w:val="22"/>
          <w:szCs w:val="22"/>
        </w:rPr>
        <w:t>ig_b</w:t>
      </w:r>
      <w:proofErr w:type="spellEnd"/>
      <w:r w:rsidRPr="00C60887">
        <w:rPr>
          <w:rStyle w:val="ng-star-inserted1"/>
          <w:rFonts w:ascii="Arial" w:eastAsiaTheme="majorEastAsia" w:hAnsi="Arial" w:cs="Arial"/>
          <w:color w:val="1A1C1E"/>
          <w:sz w:val="22"/>
          <w:szCs w:val="22"/>
        </w:rPr>
        <w:t xml:space="preserve"> (\</w:t>
      </w:r>
      <w:proofErr w:type="spellStart"/>
      <w:r w:rsidRPr="00C60887">
        <w:rPr>
          <w:rStyle w:val="ng-star-inserted1"/>
          <w:rFonts w:ascii="Arial" w:eastAsiaTheme="majorEastAsia" w:hAnsi="Arial" w:cs="Arial"/>
          <w:color w:val="1A1C1E"/>
          <w:sz w:val="22"/>
          <w:szCs w:val="22"/>
        </w:rPr>
        <w:t>Omega_s</w:t>
      </w:r>
      <w:proofErr w:type="spellEnd"/>
      <w:r w:rsidRPr="00C60887">
        <w:rPr>
          <w:rStyle w:val="ng-star-inserted1"/>
          <w:rFonts w:ascii="Arial" w:eastAsiaTheme="majorEastAsia" w:hAnsi="Arial" w:cs="Arial"/>
          <w:color w:val="1A1C1E"/>
          <w:sz w:val="22"/>
          <w:szCs w:val="22"/>
        </w:rPr>
        <w:t>^\dagger (</w:t>
      </w:r>
      <w:proofErr w:type="spellStart"/>
      <w:r w:rsidRPr="00C60887">
        <w:rPr>
          <w:rStyle w:val="ng-star-inserted1"/>
          <w:rFonts w:ascii="Arial" w:eastAsiaTheme="majorEastAsia" w:hAnsi="Arial" w:cs="Arial"/>
          <w:color w:val="1A1C1E"/>
          <w:sz w:val="22"/>
          <w:szCs w:val="22"/>
        </w:rPr>
        <w:t>T_b</w:t>
      </w:r>
      <w:proofErr w:type="spellEnd"/>
      <w:r w:rsidRPr="00C60887">
        <w:rPr>
          <w:rStyle w:val="ng-star-inserted1"/>
          <w:rFonts w:ascii="Arial" w:eastAsiaTheme="majorEastAsia" w:hAnsi="Arial" w:cs="Arial"/>
          <w:color w:val="1A1C1E"/>
          <w:sz w:val="22"/>
          <w:szCs w:val="22"/>
        </w:rPr>
        <w:t>^{</w:t>
      </w:r>
      <w:proofErr w:type="spellStart"/>
      <w:r w:rsidRPr="00C60887">
        <w:rPr>
          <w:rStyle w:val="ng-star-inserted1"/>
          <w:rFonts w:ascii="Arial" w:eastAsiaTheme="majorEastAsia" w:hAnsi="Arial" w:cs="Arial"/>
          <w:color w:val="1A1C1E"/>
          <w:sz w:val="22"/>
          <w:szCs w:val="22"/>
        </w:rPr>
        <w:t>rep_s</w:t>
      </w:r>
      <w:proofErr w:type="spellEnd"/>
      <w:r w:rsidRPr="00C60887">
        <w:rPr>
          <w:rStyle w:val="ng-star-inserted1"/>
          <w:rFonts w:ascii="Arial" w:eastAsiaTheme="majorEastAsia" w:hAnsi="Arial" w:cs="Arial"/>
          <w:color w:val="1A1C1E"/>
          <w:sz w:val="22"/>
          <w:szCs w:val="22"/>
        </w:rPr>
        <w:t>}) (</w:t>
      </w:r>
      <w:proofErr w:type="spellStart"/>
      <w:r w:rsidRPr="00C60887">
        <w:rPr>
          <w:rStyle w:val="ng-star-inserted1"/>
          <w:rFonts w:ascii="Arial" w:eastAsiaTheme="majorEastAsia" w:hAnsi="Arial" w:cs="Arial"/>
          <w:color w:val="1A1C1E"/>
          <w:sz w:val="22"/>
          <w:szCs w:val="22"/>
        </w:rPr>
        <w:t>D^μ</w:t>
      </w:r>
      <w:proofErr w:type="spellEnd"/>
      <w:r w:rsidRPr="00C60887">
        <w:rPr>
          <w:rStyle w:val="ng-star-inserted1"/>
          <w:rFonts w:ascii="Arial" w:eastAsiaTheme="majorEastAsia" w:hAnsi="Arial" w:cs="Arial"/>
          <w:color w:val="1A1C1E"/>
          <w:sz w:val="22"/>
          <w:szCs w:val="22"/>
        </w:rPr>
        <w:t xml:space="preserve"> Ω_s) - ((</w:t>
      </w:r>
      <w:proofErr w:type="spellStart"/>
      <w:r w:rsidRPr="00C60887">
        <w:rPr>
          <w:rStyle w:val="ng-star-inserted1"/>
          <w:rFonts w:ascii="Arial" w:eastAsiaTheme="majorEastAsia" w:hAnsi="Arial" w:cs="Arial"/>
          <w:color w:val="1A1C1E"/>
          <w:sz w:val="22"/>
          <w:szCs w:val="22"/>
        </w:rPr>
        <w:t>D^μ</w:t>
      </w:r>
      <w:proofErr w:type="spellEnd"/>
      <w:r w:rsidRPr="00C60887">
        <w:rPr>
          <w:rStyle w:val="ng-star-inserted1"/>
          <w:rFonts w:ascii="Arial" w:eastAsiaTheme="majorEastAsia" w:hAnsi="Arial" w:cs="Arial"/>
          <w:color w:val="1A1C1E"/>
          <w:sz w:val="22"/>
          <w:szCs w:val="22"/>
        </w:rPr>
        <w:t xml:space="preserve"> Ω_s)^\dagger (</w:t>
      </w:r>
      <w:proofErr w:type="spellStart"/>
      <w:r w:rsidRPr="00C60887">
        <w:rPr>
          <w:rStyle w:val="ng-star-inserted1"/>
          <w:rFonts w:ascii="Arial" w:eastAsiaTheme="majorEastAsia" w:hAnsi="Arial" w:cs="Arial"/>
          <w:color w:val="1A1C1E"/>
          <w:sz w:val="22"/>
          <w:szCs w:val="22"/>
        </w:rPr>
        <w:t>T_b</w:t>
      </w:r>
      <w:proofErr w:type="spellEnd"/>
      <w:r w:rsidRPr="00C60887">
        <w:rPr>
          <w:rStyle w:val="ng-star-inserted1"/>
          <w:rFonts w:ascii="Arial" w:eastAsiaTheme="majorEastAsia" w:hAnsi="Arial" w:cs="Arial"/>
          <w:color w:val="1A1C1E"/>
          <w:sz w:val="22"/>
          <w:szCs w:val="22"/>
        </w:rPr>
        <w:t>^{</w:t>
      </w:r>
      <w:proofErr w:type="spellStart"/>
      <w:r w:rsidRPr="00C60887">
        <w:rPr>
          <w:rStyle w:val="ng-star-inserted1"/>
          <w:rFonts w:ascii="Arial" w:eastAsiaTheme="majorEastAsia" w:hAnsi="Arial" w:cs="Arial"/>
          <w:color w:val="1A1C1E"/>
          <w:sz w:val="22"/>
          <w:szCs w:val="22"/>
        </w:rPr>
        <w:t>rep_s</w:t>
      </w:r>
      <w:proofErr w:type="spellEnd"/>
      <w:r w:rsidRPr="00C60887">
        <w:rPr>
          <w:rStyle w:val="ng-star-inserted1"/>
          <w:rFonts w:ascii="Arial" w:eastAsiaTheme="majorEastAsia" w:hAnsi="Arial" w:cs="Arial"/>
          <w:color w:val="1A1C1E"/>
          <w:sz w:val="22"/>
          <w:szCs w:val="22"/>
        </w:rPr>
        <w:t>}) Ω_s))$. Similar terms arise for spinor components.</w:t>
      </w:r>
    </w:p>
    <w:p w14:paraId="4D7AB80A" w14:textId="77777777" w:rsidR="00890F1F" w:rsidRPr="00C60887" w:rsidRDefault="00890F1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Summary of the System:</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The dynamics of the "Golden Universe" at the "matter and driver field" level (before full emergent gravity) are described by this highly coupled system of non-linear partial differential (and potentially </w:t>
      </w:r>
      <w:proofErr w:type="spellStart"/>
      <w:r w:rsidRPr="00C60887">
        <w:rPr>
          <w:rStyle w:val="ng-star-inserted1"/>
          <w:rFonts w:ascii="Arial" w:eastAsiaTheme="majorEastAsia" w:hAnsi="Arial" w:cs="Arial"/>
          <w:color w:val="1A1C1E"/>
          <w:sz w:val="22"/>
          <w:szCs w:val="22"/>
        </w:rPr>
        <w:t>integro</w:t>
      </w:r>
      <w:proofErr w:type="spellEnd"/>
      <w:r w:rsidRPr="00C60887">
        <w:rPr>
          <w:rStyle w:val="ng-star-inserted1"/>
          <w:rFonts w:ascii="Arial" w:eastAsiaTheme="majorEastAsia" w:hAnsi="Arial" w:cs="Arial"/>
          <w:color w:val="1A1C1E"/>
          <w:sz w:val="22"/>
          <w:szCs w:val="22"/>
        </w:rPr>
        <w:t>-differential due to </w:t>
      </w:r>
      <w:r w:rsidRPr="00C60887">
        <w:rPr>
          <w:rStyle w:val="inline-code"/>
          <w:rFonts w:ascii="Arial" w:eastAsiaTheme="majorEastAsia" w:hAnsi="Arial" w:cs="Arial"/>
          <w:color w:val="1A1C1E"/>
          <w:sz w:val="22"/>
          <w:szCs w:val="22"/>
          <w:bdr w:val="single" w:sz="6" w:space="0" w:color="FFFFFF" w:frame="1"/>
        </w:rPr>
        <w:t>L_{recursive\_mimic}</w:t>
      </w:r>
      <w:r w:rsidRPr="00C60887">
        <w:rPr>
          <w:rStyle w:val="ng-star-inserted1"/>
          <w:rFonts w:ascii="Arial" w:eastAsiaTheme="majorEastAsia" w:hAnsi="Arial" w:cs="Arial"/>
          <w:color w:val="1A1C1E"/>
          <w:sz w:val="22"/>
          <w:szCs w:val="22"/>
        </w:rPr>
        <w:t>) equations for the multi-component substrate field </w:t>
      </w:r>
      <w:r w:rsidRPr="00C60887">
        <w:rPr>
          <w:rStyle w:val="inline-code"/>
          <w:rFonts w:ascii="Arial" w:eastAsiaTheme="majorEastAsia" w:hAnsi="Arial" w:cs="Arial"/>
          <w:color w:val="1A1C1E"/>
          <w:sz w:val="22"/>
          <w:szCs w:val="22"/>
          <w:bdr w:val="single" w:sz="6" w:space="0" w:color="FFFFFF" w:frame="1"/>
        </w:rPr>
        <w:t>Ω(</w:t>
      </w:r>
      <w:proofErr w:type="spellStart"/>
      <w:r w:rsidRPr="00C60887">
        <w:rPr>
          <w:rStyle w:val="inline-code"/>
          <w:rFonts w:ascii="Arial" w:eastAsiaTheme="majorEastAsia" w:hAnsi="Arial" w:cs="Arial"/>
          <w:color w:val="1A1C1E"/>
          <w:sz w:val="22"/>
          <w:szCs w:val="22"/>
          <w:bdr w:val="single" w:sz="6" w:space="0" w:color="FFFFFF" w:frame="1"/>
        </w:rPr>
        <w:t>x,t</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 cosmic driver field </w:t>
      </w:r>
      <w:r w:rsidRPr="00C60887">
        <w:rPr>
          <w:rStyle w:val="inline-code"/>
          <w:rFonts w:ascii="Arial" w:eastAsiaTheme="majorEastAsia" w:hAnsi="Arial" w:cs="Arial"/>
          <w:color w:val="1A1C1E"/>
          <w:sz w:val="22"/>
          <w:szCs w:val="22"/>
          <w:bdr w:val="single" w:sz="6" w:space="0" w:color="FFFFFF" w:frame="1"/>
        </w:rPr>
        <w:t>X(</w:t>
      </w:r>
      <w:proofErr w:type="spellStart"/>
      <w:r w:rsidRPr="00C60887">
        <w:rPr>
          <w:rStyle w:val="inline-code"/>
          <w:rFonts w:ascii="Arial" w:eastAsiaTheme="majorEastAsia" w:hAnsi="Arial" w:cs="Arial"/>
          <w:color w:val="1A1C1E"/>
          <w:sz w:val="22"/>
          <w:szCs w:val="22"/>
          <w:bdr w:val="single" w:sz="6" w:space="0" w:color="FFFFFF" w:frame="1"/>
        </w:rPr>
        <w:t>x,t</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the gauge fields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inline-code"/>
          <w:rFonts w:ascii="Arial" w:eastAsiaTheme="majorEastAsia" w:hAnsi="Arial" w:cs="Arial"/>
          <w:color w:val="1A1C1E"/>
          <w:sz w:val="22"/>
          <w:szCs w:val="22"/>
          <w:bdr w:val="single" w:sz="6" w:space="0" w:color="FFFFFF" w:frame="1"/>
        </w:rPr>
        <w:t>^{(G_{prim})}(</w:t>
      </w:r>
      <w:proofErr w:type="spellStart"/>
      <w:r w:rsidRPr="00C60887">
        <w:rPr>
          <w:rStyle w:val="inline-code"/>
          <w:rFonts w:ascii="Arial" w:eastAsiaTheme="majorEastAsia" w:hAnsi="Arial" w:cs="Arial"/>
          <w:color w:val="1A1C1E"/>
          <w:sz w:val="22"/>
          <w:szCs w:val="22"/>
          <w:bdr w:val="single" w:sz="6" w:space="0" w:color="FFFFFF" w:frame="1"/>
        </w:rPr>
        <w:t>x,t</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All coefficients and characteristic scales within these equations are ultimately parameterized by the fundamental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dimensionless combinations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210D5782" w14:textId="77777777" w:rsidR="00912582" w:rsidRPr="00C60887" w:rsidRDefault="00537BA9" w:rsidP="00C60887">
      <w:pPr>
        <w:pStyle w:val="ng-star-inserted"/>
        <w:shd w:val="clear" w:color="auto" w:fill="FFFFFF"/>
        <w:spacing w:after="270" w:afterAutospacing="0" w:line="276" w:lineRule="auto"/>
        <w:rPr>
          <w:rFonts w:ascii="Arial" w:hAnsi="Arial" w:cs="Arial"/>
          <w:color w:val="1A1C1E"/>
          <w:sz w:val="22"/>
          <w:szCs w:val="22"/>
        </w:rPr>
      </w:pPr>
      <w:r w:rsidRPr="00537BA9">
        <w:rPr>
          <w:rFonts w:ascii="Arial" w:hAnsi="Arial" w:cs="Arial"/>
          <w:b/>
          <w:bCs/>
          <w:color w:val="1A1C1E"/>
          <w:sz w:val="22"/>
          <w:szCs w:val="22"/>
        </w:rPr>
        <w:t xml:space="preserve">3.3.3. </w:t>
      </w:r>
      <w:r w:rsidR="00912582" w:rsidRPr="00C60887">
        <w:rPr>
          <w:rStyle w:val="ng-star-inserted1"/>
          <w:rFonts w:ascii="Arial" w:eastAsiaTheme="majorEastAsia" w:hAnsi="Arial" w:cs="Arial"/>
          <w:b/>
          <w:bCs/>
          <w:color w:val="1A1C1E"/>
          <w:sz w:val="22"/>
          <w:szCs w:val="22"/>
        </w:rPr>
        <w:t>Implications of the Dynamics: Connecting to the </w:t>
      </w:r>
      <w:proofErr w:type="spellStart"/>
      <w:r w:rsidR="00912582" w:rsidRPr="00C60887">
        <w:rPr>
          <w:rStyle w:val="inline-code"/>
          <w:rFonts w:ascii="Arial" w:eastAsiaTheme="majorEastAsia" w:hAnsi="Arial" w:cs="Arial"/>
          <w:b/>
          <w:bCs/>
          <w:color w:val="1A1C1E"/>
          <w:sz w:val="22"/>
          <w:szCs w:val="22"/>
          <w:bdr w:val="single" w:sz="6" w:space="0" w:color="FFFFFF" w:frame="1"/>
        </w:rPr>
        <w:t>U_n</w:t>
      </w:r>
      <w:proofErr w:type="spellEnd"/>
      <w:r w:rsidR="00912582" w:rsidRPr="00C60887">
        <w:rPr>
          <w:rStyle w:val="ng-star-inserted1"/>
          <w:rFonts w:ascii="Arial" w:eastAsiaTheme="majorEastAsia" w:hAnsi="Arial" w:cs="Arial"/>
          <w:b/>
          <w:bCs/>
          <w:color w:val="1A1C1E"/>
          <w:sz w:val="22"/>
          <w:szCs w:val="22"/>
        </w:rPr>
        <w:t> Effective Model and </w:t>
      </w:r>
      <w:proofErr w:type="gramStart"/>
      <w:r w:rsidR="00912582" w:rsidRPr="00C60887">
        <w:rPr>
          <w:rStyle w:val="inline-code"/>
          <w:rFonts w:ascii="Arial" w:eastAsiaTheme="majorEastAsia" w:hAnsi="Arial" w:cs="Arial"/>
          <w:b/>
          <w:bCs/>
          <w:color w:val="1A1C1E"/>
          <w:sz w:val="22"/>
          <w:szCs w:val="22"/>
          <w:bdr w:val="single" w:sz="6" w:space="0" w:color="FFFFFF" w:frame="1"/>
        </w:rPr>
        <w:t>π,ϕ</w:t>
      </w:r>
      <w:proofErr w:type="gramEnd"/>
      <w:r w:rsidR="00912582" w:rsidRPr="00C60887">
        <w:rPr>
          <w:rStyle w:val="ng-star-inserted1"/>
          <w:rFonts w:ascii="Arial" w:eastAsiaTheme="majorEastAsia" w:hAnsi="Arial" w:cs="Arial"/>
          <w:b/>
          <w:bCs/>
          <w:color w:val="1A1C1E"/>
          <w:sz w:val="22"/>
          <w:szCs w:val="22"/>
        </w:rPr>
        <w:t> Signatures</w:t>
      </w:r>
    </w:p>
    <w:p w14:paraId="17E2D34C" w14:textId="77777777" w:rsidR="00912582" w:rsidRPr="00C60887" w:rsidRDefault="00912582"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coupled system of non-linear partial differential equations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associated gauge fields), derived in Section 3.3.2 from our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forms the mathematical bedrock of the "Golden Universe." While their full solutions are complex, their structure already </w:t>
      </w:r>
      <w:r w:rsidRPr="00C60887">
        <w:rPr>
          <w:rStyle w:val="ng-star-inserted1"/>
          <w:rFonts w:ascii="Arial" w:eastAsiaTheme="majorEastAsia" w:hAnsi="Arial" w:cs="Arial"/>
          <w:color w:val="1A1C1E"/>
          <w:sz w:val="22"/>
          <w:szCs w:val="22"/>
        </w:rPr>
        <w:lastRenderedPageBreak/>
        <w:t>allows us to anticipate how they will lead to the emergence of complexity and how they connect to our intuitive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model.</w:t>
      </w:r>
    </w:p>
    <w:p w14:paraId="73D0BF82" w14:textId="77777777" w:rsidR="00912582" w:rsidRPr="00C60887" w:rsidRDefault="00912582" w:rsidP="00AE655C">
      <w:pPr>
        <w:pStyle w:val="ng-star-inserted"/>
        <w:numPr>
          <w:ilvl w:val="0"/>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Sequence of Solutions Driven by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according to its own dynamics (Equation X), generally decreasing or "rolling" due to its potential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and its coupling to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changes, the coefficients in the equation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(Equation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 specifically terms like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\tilde{\lambda}_j(X)</w:t>
      </w:r>
      <w:r w:rsidRPr="00C60887">
        <w:rPr>
          <w:rStyle w:val="ng-star-inserted1"/>
          <w:rFonts w:ascii="Arial" w:eastAsiaTheme="majorEastAsia" w:hAnsi="Arial" w:cs="Arial"/>
          <w:color w:val="1A1C1E"/>
          <w:sz w:val="22"/>
          <w:szCs w:val="22"/>
        </w:rPr>
        <w:t>, and any explicit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modulation terms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 also change.</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dynamic alteration of the "energy landscape"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hypothesized to cause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to transition through a sequence of different stable or long-lived metastable states. This sequence might look like: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Ω_{state,0} (\text{symmetric vacuum}) \</w:t>
      </w:r>
      <w:proofErr w:type="spellStart"/>
      <w:r w:rsidRPr="00C60887">
        <w:rPr>
          <w:rStyle w:val="inline-code"/>
          <w:rFonts w:ascii="Arial" w:eastAsiaTheme="majorEastAsia" w:hAnsi="Arial" w:cs="Arial"/>
          <w:color w:val="1A1C1E"/>
          <w:sz w:val="22"/>
          <w:szCs w:val="22"/>
          <w:bdr w:val="single" w:sz="6" w:space="0" w:color="FFFFFF" w:frame="1"/>
        </w:rPr>
        <w:t>xrightarrow</w:t>
      </w:r>
      <w:proofErr w:type="spellEnd"/>
      <w:r w:rsidRPr="00C60887">
        <w:rPr>
          <w:rStyle w:val="inline-code"/>
          <w:rFonts w:ascii="Arial" w:eastAsiaTheme="majorEastAsia" w:hAnsi="Arial" w:cs="Arial"/>
          <w:color w:val="1A1C1E"/>
          <w:sz w:val="22"/>
          <w:szCs w:val="22"/>
          <w:bdr w:val="single" w:sz="6" w:space="0" w:color="FFFFFF" w:frame="1"/>
        </w:rPr>
        <w:t>{X \text{ crosses } X_{c1}} Ω_{state,1} (\text{e.g., vortex/"Circle"}) \</w:t>
      </w:r>
      <w:proofErr w:type="spellStart"/>
      <w:r w:rsidRPr="00C60887">
        <w:rPr>
          <w:rStyle w:val="inline-code"/>
          <w:rFonts w:ascii="Arial" w:eastAsiaTheme="majorEastAsia" w:hAnsi="Arial" w:cs="Arial"/>
          <w:color w:val="1A1C1E"/>
          <w:sz w:val="22"/>
          <w:szCs w:val="22"/>
          <w:bdr w:val="single" w:sz="6" w:space="0" w:color="FFFFFF" w:frame="1"/>
        </w:rPr>
        <w:t>xrightarrow</w:t>
      </w:r>
      <w:proofErr w:type="spellEnd"/>
      <w:r w:rsidRPr="00C60887">
        <w:rPr>
          <w:rStyle w:val="inline-code"/>
          <w:rFonts w:ascii="Arial" w:eastAsiaTheme="majorEastAsia" w:hAnsi="Arial" w:cs="Arial"/>
          <w:color w:val="1A1C1E"/>
          <w:sz w:val="22"/>
          <w:szCs w:val="22"/>
          <w:bdr w:val="single" w:sz="6" w:space="0" w:color="FFFFFF" w:frame="1"/>
        </w:rPr>
        <w:t>{X \text{ crosses } X_{c2}} Ω_{state,2} (\text{e.g., modulated vortex/"Torus"}) \</w:t>
      </w:r>
      <w:proofErr w:type="spellStart"/>
      <w:r w:rsidRPr="00C60887">
        <w:rPr>
          <w:rStyle w:val="inline-code"/>
          <w:rFonts w:ascii="Arial" w:eastAsiaTheme="majorEastAsia" w:hAnsi="Arial" w:cs="Arial"/>
          <w:color w:val="1A1C1E"/>
          <w:sz w:val="22"/>
          <w:szCs w:val="22"/>
          <w:bdr w:val="single" w:sz="6" w:space="0" w:color="FFFFFF" w:frame="1"/>
        </w:rPr>
        <w:t>rightarrow</w:t>
      </w:r>
      <w:proofErr w:type="spellEnd"/>
      <w:r w:rsidRPr="00C60887">
        <w:rPr>
          <w:rStyle w:val="inline-code"/>
          <w:rFonts w:ascii="Arial" w:eastAsiaTheme="majorEastAsia" w:hAnsi="Arial" w:cs="Arial"/>
          <w:color w:val="1A1C1E"/>
          <w:sz w:val="22"/>
          <w:szCs w:val="22"/>
          <w:bdr w:val="single" w:sz="6" w:space="0" w:color="FFFFFF" w:frame="1"/>
        </w:rPr>
        <w:t xml:space="preserve"> ...</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Each transition represents a spontaneous symmetry breaking or a bifurcation to a new, energetically favorable structural configuration.</w:t>
      </w:r>
    </w:p>
    <w:p w14:paraId="2A4FC135" w14:textId="77777777" w:rsidR="00912582" w:rsidRPr="00C60887" w:rsidRDefault="00912582" w:rsidP="00AE655C">
      <w:pPr>
        <w:pStyle w:val="ng-star-inserted"/>
        <w:numPr>
          <w:ilvl w:val="0"/>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Pattern Generator as an Effective Iterative Description: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sequence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-states driven by the continuous evolution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can be effectively coarse-grained and modeled by our discrete iterative pattern generator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w:t>
      </w:r>
    </w:p>
    <w:p w14:paraId="50B3E625" w14:textId="77777777" w:rsidR="00912582" w:rsidRPr="00C60887" w:rsidRDefault="00912582" w:rsidP="00AE655C">
      <w:pPr>
        <w:pStyle w:val="ng-star-inserted"/>
        <w:numPr>
          <w:ilvl w:val="1"/>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"Iteration </w:t>
      </w:r>
      <w:r w:rsidRPr="00C60887">
        <w:rPr>
          <w:rStyle w:val="inline-code"/>
          <w:rFonts w:ascii="Arial" w:eastAsiaTheme="majorEastAsia" w:hAnsi="Arial" w:cs="Arial"/>
          <w:b/>
          <w:bCs/>
          <w:color w:val="1A1C1E"/>
          <w:sz w:val="22"/>
          <w:szCs w:val="22"/>
          <w:bdr w:val="single" w:sz="6" w:space="0" w:color="FFFFFF" w:frame="1"/>
        </w:rPr>
        <w:t>n</w:t>
      </w:r>
      <w:r w:rsidRPr="00C60887">
        <w:rPr>
          <w:rStyle w:val="ng-star-inserted1"/>
          <w:rFonts w:ascii="Arial" w:eastAsiaTheme="majorEastAsia" w:hAnsi="Arial" w:cs="Arial"/>
          <w:b/>
          <w:bCs/>
          <w:color w:val="1A1C1E"/>
          <w:sz w:val="22"/>
          <w:szCs w:val="22"/>
        </w:rPr>
        <w:t>" of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Corresponds to the characteristic state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after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has passed through the </w:t>
      </w:r>
      <w:r w:rsidRPr="00C60887">
        <w:rPr>
          <w:rStyle w:val="inline-code"/>
          <w:rFonts w:ascii="Arial" w:eastAsiaTheme="majorEastAsia" w:hAnsi="Arial" w:cs="Arial"/>
          <w:color w:val="1A1C1E"/>
          <w:sz w:val="22"/>
          <w:szCs w:val="22"/>
          <w:bdr w:val="single" w:sz="6" w:space="0" w:color="FFFFFF" w:frame="1"/>
        </w:rPr>
        <w:t>n</w:t>
      </w:r>
      <w:r w:rsidRPr="00C60887">
        <w:rPr>
          <w:rStyle w:val="ng-star-inserted1"/>
          <w:rFonts w:ascii="Arial" w:eastAsiaTheme="majorEastAsia" w:hAnsi="Arial" w:cs="Arial"/>
          <w:color w:val="1A1C1E"/>
          <w:sz w:val="22"/>
          <w:szCs w:val="22"/>
        </w:rPr>
        <w:t>-</w:t>
      </w:r>
      <w:proofErr w:type="spellStart"/>
      <w:r w:rsidRPr="00C60887">
        <w:rPr>
          <w:rStyle w:val="ng-star-inserted1"/>
          <w:rFonts w:ascii="Arial" w:eastAsiaTheme="majorEastAsia" w:hAnsi="Arial" w:cs="Arial"/>
          <w:color w:val="1A1C1E"/>
          <w:sz w:val="22"/>
          <w:szCs w:val="22"/>
        </w:rPr>
        <w:t>th</w:t>
      </w:r>
      <w:proofErr w:type="spellEnd"/>
      <w:r w:rsidRPr="00C60887">
        <w:rPr>
          <w:rStyle w:val="ng-star-inserted1"/>
          <w:rFonts w:ascii="Arial" w:eastAsiaTheme="majorEastAsia" w:hAnsi="Arial" w:cs="Arial"/>
          <w:color w:val="1A1C1E"/>
          <w:sz w:val="22"/>
          <w:szCs w:val="22"/>
        </w:rPr>
        <w:t xml:space="preserve"> significant critical region </w:t>
      </w:r>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cn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has relaxed into its new (meta)stable configuration </w:t>
      </w:r>
      <w:r w:rsidRPr="00C60887">
        <w:rPr>
          <w:rStyle w:val="inline-code"/>
          <w:rFonts w:ascii="Arial" w:eastAsiaTheme="majorEastAsia" w:hAnsi="Arial" w:cs="Arial"/>
          <w:color w:val="1A1C1E"/>
          <w:sz w:val="22"/>
          <w:szCs w:val="22"/>
          <w:bdr w:val="single" w:sz="6" w:space="0" w:color="FFFFFF" w:frame="1"/>
        </w:rPr>
        <w:t>Ω_{</w:t>
      </w:r>
      <w:proofErr w:type="spellStart"/>
      <w:proofErr w:type="gramStart"/>
      <w:r w:rsidRPr="00C60887">
        <w:rPr>
          <w:rStyle w:val="inline-code"/>
          <w:rFonts w:ascii="Arial" w:eastAsiaTheme="majorEastAsia" w:hAnsi="Arial" w:cs="Arial"/>
          <w:color w:val="1A1C1E"/>
          <w:sz w:val="22"/>
          <w:szCs w:val="22"/>
          <w:bdr w:val="single" w:sz="6" w:space="0" w:color="FFFFFF" w:frame="1"/>
        </w:rPr>
        <w:t>state,n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2090F5C1" w14:textId="77777777" w:rsidR="00912582" w:rsidRPr="00C60887" w:rsidRDefault="00912582" w:rsidP="00AE655C">
      <w:pPr>
        <w:pStyle w:val="ng-star-inserted"/>
        <w:numPr>
          <w:ilvl w:val="1"/>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"Transformative Function </w:t>
      </w:r>
      <w:r w:rsidRPr="00C60887">
        <w:rPr>
          <w:rStyle w:val="inline-code"/>
          <w:rFonts w:ascii="Arial" w:eastAsiaTheme="majorEastAsia" w:hAnsi="Arial" w:cs="Arial"/>
          <w:b/>
          <w:bCs/>
          <w:color w:val="1A1C1E"/>
          <w:sz w:val="22"/>
          <w:szCs w:val="22"/>
          <w:bdr w:val="single" w:sz="6" w:space="0" w:color="FFFFFF" w:frame="1"/>
        </w:rPr>
        <w:t>f</w:t>
      </w:r>
      <w:r w:rsidRPr="00C60887">
        <w:rPr>
          <w:rStyle w:val="ng-star-inserted1"/>
          <w:rFonts w:ascii="Arial" w:eastAsiaTheme="majorEastAsia" w:hAnsi="Arial" w:cs="Arial"/>
          <w:b/>
          <w:bCs/>
          <w:color w:val="1A1C1E"/>
          <w:sz w:val="22"/>
          <w:szCs w:val="22"/>
        </w:rPr>
        <w:t>" of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The function </w:t>
      </w:r>
      <w:r w:rsidRPr="00C60887">
        <w:rPr>
          <w:rStyle w:val="inline-code"/>
          <w:rFonts w:ascii="Arial" w:eastAsiaTheme="majorEastAsia" w:hAnsi="Arial" w:cs="Arial"/>
          <w:color w:val="1A1C1E"/>
          <w:sz w:val="22"/>
          <w:szCs w:val="22"/>
          <w:bdr w:val="single" w:sz="6" w:space="0" w:color="FFFFFF" w:frame="1"/>
        </w:rPr>
        <w:t>f(U_{n-1})</w:t>
      </w:r>
      <w:r w:rsidRPr="00C60887">
        <w:rPr>
          <w:rStyle w:val="ng-star-inserted1"/>
          <w:rFonts w:ascii="Arial" w:eastAsiaTheme="majorEastAsia" w:hAnsi="Arial" w:cs="Arial"/>
          <w:color w:val="1A1C1E"/>
          <w:sz w:val="22"/>
          <w:szCs w:val="22"/>
        </w:rPr>
        <w:t> in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is an </w:t>
      </w:r>
      <w:r w:rsidRPr="00C60887">
        <w:rPr>
          <w:rStyle w:val="ng-star-inserted1"/>
          <w:rFonts w:ascii="Arial" w:eastAsiaTheme="majorEastAsia" w:hAnsi="Arial" w:cs="Arial"/>
          <w:i/>
          <w:iCs/>
          <w:color w:val="1A1C1E"/>
          <w:sz w:val="22"/>
          <w:szCs w:val="22"/>
        </w:rPr>
        <w:t>effective phenomenological operator</w:t>
      </w:r>
      <w:r w:rsidRPr="00C60887">
        <w:rPr>
          <w:rStyle w:val="ng-star-inserted1"/>
          <w:rFonts w:ascii="Arial" w:eastAsiaTheme="majorEastAsia" w:hAnsi="Arial" w:cs="Arial"/>
          <w:color w:val="1A1C1E"/>
          <w:sz w:val="22"/>
          <w:szCs w:val="22"/>
        </w:rPr>
        <w:t>. It implicitly represents the complex, non-linear dynamical processes governed by the full Euler-Lagrange equations (Equation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and Equation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during the transition period when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evolves from </w:t>
      </w:r>
      <w:r w:rsidRPr="00C60887">
        <w:rPr>
          <w:rStyle w:val="inline-code"/>
          <w:rFonts w:ascii="Arial" w:eastAsiaTheme="majorEastAsia" w:hAnsi="Arial" w:cs="Arial"/>
          <w:color w:val="1A1C1E"/>
          <w:sz w:val="22"/>
          <w:szCs w:val="22"/>
          <w:bdr w:val="single" w:sz="6" w:space="0" w:color="FFFFFF" w:frame="1"/>
        </w:rPr>
        <w:t>Ω_{</w:t>
      </w:r>
      <w:proofErr w:type="gramStart"/>
      <w:r w:rsidRPr="00C60887">
        <w:rPr>
          <w:rStyle w:val="inline-code"/>
          <w:rFonts w:ascii="Arial" w:eastAsiaTheme="majorEastAsia" w:hAnsi="Arial" w:cs="Arial"/>
          <w:color w:val="1A1C1E"/>
          <w:sz w:val="22"/>
          <w:szCs w:val="22"/>
          <w:bdr w:val="single" w:sz="6" w:space="0" w:color="FFFFFF" w:frame="1"/>
        </w:rPr>
        <w:t>state,n</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to </w:t>
      </w:r>
      <w:r w:rsidRPr="00C60887">
        <w:rPr>
          <w:rStyle w:val="inline-code"/>
          <w:rFonts w:ascii="Arial" w:eastAsiaTheme="majorEastAsia" w:hAnsi="Arial" w:cs="Arial"/>
          <w:color w:val="1A1C1E"/>
          <w:sz w:val="22"/>
          <w:szCs w:val="22"/>
          <w:bdr w:val="single" w:sz="6" w:space="0" w:color="FFFFFF" w:frame="1"/>
        </w:rPr>
        <w:t>Ω_{</w:t>
      </w:r>
      <w:proofErr w:type="spellStart"/>
      <w:proofErr w:type="gramStart"/>
      <w:r w:rsidRPr="00C60887">
        <w:rPr>
          <w:rStyle w:val="inline-code"/>
          <w:rFonts w:ascii="Arial" w:eastAsiaTheme="majorEastAsia" w:hAnsi="Arial" w:cs="Arial"/>
          <w:color w:val="1A1C1E"/>
          <w:sz w:val="22"/>
          <w:szCs w:val="22"/>
          <w:bdr w:val="single" w:sz="6" w:space="0" w:color="FFFFFF" w:frame="1"/>
        </w:rPr>
        <w:t>state,n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crosses </w:t>
      </w:r>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cn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7430BE8F" w14:textId="77777777" w:rsidR="00912582" w:rsidRPr="00C60887" w:rsidRDefault="00912582" w:rsidP="00AE655C">
      <w:pPr>
        <w:pStyle w:val="ng-star-inserted"/>
        <w:numPr>
          <w:ilvl w:val="2"/>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For instance, the specific way </w:t>
      </w:r>
      <w:r w:rsidRPr="00C60887">
        <w:rPr>
          <w:rStyle w:val="inline-code"/>
          <w:rFonts w:ascii="Arial" w:eastAsiaTheme="majorEastAsia" w:hAnsi="Arial" w:cs="Arial"/>
          <w:color w:val="1A1C1E"/>
          <w:sz w:val="22"/>
          <w:szCs w:val="22"/>
          <w:bdr w:val="single" w:sz="6" w:space="0" w:color="FFFFFF" w:frame="1"/>
        </w:rPr>
        <w:t>\tilde{\lambda}_Ω(X)</w:t>
      </w:r>
      <w:r w:rsidRPr="00C60887">
        <w:rPr>
          <w:rStyle w:val="ng-star-inserted1"/>
          <w:rFonts w:ascii="Arial" w:eastAsiaTheme="majorEastAsia" w:hAnsi="Arial" w:cs="Arial"/>
          <w:color w:val="1A1C1E"/>
          <w:sz w:val="22"/>
          <w:szCs w:val="22"/>
        </w:rPr>
        <w:t> changes around a critical </w:t>
      </w:r>
      <w:r w:rsidRPr="00C60887">
        <w:rPr>
          <w:rStyle w:val="inline-code"/>
          <w:rFonts w:ascii="Arial" w:eastAsiaTheme="majorEastAsia" w:hAnsi="Arial" w:cs="Arial"/>
          <w:color w:val="1A1C1E"/>
          <w:sz w:val="22"/>
          <w:szCs w:val="22"/>
          <w:bdr w:val="single" w:sz="6" w:space="0" w:color="FFFFFF" w:frame="1"/>
        </w:rPr>
        <w:t>X_{c2}</w:t>
      </w:r>
      <w:r w:rsidRPr="00C60887">
        <w:rPr>
          <w:rStyle w:val="ng-star-inserted1"/>
          <w:rFonts w:ascii="Arial" w:eastAsiaTheme="majorEastAsia" w:hAnsi="Arial" w:cs="Arial"/>
          <w:color w:val="1A1C1E"/>
          <w:sz w:val="22"/>
          <w:szCs w:val="22"/>
        </w:rPr>
        <w:t>, or how an angularly dependent term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angular_mod</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becomes active due to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effectively </w:t>
      </w:r>
      <w:r w:rsidRPr="00C60887">
        <w:rPr>
          <w:rStyle w:val="ng-star-inserted1"/>
          <w:rFonts w:ascii="Arial" w:eastAsiaTheme="majorEastAsia" w:hAnsi="Arial" w:cs="Arial"/>
          <w:i/>
          <w:iCs/>
          <w:color w:val="1A1C1E"/>
          <w:sz w:val="22"/>
          <w:szCs w:val="22"/>
        </w:rPr>
        <w:t>is</w:t>
      </w:r>
      <w:r w:rsidRPr="00C60887">
        <w:rPr>
          <w:rStyle w:val="ng-star-inserted1"/>
          <w:rFonts w:ascii="Arial" w:eastAsiaTheme="majorEastAsia" w:hAnsi="Arial" w:cs="Arial"/>
          <w:color w:val="1A1C1E"/>
          <w:sz w:val="22"/>
          <w:szCs w:val="22"/>
        </w:rPr>
        <w:t> the mathematical operation that our conceptual </w:t>
      </w:r>
      <w:r w:rsidRPr="00C60887">
        <w:rPr>
          <w:rStyle w:val="inline-code"/>
          <w:rFonts w:ascii="Arial" w:eastAsiaTheme="majorEastAsia" w:hAnsi="Arial" w:cs="Arial"/>
          <w:color w:val="1A1C1E"/>
          <w:sz w:val="22"/>
          <w:szCs w:val="22"/>
          <w:bdr w:val="single" w:sz="6" w:space="0" w:color="FFFFFF" w:frame="1"/>
        </w:rPr>
        <w:t>f_{torus}</w:t>
      </w:r>
      <w:r w:rsidRPr="00C60887">
        <w:rPr>
          <w:rStyle w:val="ng-star-inserted1"/>
          <w:rFonts w:ascii="Arial" w:eastAsiaTheme="majorEastAsia" w:hAnsi="Arial" w:cs="Arial"/>
          <w:color w:val="1A1C1E"/>
          <w:sz w:val="22"/>
          <w:szCs w:val="22"/>
        </w:rPr>
        <w:t> (in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was designed to mimic. The parameters of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(rotation angles, scaling factors, conditions for topological changes) are emergent properties determined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coefficients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that become dominant during that transition.</w:t>
      </w:r>
    </w:p>
    <w:p w14:paraId="0D0B5ECD" w14:textId="77777777" w:rsidR="00912582" w:rsidRPr="00C60887" w:rsidRDefault="00912582" w:rsidP="00AE655C">
      <w:pPr>
        <w:pStyle w:val="ng-star-inserted"/>
        <w:numPr>
          <w:ilvl w:val="0"/>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Emergence of </w:t>
      </w:r>
      <w:r w:rsidRPr="00C60887">
        <w:rPr>
          <w:rStyle w:val="inline-code"/>
          <w:rFonts w:ascii="Arial" w:eastAsiaTheme="majorEastAsia" w:hAnsi="Arial" w:cs="Arial"/>
          <w:b/>
          <w:bCs/>
          <w:color w:val="1A1C1E"/>
          <w:sz w:val="22"/>
          <w:szCs w:val="22"/>
          <w:bdr w:val="single" w:sz="6" w:space="0" w:color="FFFFFF" w:frame="1"/>
        </w:rPr>
        <w:t>π, ϕ</w:t>
      </w:r>
      <w:r w:rsidRPr="00C60887">
        <w:rPr>
          <w:rStyle w:val="ng-star-inserted1"/>
          <w:rFonts w:ascii="Arial" w:eastAsiaTheme="majorEastAsia" w:hAnsi="Arial" w:cs="Arial"/>
          <w:b/>
          <w:bCs/>
          <w:color w:val="1A1C1E"/>
          <w:sz w:val="22"/>
          <w:szCs w:val="22"/>
        </w:rPr>
        <w:t> Signatures in Physical Properties:</w:t>
      </w:r>
    </w:p>
    <w:p w14:paraId="084092B4" w14:textId="77777777" w:rsidR="00912582" w:rsidRPr="00C60887" w:rsidRDefault="00912582" w:rsidP="00AE655C">
      <w:pPr>
        <w:pStyle w:val="ng-star-inserted"/>
        <w:numPr>
          <w:ilvl w:val="1"/>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parameters </w:t>
      </w:r>
      <w:r w:rsidRPr="00C60887">
        <w:rPr>
          <w:rStyle w:val="inline-code"/>
          <w:rFonts w:ascii="Arial" w:eastAsiaTheme="majorEastAsia" w:hAnsi="Arial" w:cs="Arial"/>
          <w:color w:val="1A1C1E"/>
          <w:sz w:val="22"/>
          <w:szCs w:val="22"/>
          <w:bdr w:val="single" w:sz="6" w:space="0" w:color="FFFFFF" w:frame="1"/>
        </w:rPr>
        <w:t>K_{</w:t>
      </w:r>
      <w:proofErr w:type="spellStart"/>
      <w:r w:rsidRPr="00C60887">
        <w:rPr>
          <w:rStyle w:val="inline-code"/>
          <w:rFonts w:ascii="Arial" w:eastAsiaTheme="majorEastAsia" w:hAnsi="Arial" w:cs="Arial"/>
          <w:color w:val="1A1C1E"/>
          <w:sz w:val="22"/>
          <w:szCs w:val="22"/>
          <w:bdr w:val="single" w:sz="6" w:space="0" w:color="FFFFFF" w:frame="1"/>
        </w:rPr>
        <w:t>X,i</w:t>
      </w:r>
      <w:proofErr w:type="spellEnd"/>
      <w:r w:rsidRPr="00C60887">
        <w:rPr>
          <w:rStyle w:val="inline-code"/>
          <w:rFonts w:ascii="Arial" w:eastAsiaTheme="majorEastAsia" w:hAnsi="Arial" w:cs="Arial"/>
          <w:color w:val="1A1C1E"/>
          <w:sz w:val="22"/>
          <w:szCs w:val="22"/>
          <w:bdr w:val="single" w:sz="6" w:space="0" w:color="FFFFFF" w:frame="1"/>
        </w:rPr>
        <w:t>}, K_{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 \tilde{\lambda}_j(X), \tilde{\gamma}_k(X)</w:t>
      </w:r>
      <w:r w:rsidRPr="00C60887">
        <w:rPr>
          <w:rStyle w:val="ng-star-inserted1"/>
          <w:rFonts w:ascii="Arial" w:eastAsiaTheme="majorEastAsia" w:hAnsi="Arial" w:cs="Arial"/>
          <w:color w:val="1A1C1E"/>
          <w:sz w:val="22"/>
          <w:szCs w:val="22"/>
        </w:rPr>
        <w:t> within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(specifically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xml:space="preserve">), as well as </w:t>
      </w:r>
      <w:r w:rsidRPr="00C60887">
        <w:rPr>
          <w:rStyle w:val="ng-star-inserted1"/>
          <w:rFonts w:ascii="Arial" w:eastAsiaTheme="majorEastAsia" w:hAnsi="Arial" w:cs="Arial"/>
          <w:color w:val="1A1C1E"/>
          <w:sz w:val="22"/>
          <w:szCs w:val="22"/>
        </w:rPr>
        <w:lastRenderedPageBreak/>
        <w:t>parameters in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g_{ΩX}(X)</w:t>
      </w:r>
      <w:r w:rsidRPr="00C60887">
        <w:rPr>
          <w:rStyle w:val="ng-star-inserted1"/>
          <w:rFonts w:ascii="Arial" w:eastAsiaTheme="majorEastAsia" w:hAnsi="Arial" w:cs="Arial"/>
          <w:color w:val="1A1C1E"/>
          <w:sz w:val="22"/>
          <w:szCs w:val="22"/>
        </w:rPr>
        <w:t>, have been explicitly constructed with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3048A7A8" w14:textId="77777777" w:rsidR="00912582" w:rsidRPr="00C60887" w:rsidRDefault="00912582" w:rsidP="00AE655C">
      <w:pPr>
        <w:pStyle w:val="ng-star-inserted"/>
        <w:numPr>
          <w:ilvl w:val="1"/>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Therefore, key characteristics of the solutions </w:t>
      </w:r>
      <w:r w:rsidRPr="00C60887">
        <w:rPr>
          <w:rStyle w:val="inline-code"/>
          <w:rFonts w:ascii="Arial" w:eastAsiaTheme="majorEastAsia" w:hAnsi="Arial" w:cs="Arial"/>
          <w:color w:val="1A1C1E"/>
          <w:sz w:val="22"/>
          <w:szCs w:val="22"/>
          <w:bdr w:val="single" w:sz="6" w:space="0" w:color="FFFFFF" w:frame="1"/>
        </w:rPr>
        <w:t>Ω_{</w:t>
      </w:r>
      <w:proofErr w:type="spellStart"/>
      <w:proofErr w:type="gramStart"/>
      <w:r w:rsidRPr="00C60887">
        <w:rPr>
          <w:rStyle w:val="inline-code"/>
          <w:rFonts w:ascii="Arial" w:eastAsiaTheme="majorEastAsia" w:hAnsi="Arial" w:cs="Arial"/>
          <w:color w:val="1A1C1E"/>
          <w:sz w:val="22"/>
          <w:szCs w:val="22"/>
          <w:bdr w:val="single" w:sz="6" w:space="0" w:color="FFFFFF" w:frame="1"/>
        </w:rPr>
        <w:t>state,n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 such as:</w:t>
      </w:r>
    </w:p>
    <w:p w14:paraId="6E54AE92" w14:textId="77777777" w:rsidR="00912582" w:rsidRPr="00C60887" w:rsidRDefault="00912582" w:rsidP="00AE655C">
      <w:pPr>
        <w:pStyle w:val="ng-star-inserted"/>
        <w:numPr>
          <w:ilvl w:val="2"/>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VEVs </w:t>
      </w:r>
      <w:proofErr w:type="spellStart"/>
      <w:r w:rsidRPr="00C60887">
        <w:rPr>
          <w:rStyle w:val="inline-code"/>
          <w:rFonts w:ascii="Arial" w:eastAsiaTheme="majorEastAsia" w:hAnsi="Arial" w:cs="Arial"/>
          <w:color w:val="1A1C1E"/>
          <w:sz w:val="22"/>
          <w:szCs w:val="22"/>
          <w:bdr w:val="single" w:sz="6" w:space="0" w:color="FFFFFF" w:frame="1"/>
        </w:rPr>
        <w:t>v_i</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of scalar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that break symmetries.</w:t>
      </w:r>
    </w:p>
    <w:p w14:paraId="41BA0F60" w14:textId="77777777" w:rsidR="00912582" w:rsidRPr="00C60887" w:rsidRDefault="00912582" w:rsidP="00AE655C">
      <w:pPr>
        <w:pStyle w:val="ng-star-inserted"/>
        <w:numPr>
          <w:ilvl w:val="2"/>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properties of localized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/vortex solutions (their radii, characteristic internal frequencies </w:t>
      </w:r>
      <w:r w:rsidRPr="00C60887">
        <w:rPr>
          <w:rStyle w:val="inline-code"/>
          <w:rFonts w:ascii="Arial" w:eastAsiaTheme="majorEastAsia" w:hAnsi="Arial" w:cs="Arial"/>
          <w:color w:val="1A1C1E"/>
          <w:sz w:val="22"/>
          <w:szCs w:val="22"/>
          <w:bdr w:val="single" w:sz="6" w:space="0" w:color="FFFFFF" w:frame="1"/>
        </w:rPr>
        <w:t>ω ~ π/ϕ</w:t>
      </w:r>
      <w:r w:rsidRPr="00C60887">
        <w:rPr>
          <w:rStyle w:val="ng-star-inserted1"/>
          <w:rFonts w:ascii="Arial" w:eastAsiaTheme="majorEastAsia" w:hAnsi="Arial" w:cs="Arial"/>
          <w:color w:val="1A1C1E"/>
          <w:sz w:val="22"/>
          <w:szCs w:val="22"/>
        </w:rPr>
        <w:t>, amplitudes).</w:t>
      </w:r>
    </w:p>
    <w:p w14:paraId="19ECA4C7" w14:textId="77777777" w:rsidR="00912582" w:rsidRPr="00C60887" w:rsidRDefault="00912582" w:rsidP="00AE655C">
      <w:pPr>
        <w:pStyle w:val="ng-star-inserted"/>
        <w:numPr>
          <w:ilvl w:val="2"/>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energies (masses) of these particle-like configurations.</w:t>
      </w:r>
    </w:p>
    <w:p w14:paraId="267A2409" w14:textId="77777777" w:rsidR="00912582" w:rsidRPr="00C60887" w:rsidRDefault="00912582" w:rsidP="00AE655C">
      <w:pPr>
        <w:pStyle w:val="ng-star-inserted"/>
        <w:numPr>
          <w:ilvl w:val="2"/>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critical values </w:t>
      </w:r>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cn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at which structural transitions occur.</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will all be calculable functions of these input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parameters.</w:t>
      </w:r>
    </w:p>
    <w:p w14:paraId="36C53A86" w14:textId="77777777" w:rsidR="00912582" w:rsidRPr="00C60887" w:rsidRDefault="00912582" w:rsidP="00AE655C">
      <w:pPr>
        <w:pStyle w:val="ng-star-inserted"/>
        <w:numPr>
          <w:ilvl w:val="1"/>
          <w:numId w:val="8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It is through this chain – from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's definition, to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in the coefficients of the E-L equations, to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in the properties of the solutions </w:t>
      </w:r>
      <w:r w:rsidRPr="00C60887">
        <w:rPr>
          <w:rStyle w:val="inline-code"/>
          <w:rFonts w:ascii="Arial" w:eastAsiaTheme="majorEastAsia" w:hAnsi="Arial" w:cs="Arial"/>
          <w:color w:val="1A1C1E"/>
          <w:sz w:val="22"/>
          <w:szCs w:val="22"/>
          <w:bdr w:val="single" w:sz="6" w:space="0" w:color="FFFFFF" w:frame="1"/>
        </w:rPr>
        <w:t>Ω_{</w:t>
      </w:r>
      <w:proofErr w:type="spellStart"/>
      <w:r w:rsidRPr="00C60887">
        <w:rPr>
          <w:rStyle w:val="inline-code"/>
          <w:rFonts w:ascii="Arial" w:eastAsiaTheme="majorEastAsia" w:hAnsi="Arial" w:cs="Arial"/>
          <w:color w:val="1A1C1E"/>
          <w:sz w:val="22"/>
          <w:szCs w:val="22"/>
          <w:bdr w:val="single" w:sz="6" w:space="0" w:color="FFFFFF" w:frame="1"/>
        </w:rPr>
        <w:t>state,n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 that we anticipate physical observables (like particle mass ratios </w:t>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m_j</w:t>
      </w:r>
      <w:proofErr w:type="spellEnd"/>
      <w:r w:rsidRPr="00C60887">
        <w:rPr>
          <w:rStyle w:val="ng-star-inserted1"/>
          <w:rFonts w:ascii="Arial" w:eastAsiaTheme="majorEastAsia" w:hAnsi="Arial" w:cs="Arial"/>
          <w:color w:val="1A1C1E"/>
          <w:sz w:val="22"/>
          <w:szCs w:val="22"/>
        </w:rPr>
        <w:t>) to exhibit the hypothesized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xml:space="preserve"> scaling. The </w:t>
      </w:r>
      <w:proofErr w:type="gramStart"/>
      <w:r w:rsidRPr="00C60887">
        <w:rPr>
          <w:rStyle w:val="ng-star-inserted1"/>
          <w:rFonts w:ascii="Arial" w:eastAsiaTheme="majorEastAsia" w:hAnsi="Arial" w:cs="Arial"/>
          <w:color w:val="1A1C1E"/>
          <w:sz w:val="22"/>
          <w:szCs w:val="22"/>
        </w:rPr>
        <w:t>ultimate goal</w:t>
      </w:r>
      <w:proofErr w:type="gramEnd"/>
      <w:r w:rsidRPr="00C60887">
        <w:rPr>
          <w:rStyle w:val="ng-star-inserted1"/>
          <w:rFonts w:ascii="Arial" w:eastAsiaTheme="majorEastAsia" w:hAnsi="Arial" w:cs="Arial"/>
          <w:color w:val="1A1C1E"/>
          <w:sz w:val="22"/>
          <w:szCs w:val="22"/>
        </w:rPr>
        <w:t xml:space="preserve"> is to show that solving this system robustly yields particle properties of the form </w:t>
      </w:r>
      <w:r w:rsidRPr="00C60887">
        <w:rPr>
          <w:rStyle w:val="inline-code"/>
          <w:rFonts w:ascii="Arial" w:eastAsiaTheme="majorEastAsia" w:hAnsi="Arial" w:cs="Arial"/>
          <w:color w:val="1A1C1E"/>
          <w:sz w:val="22"/>
          <w:szCs w:val="22"/>
          <w:bdr w:val="single" w:sz="6" w:space="0" w:color="FFFFFF" w:frame="1"/>
        </w:rPr>
        <w:t xml:space="preserve">M_0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\text{</w:t>
      </w:r>
      <w:proofErr w:type="spellStart"/>
      <w:r w:rsidRPr="00C60887">
        <w:rPr>
          <w:rStyle w:val="inline-code"/>
          <w:rFonts w:ascii="Arial" w:eastAsiaTheme="majorEastAsia" w:hAnsi="Arial" w:cs="Arial"/>
          <w:color w:val="1A1C1E"/>
          <w:sz w:val="22"/>
          <w:szCs w:val="22"/>
          <w:bdr w:val="single" w:sz="6" w:space="0" w:color="FFFFFF" w:frame="1"/>
        </w:rPr>
        <w:t>func</w:t>
      </w:r>
      <w:proofErr w:type="spellEnd"/>
      <w:r w:rsidRPr="00C60887">
        <w:rPr>
          <w:rStyle w:val="inline-code"/>
          <w:rFonts w:ascii="Arial" w:eastAsiaTheme="majorEastAsia" w:hAnsi="Arial" w:cs="Arial"/>
          <w:color w:val="1A1C1E"/>
          <w:sz w:val="22"/>
          <w:szCs w:val="22"/>
          <w:bdr w:val="single" w:sz="6" w:space="0" w:color="FFFFFF" w:frame="1"/>
        </w:rPr>
        <w:t>}(\</w:t>
      </w:r>
      <w:proofErr w:type="spellStart"/>
      <w:proofErr w:type="gramStart"/>
      <w:r w:rsidRPr="00C60887">
        <w:rPr>
          <w:rStyle w:val="inline-code"/>
          <w:rFonts w:ascii="Arial" w:eastAsiaTheme="majorEastAsia" w:hAnsi="Arial" w:cs="Arial"/>
          <w:color w:val="1A1C1E"/>
          <w:sz w:val="22"/>
          <w:szCs w:val="22"/>
          <w:bdr w:val="single" w:sz="6" w:space="0" w:color="FFFFFF" w:frame="1"/>
        </w:rPr>
        <w:t>pi,ϕ</w:t>
      </w:r>
      <w:proofErr w:type="gramEnd"/>
      <w:r w:rsidRPr="00C60887">
        <w:rPr>
          <w:rStyle w:val="inline-code"/>
          <w:rFonts w:ascii="Arial" w:eastAsiaTheme="majorEastAsia" w:hAnsi="Arial" w:cs="Arial"/>
          <w:color w:val="1A1C1E"/>
          <w:sz w:val="22"/>
          <w:szCs w:val="22"/>
          <w:bdr w:val="single" w:sz="6" w:space="0" w:color="FFFFFF" w:frame="1"/>
        </w:rPr>
        <w:t>,X</w:t>
      </w:r>
      <w:proofErr w:type="spellEnd"/>
      <w:r w:rsidRPr="00C60887">
        <w:rPr>
          <w:rStyle w:val="inline-code"/>
          <w:rFonts w:ascii="Arial" w:eastAsiaTheme="majorEastAsia" w:hAnsi="Arial" w:cs="Arial"/>
          <w:color w:val="1A1C1E"/>
          <w:sz w:val="22"/>
          <w:szCs w:val="22"/>
          <w:bdr w:val="single" w:sz="6" w:space="0" w:color="FFFFFF" w:frame="1"/>
        </w:rPr>
        <w:t>_{epoch})</w:t>
      </w:r>
      <w:r w:rsidRPr="00C60887">
        <w:rPr>
          <w:rStyle w:val="ng-star-inserted1"/>
          <w:rFonts w:ascii="Arial" w:eastAsiaTheme="majorEastAsia" w:hAnsi="Arial" w:cs="Arial"/>
          <w:color w:val="1A1C1E"/>
          <w:sz w:val="22"/>
          <w:szCs w:val="22"/>
        </w:rPr>
        <w:t>.</w:t>
      </w:r>
    </w:p>
    <w:p w14:paraId="4762E492" w14:textId="77777777" w:rsidR="00912582" w:rsidRPr="00C60887" w:rsidRDefault="00912582"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b/>
          <w:bCs/>
          <w:color w:val="1A1C1E"/>
          <w:sz w:val="22"/>
          <w:szCs w:val="22"/>
        </w:rPr>
        <w:t>The Path Forward (for actual research):</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detailed construction of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the resulting coupled field equations in this chapter provide the concrete mathematical starting point. The crucial next step in a full research program would involve choosing plausible, simple, dimensionless </w:t>
      </w:r>
      <w:r w:rsidRPr="00C60887">
        <w:rPr>
          <w:rStyle w:val="inline-code"/>
          <w:rFonts w:ascii="Arial" w:eastAsiaTheme="majorEastAsia" w:hAnsi="Arial" w:cs="Arial"/>
          <w:color w:val="1A1C1E"/>
          <w:sz w:val="22"/>
          <w:szCs w:val="22"/>
          <w:bdr w:val="single" w:sz="6" w:space="0" w:color="FFFFFF" w:frame="1"/>
        </w:rPr>
        <w:t>O(1)</w:t>
      </w:r>
      <w:r w:rsidRPr="00C60887">
        <w:rPr>
          <w:rStyle w:val="ng-star-inserted1"/>
          <w:rFonts w:ascii="Arial" w:eastAsiaTheme="majorEastAsia" w:hAnsi="Arial" w:cs="Arial"/>
          <w:color w:val="1A1C1E"/>
          <w:sz w:val="22"/>
          <w:szCs w:val="22"/>
        </w:rPr>
        <w:t> values for the various constants (</w:t>
      </w:r>
      <w:r w:rsidRPr="00C60887">
        <w:rPr>
          <w:rStyle w:val="inline-code"/>
          <w:rFonts w:ascii="Arial" w:eastAsiaTheme="majorEastAsia" w:hAnsi="Arial" w:cs="Arial"/>
          <w:color w:val="1A1C1E"/>
          <w:sz w:val="22"/>
          <w:szCs w:val="22"/>
          <w:bdr w:val="single" w:sz="6" w:space="0" w:color="FFFFFF" w:frame="1"/>
        </w:rPr>
        <w:t>c_{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 \tilde{g}_{0,i}, c_{\</w:t>
      </w:r>
      <w:proofErr w:type="spellStart"/>
      <w:r w:rsidRPr="00C60887">
        <w:rPr>
          <w:rStyle w:val="inline-code"/>
          <w:rFonts w:ascii="Arial" w:eastAsiaTheme="majorEastAsia" w:hAnsi="Arial" w:cs="Arial"/>
          <w:color w:val="1A1C1E"/>
          <w:sz w:val="22"/>
          <w:szCs w:val="22"/>
          <w:bdr w:val="single" w:sz="6" w:space="0" w:color="FFFFFF" w:frame="1"/>
        </w:rPr>
        <w:t>lambda,j</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z_i</w:t>
      </w:r>
      <w:proofErr w:type="spellEnd"/>
      <w:r w:rsidRPr="00C60887">
        <w:rPr>
          <w:rStyle w:val="inline-code"/>
          <w:rFonts w:ascii="Arial" w:eastAsiaTheme="majorEastAsia" w:hAnsi="Arial" w:cs="Arial"/>
          <w:color w:val="1A1C1E"/>
          <w:sz w:val="22"/>
          <w:szCs w:val="22"/>
          <w:bdr w:val="single" w:sz="6" w:space="0" w:color="FFFFFF" w:frame="1"/>
        </w:rPr>
        <w:t>, \alpha_{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 \beta_{\</w:t>
      </w:r>
      <w:proofErr w:type="spellStart"/>
      <w:r w:rsidRPr="00C60887">
        <w:rPr>
          <w:rStyle w:val="inline-code"/>
          <w:rFonts w:ascii="Arial" w:eastAsiaTheme="majorEastAsia" w:hAnsi="Arial" w:cs="Arial"/>
          <w:color w:val="1A1C1E"/>
          <w:sz w:val="22"/>
          <w:szCs w:val="22"/>
          <w:bdr w:val="single" w:sz="6" w:space="0" w:color="FFFFFF" w:frame="1"/>
        </w:rPr>
        <w:t>lambda,j</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etc.) that appear in our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-scaled parameterizations. Subsequently, one would attempt to numerically solve the (Equation </w:t>
      </w:r>
      <w:r w:rsidRPr="00C60887">
        <w:rPr>
          <w:rStyle w:val="inline-code"/>
          <w:rFonts w:ascii="Arial" w:eastAsiaTheme="majorEastAsia" w:hAnsi="Arial" w:cs="Arial"/>
          <w:color w:val="1A1C1E"/>
          <w:sz w:val="22"/>
          <w:szCs w:val="22"/>
          <w:bdr w:val="single" w:sz="6" w:space="0" w:color="FFFFFF" w:frame="1"/>
        </w:rPr>
        <w:t>Ω_A</w:t>
      </w:r>
      <w:r w:rsidRPr="00C60887">
        <w:rPr>
          <w:rStyle w:val="ng-star-inserted1"/>
          <w:rFonts w:ascii="Arial" w:eastAsiaTheme="majorEastAsia" w:hAnsi="Arial" w:cs="Arial"/>
          <w:color w:val="1A1C1E"/>
          <w:sz w:val="22"/>
          <w:szCs w:val="22"/>
        </w:rPr>
        <w:t>) and (Equation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system, likely starting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at a high value and allowing it to "roll" or evolve, while observing the sequence of structures that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forms. This computational exploration would be essential to verify the hypothesized emergence of Circle → Torus → Knot/Fractal configurations and to quantitatively extract their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-dependent properties.</w:t>
      </w:r>
    </w:p>
    <w:p w14:paraId="58AC8CD0" w14:textId="7A1EFDB6" w:rsidR="00445D69" w:rsidRPr="00C60887" w:rsidRDefault="00445D69"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Fonts w:ascii="Arial" w:hAnsi="Arial" w:cs="Arial"/>
          <w:b/>
          <w:bCs/>
          <w:color w:val="1A1C1E"/>
          <w:sz w:val="22"/>
          <w:szCs w:val="22"/>
          <w:shd w:val="clear" w:color="auto" w:fill="FFFFFF"/>
        </w:rPr>
        <w:t>3.4. Novel Dynamical Terms in </w:t>
      </w:r>
      <w:r w:rsidRPr="00C60887">
        <w:rPr>
          <w:rFonts w:ascii="Arial" w:hAnsi="Arial" w:cs="Arial"/>
          <w:b/>
          <w:bCs/>
          <w:color w:val="1A1C1E"/>
          <w:sz w:val="22"/>
          <w:szCs w:val="22"/>
          <w:bdr w:val="single" w:sz="6" w:space="0" w:color="FFFFFF" w:frame="1"/>
          <w:shd w:val="clear" w:color="auto" w:fill="FFFFFF"/>
        </w:rPr>
        <w:t>L_Ω</w:t>
      </w:r>
      <w:r w:rsidRPr="00C60887">
        <w:rPr>
          <w:rFonts w:ascii="Arial" w:hAnsi="Arial" w:cs="Arial"/>
          <w:b/>
          <w:bCs/>
          <w:color w:val="1A1C1E"/>
          <w:sz w:val="22"/>
          <w:szCs w:val="22"/>
          <w:shd w:val="clear" w:color="auto" w:fill="FFFFFF"/>
        </w:rPr>
        <w:t>: The </w:t>
      </w:r>
      <w:r w:rsidRPr="00C60887">
        <w:rPr>
          <w:rFonts w:ascii="Arial" w:hAnsi="Arial" w:cs="Arial"/>
          <w:b/>
          <w:bCs/>
          <w:color w:val="1A1C1E"/>
          <w:sz w:val="22"/>
          <w:szCs w:val="22"/>
          <w:bdr w:val="single" w:sz="6" w:space="0" w:color="FFFFFF" w:frame="1"/>
          <w:shd w:val="clear" w:color="auto" w:fill="FFFFFF"/>
        </w:rPr>
        <w:t>L_{</w:t>
      </w:r>
      <w:proofErr w:type="spellStart"/>
      <w:r w:rsidRPr="00C60887">
        <w:rPr>
          <w:rFonts w:ascii="Arial" w:hAnsi="Arial" w:cs="Arial"/>
          <w:b/>
          <w:bCs/>
          <w:color w:val="1A1C1E"/>
          <w:sz w:val="22"/>
          <w:szCs w:val="22"/>
          <w:bdr w:val="single" w:sz="6" w:space="0" w:color="FFFFFF" w:frame="1"/>
          <w:shd w:val="clear" w:color="auto" w:fill="FFFFFF"/>
        </w:rPr>
        <w:t>phase_driver</w:t>
      </w:r>
      <w:proofErr w:type="spellEnd"/>
      <w:r w:rsidRPr="00C60887">
        <w:rPr>
          <w:rFonts w:ascii="Arial" w:hAnsi="Arial" w:cs="Arial"/>
          <w:b/>
          <w:bCs/>
          <w:color w:val="1A1C1E"/>
          <w:sz w:val="22"/>
          <w:szCs w:val="22"/>
          <w:bdr w:val="single" w:sz="6" w:space="0" w:color="FFFFFF" w:frame="1"/>
          <w:shd w:val="clear" w:color="auto" w:fill="FFFFFF"/>
        </w:rPr>
        <w:t>}</w:t>
      </w:r>
      <w:r w:rsidRPr="00C60887">
        <w:rPr>
          <w:rFonts w:ascii="Arial" w:hAnsi="Arial" w:cs="Arial"/>
          <w:b/>
          <w:bCs/>
          <w:color w:val="1A1C1E"/>
          <w:sz w:val="22"/>
          <w:szCs w:val="22"/>
          <w:shd w:val="clear" w:color="auto" w:fill="FFFFFF"/>
        </w:rPr>
        <w:t> and </w:t>
      </w:r>
      <w:r w:rsidRPr="00C60887">
        <w:rPr>
          <w:rFonts w:ascii="Arial" w:hAnsi="Arial" w:cs="Arial"/>
          <w:b/>
          <w:bCs/>
          <w:color w:val="1A1C1E"/>
          <w:sz w:val="22"/>
          <w:szCs w:val="22"/>
          <w:bdr w:val="single" w:sz="6" w:space="0" w:color="FFFFFF" w:frame="1"/>
          <w:shd w:val="clear" w:color="auto" w:fill="FFFFFF"/>
        </w:rPr>
        <w:t>L_{</w:t>
      </w:r>
      <w:proofErr w:type="spellStart"/>
      <w:r w:rsidRPr="00C60887">
        <w:rPr>
          <w:rFonts w:ascii="Arial" w:hAnsi="Arial" w:cs="Arial"/>
          <w:b/>
          <w:bCs/>
          <w:color w:val="1A1C1E"/>
          <w:sz w:val="22"/>
          <w:szCs w:val="22"/>
          <w:bdr w:val="single" w:sz="6" w:space="0" w:color="FFFFFF" w:frame="1"/>
          <w:shd w:val="clear" w:color="auto" w:fill="FFFFFF"/>
        </w:rPr>
        <w:t>recursive_mimic</w:t>
      </w:r>
      <w:proofErr w:type="spellEnd"/>
      <w:r w:rsidRPr="00C60887">
        <w:rPr>
          <w:rFonts w:ascii="Arial" w:hAnsi="Arial" w:cs="Arial"/>
          <w:b/>
          <w:bCs/>
          <w:color w:val="1A1C1E"/>
          <w:sz w:val="22"/>
          <w:szCs w:val="22"/>
          <w:bdr w:val="single" w:sz="6" w:space="0" w:color="FFFFFF" w:frame="1"/>
          <w:shd w:val="clear" w:color="auto" w:fill="FFFFFF"/>
        </w:rPr>
        <w:t>}</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w:t>
      </w:r>
      <w:r w:rsidRPr="00C60887">
        <w:rPr>
          <w:rFonts w:ascii="Arial" w:hAnsi="Arial" w:cs="Arial"/>
          <w:b/>
          <w:bCs/>
          <w:color w:val="1A1C1E"/>
          <w:sz w:val="22"/>
          <w:szCs w:val="22"/>
          <w:shd w:val="clear" w:color="auto" w:fill="FFFFFF"/>
        </w:rPr>
        <w:t>3.4.1. Justification and Deeper Role of </w:t>
      </w:r>
      <w:r w:rsidRPr="00C60887">
        <w:rPr>
          <w:rFonts w:ascii="Arial" w:hAnsi="Arial" w:cs="Arial"/>
          <w:b/>
          <w:bCs/>
          <w:color w:val="1A1C1E"/>
          <w:sz w:val="22"/>
          <w:szCs w:val="22"/>
          <w:bdr w:val="single" w:sz="6" w:space="0" w:color="FFFFFF" w:frame="1"/>
          <w:shd w:val="clear" w:color="auto" w:fill="FFFFFF"/>
        </w:rPr>
        <w:t>L_{</w:t>
      </w:r>
      <w:proofErr w:type="spellStart"/>
      <w:r w:rsidRPr="00C60887">
        <w:rPr>
          <w:rFonts w:ascii="Arial" w:hAnsi="Arial" w:cs="Arial"/>
          <w:b/>
          <w:bCs/>
          <w:color w:val="1A1C1E"/>
          <w:sz w:val="22"/>
          <w:szCs w:val="22"/>
          <w:bdr w:val="single" w:sz="6" w:space="0" w:color="FFFFFF" w:frame="1"/>
          <w:shd w:val="clear" w:color="auto" w:fill="FFFFFF"/>
        </w:rPr>
        <w:t>phase_driver</w:t>
      </w:r>
      <w:proofErr w:type="spellEnd"/>
      <w:r w:rsidRPr="00C60887">
        <w:rPr>
          <w:rFonts w:ascii="Arial" w:hAnsi="Arial" w:cs="Arial"/>
          <w:b/>
          <w:bCs/>
          <w:color w:val="1A1C1E"/>
          <w:sz w:val="22"/>
          <w:szCs w:val="22"/>
          <w:bdr w:val="single" w:sz="6" w:space="0" w:color="FFFFFF" w:frame="1"/>
          <w:shd w:val="clear" w:color="auto" w:fill="FFFFFF"/>
        </w:rPr>
        <w:t>}</w:t>
      </w:r>
      <w:r w:rsidRPr="00C60887">
        <w:rPr>
          <w:rFonts w:ascii="Arial" w:hAnsi="Arial" w:cs="Arial"/>
          <w:b/>
          <w:bCs/>
          <w:color w:val="1A1C1E"/>
          <w:sz w:val="22"/>
          <w:szCs w:val="22"/>
          <w:shd w:val="clear" w:color="auto" w:fill="FFFFFF"/>
        </w:rPr>
        <w:t>:</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Beyond just "favoring </w:t>
      </w:r>
      <w:r w:rsidRPr="00C60887">
        <w:rPr>
          <w:rFonts w:ascii="Arial" w:hAnsi="Arial" w:cs="Arial"/>
          <w:color w:val="1A1C1E"/>
          <w:sz w:val="22"/>
          <w:szCs w:val="22"/>
          <w:bdr w:val="single" w:sz="6" w:space="0" w:color="FFFFFF" w:frame="1"/>
        </w:rPr>
        <w:t>ω ~ π/ϕ</w:t>
      </w:r>
      <w:r w:rsidRPr="00C60887">
        <w:rPr>
          <w:rFonts w:ascii="Arial" w:hAnsi="Arial" w:cs="Arial"/>
          <w:color w:val="1A1C1E"/>
          <w:sz w:val="22"/>
          <w:szCs w:val="22"/>
          <w:shd w:val="clear" w:color="auto" w:fill="FFFFFF"/>
        </w:rPr>
        <w:t>," discuss </w:t>
      </w:r>
      <w:r w:rsidRPr="00C60887">
        <w:rPr>
          <w:rFonts w:ascii="Arial" w:hAnsi="Arial" w:cs="Arial"/>
          <w:i/>
          <w:iCs/>
          <w:color w:val="1A1C1E"/>
          <w:sz w:val="22"/>
          <w:szCs w:val="22"/>
          <w:shd w:val="clear" w:color="auto" w:fill="FFFFFF"/>
        </w:rPr>
        <w:t>why</w:t>
      </w:r>
      <w:r w:rsidRPr="00C60887">
        <w:rPr>
          <w:rFonts w:ascii="Arial" w:hAnsi="Arial" w:cs="Arial"/>
          <w:color w:val="1A1C1E"/>
          <w:sz w:val="22"/>
          <w:szCs w:val="22"/>
          <w:shd w:val="clear" w:color="auto" w:fill="FFFFFF"/>
        </w:rPr>
        <w:t> such a term might be fundamental. Does it relate to a principle of "phase coherence" in </w:t>
      </w:r>
      <w:r w:rsidRPr="00C60887">
        <w:rPr>
          <w:rFonts w:ascii="Arial" w:hAnsi="Arial" w:cs="Arial"/>
          <w:color w:val="1A1C1E"/>
          <w:sz w:val="22"/>
          <w:szCs w:val="22"/>
          <w:bdr w:val="single" w:sz="6" w:space="0" w:color="FFFFFF" w:frame="1"/>
        </w:rPr>
        <w:t>Ω</w:t>
      </w:r>
      <w:r w:rsidRPr="00C60887">
        <w:rPr>
          <w:rFonts w:ascii="Arial" w:hAnsi="Arial" w:cs="Arial"/>
          <w:color w:val="1A1C1E"/>
          <w:sz w:val="22"/>
          <w:szCs w:val="22"/>
          <w:shd w:val="clear" w:color="auto" w:fill="FFFFFF"/>
        </w:rPr>
        <w:t>? Does it ensure minimal "action cost" for certain oscillatory </w:t>
      </w:r>
      <w:r w:rsidRPr="00C60887">
        <w:rPr>
          <w:rFonts w:ascii="Arial" w:hAnsi="Arial" w:cs="Arial"/>
          <w:color w:val="1A1C1E"/>
          <w:sz w:val="22"/>
          <w:szCs w:val="22"/>
          <w:bdr w:val="single" w:sz="6" w:space="0" w:color="FFFFFF" w:frame="1"/>
        </w:rPr>
        <w:t>Ω</w:t>
      </w:r>
      <w:r w:rsidRPr="00C60887">
        <w:rPr>
          <w:rFonts w:ascii="Arial" w:hAnsi="Arial" w:cs="Arial"/>
          <w:color w:val="1A1C1E"/>
          <w:sz w:val="22"/>
          <w:szCs w:val="22"/>
          <w:shd w:val="clear" w:color="auto" w:fill="FFFFFF"/>
        </w:rPr>
        <w:t>-configurations? How does it explicitly help </w:t>
      </w:r>
      <w:proofErr w:type="spellStart"/>
      <w:r w:rsidRPr="00C60887">
        <w:rPr>
          <w:rFonts w:ascii="Arial" w:hAnsi="Arial" w:cs="Arial"/>
          <w:color w:val="1A1C1E"/>
          <w:sz w:val="22"/>
          <w:szCs w:val="22"/>
          <w:bdr w:val="single" w:sz="6" w:space="0" w:color="FFFFFF" w:frame="1"/>
        </w:rPr>
        <w:t>L_total</w:t>
      </w:r>
      <w:proofErr w:type="spellEnd"/>
      <w:r w:rsidRPr="00C60887">
        <w:rPr>
          <w:rFonts w:ascii="Arial" w:hAnsi="Arial" w:cs="Arial"/>
          <w:color w:val="1A1C1E"/>
          <w:sz w:val="22"/>
          <w:szCs w:val="22"/>
          <w:shd w:val="clear" w:color="auto" w:fill="FFFFFF"/>
        </w:rPr>
        <w:t> solutions mimic </w:t>
      </w:r>
      <w:proofErr w:type="spellStart"/>
      <w:r w:rsidRPr="00C60887">
        <w:rPr>
          <w:rFonts w:ascii="Arial" w:hAnsi="Arial" w:cs="Arial"/>
          <w:color w:val="1A1C1E"/>
          <w:sz w:val="22"/>
          <w:szCs w:val="22"/>
          <w:bdr w:val="single" w:sz="6" w:space="0" w:color="FFFFFF" w:frame="1"/>
        </w:rPr>
        <w:t>U_n</w:t>
      </w:r>
      <w:r w:rsidRPr="00C60887">
        <w:rPr>
          <w:rFonts w:ascii="Arial" w:hAnsi="Arial" w:cs="Arial"/>
          <w:color w:val="1A1C1E"/>
          <w:sz w:val="22"/>
          <w:szCs w:val="22"/>
          <w:shd w:val="clear" w:color="auto" w:fill="FFFFFF"/>
        </w:rPr>
        <w:t>'s</w:t>
      </w:r>
      <w:proofErr w:type="spellEnd"/>
      <w:r w:rsidRPr="00C60887">
        <w:rPr>
          <w:rFonts w:ascii="Arial" w:hAnsi="Arial" w:cs="Arial"/>
          <w:color w:val="1A1C1E"/>
          <w:sz w:val="22"/>
          <w:szCs w:val="22"/>
          <w:shd w:val="clear" w:color="auto" w:fill="FFFFFF"/>
        </w:rPr>
        <w:t xml:space="preserve"> phase evolution </w:t>
      </w:r>
      <w:r w:rsidRPr="00C60887">
        <w:rPr>
          <w:rFonts w:ascii="Arial" w:hAnsi="Arial" w:cs="Arial"/>
          <w:color w:val="1A1C1E"/>
          <w:sz w:val="22"/>
          <w:szCs w:val="22"/>
          <w:bdr w:val="single" w:sz="6" w:space="0" w:color="FFFFFF" w:frame="1"/>
        </w:rPr>
        <w:t>e^(</w:t>
      </w:r>
      <w:proofErr w:type="spellStart"/>
      <w:r w:rsidRPr="00C60887">
        <w:rPr>
          <w:rFonts w:ascii="Arial" w:hAnsi="Arial" w:cs="Arial"/>
          <w:color w:val="1A1C1E"/>
          <w:sz w:val="22"/>
          <w:szCs w:val="22"/>
          <w:bdr w:val="single" w:sz="6" w:space="0" w:color="FFFFFF" w:frame="1"/>
        </w:rPr>
        <w:t>iΘ_n</w:t>
      </w:r>
      <w:proofErr w:type="spellEnd"/>
      <w:r w:rsidRPr="00C60887">
        <w:rPr>
          <w:rFonts w:ascii="Arial" w:hAnsi="Arial" w:cs="Arial"/>
          <w:color w:val="1A1C1E"/>
          <w:sz w:val="22"/>
          <w:szCs w:val="22"/>
          <w:bdr w:val="single" w:sz="6" w:space="0" w:color="FFFFFF" w:frame="1"/>
        </w:rPr>
        <w:t>)</w:t>
      </w:r>
      <w:r w:rsidRPr="00C60887">
        <w:rPr>
          <w:rFonts w:ascii="Arial" w:hAnsi="Arial" w:cs="Arial"/>
          <w:color w:val="1A1C1E"/>
          <w:sz w:val="22"/>
          <w:szCs w:val="22"/>
          <w:shd w:val="clear" w:color="auto" w:fill="FFFFFF"/>
        </w:rPr>
        <w:t>?</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Discuss potential challenges in making it fully Lorentz and gauge invariant if </w:t>
      </w:r>
      <w:proofErr w:type="spellStart"/>
      <w:r w:rsidRPr="00C60887">
        <w:rPr>
          <w:rFonts w:ascii="Arial" w:hAnsi="Arial" w:cs="Arial"/>
          <w:color w:val="1A1C1E"/>
          <w:sz w:val="22"/>
          <w:szCs w:val="22"/>
          <w:bdr w:val="single" w:sz="6" w:space="0" w:color="FFFFFF" w:frame="1"/>
        </w:rPr>
        <w:t>arg</w:t>
      </w:r>
      <w:proofErr w:type="spellEnd"/>
      <w:r w:rsidRPr="00C60887">
        <w:rPr>
          <w:rFonts w:ascii="Arial" w:hAnsi="Arial" w:cs="Arial"/>
          <w:color w:val="1A1C1E"/>
          <w:sz w:val="22"/>
          <w:szCs w:val="22"/>
          <w:bdr w:val="single" w:sz="6" w:space="0" w:color="FFFFFF" w:frame="1"/>
        </w:rPr>
        <w:t>(</w:t>
      </w:r>
      <w:proofErr w:type="spellStart"/>
      <w:r w:rsidRPr="00C60887">
        <w:rPr>
          <w:rFonts w:ascii="Arial" w:hAnsi="Arial" w:cs="Arial"/>
          <w:color w:val="1A1C1E"/>
          <w:sz w:val="22"/>
          <w:szCs w:val="22"/>
          <w:bdr w:val="single" w:sz="6" w:space="0" w:color="FFFFFF" w:frame="1"/>
        </w:rPr>
        <w:t>Ω_c</w:t>
      </w:r>
      <w:proofErr w:type="spellEnd"/>
      <w:r w:rsidRPr="00C60887">
        <w:rPr>
          <w:rFonts w:ascii="Arial" w:hAnsi="Arial" w:cs="Arial"/>
          <w:color w:val="1A1C1E"/>
          <w:sz w:val="22"/>
          <w:szCs w:val="22"/>
          <w:bdr w:val="single" w:sz="6" w:space="0" w:color="FFFFFF" w:frame="1"/>
        </w:rPr>
        <w:t>)</w:t>
      </w:r>
      <w:r w:rsidRPr="00C60887">
        <w:rPr>
          <w:rFonts w:ascii="Arial" w:hAnsi="Arial" w:cs="Arial"/>
          <w:color w:val="1A1C1E"/>
          <w:sz w:val="22"/>
          <w:szCs w:val="22"/>
          <w:shd w:val="clear" w:color="auto" w:fill="FFFFFF"/>
        </w:rPr>
        <w:t> is naively defined.</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w:t>
      </w:r>
      <w:r w:rsidRPr="00C60887">
        <w:rPr>
          <w:rFonts w:ascii="Arial" w:hAnsi="Arial" w:cs="Arial"/>
          <w:b/>
          <w:bCs/>
          <w:color w:val="1A1C1E"/>
          <w:sz w:val="22"/>
          <w:szCs w:val="22"/>
          <w:shd w:val="clear" w:color="auto" w:fill="FFFFFF"/>
        </w:rPr>
        <w:t>3.4.2. Justification and Deeper Role of </w:t>
      </w:r>
      <w:r w:rsidRPr="00C60887">
        <w:rPr>
          <w:rFonts w:ascii="Arial" w:hAnsi="Arial" w:cs="Arial"/>
          <w:b/>
          <w:bCs/>
          <w:color w:val="1A1C1E"/>
          <w:sz w:val="22"/>
          <w:szCs w:val="22"/>
          <w:bdr w:val="single" w:sz="6" w:space="0" w:color="FFFFFF" w:frame="1"/>
          <w:shd w:val="clear" w:color="auto" w:fill="FFFFFF"/>
        </w:rPr>
        <w:t>L_{</w:t>
      </w:r>
      <w:proofErr w:type="spellStart"/>
      <w:r w:rsidRPr="00C60887">
        <w:rPr>
          <w:rFonts w:ascii="Arial" w:hAnsi="Arial" w:cs="Arial"/>
          <w:b/>
          <w:bCs/>
          <w:color w:val="1A1C1E"/>
          <w:sz w:val="22"/>
          <w:szCs w:val="22"/>
          <w:bdr w:val="single" w:sz="6" w:space="0" w:color="FFFFFF" w:frame="1"/>
          <w:shd w:val="clear" w:color="auto" w:fill="FFFFFF"/>
        </w:rPr>
        <w:t>recursive_mimic</w:t>
      </w:r>
      <w:proofErr w:type="spellEnd"/>
      <w:r w:rsidRPr="00C60887">
        <w:rPr>
          <w:rFonts w:ascii="Arial" w:hAnsi="Arial" w:cs="Arial"/>
          <w:b/>
          <w:bCs/>
          <w:color w:val="1A1C1E"/>
          <w:sz w:val="22"/>
          <w:szCs w:val="22"/>
          <w:bdr w:val="single" w:sz="6" w:space="0" w:color="FFFFFF" w:frame="1"/>
          <w:shd w:val="clear" w:color="auto" w:fill="FFFFFF"/>
        </w:rPr>
        <w:t>}</w:t>
      </w:r>
      <w:r w:rsidRPr="00C60887">
        <w:rPr>
          <w:rFonts w:ascii="Arial" w:hAnsi="Arial" w:cs="Arial"/>
          <w:b/>
          <w:bCs/>
          <w:color w:val="1A1C1E"/>
          <w:sz w:val="22"/>
          <w:szCs w:val="22"/>
          <w:shd w:val="clear" w:color="auto" w:fill="FFFFFF"/>
        </w:rPr>
        <w:t>:</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Elaborate on the non-local nature (</w:t>
      </w:r>
      <w:r w:rsidRPr="00C60887">
        <w:rPr>
          <w:rFonts w:ascii="Arial" w:hAnsi="Arial" w:cs="Arial"/>
          <w:color w:val="1A1C1E"/>
          <w:sz w:val="22"/>
          <w:szCs w:val="22"/>
          <w:bdr w:val="single" w:sz="6" w:space="0" w:color="FFFFFF" w:frame="1"/>
        </w:rPr>
        <w:t>∫G H[Ω(τ</w:t>
      </w:r>
      <w:proofErr w:type="gramStart"/>
      <w:r w:rsidRPr="00C60887">
        <w:rPr>
          <w:rFonts w:ascii="Arial" w:hAnsi="Arial" w:cs="Arial"/>
          <w:color w:val="1A1C1E"/>
          <w:sz w:val="22"/>
          <w:szCs w:val="22"/>
          <w:bdr w:val="single" w:sz="6" w:space="0" w:color="FFFFFF" w:frame="1"/>
        </w:rPr>
        <w:t>)]</w:t>
      </w:r>
      <w:proofErr w:type="spellStart"/>
      <w:r w:rsidRPr="00C60887">
        <w:rPr>
          <w:rFonts w:ascii="Arial" w:hAnsi="Arial" w:cs="Arial"/>
          <w:color w:val="1A1C1E"/>
          <w:sz w:val="22"/>
          <w:szCs w:val="22"/>
          <w:bdr w:val="single" w:sz="6" w:space="0" w:color="FFFFFF" w:frame="1"/>
        </w:rPr>
        <w:t>d</w:t>
      </w:r>
      <w:proofErr w:type="gramEnd"/>
      <w:r w:rsidRPr="00C60887">
        <w:rPr>
          <w:rFonts w:ascii="Arial" w:hAnsi="Arial" w:cs="Arial"/>
          <w:color w:val="1A1C1E"/>
          <w:sz w:val="22"/>
          <w:szCs w:val="22"/>
          <w:bdr w:val="single" w:sz="6" w:space="0" w:color="FFFFFF" w:frame="1"/>
        </w:rPr>
        <w:t>τ</w:t>
      </w:r>
      <w:proofErr w:type="spellEnd"/>
      <w:r w:rsidRPr="00C60887">
        <w:rPr>
          <w:rFonts w:ascii="Arial" w:hAnsi="Arial" w:cs="Arial"/>
          <w:color w:val="1A1C1E"/>
          <w:sz w:val="22"/>
          <w:szCs w:val="22"/>
          <w:shd w:val="clear" w:color="auto" w:fill="FFFFFF"/>
        </w:rPr>
        <w:t>).</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xml:space="preserve">* Discuss the physical interpretation: How does the substrate "remember" and how does this influence the present? Is it a true causal memory, or an effective description of complex local </w:t>
      </w:r>
      <w:r w:rsidRPr="00C60887">
        <w:rPr>
          <w:rFonts w:ascii="Arial" w:hAnsi="Arial" w:cs="Arial"/>
          <w:color w:val="1A1C1E"/>
          <w:sz w:val="22"/>
          <w:szCs w:val="22"/>
          <w:shd w:val="clear" w:color="auto" w:fill="FFFFFF"/>
        </w:rPr>
        <w:lastRenderedPageBreak/>
        <w:t>feedback that integrates over time?</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How does this term specifically help </w:t>
      </w:r>
      <w:proofErr w:type="spellStart"/>
      <w:r w:rsidRPr="00C60887">
        <w:rPr>
          <w:rFonts w:ascii="Arial" w:hAnsi="Arial" w:cs="Arial"/>
          <w:color w:val="1A1C1E"/>
          <w:sz w:val="22"/>
          <w:szCs w:val="22"/>
          <w:bdr w:val="single" w:sz="6" w:space="0" w:color="FFFFFF" w:frame="1"/>
        </w:rPr>
        <w:t>L_total</w:t>
      </w:r>
      <w:proofErr w:type="spellEnd"/>
      <w:r w:rsidRPr="00C60887">
        <w:rPr>
          <w:rFonts w:ascii="Arial" w:hAnsi="Arial" w:cs="Arial"/>
          <w:color w:val="1A1C1E"/>
          <w:sz w:val="22"/>
          <w:szCs w:val="22"/>
          <w:shd w:val="clear" w:color="auto" w:fill="FFFFFF"/>
        </w:rPr>
        <w:t> solutions emulate the </w:t>
      </w:r>
      <w:r w:rsidRPr="00C60887">
        <w:rPr>
          <w:rFonts w:ascii="Arial" w:hAnsi="Arial" w:cs="Arial"/>
          <w:color w:val="1A1C1E"/>
          <w:sz w:val="22"/>
          <w:szCs w:val="22"/>
          <w:bdr w:val="single" w:sz="6" w:space="0" w:color="FFFFFF" w:frame="1"/>
        </w:rPr>
        <w:t>f(U_{n-1})</w:t>
      </w:r>
      <w:r w:rsidRPr="00C60887">
        <w:rPr>
          <w:rFonts w:ascii="Arial" w:hAnsi="Arial" w:cs="Arial"/>
          <w:color w:val="1A1C1E"/>
          <w:sz w:val="22"/>
          <w:szCs w:val="22"/>
          <w:shd w:val="clear" w:color="auto" w:fill="FFFFFF"/>
        </w:rPr>
        <w:t> transformation in the </w:t>
      </w:r>
      <w:proofErr w:type="spellStart"/>
      <w:r w:rsidRPr="00C60887">
        <w:rPr>
          <w:rFonts w:ascii="Arial" w:hAnsi="Arial" w:cs="Arial"/>
          <w:color w:val="1A1C1E"/>
          <w:sz w:val="22"/>
          <w:szCs w:val="22"/>
          <w:bdr w:val="single" w:sz="6" w:space="0" w:color="FFFFFF" w:frame="1"/>
        </w:rPr>
        <w:t>U_n</w:t>
      </w:r>
      <w:proofErr w:type="spellEnd"/>
      <w:r w:rsidRPr="00C60887">
        <w:rPr>
          <w:rFonts w:ascii="Arial" w:hAnsi="Arial" w:cs="Arial"/>
          <w:color w:val="1A1C1E"/>
          <w:sz w:val="22"/>
          <w:szCs w:val="22"/>
          <w:shd w:val="clear" w:color="auto" w:fill="FFFFFF"/>
        </w:rPr>
        <w:t> model, especially for complex topological changes?</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Connect it explicitly to the </w:t>
      </w:r>
      <w:r w:rsidRPr="00C60887">
        <w:rPr>
          <w:rFonts w:ascii="Arial" w:hAnsi="Arial" w:cs="Arial"/>
          <w:color w:val="1A1C1E"/>
          <w:sz w:val="22"/>
          <w:szCs w:val="22"/>
          <w:bdr w:val="single" w:sz="6" w:space="0" w:color="FFFFFF" w:frame="1"/>
        </w:rPr>
        <w:t>∫ P_{gen} e^(-β(t-τ))</w:t>
      </w:r>
      <w:proofErr w:type="spellStart"/>
      <w:r w:rsidRPr="00C60887">
        <w:rPr>
          <w:rFonts w:ascii="Arial" w:hAnsi="Arial" w:cs="Arial"/>
          <w:color w:val="1A1C1E"/>
          <w:sz w:val="22"/>
          <w:szCs w:val="22"/>
          <w:bdr w:val="single" w:sz="6" w:space="0" w:color="FFFFFF" w:frame="1"/>
        </w:rPr>
        <w:t>dτ</w:t>
      </w:r>
      <w:proofErr w:type="spellEnd"/>
      <w:r w:rsidRPr="00C60887">
        <w:rPr>
          <w:rFonts w:ascii="Arial" w:hAnsi="Arial" w:cs="Arial"/>
          <w:color w:val="1A1C1E"/>
          <w:sz w:val="22"/>
          <w:szCs w:val="22"/>
          <w:shd w:val="clear" w:color="auto" w:fill="FFFFFF"/>
        </w:rPr>
        <w:t xml:space="preserve"> term in </w:t>
      </w:r>
      <w:r w:rsidR="0017120B">
        <w:rPr>
          <w:rFonts w:ascii="Arial" w:hAnsi="Arial" w:cs="Arial"/>
          <w:color w:val="1A1C1E"/>
          <w:sz w:val="22"/>
          <w:szCs w:val="22"/>
          <w:shd w:val="clear" w:color="auto" w:fill="FFFFFF"/>
        </w:rPr>
        <w:t>the</w:t>
      </w:r>
      <w:r w:rsidRPr="00C60887">
        <w:rPr>
          <w:rFonts w:ascii="Arial" w:hAnsi="Arial" w:cs="Arial"/>
          <w:color w:val="1A1C1E"/>
          <w:sz w:val="22"/>
          <w:szCs w:val="22"/>
          <w:shd w:val="clear" w:color="auto" w:fill="FFFFFF"/>
        </w:rPr>
        <w:t> </w:t>
      </w:r>
      <w:r w:rsidRPr="00C60887">
        <w:rPr>
          <w:rFonts w:ascii="Arial" w:hAnsi="Arial" w:cs="Arial"/>
          <w:color w:val="1A1C1E"/>
          <w:sz w:val="22"/>
          <w:szCs w:val="22"/>
          <w:bdr w:val="single" w:sz="6" w:space="0" w:color="FFFFFF" w:frame="1"/>
        </w:rPr>
        <w:t>U_{particle}</w:t>
      </w:r>
      <w:r w:rsidRPr="00C60887">
        <w:rPr>
          <w:rFonts w:ascii="Arial" w:hAnsi="Arial" w:cs="Arial"/>
          <w:color w:val="1A1C1E"/>
          <w:sz w:val="22"/>
          <w:szCs w:val="22"/>
          <w:shd w:val="clear" w:color="auto" w:fill="FFFFFF"/>
        </w:rPr>
        <w:t> definition – is </w:t>
      </w:r>
      <w:r w:rsidRPr="00C60887">
        <w:rPr>
          <w:rFonts w:ascii="Arial" w:hAnsi="Arial" w:cs="Arial"/>
          <w:color w:val="1A1C1E"/>
          <w:sz w:val="22"/>
          <w:szCs w:val="22"/>
          <w:bdr w:val="single" w:sz="6" w:space="0" w:color="FFFFFF" w:frame="1"/>
        </w:rPr>
        <w:t>L_{</w:t>
      </w:r>
      <w:proofErr w:type="spellStart"/>
      <w:r w:rsidRPr="00C60887">
        <w:rPr>
          <w:rFonts w:ascii="Arial" w:hAnsi="Arial" w:cs="Arial"/>
          <w:color w:val="1A1C1E"/>
          <w:sz w:val="22"/>
          <w:szCs w:val="22"/>
          <w:bdr w:val="single" w:sz="6" w:space="0" w:color="FFFFFF" w:frame="1"/>
        </w:rPr>
        <w:t>recursive_mimic</w:t>
      </w:r>
      <w:proofErr w:type="spellEnd"/>
      <w:r w:rsidRPr="00C60887">
        <w:rPr>
          <w:rFonts w:ascii="Arial" w:hAnsi="Arial" w:cs="Arial"/>
          <w:color w:val="1A1C1E"/>
          <w:sz w:val="22"/>
          <w:szCs w:val="22"/>
          <w:bdr w:val="single" w:sz="6" w:space="0" w:color="FFFFFF" w:frame="1"/>
        </w:rPr>
        <w:t>}</w:t>
      </w:r>
      <w:r w:rsidRPr="00C60887">
        <w:rPr>
          <w:rFonts w:ascii="Arial" w:hAnsi="Arial" w:cs="Arial"/>
          <w:color w:val="1A1C1E"/>
          <w:sz w:val="22"/>
          <w:szCs w:val="22"/>
          <w:shd w:val="clear" w:color="auto" w:fill="FFFFFF"/>
        </w:rPr>
        <w:t> the fundamental origin of that particle-level memory kernel?</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Briefly touch upon implications for causality if it's truly non-local in time.</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w:t>
      </w:r>
      <w:r w:rsidRPr="00C60887">
        <w:rPr>
          <w:rFonts w:ascii="Arial" w:hAnsi="Arial" w:cs="Arial"/>
          <w:b/>
          <w:bCs/>
          <w:color w:val="1A1C1E"/>
          <w:sz w:val="22"/>
          <w:szCs w:val="22"/>
          <w:shd w:val="clear" w:color="auto" w:fill="FFFFFF"/>
        </w:rPr>
        <w:t>3.4.3. The </w:t>
      </w:r>
      <w:proofErr w:type="gramStart"/>
      <w:r w:rsidRPr="00C60887">
        <w:rPr>
          <w:rFonts w:ascii="Arial" w:hAnsi="Arial" w:cs="Arial"/>
          <w:b/>
          <w:bCs/>
          <w:color w:val="1A1C1E"/>
          <w:sz w:val="22"/>
          <w:szCs w:val="22"/>
          <w:bdr w:val="single" w:sz="6" w:space="0" w:color="FFFFFF" w:frame="1"/>
          <w:shd w:val="clear" w:color="auto" w:fill="FFFFFF"/>
        </w:rPr>
        <w:t>π,ϕ</w:t>
      </w:r>
      <w:proofErr w:type="gramEnd"/>
      <w:r w:rsidRPr="00C60887">
        <w:rPr>
          <w:rFonts w:ascii="Arial" w:hAnsi="Arial" w:cs="Arial"/>
          <w:b/>
          <w:bCs/>
          <w:color w:val="1A1C1E"/>
          <w:sz w:val="22"/>
          <w:szCs w:val="22"/>
          <w:shd w:val="clear" w:color="auto" w:fill="FFFFFF"/>
        </w:rPr>
        <w:t> Infusion in these Novel Terms:</w:t>
      </w:r>
      <w:r w:rsidRPr="00C60887">
        <w:rPr>
          <w:rFonts w:ascii="Arial" w:hAnsi="Arial" w:cs="Arial"/>
          <w:color w:val="1A1C1E"/>
          <w:sz w:val="22"/>
          <w:szCs w:val="22"/>
        </w:rPr>
        <w:br/>
      </w:r>
      <w:r w:rsidRPr="00C60887">
        <w:rPr>
          <w:rFonts w:ascii="Arial" w:hAnsi="Arial" w:cs="Arial"/>
          <w:color w:val="1A1C1E"/>
          <w:sz w:val="22"/>
          <w:szCs w:val="22"/>
          <w:shd w:val="clear" w:color="auto" w:fill="FFFFFF"/>
        </w:rPr>
        <w:t>* Reiterate how </w:t>
      </w:r>
      <w:proofErr w:type="spellStart"/>
      <w:r w:rsidRPr="00C60887">
        <w:rPr>
          <w:rFonts w:ascii="Arial" w:hAnsi="Arial" w:cs="Arial"/>
          <w:color w:val="1A1C1E"/>
          <w:sz w:val="22"/>
          <w:szCs w:val="22"/>
          <w:bdr w:val="single" w:sz="6" w:space="0" w:color="FFFFFF" w:frame="1"/>
        </w:rPr>
        <w:t>κ_p</w:t>
      </w:r>
      <w:proofErr w:type="spellEnd"/>
      <w:r w:rsidRPr="00C60887">
        <w:rPr>
          <w:rFonts w:ascii="Arial" w:hAnsi="Arial" w:cs="Arial"/>
          <w:color w:val="1A1C1E"/>
          <w:sz w:val="22"/>
          <w:szCs w:val="22"/>
          <w:bdr w:val="single" w:sz="6" w:space="0" w:color="FFFFFF" w:frame="1"/>
        </w:rPr>
        <w:t>(X)</w:t>
      </w:r>
      <w:r w:rsidRPr="00C60887">
        <w:rPr>
          <w:rFonts w:ascii="Arial" w:hAnsi="Arial" w:cs="Arial"/>
          <w:color w:val="1A1C1E"/>
          <w:sz w:val="22"/>
          <w:szCs w:val="22"/>
          <w:shd w:val="clear" w:color="auto" w:fill="FFFFFF"/>
        </w:rPr>
        <w:t>, </w:t>
      </w:r>
      <w:r w:rsidRPr="00C60887">
        <w:rPr>
          <w:rFonts w:ascii="Arial" w:hAnsi="Arial" w:cs="Arial"/>
          <w:color w:val="1A1C1E"/>
          <w:sz w:val="22"/>
          <w:szCs w:val="22"/>
          <w:bdr w:val="single" w:sz="6" w:space="0" w:color="FFFFFF" w:frame="1"/>
        </w:rPr>
        <w:t>ω_{target}(X)</w:t>
      </w:r>
      <w:r w:rsidRPr="00C60887">
        <w:rPr>
          <w:rFonts w:ascii="Arial" w:hAnsi="Arial" w:cs="Arial"/>
          <w:color w:val="1A1C1E"/>
          <w:sz w:val="22"/>
          <w:szCs w:val="22"/>
          <w:shd w:val="clear" w:color="auto" w:fill="FFFFFF"/>
        </w:rPr>
        <w:t>, </w:t>
      </w:r>
      <w:r w:rsidRPr="00C60887">
        <w:rPr>
          <w:rFonts w:ascii="Arial" w:hAnsi="Arial" w:cs="Arial"/>
          <w:color w:val="1A1C1E"/>
          <w:sz w:val="22"/>
          <w:szCs w:val="22"/>
          <w:bdr w:val="single" w:sz="6" w:space="0" w:color="FFFFFF" w:frame="1"/>
        </w:rPr>
        <w:t>λ_{rec}(X)</w:t>
      </w:r>
      <w:r w:rsidRPr="00C60887">
        <w:rPr>
          <w:rFonts w:ascii="Arial" w:hAnsi="Arial" w:cs="Arial"/>
          <w:color w:val="1A1C1E"/>
          <w:sz w:val="22"/>
          <w:szCs w:val="22"/>
          <w:shd w:val="clear" w:color="auto" w:fill="FFFFFF"/>
        </w:rPr>
        <w:t>, and parameters within </w:t>
      </w:r>
      <w:r w:rsidRPr="00C60887">
        <w:rPr>
          <w:rFonts w:ascii="Arial" w:hAnsi="Arial" w:cs="Arial"/>
          <w:color w:val="1A1C1E"/>
          <w:sz w:val="22"/>
          <w:szCs w:val="22"/>
          <w:bdr w:val="single" w:sz="6" w:space="0" w:color="FFFFFF" w:frame="1"/>
        </w:rPr>
        <w:t>G</w:t>
      </w:r>
      <w:r w:rsidRPr="00C60887">
        <w:rPr>
          <w:rFonts w:ascii="Arial" w:hAnsi="Arial" w:cs="Arial"/>
          <w:color w:val="1A1C1E"/>
          <w:sz w:val="22"/>
          <w:szCs w:val="22"/>
          <w:shd w:val="clear" w:color="auto" w:fill="FFFFFF"/>
        </w:rPr>
        <w:t> and </w:t>
      </w:r>
      <w:r w:rsidRPr="00C60887">
        <w:rPr>
          <w:rFonts w:ascii="Arial" w:hAnsi="Arial" w:cs="Arial"/>
          <w:color w:val="1A1C1E"/>
          <w:sz w:val="22"/>
          <w:szCs w:val="22"/>
          <w:bdr w:val="single" w:sz="6" w:space="0" w:color="FFFFFF" w:frame="1"/>
        </w:rPr>
        <w:t>H</w:t>
      </w:r>
      <w:r w:rsidRPr="00C60887">
        <w:rPr>
          <w:rFonts w:ascii="Arial" w:hAnsi="Arial" w:cs="Arial"/>
          <w:color w:val="1A1C1E"/>
          <w:sz w:val="22"/>
          <w:szCs w:val="22"/>
          <w:shd w:val="clear" w:color="auto" w:fill="FFFFFF"/>
        </w:rPr>
        <w:t> are </w:t>
      </w:r>
      <w:r w:rsidRPr="00C60887">
        <w:rPr>
          <w:rFonts w:ascii="Arial" w:hAnsi="Arial" w:cs="Arial"/>
          <w:color w:val="1A1C1E"/>
          <w:sz w:val="22"/>
          <w:szCs w:val="22"/>
          <w:bdr w:val="single" w:sz="6" w:space="0" w:color="FFFFFF" w:frame="1"/>
        </w:rPr>
        <w:t>M_</w:t>
      </w:r>
      <w:proofErr w:type="gramStart"/>
      <w:r w:rsidRPr="00C60887">
        <w:rPr>
          <w:rFonts w:ascii="Arial" w:hAnsi="Arial" w:cs="Arial"/>
          <w:color w:val="1A1C1E"/>
          <w:sz w:val="22"/>
          <w:szCs w:val="22"/>
          <w:bdr w:val="single" w:sz="6" w:space="0" w:color="FFFFFF" w:frame="1"/>
        </w:rPr>
        <w:t>0,π</w:t>
      </w:r>
      <w:proofErr w:type="gramEnd"/>
      <w:r w:rsidRPr="00C60887">
        <w:rPr>
          <w:rFonts w:ascii="Arial" w:hAnsi="Arial" w:cs="Arial"/>
          <w:color w:val="1A1C1E"/>
          <w:sz w:val="22"/>
          <w:szCs w:val="22"/>
          <w:bdr w:val="single" w:sz="6" w:space="0" w:color="FFFFFF" w:frame="1"/>
        </w:rPr>
        <w:t>,ϕ</w:t>
      </w:r>
      <w:r w:rsidRPr="00C60887">
        <w:rPr>
          <w:rFonts w:ascii="Arial" w:hAnsi="Arial" w:cs="Arial"/>
          <w:color w:val="1A1C1E"/>
          <w:sz w:val="22"/>
          <w:szCs w:val="22"/>
          <w:shd w:val="clear" w:color="auto" w:fill="FFFFFF"/>
        </w:rPr>
        <w:t>-scaled, making these uniquely "Golden Universe" interactions.</w:t>
      </w:r>
    </w:p>
    <w:p w14:paraId="0D5DAF0D" w14:textId="397C6274" w:rsidR="00876D01" w:rsidRPr="00C60887" w:rsidRDefault="00876D01"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Fonts w:ascii="Arial" w:hAnsi="Arial" w:cs="Arial"/>
          <w:b/>
          <w:bCs/>
          <w:color w:val="1A1C1E"/>
          <w:sz w:val="22"/>
          <w:szCs w:val="22"/>
          <w:shd w:val="clear" w:color="auto" w:fill="FFFFFF"/>
        </w:rPr>
        <w:t>3.5. Symmetries of </w:t>
      </w:r>
      <w:r w:rsidRPr="00C60887">
        <w:rPr>
          <w:rFonts w:ascii="Arial" w:hAnsi="Arial" w:cs="Arial"/>
          <w:b/>
          <w:bCs/>
          <w:color w:val="1A1C1E"/>
          <w:sz w:val="22"/>
          <w:szCs w:val="22"/>
          <w:bdr w:val="single" w:sz="6" w:space="0" w:color="FFFFFF" w:frame="1"/>
        </w:rPr>
        <w:t>L_{total}</w:t>
      </w:r>
      <w:r w:rsidRPr="00C60887">
        <w:rPr>
          <w:rFonts w:ascii="Arial" w:hAnsi="Arial" w:cs="Arial"/>
          <w:b/>
          <w:bCs/>
          <w:color w:val="1A1C1E"/>
          <w:sz w:val="22"/>
          <w:szCs w:val="22"/>
          <w:shd w:val="clear" w:color="auto" w:fill="FFFFFF"/>
        </w:rPr>
        <w:t> and their </w:t>
      </w:r>
      <w:r w:rsidRPr="00C60887">
        <w:rPr>
          <w:rFonts w:ascii="Arial" w:hAnsi="Arial" w:cs="Arial"/>
          <w:b/>
          <w:bCs/>
          <w:color w:val="1A1C1E"/>
          <w:sz w:val="22"/>
          <w:szCs w:val="22"/>
          <w:bdr w:val="single" w:sz="6" w:space="0" w:color="FFFFFF" w:frame="1"/>
        </w:rPr>
        <w:t>X</w:t>
      </w:r>
      <w:r w:rsidRPr="00C60887">
        <w:rPr>
          <w:rFonts w:ascii="Arial" w:hAnsi="Arial" w:cs="Arial"/>
          <w:b/>
          <w:bCs/>
          <w:color w:val="1A1C1E"/>
          <w:sz w:val="22"/>
          <w:szCs w:val="22"/>
          <w:shd w:val="clear" w:color="auto" w:fill="FFFFFF"/>
        </w:rPr>
        <w:t>-Driven Spontaneous Breaking</w:t>
      </w:r>
    </w:p>
    <w:p w14:paraId="4D978F79" w14:textId="70F13272" w:rsidR="00445D69" w:rsidRPr="00197DDB" w:rsidRDefault="00876D01" w:rsidP="00C60887">
      <w:pPr>
        <w:pStyle w:val="ng-star-inserted"/>
        <w:shd w:val="clear" w:color="auto" w:fill="FFFFFF"/>
        <w:spacing w:after="270" w:afterAutospacing="0" w:line="276" w:lineRule="auto"/>
        <w:rPr>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 xml:space="preserve">Symmetries play a paramount role in fundamental physics, dictating conservation laws (via Noether's theorem) and defining the nature of forces (via local gauge invariance). The proposed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for the "Golden Universe" is constructed to possess a primordial set of symmetries, which are then dynamically and sequentially broken as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This process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spontaneous symmetry breaking (SSB) is hypothesized to give rise to the observed gauge structure of the Standard Model and the mass spectrum of elementary particles, with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shaping the scales and patterns of these transitions.</w:t>
      </w:r>
    </w:p>
    <w:p w14:paraId="04D66226" w14:textId="77777777" w:rsidR="00876D01" w:rsidRPr="00C60887" w:rsidRDefault="00876D01"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3.5.1. Fundamental Postulated Symmetries of </w:t>
      </w:r>
      <w:r w:rsidRPr="00C60887">
        <w:rPr>
          <w:rStyle w:val="inline-code"/>
          <w:rFonts w:ascii="Arial" w:eastAsiaTheme="majorEastAsia" w:hAnsi="Arial" w:cs="Arial"/>
          <w:b/>
          <w:bCs/>
          <w:color w:val="1A1C1E"/>
          <w:sz w:val="22"/>
          <w:szCs w:val="22"/>
          <w:bdr w:val="single" w:sz="6" w:space="0" w:color="FFFFFF" w:frame="1"/>
        </w:rPr>
        <w:t>L_{total}</w:t>
      </w:r>
    </w:p>
    <w:p w14:paraId="2F7FF684" w14:textId="77777777" w:rsidR="00876D01" w:rsidRPr="00C60887" w:rsidRDefault="00876D01"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At the most fundamental level (e.g., at very high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values, corresponding to the earliest cosmic epochs),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is postulated to be invariant under:</w:t>
      </w:r>
    </w:p>
    <w:p w14:paraId="5B20EDF5" w14:textId="77777777" w:rsidR="00876D01" w:rsidRPr="00C60887" w:rsidRDefault="00876D01" w:rsidP="00AE655C">
      <w:pPr>
        <w:pStyle w:val="ng-star-inserted"/>
        <w:numPr>
          <w:ilvl w:val="0"/>
          <w:numId w:val="11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Lorentz Invariance (and Poincare Invariance):</w:t>
      </w:r>
      <w:r w:rsidRPr="00C60887">
        <w:rPr>
          <w:rStyle w:val="ng-star-inserted1"/>
          <w:rFonts w:ascii="Arial" w:eastAsiaTheme="majorEastAsia" w:hAnsi="Arial" w:cs="Arial"/>
          <w:color w:val="1A1C1E"/>
          <w:sz w:val="22"/>
          <w:szCs w:val="22"/>
        </w:rPr>
        <w:t xml:space="preserve">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density is a Lorentz scalar, ensuring that the laws of physics are the same for all inertial observers. This is built into the standard construction of kinetic terms (e.g.,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D_</w:t>
      </w:r>
      <w:proofErr w:type="gramStart"/>
      <w:r w:rsidRPr="00C60887">
        <w:rPr>
          <w:rStyle w:val="inline-code"/>
          <w:rFonts w:ascii="Arial" w:eastAsiaTheme="majorEastAsia" w:hAnsi="Arial" w:cs="Arial"/>
          <w:color w:val="1A1C1E"/>
          <w:sz w:val="22"/>
          <w:szCs w:val="22"/>
          <w:bdr w:val="single" w:sz="6" w:space="0" w:color="FFFFFF" w:frame="1"/>
        </w:rPr>
        <w:t>μΩ</w:t>
      </w:r>
      <w:proofErr w:type="spellEnd"/>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\dagger(</w:t>
      </w:r>
      <w:proofErr w:type="spellStart"/>
      <w:r w:rsidRPr="00C60887">
        <w:rPr>
          <w:rStyle w:val="inline-code"/>
          <w:rFonts w:ascii="Arial" w:eastAsiaTheme="majorEastAsia" w:hAnsi="Arial" w:cs="Arial"/>
          <w:color w:val="1A1C1E"/>
          <w:sz w:val="22"/>
          <w:szCs w:val="22"/>
          <w:bdr w:val="single" w:sz="6" w:space="0" w:color="FFFFFF" w:frame="1"/>
        </w:rPr>
        <w:t>D^μΩ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 xml:space="preserve">(∂_μ </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and potentials built from scalar invariants.</w:t>
      </w:r>
    </w:p>
    <w:p w14:paraId="1955BF33" w14:textId="77777777" w:rsidR="00876D01" w:rsidRPr="00C60887" w:rsidRDefault="00876D01" w:rsidP="00AE655C">
      <w:pPr>
        <w:pStyle w:val="ng-star-inserted"/>
        <w:numPr>
          <w:ilvl w:val="0"/>
          <w:numId w:val="11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G_{prim}</w:t>
      </w:r>
      <w:r w:rsidRPr="00C60887">
        <w:rPr>
          <w:rStyle w:val="ng-star-inserted1"/>
          <w:rFonts w:ascii="Arial" w:eastAsiaTheme="majorEastAsia" w:hAnsi="Arial" w:cs="Arial"/>
          <w:b/>
          <w:bCs/>
          <w:color w:val="1A1C1E"/>
          <w:sz w:val="22"/>
          <w:szCs w:val="22"/>
        </w:rPr>
        <w:t> Local Gauge Symmetry:</w:t>
      </w:r>
      <w:r w:rsidRPr="00C60887">
        <w:rPr>
          <w:rStyle w:val="ng-star-inserted1"/>
          <w:rFonts w:ascii="Arial" w:eastAsiaTheme="majorEastAsia" w:hAnsi="Arial" w:cs="Arial"/>
          <w:color w:val="1A1C1E"/>
          <w:sz w:val="22"/>
          <w:szCs w:val="22"/>
        </w:rPr>
        <w:t> As defined in Section 2.2.2 and built into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(Section 3.2.A), the theory possesses a local gauge invariance under a primordial gauge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p>
    <w:p w14:paraId="0994D049" w14:textId="77777777" w:rsidR="00876D01" w:rsidRPr="00C60887" w:rsidRDefault="00876D01" w:rsidP="00AE655C">
      <w:pPr>
        <w:pStyle w:val="ng-star-inserted"/>
        <w:numPr>
          <w:ilvl w:val="1"/>
          <w:numId w:val="11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Minimal Scenario:</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 xml:space="preserve">G_{prim} = </w:t>
      </w:r>
      <w:proofErr w:type="gramStart"/>
      <w:r w:rsidRPr="00C60887">
        <w:rPr>
          <w:rStyle w:val="inline-code"/>
          <w:rFonts w:ascii="Arial" w:eastAsiaTheme="majorEastAsia" w:hAnsi="Arial" w:cs="Arial"/>
          <w:color w:val="1A1C1E"/>
          <w:sz w:val="22"/>
          <w:szCs w:val="22"/>
          <w:bdr w:val="single" w:sz="6" w:space="0" w:color="FFFFFF" w:frame="1"/>
        </w:rPr>
        <w:t>SU(3)_</w:t>
      </w:r>
      <w:proofErr w:type="gramEnd"/>
      <w:r w:rsidRPr="00C60887">
        <w:rPr>
          <w:rStyle w:val="inline-code"/>
          <w:rFonts w:ascii="Arial" w:eastAsiaTheme="majorEastAsia" w:hAnsi="Arial" w:cs="Arial"/>
          <w:color w:val="1A1C1E"/>
          <w:sz w:val="22"/>
          <w:szCs w:val="22"/>
          <w:bdr w:val="single" w:sz="6" w:space="0" w:color="FFFFFF" w:frame="1"/>
        </w:rPr>
        <w:t xml:space="preserve">C × </w:t>
      </w:r>
      <w:proofErr w:type="gramStart"/>
      <w:r w:rsidRPr="00C60887">
        <w:rPr>
          <w:rStyle w:val="inline-code"/>
          <w:rFonts w:ascii="Arial" w:eastAsiaTheme="majorEastAsia" w:hAnsi="Arial" w:cs="Arial"/>
          <w:color w:val="1A1C1E"/>
          <w:sz w:val="22"/>
          <w:szCs w:val="22"/>
          <w:bdr w:val="single" w:sz="6" w:space="0" w:color="FFFFFF" w:frame="1"/>
        </w:rPr>
        <w:t>SU(2)_</w:t>
      </w:r>
      <w:proofErr w:type="gramEnd"/>
      <w:r w:rsidRPr="00C60887">
        <w:rPr>
          <w:rStyle w:val="inline-code"/>
          <w:rFonts w:ascii="Arial" w:eastAsiaTheme="majorEastAsia" w:hAnsi="Arial" w:cs="Arial"/>
          <w:color w:val="1A1C1E"/>
          <w:sz w:val="22"/>
          <w:szCs w:val="22"/>
          <w:bdr w:val="single" w:sz="6" w:space="0" w:color="FFFFFF" w:frame="1"/>
        </w:rPr>
        <w:t xml:space="preserve">L × </w:t>
      </w:r>
      <w:proofErr w:type="gramStart"/>
      <w:r w:rsidRPr="00C60887">
        <w:rPr>
          <w:rStyle w:val="inline-code"/>
          <w:rFonts w:ascii="Arial" w:eastAsiaTheme="majorEastAsia" w:hAnsi="Arial" w:cs="Arial"/>
          <w:color w:val="1A1C1E"/>
          <w:sz w:val="22"/>
          <w:szCs w:val="22"/>
          <w:bdr w:val="single" w:sz="6" w:space="0" w:color="FFFFFF" w:frame="1"/>
        </w:rPr>
        <w:t>U(1)_</w:t>
      </w:r>
      <w:proofErr w:type="gramEnd"/>
      <w:r w:rsidRPr="00C60887">
        <w:rPr>
          <w:rStyle w:val="inline-code"/>
          <w:rFonts w:ascii="Arial" w:eastAsiaTheme="majorEastAsia" w:hAnsi="Arial" w:cs="Arial"/>
          <w:color w:val="1A1C1E"/>
          <w:sz w:val="22"/>
          <w:szCs w:val="22"/>
          <w:bdr w:val="single" w:sz="6" w:space="0" w:color="FFFFFF" w:frame="1"/>
        </w:rPr>
        <w:t>Y</w:t>
      </w:r>
      <w:r w:rsidRPr="00C60887">
        <w:rPr>
          <w:rStyle w:val="ng-star-inserted1"/>
          <w:rFonts w:ascii="Arial" w:eastAsiaTheme="majorEastAsia" w:hAnsi="Arial" w:cs="Arial"/>
          <w:color w:val="1A1C1E"/>
          <w:sz w:val="22"/>
          <w:szCs w:val="22"/>
        </w:rPr>
        <w:t> (the Standard Model gauge group). In this case, these symmetries are fundamental,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primarily concerns electroweak symmetry breaking and potentially the "activation" or condensation of different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 transforming under these groups.</w:t>
      </w:r>
    </w:p>
    <w:p w14:paraId="2D07424F" w14:textId="77777777" w:rsidR="00876D01" w:rsidRPr="00C60887" w:rsidRDefault="00876D01" w:rsidP="00AE655C">
      <w:pPr>
        <w:pStyle w:val="ng-star-inserted"/>
        <w:numPr>
          <w:ilvl w:val="1"/>
          <w:numId w:val="11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GUT Scenario:</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xml:space="preserve"> could be a larger, simple Lie group such as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 xml:space="preserve">5), </w:t>
      </w:r>
      <w:proofErr w:type="gramStart"/>
      <w:r w:rsidRPr="00C60887">
        <w:rPr>
          <w:rStyle w:val="ng-star-inserted1"/>
          <w:rFonts w:ascii="Arial" w:eastAsiaTheme="majorEastAsia" w:hAnsi="Arial" w:cs="Arial"/>
          <w:color w:val="1A1C1E"/>
          <w:sz w:val="22"/>
          <w:szCs w:val="22"/>
        </w:rPr>
        <w:t>SO(</w:t>
      </w:r>
      <w:proofErr w:type="gramEnd"/>
      <w:r w:rsidRPr="00C60887">
        <w:rPr>
          <w:rStyle w:val="ng-star-inserted1"/>
          <w:rFonts w:ascii="Arial" w:eastAsiaTheme="majorEastAsia" w:hAnsi="Arial" w:cs="Arial"/>
          <w:color w:val="1A1C1E"/>
          <w:sz w:val="22"/>
          <w:szCs w:val="22"/>
        </w:rPr>
        <w:t xml:space="preserve">10), or E6, which contains the Standard Model group as a subgroup. This offers greater unification of forces and particle representations at very high </w:t>
      </w:r>
      <w:r w:rsidRPr="00C60887">
        <w:rPr>
          <w:rStyle w:val="ng-star-inserted1"/>
          <w:rFonts w:ascii="Arial" w:eastAsiaTheme="majorEastAsia" w:hAnsi="Arial" w:cs="Arial"/>
          <w:color w:val="1A1C1E"/>
          <w:sz w:val="22"/>
          <w:szCs w:val="22"/>
        </w:rPr>
        <w:lastRenderedPageBreak/>
        <w:t>energies.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choice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and the specific representations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under it are crucial hypotheses of the theory.</w:t>
      </w:r>
    </w:p>
    <w:p w14:paraId="0A87969C" w14:textId="77777777" w:rsidR="00876D01" w:rsidRPr="00C60887" w:rsidRDefault="00876D01"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3.5.2. 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-Driven Spontaneous Symmetry Breaking (SSB) Cascade</w:t>
      </w:r>
    </w:p>
    <w:p w14:paraId="0EA9A435" w14:textId="77777777" w:rsidR="00876D01" w:rsidRPr="00C60887" w:rsidRDefault="00876D01"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core mechanism for generating the observed physical reality from a highly symmetric primordial state is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-driven spontaneous symmetry breaking</w:t>
      </w:r>
      <w:r w:rsidRPr="00C60887">
        <w:rPr>
          <w:rStyle w:val="ng-star-inserted1"/>
          <w:rFonts w:ascii="Arial" w:eastAsiaTheme="majorEastAsia" w:hAnsi="Arial" w:cs="Arial"/>
          <w:color w:val="1A1C1E"/>
          <w:sz w:val="22"/>
          <w:szCs w:val="22"/>
        </w:rPr>
        <w:t>. As the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(typically decreasing due to its potential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it dynamically alters the master potential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w:t>
      </w:r>
      <w:proofErr w:type="gramStart"/>
      <w:r w:rsidRPr="00C60887">
        <w:rPr>
          <w:rStyle w:val="inline-code"/>
          <w:rFonts w:ascii="Arial" w:eastAsiaTheme="majorEastAsia" w:hAnsi="Arial" w:cs="Arial"/>
          <w:color w:val="1A1C1E"/>
          <w:sz w:val="22"/>
          <w:szCs w:val="22"/>
          <w:bdr w:val="single" w:sz="6" w:space="0" w:color="FFFFFF" w:frame="1"/>
        </w:rPr>
        <w:t>Ω</w:t>
      </w:r>
      <w:proofErr w:type="spellEnd"/>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\text{inv}(\Omega), X)</w:t>
      </w:r>
      <w:r w:rsidRPr="00C60887">
        <w:rPr>
          <w:rStyle w:val="ng-star-inserted1"/>
          <w:rFonts w:ascii="Arial" w:eastAsiaTheme="majorEastAsia" w:hAnsi="Arial" w:cs="Arial"/>
          <w:color w:val="1A1C1E"/>
          <w:sz w:val="22"/>
          <w:szCs w:val="22"/>
        </w:rPr>
        <w:t> for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Specifically,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effective mass-squared terms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for various scalar components (or scalar invariants)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change.</w:t>
      </w:r>
    </w:p>
    <w:p w14:paraId="1D0D4E50" w14:textId="77777777" w:rsidR="00876D01" w:rsidRPr="00C60887" w:rsidRDefault="00876D01" w:rsidP="00AE655C">
      <w:pPr>
        <w:pStyle w:val="ng-star-inserted"/>
        <w:numPr>
          <w:ilvl w:val="0"/>
          <w:numId w:val="11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Mechanism of SSB:</w:t>
      </w:r>
      <w:r w:rsidRPr="00C60887">
        <w:rPr>
          <w:rStyle w:val="ng-star-inserted1"/>
          <w:rFonts w:ascii="Arial" w:eastAsiaTheme="majorEastAsia" w:hAnsi="Arial" w:cs="Arial"/>
          <w:color w:val="1A1C1E"/>
          <w:sz w:val="22"/>
          <w:szCs w:val="22"/>
        </w:rPr>
        <w:t> When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crosses a critical value </w:t>
      </w:r>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critical,i</w:t>
      </w:r>
      <w:proofErr w:type="spellEnd"/>
      <w:r w:rsidRPr="00C60887">
        <w:rPr>
          <w:rStyle w:val="inline-code"/>
          <w:rFonts w:ascii="Arial" w:eastAsiaTheme="majorEastAsia" w:hAnsi="Arial" w:cs="Arial"/>
          <w:color w:val="1A1C1E"/>
          <w:sz w:val="22"/>
          <w:szCs w:val="22"/>
          <w:bdr w:val="single" w:sz="6" w:space="0" w:color="FFFFFF" w:frame="1"/>
        </w:rPr>
        <w:t>} = K_{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}/K_{</w:t>
      </w:r>
      <w:proofErr w:type="spellStart"/>
      <w:r w:rsidRPr="00C60887">
        <w:rPr>
          <w:rStyle w:val="inline-code"/>
          <w:rFonts w:ascii="Arial" w:eastAsiaTheme="majorEastAsia" w:hAnsi="Arial" w:cs="Arial"/>
          <w:color w:val="1A1C1E"/>
          <w:sz w:val="22"/>
          <w:szCs w:val="22"/>
          <w:bdr w:val="single" w:sz="6" w:space="0" w:color="FFFFFF" w:frame="1"/>
        </w:rPr>
        <w:t>X,i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K_{</w:t>
      </w:r>
      <w:proofErr w:type="spellStart"/>
      <w:r w:rsidRPr="00C60887">
        <w:rPr>
          <w:rStyle w:val="inline-code"/>
          <w:rFonts w:ascii="Arial" w:eastAsiaTheme="majorEastAsia" w:hAnsi="Arial" w:cs="Arial"/>
          <w:color w:val="1A1C1E"/>
          <w:sz w:val="22"/>
          <w:szCs w:val="22"/>
          <w:bdr w:val="single" w:sz="6" w:space="0" w:color="FFFFFF" w:frame="1"/>
        </w:rPr>
        <w:t>M,i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K_{</w:t>
      </w:r>
      <w:proofErr w:type="spellStart"/>
      <w:r w:rsidRPr="00C60887">
        <w:rPr>
          <w:rStyle w:val="inline-code"/>
          <w:rFonts w:ascii="Arial" w:eastAsiaTheme="majorEastAsia" w:hAnsi="Arial" w:cs="Arial"/>
          <w:color w:val="1A1C1E"/>
          <w:sz w:val="22"/>
          <w:szCs w:val="22"/>
          <w:bdr w:val="single" w:sz="6" w:space="0" w:color="FFFFFF" w:frame="1"/>
        </w:rPr>
        <w:t>X,i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are </w:t>
      </w:r>
      <w:r w:rsidRPr="00C60887">
        <w:rPr>
          <w:rStyle w:val="inline-code"/>
          <w:rFonts w:ascii="Arial" w:eastAsiaTheme="majorEastAsia" w:hAnsi="Arial" w:cs="Arial"/>
          <w:color w:val="1A1C1E"/>
          <w:sz w:val="22"/>
          <w:szCs w:val="22"/>
          <w:bdr w:val="single" w:sz="6" w:space="0" w:color="FFFFFF" w:frame="1"/>
        </w:rPr>
        <w:t>M_0,π,ϕ</w:t>
      </w:r>
      <w:r w:rsidRPr="00C60887">
        <w:rPr>
          <w:rStyle w:val="ng-star-inserted1"/>
          <w:rFonts w:ascii="Arial" w:eastAsiaTheme="majorEastAsia" w:hAnsi="Arial" w:cs="Arial"/>
          <w:color w:val="1A1C1E"/>
          <w:sz w:val="22"/>
          <w:szCs w:val="22"/>
        </w:rPr>
        <w:t>-scaled parameters), the corresponding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can become negative. This renders the </w:t>
      </w:r>
      <w:r w:rsidRPr="00C60887">
        <w:rPr>
          <w:rStyle w:val="inline-code"/>
          <w:rFonts w:ascii="Cambria Math" w:eastAsiaTheme="majorEastAsia" w:hAnsi="Cambria Math" w:cs="Cambria Math"/>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=0</w:t>
      </w:r>
      <w:r w:rsidRPr="00C60887">
        <w:rPr>
          <w:rStyle w:val="ng-star-inserted1"/>
          <w:rFonts w:ascii="Arial" w:eastAsiaTheme="majorEastAsia" w:hAnsi="Arial" w:cs="Arial"/>
          <w:color w:val="1A1C1E"/>
          <w:sz w:val="22"/>
          <w:szCs w:val="22"/>
        </w:rPr>
        <w:t> vacuum unstable for those components. The system then settles into a new vacuum where these scalar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(which are "Higgs-like" fields for that </w:t>
      </w:r>
      <w:proofErr w:type="gramStart"/>
      <w:r w:rsidRPr="00C60887">
        <w:rPr>
          <w:rStyle w:val="ng-star-inserted1"/>
          <w:rFonts w:ascii="Arial" w:eastAsiaTheme="majorEastAsia" w:hAnsi="Arial" w:cs="Arial"/>
          <w:color w:val="1A1C1E"/>
          <w:sz w:val="22"/>
          <w:szCs w:val="22"/>
        </w:rPr>
        <w:t>particular symmetry</w:t>
      </w:r>
      <w:proofErr w:type="gramEnd"/>
      <w:r w:rsidRPr="00C60887">
        <w:rPr>
          <w:rStyle w:val="ng-star-inserted1"/>
          <w:rFonts w:ascii="Arial" w:eastAsiaTheme="majorEastAsia" w:hAnsi="Arial" w:cs="Arial"/>
          <w:color w:val="1A1C1E"/>
          <w:sz w:val="22"/>
          <w:szCs w:val="22"/>
        </w:rPr>
        <w:t xml:space="preserve"> breaking) acquire non-zero vacuum expectation values (VEVs): </w:t>
      </w:r>
      <w:r w:rsidRPr="00C60887">
        <w:rPr>
          <w:rStyle w:val="inline-code"/>
          <w:rFonts w:ascii="Cambria Math" w:eastAsiaTheme="majorEastAsia" w:hAnsi="Cambria Math" w:cs="Cambria Math"/>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v_i</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22820A5D" w14:textId="77777777" w:rsidR="00876D01" w:rsidRPr="00C60887" w:rsidRDefault="00876D01" w:rsidP="00AE655C">
      <w:pPr>
        <w:pStyle w:val="ng-star-inserted"/>
        <w:numPr>
          <w:ilvl w:val="1"/>
          <w:numId w:val="11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magnitudes of these VEVs </w:t>
      </w:r>
      <w:proofErr w:type="spellStart"/>
      <w:r w:rsidRPr="00C60887">
        <w:rPr>
          <w:rStyle w:val="inline-code"/>
          <w:rFonts w:ascii="Arial" w:eastAsiaTheme="majorEastAsia" w:hAnsi="Arial" w:cs="Arial"/>
          <w:color w:val="1A1C1E"/>
          <w:sz w:val="22"/>
          <w:szCs w:val="22"/>
          <w:bdr w:val="single" w:sz="6" w:space="0" w:color="FFFFFF" w:frame="1"/>
        </w:rPr>
        <w:t>v_i</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are determined by the minima of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are thus also scaled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(e.g., </w:t>
      </w:r>
      <w:r w:rsidRPr="00C60887">
        <w:rPr>
          <w:rStyle w:val="inline-code"/>
          <w:rFonts w:ascii="Arial" w:eastAsiaTheme="majorEastAsia" w:hAnsi="Arial" w:cs="Arial"/>
          <w:color w:val="1A1C1E"/>
          <w:sz w:val="22"/>
          <w:szCs w:val="22"/>
          <w:bdr w:val="single" w:sz="6" w:space="0" w:color="FFFFFF" w:frame="1"/>
        </w:rPr>
        <w:t>v_i^2(X) ≈ -\tilde{m}_i^2(X) / \tilde{\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spellStart"/>
      <w:proofErr w:type="gramEnd"/>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71D44735" w14:textId="77777777" w:rsidR="00876D01" w:rsidRPr="00C60887" w:rsidRDefault="00876D01" w:rsidP="00AE655C">
      <w:pPr>
        <w:pStyle w:val="ng-star-inserted"/>
        <w:numPr>
          <w:ilvl w:val="0"/>
          <w:numId w:val="11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Sequence of Symmetry Breakings:</w:t>
      </w:r>
      <w:r w:rsidRPr="00C60887">
        <w:rPr>
          <w:rStyle w:val="ng-star-inserted1"/>
          <w:rFonts w:ascii="Arial" w:eastAsiaTheme="majorEastAsia" w:hAnsi="Arial" w:cs="Arial"/>
          <w:color w:val="1A1C1E"/>
          <w:sz w:val="22"/>
          <w:szCs w:val="22"/>
        </w:rPr>
        <w:t> Since different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different scalar invariants) can have different critical </w:t>
      </w:r>
      <w:r w:rsidRPr="00C60887">
        <w:rPr>
          <w:rStyle w:val="inline-code"/>
          <w:rFonts w:ascii="Arial" w:eastAsiaTheme="majorEastAsia" w:hAnsi="Arial" w:cs="Arial"/>
          <w:color w:val="1A1C1E"/>
          <w:sz w:val="22"/>
          <w:szCs w:val="22"/>
          <w:bdr w:val="single" w:sz="6" w:space="0" w:color="FFFFFF" w:frame="1"/>
        </w:rPr>
        <w:t>X_{</w:t>
      </w:r>
      <w:proofErr w:type="spellStart"/>
      <w:proofErr w:type="gramStart"/>
      <w:r w:rsidRPr="00C60887">
        <w:rPr>
          <w:rStyle w:val="inline-code"/>
          <w:rFonts w:ascii="Arial" w:eastAsiaTheme="majorEastAsia" w:hAnsi="Arial" w:cs="Arial"/>
          <w:color w:val="1A1C1E"/>
          <w:sz w:val="22"/>
          <w:szCs w:val="22"/>
          <w:bdr w:val="single" w:sz="6" w:space="0" w:color="FFFFFF" w:frame="1"/>
        </w:rPr>
        <w:t>c,i</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values and different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w:t>
      </w:r>
      <w:proofErr w:type="spellStart"/>
      <w:r w:rsidRPr="00C60887">
        <w:rPr>
          <w:rStyle w:val="ng-star-inserted1"/>
          <w:rFonts w:ascii="Arial" w:eastAsiaTheme="majorEastAsia" w:hAnsi="Arial" w:cs="Arial"/>
          <w:color w:val="1A1C1E"/>
          <w:sz w:val="22"/>
          <w:szCs w:val="22"/>
        </w:rPr>
        <w:t>scalings</w:t>
      </w:r>
      <w:proofErr w:type="spellEnd"/>
      <w:r w:rsidRPr="00C60887">
        <w:rPr>
          <w:rStyle w:val="ng-star-inserted1"/>
          <w:rFonts w:ascii="Arial" w:eastAsiaTheme="majorEastAsia" w:hAnsi="Arial" w:cs="Arial"/>
          <w:color w:val="1A1C1E"/>
          <w:sz w:val="22"/>
          <w:szCs w:val="22"/>
        </w:rPr>
        <w:t xml:space="preserve"> in their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terms, a </w:t>
      </w:r>
      <w:r w:rsidRPr="00C60887">
        <w:rPr>
          <w:rStyle w:val="ng-star-inserted1"/>
          <w:rFonts w:ascii="Arial" w:eastAsiaTheme="majorEastAsia" w:hAnsi="Arial" w:cs="Arial"/>
          <w:i/>
          <w:iCs/>
          <w:color w:val="1A1C1E"/>
          <w:sz w:val="22"/>
          <w:szCs w:val="22"/>
        </w:rPr>
        <w:t>cascade</w:t>
      </w:r>
      <w:r w:rsidRPr="00C60887">
        <w:rPr>
          <w:rStyle w:val="ng-star-inserted1"/>
          <w:rFonts w:ascii="Arial" w:eastAsiaTheme="majorEastAsia" w:hAnsi="Arial" w:cs="Arial"/>
          <w:color w:val="1A1C1E"/>
          <w:sz w:val="22"/>
          <w:szCs w:val="22"/>
        </w:rPr>
        <w:t> of SSB events can occur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w:t>
      </w:r>
    </w:p>
    <w:p w14:paraId="77BCA9A5" w14:textId="77777777" w:rsidR="00876D01" w:rsidRPr="00C60887" w:rsidRDefault="00876D01" w:rsidP="00AE655C">
      <w:pPr>
        <w:pStyle w:val="ng-star-inserted"/>
        <w:numPr>
          <w:ilvl w:val="1"/>
          <w:numId w:val="11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GUT Breaking (if </w:t>
      </w:r>
      <w:r w:rsidRPr="00C60887">
        <w:rPr>
          <w:rStyle w:val="inline-code"/>
          <w:rFonts w:ascii="Arial" w:eastAsiaTheme="majorEastAsia" w:hAnsi="Arial" w:cs="Arial"/>
          <w:b/>
          <w:bCs/>
          <w:color w:val="1A1C1E"/>
          <w:sz w:val="22"/>
          <w:szCs w:val="22"/>
          <w:bdr w:val="single" w:sz="6" w:space="0" w:color="FFFFFF" w:frame="1"/>
        </w:rPr>
        <w:t>G_{prim}</w:t>
      </w:r>
      <w:r w:rsidRPr="00C60887">
        <w:rPr>
          <w:rStyle w:val="ng-star-inserted1"/>
          <w:rFonts w:ascii="Arial" w:eastAsiaTheme="majorEastAsia" w:hAnsi="Arial" w:cs="Arial"/>
          <w:b/>
          <w:bCs/>
          <w:color w:val="1A1C1E"/>
          <w:sz w:val="22"/>
          <w:szCs w:val="22"/>
        </w:rPr>
        <w:t> is GUT):</w:t>
      </w:r>
      <w:r w:rsidRPr="00C60887">
        <w:rPr>
          <w:rStyle w:val="ng-star-inserted1"/>
          <w:rFonts w:ascii="Arial" w:eastAsiaTheme="majorEastAsia" w:hAnsi="Arial" w:cs="Arial"/>
          <w:color w:val="1A1C1E"/>
          <w:sz w:val="22"/>
          <w:szCs w:val="22"/>
        </w:rPr>
        <w:t> At a very high </w:t>
      </w:r>
      <w:r w:rsidRPr="00C60887">
        <w:rPr>
          <w:rStyle w:val="inline-code"/>
          <w:rFonts w:ascii="Arial" w:eastAsiaTheme="majorEastAsia" w:hAnsi="Arial" w:cs="Arial"/>
          <w:color w:val="1A1C1E"/>
          <w:sz w:val="22"/>
          <w:szCs w:val="22"/>
          <w:bdr w:val="single" w:sz="6" w:space="0" w:color="FFFFFF" w:frame="1"/>
        </w:rPr>
        <w:t>X_{GUT}</w:t>
      </w:r>
      <w:r w:rsidRPr="00C60887">
        <w:rPr>
          <w:rStyle w:val="ng-star-inserted1"/>
          <w:rFonts w:ascii="Arial" w:eastAsiaTheme="majorEastAsia" w:hAnsi="Arial" w:cs="Arial"/>
          <w:color w:val="1A1C1E"/>
          <w:sz w:val="22"/>
          <w:szCs w:val="22"/>
        </w:rPr>
        <w:t xml:space="preserve"> (far </w:t>
      </w:r>
      <w:proofErr w:type="spellStart"/>
      <w:r w:rsidRPr="00C60887">
        <w:rPr>
          <w:rStyle w:val="ng-star-inserted1"/>
          <w:rFonts w:ascii="Arial" w:eastAsiaTheme="majorEastAsia" w:hAnsi="Arial" w:cs="Arial"/>
          <w:color w:val="1A1C1E"/>
          <w:sz w:val="22"/>
          <w:szCs w:val="22"/>
        </w:rPr>
        <w:t>past</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breaks down to the Standard Model group </w:t>
      </w:r>
      <w:proofErr w:type="gramStart"/>
      <w:r w:rsidRPr="00C60887">
        <w:rPr>
          <w:rStyle w:val="inline-code"/>
          <w:rFonts w:ascii="Arial" w:eastAsiaTheme="majorEastAsia" w:hAnsi="Arial" w:cs="Arial"/>
          <w:color w:val="1A1C1E"/>
          <w:sz w:val="22"/>
          <w:szCs w:val="22"/>
          <w:bdr w:val="single" w:sz="6" w:space="0" w:color="FFFFFF" w:frame="1"/>
        </w:rPr>
        <w:t>SU(3)_</w:t>
      </w:r>
      <w:proofErr w:type="gramEnd"/>
      <w:r w:rsidRPr="00C60887">
        <w:rPr>
          <w:rStyle w:val="inline-code"/>
          <w:rFonts w:ascii="Arial" w:eastAsiaTheme="majorEastAsia" w:hAnsi="Arial" w:cs="Arial"/>
          <w:color w:val="1A1C1E"/>
          <w:sz w:val="22"/>
          <w:szCs w:val="22"/>
          <w:bdr w:val="single" w:sz="6" w:space="0" w:color="FFFFFF" w:frame="1"/>
        </w:rPr>
        <w:t xml:space="preserve">C × </w:t>
      </w:r>
      <w:proofErr w:type="gramStart"/>
      <w:r w:rsidRPr="00C60887">
        <w:rPr>
          <w:rStyle w:val="inline-code"/>
          <w:rFonts w:ascii="Arial" w:eastAsiaTheme="majorEastAsia" w:hAnsi="Arial" w:cs="Arial"/>
          <w:color w:val="1A1C1E"/>
          <w:sz w:val="22"/>
          <w:szCs w:val="22"/>
          <w:bdr w:val="single" w:sz="6" w:space="0" w:color="FFFFFF" w:frame="1"/>
        </w:rPr>
        <w:t>SU(2)_</w:t>
      </w:r>
      <w:proofErr w:type="gramEnd"/>
      <w:r w:rsidRPr="00C60887">
        <w:rPr>
          <w:rStyle w:val="inline-code"/>
          <w:rFonts w:ascii="Arial" w:eastAsiaTheme="majorEastAsia" w:hAnsi="Arial" w:cs="Arial"/>
          <w:color w:val="1A1C1E"/>
          <w:sz w:val="22"/>
          <w:szCs w:val="22"/>
          <w:bdr w:val="single" w:sz="6" w:space="0" w:color="FFFFFF" w:frame="1"/>
        </w:rPr>
        <w:t xml:space="preserve">L × </w:t>
      </w:r>
      <w:proofErr w:type="gramStart"/>
      <w:r w:rsidRPr="00C60887">
        <w:rPr>
          <w:rStyle w:val="inline-code"/>
          <w:rFonts w:ascii="Arial" w:eastAsiaTheme="majorEastAsia" w:hAnsi="Arial" w:cs="Arial"/>
          <w:color w:val="1A1C1E"/>
          <w:sz w:val="22"/>
          <w:szCs w:val="22"/>
          <w:bdr w:val="single" w:sz="6" w:space="0" w:color="FFFFFF" w:frame="1"/>
        </w:rPr>
        <w:t>U(1)_</w:t>
      </w:r>
      <w:proofErr w:type="gramEnd"/>
      <w:r w:rsidRPr="00C60887">
        <w:rPr>
          <w:rStyle w:val="inline-code"/>
          <w:rFonts w:ascii="Arial" w:eastAsiaTheme="majorEastAsia" w:hAnsi="Arial" w:cs="Arial"/>
          <w:color w:val="1A1C1E"/>
          <w:sz w:val="22"/>
          <w:szCs w:val="22"/>
          <w:bdr w:val="single" w:sz="6" w:space="0" w:color="FFFFFF" w:frame="1"/>
        </w:rPr>
        <w:t>Y</w:t>
      </w:r>
      <w:r w:rsidRPr="00C60887">
        <w:rPr>
          <w:rStyle w:val="ng-star-inserted1"/>
          <w:rFonts w:ascii="Arial" w:eastAsiaTheme="majorEastAsia" w:hAnsi="Arial" w:cs="Arial"/>
          <w:color w:val="1A1C1E"/>
          <w:sz w:val="22"/>
          <w:szCs w:val="22"/>
        </w:rPr>
        <w:t>. This is driven by GUT-scale Higgs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acquiring VEVs </w:t>
      </w:r>
      <w:r w:rsidRPr="00C60887">
        <w:rPr>
          <w:rStyle w:val="inline-code"/>
          <w:rFonts w:ascii="Arial" w:eastAsiaTheme="majorEastAsia" w:hAnsi="Arial" w:cs="Arial"/>
          <w:color w:val="1A1C1E"/>
          <w:sz w:val="22"/>
          <w:szCs w:val="22"/>
          <w:bdr w:val="single" w:sz="6" w:space="0" w:color="FFFFFF" w:frame="1"/>
        </w:rPr>
        <w:t>v_{GUT} ~ M_{GUT}</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M_{GUT}</w:t>
      </w:r>
      <w:r w:rsidRPr="00C60887">
        <w:rPr>
          <w:rStyle w:val="ng-star-inserted1"/>
          <w:rFonts w:ascii="Arial" w:eastAsiaTheme="majorEastAsia" w:hAnsi="Arial" w:cs="Arial"/>
          <w:color w:val="1A1C1E"/>
          <w:sz w:val="22"/>
          <w:szCs w:val="22"/>
        </w:rPr>
        <w:t> would be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 Some gauge bosons become superheavy.</w:t>
      </w:r>
    </w:p>
    <w:p w14:paraId="1BC526A4" w14:textId="3B7D754B" w:rsidR="00876D01" w:rsidRPr="00C60887" w:rsidRDefault="00876D01" w:rsidP="00AE655C">
      <w:pPr>
        <w:pStyle w:val="ng-star-inserted"/>
        <w:numPr>
          <w:ilvl w:val="1"/>
          <w:numId w:val="11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Electroweak Symmetry Breaking (EWSB):</w:t>
      </w:r>
      <w:r w:rsidRPr="00C60887">
        <w:rPr>
          <w:rStyle w:val="ng-star-inserted1"/>
          <w:rFonts w:ascii="Arial" w:eastAsiaTheme="majorEastAsia" w:hAnsi="Arial" w:cs="Arial"/>
          <w:color w:val="1A1C1E"/>
          <w:sz w:val="22"/>
          <w:szCs w:val="22"/>
        </w:rPr>
        <w:t> At a much lower </w:t>
      </w:r>
      <w:r w:rsidRPr="00C60887">
        <w:rPr>
          <w:rStyle w:val="inline-code"/>
          <w:rFonts w:ascii="Arial" w:eastAsiaTheme="majorEastAsia" w:hAnsi="Arial" w:cs="Arial"/>
          <w:color w:val="1A1C1E"/>
          <w:sz w:val="22"/>
          <w:szCs w:val="22"/>
          <w:bdr w:val="single" w:sz="6" w:space="0" w:color="FFFFFF" w:frame="1"/>
        </w:rPr>
        <w:t>X_{EW} ≈ X_0 ϕ^{z_{EW</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 and fermions acquire masses via Yukawa-like couplings </w:t>
      </w:r>
      <w:proofErr w:type="spellStart"/>
      <w:r w:rsidRPr="00C60887">
        <w:rPr>
          <w:rStyle w:val="inline-code"/>
          <w:rFonts w:ascii="Arial" w:eastAsiaTheme="majorEastAsia" w:hAnsi="Arial" w:cs="Arial"/>
          <w:color w:val="1A1C1E"/>
          <w:sz w:val="22"/>
          <w:szCs w:val="22"/>
          <w:bdr w:val="single" w:sz="6" w:space="0" w:color="FFFFFF" w:frame="1"/>
        </w:rPr>
        <w:t>to</w:t>
      </w:r>
      <w:r w:rsidRPr="00C60887">
        <w:rPr>
          <w:rStyle w:val="ng-star-inserted1"/>
          <w:rFonts w:ascii="Arial" w:eastAsiaTheme="majorEastAsia" w:hAnsi="Arial" w:cs="Arial"/>
          <w:color w:val="1A1C1E"/>
          <w:sz w:val="22"/>
          <w:szCs w:val="22"/>
        </w:rPr>
        <w:t>H</w:t>
      </w:r>
      <w:proofErr w:type="spellEnd"/>
      <w:r w:rsidRPr="00C60887">
        <w:rPr>
          <w:rStyle w:val="ng-star-inserted1"/>
          <w:rFonts w:ascii="Arial" w:eastAsiaTheme="majorEastAsia" w:hAnsi="Arial" w:cs="Arial"/>
          <w:color w:val="1A1C1E"/>
          <w:sz w:val="22"/>
          <w:szCs w:val="22"/>
        </w:rPr>
        <w:t>` (Chapter 7).</w:t>
      </w:r>
    </w:p>
    <w:p w14:paraId="75681341" w14:textId="77777777" w:rsidR="00876D01" w:rsidRPr="00C60887" w:rsidRDefault="00876D01"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3.5.3. Resulting Low-Energy Symmetries and Conserved Charges</w:t>
      </w:r>
    </w:p>
    <w:p w14:paraId="34B78EDD" w14:textId="77777777" w:rsidR="00876D01" w:rsidRDefault="00876D01"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After the cascade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SSB, the symmetries remaining at low energies (current epoch </w:t>
      </w:r>
      <w:r w:rsidRPr="00C60887">
        <w:rPr>
          <w:rStyle w:val="inline-code"/>
          <w:rFonts w:ascii="Arial" w:eastAsiaTheme="majorEastAsia" w:hAnsi="Arial" w:cs="Arial"/>
          <w:color w:val="1A1C1E"/>
          <w:sz w:val="22"/>
          <w:szCs w:val="22"/>
          <w:bdr w:val="single" w:sz="6" w:space="0" w:color="FFFFFF" w:frame="1"/>
        </w:rPr>
        <w:t>X_{today}</w:t>
      </w:r>
      <w:r w:rsidRPr="00C60887">
        <w:rPr>
          <w:rStyle w:val="ng-star-inserted1"/>
          <w:rFonts w:ascii="Arial" w:eastAsiaTheme="majorEastAsia" w:hAnsi="Arial" w:cs="Arial"/>
          <w:color w:val="1A1C1E"/>
          <w:sz w:val="22"/>
          <w:szCs w:val="22"/>
        </w:rPr>
        <w:t>) determine the fundamental forces and conserved quantum numbers we observe:</w:t>
      </w:r>
    </w:p>
    <w:p w14:paraId="4938949D" w14:textId="77777777" w:rsidR="00197DDB" w:rsidRPr="00C60887" w:rsidRDefault="00197DDB" w:rsidP="00C60887">
      <w:pPr>
        <w:pStyle w:val="ng-star-inserted"/>
        <w:shd w:val="clear" w:color="auto" w:fill="FFFFFF"/>
        <w:spacing w:after="270" w:afterAutospacing="0" w:line="276" w:lineRule="auto"/>
        <w:rPr>
          <w:rFonts w:ascii="Arial" w:hAnsi="Arial" w:cs="Arial"/>
          <w:color w:val="1A1C1E"/>
          <w:sz w:val="22"/>
          <w:szCs w:val="22"/>
        </w:rPr>
      </w:pPr>
    </w:p>
    <w:p w14:paraId="00F07D7F" w14:textId="77777777" w:rsidR="00876D01" w:rsidRPr="00C60887" w:rsidRDefault="00876D01" w:rsidP="00AE655C">
      <w:pPr>
        <w:pStyle w:val="ng-star-inserted"/>
        <w:numPr>
          <w:ilvl w:val="0"/>
          <w:numId w:val="11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Unbroken </w:t>
      </w:r>
      <w:proofErr w:type="gramStart"/>
      <w:r w:rsidRPr="00C60887">
        <w:rPr>
          <w:rStyle w:val="inline-code"/>
          <w:rFonts w:ascii="Arial" w:eastAsiaTheme="majorEastAsia" w:hAnsi="Arial" w:cs="Arial"/>
          <w:b/>
          <w:bCs/>
          <w:color w:val="1A1C1E"/>
          <w:sz w:val="22"/>
          <w:szCs w:val="22"/>
          <w:bdr w:val="single" w:sz="6" w:space="0" w:color="FFFFFF" w:frame="1"/>
        </w:rPr>
        <w:t>SU(3)_</w:t>
      </w:r>
      <w:proofErr w:type="gramEnd"/>
      <w:r w:rsidRPr="00C60887">
        <w:rPr>
          <w:rStyle w:val="inline-code"/>
          <w:rFonts w:ascii="Arial" w:eastAsiaTheme="majorEastAsia" w:hAnsi="Arial" w:cs="Arial"/>
          <w:b/>
          <w:bCs/>
          <w:color w:val="1A1C1E"/>
          <w:sz w:val="22"/>
          <w:szCs w:val="22"/>
          <w:bdr w:val="single" w:sz="6" w:space="0" w:color="FFFFFF" w:frame="1"/>
        </w:rPr>
        <w:t>C × U(</w:t>
      </w:r>
      <w:proofErr w:type="gramStart"/>
      <w:r w:rsidRPr="00C60887">
        <w:rPr>
          <w:rStyle w:val="inline-code"/>
          <w:rFonts w:ascii="Arial" w:eastAsiaTheme="majorEastAsia" w:hAnsi="Arial" w:cs="Arial"/>
          <w:b/>
          <w:bCs/>
          <w:color w:val="1A1C1E"/>
          <w:sz w:val="22"/>
          <w:szCs w:val="22"/>
          <w:bdr w:val="single" w:sz="6" w:space="0" w:color="FFFFFF" w:frame="1"/>
        </w:rPr>
        <w:t>1)_</w:t>
      </w:r>
      <w:proofErr w:type="gramEnd"/>
      <w:r w:rsidRPr="00C60887">
        <w:rPr>
          <w:rStyle w:val="inline-code"/>
          <w:rFonts w:ascii="Arial" w:eastAsiaTheme="majorEastAsia" w:hAnsi="Arial" w:cs="Arial"/>
          <w:b/>
          <w:bCs/>
          <w:color w:val="1A1C1E"/>
          <w:sz w:val="22"/>
          <w:szCs w:val="22"/>
          <w:bdr w:val="single" w:sz="6" w:space="0" w:color="FFFFFF" w:frame="1"/>
        </w:rPr>
        <w:t>{EM}</w:t>
      </w:r>
      <w:r w:rsidRPr="00C60887">
        <w:rPr>
          <w:rStyle w:val="ng-star-inserted1"/>
          <w:rFonts w:ascii="Arial" w:eastAsiaTheme="majorEastAsia" w:hAnsi="Arial" w:cs="Arial"/>
          <w:b/>
          <w:bCs/>
          <w:color w:val="1A1C1E"/>
          <w:sz w:val="22"/>
          <w:szCs w:val="22"/>
        </w:rPr>
        <w:t>:</w:t>
      </w:r>
    </w:p>
    <w:p w14:paraId="250B1002" w14:textId="77777777" w:rsidR="00876D01" w:rsidRPr="00C60887" w:rsidRDefault="00876D01" w:rsidP="00AE655C">
      <w:pPr>
        <w:pStyle w:val="ng-star-inserted"/>
        <w:numPr>
          <w:ilvl w:val="1"/>
          <w:numId w:val="115"/>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SU(3)_</w:t>
      </w:r>
      <w:proofErr w:type="gramEnd"/>
      <w:r w:rsidRPr="00C60887">
        <w:rPr>
          <w:rStyle w:val="inline-code"/>
          <w:rFonts w:ascii="Arial" w:eastAsiaTheme="majorEastAsia" w:hAnsi="Arial" w:cs="Arial"/>
          <w:b/>
          <w:bCs/>
          <w:color w:val="1A1C1E"/>
          <w:sz w:val="22"/>
          <w:szCs w:val="22"/>
          <w:bdr w:val="single" w:sz="6" w:space="0" w:color="FFFFFF" w:frame="1"/>
        </w:rPr>
        <w:t>C</w:t>
      </w:r>
      <w:r w:rsidRPr="00C60887">
        <w:rPr>
          <w:rStyle w:val="ng-star-inserted1"/>
          <w:rFonts w:ascii="Arial" w:eastAsiaTheme="majorEastAsia" w:hAnsi="Arial" w:cs="Arial"/>
          <w:b/>
          <w:bCs/>
          <w:color w:val="1A1C1E"/>
          <w:sz w:val="22"/>
          <w:szCs w:val="22"/>
        </w:rPr>
        <w:t> (Color):</w:t>
      </w:r>
      <w:r w:rsidRPr="00C60887">
        <w:rPr>
          <w:rStyle w:val="ng-star-inserted1"/>
          <w:rFonts w:ascii="Arial" w:eastAsiaTheme="majorEastAsia" w:hAnsi="Arial" w:cs="Arial"/>
          <w:color w:val="1A1C1E"/>
          <w:sz w:val="22"/>
          <w:szCs w:val="22"/>
        </w:rPr>
        <w:t> This symmetry remains exact, leading to the eight massless gluons and the confining strong force. Color charge is conserved.</w:t>
      </w:r>
    </w:p>
    <w:p w14:paraId="3471F046" w14:textId="77777777" w:rsidR="00876D01" w:rsidRPr="00C60887" w:rsidRDefault="00876D01" w:rsidP="00AE655C">
      <w:pPr>
        <w:pStyle w:val="ng-star-inserted"/>
        <w:numPr>
          <w:ilvl w:val="1"/>
          <w:numId w:val="115"/>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U(</w:t>
      </w:r>
      <w:proofErr w:type="gramStart"/>
      <w:r w:rsidRPr="00C60887">
        <w:rPr>
          <w:rStyle w:val="inline-code"/>
          <w:rFonts w:ascii="Arial" w:eastAsiaTheme="majorEastAsia" w:hAnsi="Arial" w:cs="Arial"/>
          <w:b/>
          <w:bCs/>
          <w:color w:val="1A1C1E"/>
          <w:sz w:val="22"/>
          <w:szCs w:val="22"/>
          <w:bdr w:val="single" w:sz="6" w:space="0" w:color="FFFFFF" w:frame="1"/>
        </w:rPr>
        <w:t>1)_</w:t>
      </w:r>
      <w:proofErr w:type="gramEnd"/>
      <w:r w:rsidRPr="00C60887">
        <w:rPr>
          <w:rStyle w:val="inline-code"/>
          <w:rFonts w:ascii="Arial" w:eastAsiaTheme="majorEastAsia" w:hAnsi="Arial" w:cs="Arial"/>
          <w:b/>
          <w:bCs/>
          <w:color w:val="1A1C1E"/>
          <w:sz w:val="22"/>
          <w:szCs w:val="22"/>
          <w:bdr w:val="single" w:sz="6" w:space="0" w:color="FFFFFF" w:frame="1"/>
        </w:rPr>
        <w:t>{EM}</w:t>
      </w:r>
      <w:r w:rsidRPr="00C60887">
        <w:rPr>
          <w:rStyle w:val="ng-star-inserted1"/>
          <w:rFonts w:ascii="Arial" w:eastAsiaTheme="majorEastAsia" w:hAnsi="Arial" w:cs="Arial"/>
          <w:b/>
          <w:bCs/>
          <w:color w:val="1A1C1E"/>
          <w:sz w:val="22"/>
          <w:szCs w:val="22"/>
        </w:rPr>
        <w:t> (Electromagnetism):</w:t>
      </w:r>
      <w:r w:rsidRPr="00C60887">
        <w:rPr>
          <w:rStyle w:val="ng-star-inserted1"/>
          <w:rFonts w:ascii="Arial" w:eastAsiaTheme="majorEastAsia" w:hAnsi="Arial" w:cs="Arial"/>
          <w:color w:val="1A1C1E"/>
          <w:sz w:val="22"/>
          <w:szCs w:val="22"/>
        </w:rPr>
        <w:t> This also remains exact, leading to the massless photon and the electromagnetic force. Electric charge </w:t>
      </w:r>
      <w:r w:rsidRPr="00C60887">
        <w:rPr>
          <w:rStyle w:val="inline-code"/>
          <w:rFonts w:ascii="Arial" w:eastAsiaTheme="majorEastAsia" w:hAnsi="Arial" w:cs="Arial"/>
          <w:color w:val="1A1C1E"/>
          <w:sz w:val="22"/>
          <w:szCs w:val="22"/>
          <w:bdr w:val="single" w:sz="6" w:space="0" w:color="FFFFFF" w:frame="1"/>
        </w:rPr>
        <w:t>Q_{EM} = T^3 + Y/2</w:t>
      </w:r>
      <w:r w:rsidRPr="00C60887">
        <w:rPr>
          <w:rStyle w:val="ng-star-inserted1"/>
          <w:rFonts w:ascii="Arial" w:eastAsiaTheme="majorEastAsia" w:hAnsi="Arial" w:cs="Arial"/>
          <w:color w:val="1A1C1E"/>
          <w:sz w:val="22"/>
          <w:szCs w:val="22"/>
        </w:rPr>
        <w:t> is conserved.</w:t>
      </w:r>
    </w:p>
    <w:p w14:paraId="121B80B7" w14:textId="77777777" w:rsidR="00876D01" w:rsidRPr="00C60887" w:rsidRDefault="00876D01" w:rsidP="00AE655C">
      <w:pPr>
        <w:pStyle w:val="ng-star-inserted"/>
        <w:numPr>
          <w:ilvl w:val="0"/>
          <w:numId w:val="11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Noether's Theorem:</w:t>
      </w:r>
      <w:r w:rsidRPr="00C60887">
        <w:rPr>
          <w:rStyle w:val="ng-star-inserted1"/>
          <w:rFonts w:ascii="Arial" w:eastAsiaTheme="majorEastAsia" w:hAnsi="Arial" w:cs="Arial"/>
          <w:color w:val="1A1C1E"/>
          <w:sz w:val="22"/>
          <w:szCs w:val="22"/>
        </w:rPr>
        <w:t> Each continuous global symmetry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(even if the local version is broken or if it's an accidental symmetry at low energies) leads to a conserved current and charge. The precise definition of these charges (electric, color, potentially baryon/lepton numbers if approximately conserved) comes from applying Noether's theorem to the full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with its specified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content and symmetries.</w:t>
      </w:r>
    </w:p>
    <w:p w14:paraId="4425AF0E" w14:textId="77777777" w:rsidR="00876D01" w:rsidRPr="00C60887" w:rsidRDefault="00876D01"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3.5.4. Approximate Symmetries and Their Role</w:t>
      </w:r>
    </w:p>
    <w:p w14:paraId="74B9819D" w14:textId="77777777" w:rsidR="00876D01" w:rsidRPr="00C60887" w:rsidRDefault="00876D01" w:rsidP="00AE655C">
      <w:pPr>
        <w:pStyle w:val="ng-star-inserted"/>
        <w:numPr>
          <w:ilvl w:val="0"/>
          <w:numId w:val="11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Softly Broken Supersymmetry (SUSY):</w:t>
      </w:r>
      <w:r w:rsidRPr="00C60887">
        <w:rPr>
          <w:rStyle w:val="ng-star-inserted1"/>
          <w:rFonts w:ascii="Arial" w:eastAsiaTheme="majorEastAsia" w:hAnsi="Arial" w:cs="Arial"/>
          <w:color w:val="1A1C1E"/>
          <w:sz w:val="22"/>
          <w:szCs w:val="22"/>
        </w:rPr>
        <w:t> As discussed in the context of induced gravity (Chapter 9.2.2) and potentially taming the cosmological constant (Chapter 10.5.2),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might possess an approximate, softly broken SUSY at scales near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Λ_{cut}</w:t>
      </w:r>
      <w:r w:rsidRPr="00C60887">
        <w:rPr>
          <w:rStyle w:val="ng-star-inserted1"/>
          <w:rFonts w:ascii="Arial" w:eastAsiaTheme="majorEastAsia" w:hAnsi="Arial" w:cs="Arial"/>
          <w:color w:val="1A1C1E"/>
          <w:sz w:val="22"/>
          <w:szCs w:val="22"/>
        </w:rPr>
        <w:t>.</w:t>
      </w:r>
    </w:p>
    <w:p w14:paraId="0BAE5E3F" w14:textId="77777777" w:rsidR="00876D01" w:rsidRPr="00C60887" w:rsidRDefault="00876D01" w:rsidP="00AE655C">
      <w:pPr>
        <w:pStyle w:val="ng-star-inserted"/>
        <w:numPr>
          <w:ilvl w:val="1"/>
          <w:numId w:val="11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SUSY breaking scale </w:t>
      </w:r>
      <w:r w:rsidRPr="00C60887">
        <w:rPr>
          <w:rStyle w:val="inline-code"/>
          <w:rFonts w:ascii="Arial" w:eastAsiaTheme="majorEastAsia" w:hAnsi="Arial" w:cs="Arial"/>
          <w:color w:val="1A1C1E"/>
          <w:sz w:val="22"/>
          <w:szCs w:val="22"/>
          <w:bdr w:val="single" w:sz="6" w:space="0" w:color="FFFFFF" w:frame="1"/>
        </w:rPr>
        <w:t>M_{soft}</w:t>
      </w:r>
      <w:r w:rsidRPr="00C60887">
        <w:rPr>
          <w:rStyle w:val="ng-star-inserted1"/>
          <w:rFonts w:ascii="Arial" w:eastAsiaTheme="majorEastAsia" w:hAnsi="Arial" w:cs="Arial"/>
          <w:color w:val="1A1C1E"/>
          <w:sz w:val="22"/>
          <w:szCs w:val="22"/>
        </w:rPr>
        <w:t> would itself be an emergent scale, possibly </w:t>
      </w:r>
      <w:r w:rsidRPr="00C60887">
        <w:rPr>
          <w:rStyle w:val="inline-code"/>
          <w:rFonts w:ascii="Arial" w:eastAsiaTheme="majorEastAsia" w:hAnsi="Arial" w:cs="Arial"/>
          <w:color w:val="1A1C1E"/>
          <w:sz w:val="22"/>
          <w:szCs w:val="22"/>
          <w:bdr w:val="single" w:sz="6" w:space="0" w:color="FFFFFF" w:frame="1"/>
        </w:rPr>
        <w:t>M_0 π^k ϕ^{-N_{soft}}</w:t>
      </w:r>
      <w:r w:rsidRPr="00C60887">
        <w:rPr>
          <w:rStyle w:val="ng-star-inserted1"/>
          <w:rFonts w:ascii="Arial" w:eastAsiaTheme="majorEastAsia" w:hAnsi="Arial" w:cs="Arial"/>
          <w:color w:val="1A1C1E"/>
          <w:sz w:val="22"/>
          <w:szCs w:val="22"/>
        </w:rPr>
        <w:t>, driven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or by interactions within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3B625441" w14:textId="77777777" w:rsidR="00876D01" w:rsidRPr="00C60887" w:rsidRDefault="00876D01" w:rsidP="00AE655C">
      <w:pPr>
        <w:pStyle w:val="ng-star-inserted"/>
        <w:numPr>
          <w:ilvl w:val="1"/>
          <w:numId w:val="11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approximate symmetry is crucial for </w:t>
      </w:r>
      <w:r w:rsidRPr="00C60887">
        <w:rPr>
          <w:rStyle w:val="inline-code"/>
          <w:rFonts w:ascii="Arial" w:eastAsiaTheme="majorEastAsia" w:hAnsi="Arial" w:cs="Arial"/>
          <w:color w:val="1A1C1E"/>
          <w:sz w:val="22"/>
          <w:szCs w:val="22"/>
          <w:bdr w:val="single" w:sz="6" w:space="0" w:color="FFFFFF" w:frame="1"/>
        </w:rPr>
        <w:t>Str(a_0) ≈ 0</w:t>
      </w:r>
      <w:r w:rsidRPr="00C60887">
        <w:rPr>
          <w:rStyle w:val="ng-star-inserted1"/>
          <w:rFonts w:ascii="Arial" w:eastAsiaTheme="majorEastAsia" w:hAnsi="Arial" w:cs="Arial"/>
          <w:color w:val="1A1C1E"/>
          <w:sz w:val="22"/>
          <w:szCs w:val="22"/>
        </w:rPr>
        <w:t>, aiding the induced gravity mechanism and cosmological constant suppression.</w:t>
      </w:r>
    </w:p>
    <w:p w14:paraId="46471263" w14:textId="77777777" w:rsidR="00876D01" w:rsidRPr="00C60887" w:rsidRDefault="00876D01" w:rsidP="00AE655C">
      <w:pPr>
        <w:pStyle w:val="ng-star-inserted"/>
        <w:numPr>
          <w:ilvl w:val="0"/>
          <w:numId w:val="11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Accidental Global Symmetries (e.g., Baryon </w:t>
      </w:r>
      <w:r w:rsidRPr="00C60887">
        <w:rPr>
          <w:rStyle w:val="inline-code"/>
          <w:rFonts w:ascii="Arial" w:eastAsiaTheme="majorEastAsia" w:hAnsi="Arial" w:cs="Arial"/>
          <w:b/>
          <w:bCs/>
          <w:color w:val="1A1C1E"/>
          <w:sz w:val="22"/>
          <w:szCs w:val="22"/>
          <w:bdr w:val="single" w:sz="6" w:space="0" w:color="FFFFFF" w:frame="1"/>
        </w:rPr>
        <w:t>B</w:t>
      </w:r>
      <w:r w:rsidRPr="00C60887">
        <w:rPr>
          <w:rStyle w:val="ng-star-inserted1"/>
          <w:rFonts w:ascii="Arial" w:eastAsiaTheme="majorEastAsia" w:hAnsi="Arial" w:cs="Arial"/>
          <w:b/>
          <w:bCs/>
          <w:color w:val="1A1C1E"/>
          <w:sz w:val="22"/>
          <w:szCs w:val="22"/>
        </w:rPr>
        <w:t>, Lepton </w:t>
      </w:r>
      <w:r w:rsidRPr="00C60887">
        <w:rPr>
          <w:rStyle w:val="inline-code"/>
          <w:rFonts w:ascii="Arial" w:eastAsiaTheme="majorEastAsia" w:hAnsi="Arial" w:cs="Arial"/>
          <w:b/>
          <w:bCs/>
          <w:color w:val="1A1C1E"/>
          <w:sz w:val="22"/>
          <w:szCs w:val="22"/>
          <w:bdr w:val="single" w:sz="6" w:space="0" w:color="FFFFFF" w:frame="1"/>
        </w:rPr>
        <w:t>L</w:t>
      </w:r>
      <w:r w:rsidRPr="00C60887">
        <w:rPr>
          <w:rStyle w:val="ng-star-inserted1"/>
          <w:rFonts w:ascii="Arial" w:eastAsiaTheme="majorEastAsia" w:hAnsi="Arial" w:cs="Arial"/>
          <w:b/>
          <w:bCs/>
          <w:color w:val="1A1C1E"/>
          <w:sz w:val="22"/>
          <w:szCs w:val="22"/>
        </w:rPr>
        <w:t> Number):</w:t>
      </w:r>
      <w:r w:rsidRPr="00C60887">
        <w:rPr>
          <w:rStyle w:val="ng-star-inserted1"/>
          <w:rFonts w:ascii="Arial" w:eastAsiaTheme="majorEastAsia" w:hAnsi="Arial" w:cs="Arial"/>
          <w:color w:val="1A1C1E"/>
          <w:sz w:val="22"/>
          <w:szCs w:val="22"/>
        </w:rPr>
        <w:t> At the renormalizable level of the Standard Model (which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must reproduce at low energies), </w:t>
      </w:r>
      <w:r w:rsidRPr="00C60887">
        <w:rPr>
          <w:rStyle w:val="inline-code"/>
          <w:rFonts w:ascii="Arial" w:eastAsiaTheme="majorEastAsia" w:hAnsi="Arial" w:cs="Arial"/>
          <w:color w:val="1A1C1E"/>
          <w:sz w:val="22"/>
          <w:szCs w:val="22"/>
          <w:bdr w:val="single" w:sz="6" w:space="0" w:color="FFFFFF" w:frame="1"/>
        </w:rPr>
        <w:t>B</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L</w:t>
      </w:r>
      <w:r w:rsidRPr="00C60887">
        <w:rPr>
          <w:rStyle w:val="ng-star-inserted1"/>
          <w:rFonts w:ascii="Arial" w:eastAsiaTheme="majorEastAsia" w:hAnsi="Arial" w:cs="Arial"/>
          <w:color w:val="1A1C1E"/>
          <w:sz w:val="22"/>
          <w:szCs w:val="22"/>
        </w:rPr>
        <w:t> are accidental symmetries.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might either:</w:t>
      </w:r>
    </w:p>
    <w:p w14:paraId="2F993276" w14:textId="77777777" w:rsidR="00876D01" w:rsidRPr="00C60887" w:rsidRDefault="00876D01" w:rsidP="00AE655C">
      <w:pPr>
        <w:pStyle w:val="ng-star-inserted"/>
        <w:numPr>
          <w:ilvl w:val="1"/>
          <w:numId w:val="11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Preserve them due to its specific structure and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p>
    <w:p w14:paraId="2331B22F" w14:textId="77777777" w:rsidR="00876D01" w:rsidRPr="00C60887" w:rsidRDefault="00876D01" w:rsidP="00AE655C">
      <w:pPr>
        <w:pStyle w:val="ng-star-inserted"/>
        <w:numPr>
          <w:ilvl w:val="1"/>
          <w:numId w:val="11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Allow for their violation via higher-dimensional operators suppressed by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M_{GUT}</w:t>
      </w:r>
      <w:r w:rsidRPr="00C60887">
        <w:rPr>
          <w:rStyle w:val="ng-star-inserted1"/>
          <w:rFonts w:ascii="Arial" w:eastAsiaTheme="majorEastAsia" w:hAnsi="Arial" w:cs="Arial"/>
          <w:color w:val="1A1C1E"/>
          <w:sz w:val="22"/>
          <w:szCs w:val="22"/>
        </w:rPr>
        <w:t> (e.g., leading to proton decay or Majorana neutrino masses, if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xml:space="preserve"> is a GUT group like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5)). The rates would be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w:t>
      </w:r>
    </w:p>
    <w:p w14:paraId="448D7C55" w14:textId="77777777" w:rsidR="00876D01" w:rsidRPr="00C60887" w:rsidRDefault="00876D01"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of Section 3.5:</w:t>
      </w:r>
    </w:p>
    <w:p w14:paraId="562B06EE" w14:textId="6805C909" w:rsidR="00876D01" w:rsidRPr="00C60887" w:rsidRDefault="00876D01"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symmetry structure of the "Golden Universe" is dynamic and emergent.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begins with a fundamental gauge symmetry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(and Lorentz symmetry). The evolution of the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through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-parameterized critical points, drives a cascade of spontaneous symmetry breakings via VEVs of scalar components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This process dynamically generates the Standard Model gauge group </w:t>
      </w:r>
      <w:proofErr w:type="gramStart"/>
      <w:r w:rsidRPr="00C60887">
        <w:rPr>
          <w:rStyle w:val="inline-code"/>
          <w:rFonts w:ascii="Arial" w:eastAsiaTheme="majorEastAsia" w:hAnsi="Arial" w:cs="Arial"/>
          <w:color w:val="1A1C1E"/>
          <w:sz w:val="22"/>
          <w:szCs w:val="22"/>
          <w:bdr w:val="single" w:sz="6" w:space="0" w:color="FFFFFF" w:frame="1"/>
        </w:rPr>
        <w:t>SU(3)_</w:t>
      </w:r>
      <w:proofErr w:type="gramEnd"/>
      <w:r w:rsidRPr="00C60887">
        <w:rPr>
          <w:rStyle w:val="inline-code"/>
          <w:rFonts w:ascii="Arial" w:eastAsiaTheme="majorEastAsia" w:hAnsi="Arial" w:cs="Arial"/>
          <w:color w:val="1A1C1E"/>
          <w:sz w:val="22"/>
          <w:szCs w:val="22"/>
          <w:bdr w:val="single" w:sz="6" w:space="0" w:color="FFFFFF" w:frame="1"/>
        </w:rPr>
        <w:t xml:space="preserve">C × </w:t>
      </w:r>
      <w:proofErr w:type="gramStart"/>
      <w:r w:rsidRPr="00C60887">
        <w:rPr>
          <w:rStyle w:val="inline-code"/>
          <w:rFonts w:ascii="Arial" w:eastAsiaTheme="majorEastAsia" w:hAnsi="Arial" w:cs="Arial"/>
          <w:color w:val="1A1C1E"/>
          <w:sz w:val="22"/>
          <w:szCs w:val="22"/>
          <w:bdr w:val="single" w:sz="6" w:space="0" w:color="FFFFFF" w:frame="1"/>
        </w:rPr>
        <w:t>SU(2)_</w:t>
      </w:r>
      <w:proofErr w:type="gramEnd"/>
      <w:r w:rsidRPr="00C60887">
        <w:rPr>
          <w:rStyle w:val="inline-code"/>
          <w:rFonts w:ascii="Arial" w:eastAsiaTheme="majorEastAsia" w:hAnsi="Arial" w:cs="Arial"/>
          <w:color w:val="1A1C1E"/>
          <w:sz w:val="22"/>
          <w:szCs w:val="22"/>
          <w:bdr w:val="single" w:sz="6" w:space="0" w:color="FFFFFF" w:frame="1"/>
        </w:rPr>
        <w:t xml:space="preserve">L × </w:t>
      </w:r>
      <w:proofErr w:type="gramStart"/>
      <w:r w:rsidRPr="00C60887">
        <w:rPr>
          <w:rStyle w:val="inline-code"/>
          <w:rFonts w:ascii="Arial" w:eastAsiaTheme="majorEastAsia" w:hAnsi="Arial" w:cs="Arial"/>
          <w:color w:val="1A1C1E"/>
          <w:sz w:val="22"/>
          <w:szCs w:val="22"/>
          <w:bdr w:val="single" w:sz="6" w:space="0" w:color="FFFFFF" w:frame="1"/>
        </w:rPr>
        <w:t>U(1)_</w:t>
      </w:r>
      <w:proofErr w:type="gramEnd"/>
      <w:r w:rsidRPr="00C60887">
        <w:rPr>
          <w:rStyle w:val="inline-code"/>
          <w:rFonts w:ascii="Arial" w:eastAsiaTheme="majorEastAsia" w:hAnsi="Arial" w:cs="Arial"/>
          <w:color w:val="1A1C1E"/>
          <w:sz w:val="22"/>
          <w:szCs w:val="22"/>
          <w:bdr w:val="single" w:sz="6" w:space="0" w:color="FFFFFF" w:frame="1"/>
        </w:rPr>
        <w:t>Y</w:t>
      </w:r>
      <w:r w:rsidRPr="00C60887">
        <w:rPr>
          <w:rStyle w:val="ng-star-inserted1"/>
          <w:rFonts w:ascii="Arial" w:eastAsiaTheme="majorEastAsia" w:hAnsi="Arial" w:cs="Arial"/>
          <w:color w:val="1A1C1E"/>
          <w:sz w:val="22"/>
          <w:szCs w:val="22"/>
        </w:rPr>
        <w:t> and its subsequent breaking to </w:t>
      </w:r>
      <w:proofErr w:type="gramStart"/>
      <w:r w:rsidRPr="00C60887">
        <w:rPr>
          <w:rStyle w:val="inline-code"/>
          <w:rFonts w:ascii="Arial" w:eastAsiaTheme="majorEastAsia" w:hAnsi="Arial" w:cs="Arial"/>
          <w:color w:val="1A1C1E"/>
          <w:sz w:val="22"/>
          <w:szCs w:val="22"/>
          <w:bdr w:val="single" w:sz="6" w:space="0" w:color="FFFFFF" w:frame="1"/>
        </w:rPr>
        <w:t>SU(3)_</w:t>
      </w:r>
      <w:proofErr w:type="gramEnd"/>
      <w:r w:rsidRPr="00C60887">
        <w:rPr>
          <w:rStyle w:val="inline-code"/>
          <w:rFonts w:ascii="Arial" w:eastAsiaTheme="majorEastAsia" w:hAnsi="Arial" w:cs="Arial"/>
          <w:color w:val="1A1C1E"/>
          <w:sz w:val="22"/>
          <w:szCs w:val="22"/>
          <w:bdr w:val="single" w:sz="6" w:space="0" w:color="FFFFFF" w:frame="1"/>
        </w:rPr>
        <w:t>C × U(</w:t>
      </w:r>
      <w:proofErr w:type="gramStart"/>
      <w:r w:rsidRPr="00C60887">
        <w:rPr>
          <w:rStyle w:val="inline-code"/>
          <w:rFonts w:ascii="Arial" w:eastAsiaTheme="majorEastAsia" w:hAnsi="Arial" w:cs="Arial"/>
          <w:color w:val="1A1C1E"/>
          <w:sz w:val="22"/>
          <w:szCs w:val="22"/>
          <w:bdr w:val="single" w:sz="6" w:space="0" w:color="FFFFFF" w:frame="1"/>
        </w:rPr>
        <w:t>1)_</w:t>
      </w:r>
      <w:proofErr w:type="gramEnd"/>
      <w:r w:rsidRPr="00C60887">
        <w:rPr>
          <w:rStyle w:val="inline-code"/>
          <w:rFonts w:ascii="Arial" w:eastAsiaTheme="majorEastAsia" w:hAnsi="Arial" w:cs="Arial"/>
          <w:color w:val="1A1C1E"/>
          <w:sz w:val="22"/>
          <w:szCs w:val="22"/>
          <w:bdr w:val="single" w:sz="6" w:space="0" w:color="FFFFFF" w:frame="1"/>
        </w:rPr>
        <w:t>{EM}</w:t>
      </w:r>
      <w:r w:rsidRPr="00C60887">
        <w:rPr>
          <w:rStyle w:val="ng-star-inserted1"/>
          <w:rFonts w:ascii="Arial" w:eastAsiaTheme="majorEastAsia" w:hAnsi="Arial" w:cs="Arial"/>
          <w:color w:val="1A1C1E"/>
          <w:sz w:val="22"/>
          <w:szCs w:val="22"/>
        </w:rPr>
        <w:t xml:space="preserve">, along with the masses of particles and gauge bosons. Approximate symmetries like soft SUSY may also play a crucial role at high scales. </w:t>
      </w:r>
      <w:r w:rsidRPr="00C60887">
        <w:rPr>
          <w:rStyle w:val="ng-star-inserted1"/>
          <w:rFonts w:ascii="Arial" w:eastAsiaTheme="majorEastAsia" w:hAnsi="Arial" w:cs="Arial"/>
          <w:color w:val="1A1C1E"/>
          <w:sz w:val="22"/>
          <w:szCs w:val="22"/>
        </w:rPr>
        <w:lastRenderedPageBreak/>
        <w:t>The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constants are thus not just scaling parameters for masses but are integral to defining the very epochs and mechanisms of symmetry evolution in the universe.</w:t>
      </w:r>
    </w:p>
    <w:p w14:paraId="0BCD31A0" w14:textId="77777777" w:rsidR="00F35F36" w:rsidRPr="00C60887" w:rsidRDefault="00D865E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Chapter 3:</w:t>
      </w:r>
      <w:r w:rsidRPr="00C60887">
        <w:rPr>
          <w:rStyle w:val="ng-star-inserted1"/>
          <w:rFonts w:ascii="Arial" w:eastAsiaTheme="majorEastAsia" w:hAnsi="Arial" w:cs="Arial"/>
          <w:b/>
          <w:bCs/>
          <w:color w:val="1A1C1E"/>
          <w:sz w:val="22"/>
          <w:szCs w:val="22"/>
        </w:rPr>
        <w:br/>
      </w:r>
      <w:r w:rsidRPr="00C60887">
        <w:rPr>
          <w:rStyle w:val="ng-star-inserted1"/>
          <w:rFonts w:ascii="Arial" w:eastAsiaTheme="majorEastAsia" w:hAnsi="Arial" w:cs="Arial"/>
          <w:color w:val="1A1C1E"/>
          <w:sz w:val="22"/>
          <w:szCs w:val="22"/>
        </w:rPr>
        <w:br/>
      </w:r>
      <w:r w:rsidR="00F35F36" w:rsidRPr="00C60887">
        <w:rPr>
          <w:rStyle w:val="ng-star-inserted1"/>
          <w:rFonts w:ascii="Arial" w:eastAsiaTheme="majorEastAsia" w:hAnsi="Arial" w:cs="Arial"/>
          <w:b/>
          <w:bCs/>
          <w:color w:val="1A1C1E"/>
          <w:sz w:val="22"/>
          <w:szCs w:val="22"/>
        </w:rPr>
        <w:t>The </w:t>
      </w:r>
      <w:proofErr w:type="gramStart"/>
      <w:r w:rsidR="00F35F36" w:rsidRPr="00C60887">
        <w:rPr>
          <w:rStyle w:val="inline-code"/>
          <w:rFonts w:ascii="Arial" w:eastAsiaTheme="majorEastAsia" w:hAnsi="Arial" w:cs="Arial"/>
          <w:b/>
          <w:bCs/>
          <w:color w:val="1A1C1E"/>
          <w:sz w:val="22"/>
          <w:szCs w:val="22"/>
          <w:bdr w:val="single" w:sz="6" w:space="0" w:color="FFFFFF" w:frame="1"/>
        </w:rPr>
        <w:t>π,ϕ</w:t>
      </w:r>
      <w:proofErr w:type="gramEnd"/>
      <w:r w:rsidR="00F35F36" w:rsidRPr="00C60887">
        <w:rPr>
          <w:rStyle w:val="ng-star-inserted1"/>
          <w:rFonts w:ascii="Arial" w:eastAsiaTheme="majorEastAsia" w:hAnsi="Arial" w:cs="Arial"/>
          <w:b/>
          <w:bCs/>
          <w:color w:val="1A1C1E"/>
          <w:sz w:val="22"/>
          <w:szCs w:val="22"/>
        </w:rPr>
        <w:t>-Infused "Source Code" of Emergent Reality</w:t>
      </w:r>
    </w:p>
    <w:p w14:paraId="59F570B5" w14:textId="77777777" w:rsidR="00F35F36" w:rsidRPr="00C60887" w:rsidRDefault="00F35F3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Chapter 3 has laid the foundational cornerstone of the "Golden Universe" theory: the </w:t>
      </w:r>
      <w:r w:rsidRPr="00C60887">
        <w:rPr>
          <w:rStyle w:val="ng-star-inserted1"/>
          <w:rFonts w:ascii="Arial" w:eastAsiaTheme="majorEastAsia" w:hAnsi="Arial" w:cs="Arial"/>
          <w:b/>
          <w:bCs/>
          <w:color w:val="1A1C1E"/>
          <w:sz w:val="22"/>
          <w:szCs w:val="22"/>
        </w:rPr>
        <w:t xml:space="preserve">total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which serves as the fundamental "source code" from which all physical phenomena are hypothesized to emerge. Guided by principles of simplicity, elegance, requisite symmetry, and generative power, we have constructed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as the sum of </w:t>
      </w:r>
      <w:proofErr w:type="spellStart"/>
      <w:r w:rsidRPr="00C60887">
        <w:rPr>
          <w:rStyle w:val="ng-star-inserted1"/>
          <w:rFonts w:ascii="Arial" w:eastAsiaTheme="majorEastAsia" w:hAnsi="Arial" w:cs="Arial"/>
          <w:color w:val="1A1C1E"/>
          <w:sz w:val="22"/>
          <w:szCs w:val="22"/>
        </w:rPr>
        <w:t>Lagrangians</w:t>
      </w:r>
      <w:proofErr w:type="spellEnd"/>
      <w:r w:rsidRPr="00C60887">
        <w:rPr>
          <w:rStyle w:val="ng-star-inserted1"/>
          <w:rFonts w:ascii="Arial" w:eastAsiaTheme="majorEastAsia" w:hAnsi="Arial" w:cs="Arial"/>
          <w:color w:val="1A1C1E"/>
          <w:sz w:val="22"/>
          <w:szCs w:val="22"/>
        </w:rPr>
        <w:t xml:space="preserve"> for the multi-component Universal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(transforming under a primordial gauge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their crucial interaction terms, and kinetic terms for the gauge fields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p>
    <w:p w14:paraId="37F1C8B0" w14:textId="77777777" w:rsidR="00F35F36" w:rsidRPr="00C60887" w:rsidRDefault="00F35F3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 central feature of this construction is the </w:t>
      </w:r>
      <w:r w:rsidRPr="00C60887">
        <w:rPr>
          <w:rStyle w:val="ng-star-inserted1"/>
          <w:rFonts w:ascii="Arial" w:eastAsiaTheme="majorEastAsia" w:hAnsi="Arial" w:cs="Arial"/>
          <w:b/>
          <w:bCs/>
          <w:color w:val="1A1C1E"/>
          <w:sz w:val="22"/>
          <w:szCs w:val="22"/>
        </w:rPr>
        <w:t>Master Potential, </w:t>
      </w:r>
      <w:r w:rsidRPr="00C60887">
        <w:rPr>
          <w:rStyle w:val="inline-code"/>
          <w:rFonts w:ascii="Arial" w:eastAsiaTheme="majorEastAsia" w:hAnsi="Arial" w:cs="Arial"/>
          <w:b/>
          <w:bCs/>
          <w:color w:val="1A1C1E"/>
          <w:sz w:val="22"/>
          <w:szCs w:val="22"/>
          <w:bdr w:val="single" w:sz="6" w:space="0" w:color="FFFFFF" w:frame="1"/>
        </w:rPr>
        <w:t>V_{</w:t>
      </w:r>
      <w:proofErr w:type="spellStart"/>
      <w:r w:rsidRPr="00C60887">
        <w:rPr>
          <w:rStyle w:val="inline-code"/>
          <w:rFonts w:ascii="Arial" w:eastAsiaTheme="majorEastAsia" w:hAnsi="Arial" w:cs="Arial"/>
          <w:b/>
          <w:bCs/>
          <w:color w:val="1A1C1E"/>
          <w:sz w:val="22"/>
          <w:szCs w:val="22"/>
          <w:bdr w:val="single" w:sz="6" w:space="0" w:color="FFFFFF" w:frame="1"/>
        </w:rPr>
        <w:t>full_</w:t>
      </w:r>
      <w:proofErr w:type="gramStart"/>
      <w:r w:rsidRPr="00C60887">
        <w:rPr>
          <w:rStyle w:val="inline-code"/>
          <w:rFonts w:ascii="Arial" w:eastAsiaTheme="majorEastAsia" w:hAnsi="Arial" w:cs="Arial"/>
          <w:b/>
          <w:bCs/>
          <w:color w:val="1A1C1E"/>
          <w:sz w:val="22"/>
          <w:szCs w:val="22"/>
          <w:bdr w:val="single" w:sz="6" w:space="0" w:color="FFFFFF" w:frame="1"/>
        </w:rPr>
        <w:t>Ω</w:t>
      </w:r>
      <w:proofErr w:type="spellEnd"/>
      <w:r w:rsidRPr="00C60887">
        <w:rPr>
          <w:rStyle w:val="inline-code"/>
          <w:rFonts w:ascii="Arial" w:eastAsiaTheme="majorEastAsia" w:hAnsi="Arial" w:cs="Arial"/>
          <w:b/>
          <w:bCs/>
          <w:color w:val="1A1C1E"/>
          <w:sz w:val="22"/>
          <w:szCs w:val="22"/>
          <w:bdr w:val="single" w:sz="6" w:space="0" w:color="FFFFFF" w:frame="1"/>
        </w:rPr>
        <w:t>}(</w:t>
      </w:r>
      <w:proofErr w:type="gramEnd"/>
      <w:r w:rsidRPr="00C60887">
        <w:rPr>
          <w:rStyle w:val="inline-code"/>
          <w:rFonts w:ascii="Arial" w:eastAsiaTheme="majorEastAsia" w:hAnsi="Arial" w:cs="Arial"/>
          <w:b/>
          <w:bCs/>
          <w:color w:val="1A1C1E"/>
          <w:sz w:val="22"/>
          <w:szCs w:val="22"/>
          <w:bdr w:val="single" w:sz="6" w:space="0" w:color="FFFFFF" w:frame="1"/>
        </w:rPr>
        <w:t>\text{inv}(\Omega), X)</w:t>
      </w:r>
      <w:r w:rsidRPr="00C60887">
        <w:rPr>
          <w:rStyle w:val="ng-star-inserted1"/>
          <w:rFonts w:ascii="Arial" w:eastAsiaTheme="majorEastAsia" w:hAnsi="Arial" w:cs="Arial"/>
          <w:color w:val="1A1C1E"/>
          <w:sz w:val="22"/>
          <w:szCs w:val="22"/>
        </w:rPr>
        <w:t>, built from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-invariant combinations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components. Its coefficients are explicitly dependent on the evolving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are intrinsically parameterized by the theory's fundamental mass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alongside the mathematical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This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-dependence is designed to dynamically alter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energy landscape, orchestrating a sequence of spontaneous symmetry breakings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and allowing for the formation of diverse, stable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at different cosmic epochs.</w:t>
      </w:r>
    </w:p>
    <w:p w14:paraId="51ACE838" w14:textId="77777777" w:rsidR="00F35F36" w:rsidRPr="00C60887" w:rsidRDefault="00F35F3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Furthermore,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incorporates novel dynamical terms: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phase_driver</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to energetically favor characteristic internal frequencies </w:t>
      </w:r>
      <w:r w:rsidRPr="00C60887">
        <w:rPr>
          <w:rStyle w:val="inline-code"/>
          <w:rFonts w:ascii="Arial" w:eastAsiaTheme="majorEastAsia" w:hAnsi="Arial" w:cs="Arial"/>
          <w:color w:val="1A1C1E"/>
          <w:sz w:val="22"/>
          <w:szCs w:val="22"/>
          <w:bdr w:val="single" w:sz="6" w:space="0" w:color="FFFFFF" w:frame="1"/>
        </w:rPr>
        <w:t>ω ~ π/ϕ</w:t>
      </w:r>
      <w:r w:rsidRPr="00C60887">
        <w:rPr>
          <w:rStyle w:val="ng-star-inserted1"/>
          <w:rFonts w:ascii="Arial" w:eastAsiaTheme="majorEastAsia" w:hAnsi="Arial" w:cs="Arial"/>
          <w:color w:val="1A1C1E"/>
          <w:sz w:val="22"/>
          <w:szCs w:val="22"/>
        </w:rPr>
        <w:t>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and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recursive_mimic</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which introduces a non-local memory effect, allowing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past to influence its present. These terms are crucial for establishing a conceptual bridge to the iterative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suggesting how its phase coherence and recursive self-influence might arise from continuous field dynamics.</w:t>
      </w:r>
    </w:p>
    <w:p w14:paraId="715595D7" w14:textId="77777777" w:rsidR="00F35F36" w:rsidRPr="00C60887" w:rsidRDefault="00F35F3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derived Euler-Lagrange equations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and the associated gauge fields form a highly coupled system of non-linear (and potentially </w:t>
      </w:r>
      <w:proofErr w:type="spellStart"/>
      <w:r w:rsidRPr="00C60887">
        <w:rPr>
          <w:rStyle w:val="ng-star-inserted1"/>
          <w:rFonts w:ascii="Arial" w:eastAsiaTheme="majorEastAsia" w:hAnsi="Arial" w:cs="Arial"/>
          <w:color w:val="1A1C1E"/>
          <w:sz w:val="22"/>
          <w:szCs w:val="22"/>
        </w:rPr>
        <w:t>integro</w:t>
      </w:r>
      <w:proofErr w:type="spellEnd"/>
      <w:r w:rsidRPr="00C60887">
        <w:rPr>
          <w:rStyle w:val="ng-star-inserted1"/>
          <w:rFonts w:ascii="Arial" w:eastAsiaTheme="majorEastAsia" w:hAnsi="Arial" w:cs="Arial"/>
          <w:color w:val="1A1C1E"/>
          <w:sz w:val="22"/>
          <w:szCs w:val="22"/>
        </w:rPr>
        <w:t>-differential) partial differential equations. While their full solution is a formidable task, their structure reveals how the slow evolution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can trigger dramatic changes 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leading it to settle into different stable or metastable states. It is precisely this sequence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transitions between distinct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that our intuitive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is proposed to effectively model, with each "iteration </w:t>
      </w:r>
      <w:r w:rsidRPr="00C60887">
        <w:rPr>
          <w:rStyle w:val="inline-code"/>
          <w:rFonts w:ascii="Arial" w:eastAsiaTheme="majorEastAsia" w:hAnsi="Arial" w:cs="Arial"/>
          <w:color w:val="1A1C1E"/>
          <w:sz w:val="22"/>
          <w:szCs w:val="22"/>
          <w:bdr w:val="single" w:sz="6" w:space="0" w:color="FFFFFF" w:frame="1"/>
        </w:rPr>
        <w:t>n</w:t>
      </w:r>
      <w:r w:rsidRPr="00C60887">
        <w:rPr>
          <w:rStyle w:val="ng-star-inserted1"/>
          <w:rFonts w:ascii="Arial" w:eastAsiaTheme="majorEastAsia" w:hAnsi="Arial" w:cs="Arial"/>
          <w:color w:val="1A1C1E"/>
          <w:sz w:val="22"/>
          <w:szCs w:val="22"/>
        </w:rPr>
        <w:t>" corresponding to a new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 and a new structural form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7B624FB7" w14:textId="77777777" w:rsidR="00F35F36" w:rsidRPr="00C60887" w:rsidRDefault="00F35F3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indelible signatures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seeded into the very parameters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are thus poised to propagate through the solutions of these equations. The critical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-values for phase transitions, the vacuum expectation values of scalar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-components, the characteristic </w:t>
      </w:r>
      <w:r w:rsidRPr="00C60887">
        <w:rPr>
          <w:rStyle w:val="ng-star-inserted1"/>
          <w:rFonts w:ascii="Arial" w:eastAsiaTheme="majorEastAsia" w:hAnsi="Arial" w:cs="Arial"/>
          <w:color w:val="1A1C1E"/>
          <w:sz w:val="22"/>
          <w:szCs w:val="22"/>
        </w:rPr>
        <w:lastRenderedPageBreak/>
        <w:t>frequencies, amplitudes, and sizes of emergent particle-like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and ultimately their energies (masses), are all anticipated to be calculable functions of these input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parameters.</w:t>
      </w:r>
    </w:p>
    <w:p w14:paraId="05990E01" w14:textId="77777777" w:rsidR="00F35F36" w:rsidRPr="00C60887" w:rsidRDefault="00F35F3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In essence, Chapter 3 has provided the complete, albeit parameterized, "source code." We have established a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framework sufficiently rich and uniquely structured to potentially generate the observed complexity of the universe, with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embedded not as arbitrary additions but as core architectural principles. The subsequent Parts of this work will explore the detailed consequences of this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demonstrating how it leads to the emergence of particles, forces, spacetime, gravity, and a testable cosmology. Part II, beginning with Chapter 4, will now focus on explicitly connecting these continuous dynamics to the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and then detailing the genesis of matter and fundamental interactions.</w:t>
      </w:r>
    </w:p>
    <w:p w14:paraId="26283CB2" w14:textId="5BBAECD7" w:rsidR="00537BA9" w:rsidRPr="00C60887" w:rsidRDefault="00537BA9" w:rsidP="00C60887">
      <w:pPr>
        <w:pStyle w:val="ng-star-inserted"/>
        <w:shd w:val="clear" w:color="auto" w:fill="FFFFFF"/>
        <w:spacing w:after="270" w:afterAutospacing="0" w:line="276" w:lineRule="auto"/>
        <w:rPr>
          <w:rFonts w:ascii="Arial" w:hAnsi="Arial" w:cs="Arial"/>
          <w:sz w:val="22"/>
          <w:szCs w:val="22"/>
        </w:rPr>
      </w:pPr>
      <w:r w:rsidRPr="00C60887">
        <w:rPr>
          <w:rFonts w:ascii="Arial" w:hAnsi="Arial" w:cs="Arial"/>
          <w:sz w:val="22"/>
          <w:szCs w:val="22"/>
        </w:rPr>
        <w:br w:type="page"/>
      </w:r>
    </w:p>
    <w:p w14:paraId="08F82B28" w14:textId="1AFBCCB4" w:rsidR="00537BA9" w:rsidRPr="00C60887" w:rsidRDefault="00537BA9" w:rsidP="00C60887">
      <w:pPr>
        <w:pStyle w:val="ng-star-inserted"/>
        <w:spacing w:line="276" w:lineRule="auto"/>
        <w:rPr>
          <w:rFonts w:ascii="Arial" w:hAnsi="Arial" w:cs="Arial"/>
          <w:sz w:val="26"/>
          <w:szCs w:val="26"/>
        </w:rPr>
      </w:pPr>
      <w:r w:rsidRPr="00C60887">
        <w:rPr>
          <w:rStyle w:val="ng-star-inserted1"/>
          <w:rFonts w:ascii="Arial" w:eastAsiaTheme="majorEastAsia" w:hAnsi="Arial" w:cs="Arial"/>
          <w:b/>
          <w:bCs/>
          <w:sz w:val="26"/>
          <w:szCs w:val="26"/>
        </w:rPr>
        <w:lastRenderedPageBreak/>
        <w:t xml:space="preserve">Part II: Emergence of Structure - From </w:t>
      </w:r>
      <w:r w:rsidRPr="00C60887">
        <w:rPr>
          <w:rStyle w:val="inline-code"/>
          <w:rFonts w:ascii="Arial" w:eastAsiaTheme="majorEastAsia" w:hAnsi="Arial" w:cs="Arial"/>
          <w:b/>
          <w:bCs/>
          <w:sz w:val="26"/>
          <w:szCs w:val="26"/>
        </w:rPr>
        <w:t>Ω</w:t>
      </w:r>
      <w:r w:rsidRPr="00C60887">
        <w:rPr>
          <w:rStyle w:val="ng-star-inserted1"/>
          <w:rFonts w:ascii="Arial" w:eastAsiaTheme="majorEastAsia" w:hAnsi="Arial" w:cs="Arial"/>
          <w:b/>
          <w:bCs/>
          <w:sz w:val="26"/>
          <w:szCs w:val="26"/>
        </w:rPr>
        <w:t xml:space="preserve"> to Particles and Spacetime</w:t>
      </w:r>
    </w:p>
    <w:p w14:paraId="73213E77" w14:textId="624FA7C9"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Chapter 4: The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Pattern Generator as an Effective Description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 Evolution</w:t>
      </w:r>
    </w:p>
    <w:p w14:paraId="5D665117"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fundamental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proposed in Chapter 3 describes the continuous evolution of the substrate field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Solving the resulting coupled non-linear partial differential equations in full generality is an immense task. However, we hypothesize that the complex sequence of structural formations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 from primordial fluctuations to particle-like configurations resembling circles, tori, knots, and fractals – can be effectively captured and understood through a more intuitive, iterative framework: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w:t>
      </w:r>
    </w:p>
    <w:p w14:paraId="3941D4EB"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chapter will establish the correspondence, showing how the discrete "layers" or "iterations"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and the transformative function </w:t>
      </w:r>
      <w:r w:rsidRPr="00C60887">
        <w:rPr>
          <w:rStyle w:val="inline-code"/>
          <w:rFonts w:ascii="Arial" w:eastAsiaTheme="majorEastAsia" w:hAnsi="Arial" w:cs="Arial"/>
          <w:color w:val="1A1C1E"/>
          <w:sz w:val="22"/>
          <w:szCs w:val="22"/>
          <w:bdr w:val="single" w:sz="6" w:space="0" w:color="FFFFFF" w:frame="1"/>
        </w:rPr>
        <w:t>f(U_(n-1))</w:t>
      </w:r>
      <w:r w:rsidRPr="00C60887">
        <w:rPr>
          <w:rStyle w:val="ng-star-inserted1"/>
          <w:rFonts w:ascii="Arial" w:eastAsiaTheme="majorEastAsia" w:hAnsi="Arial" w:cs="Arial"/>
          <w:color w:val="1A1C1E"/>
          <w:sz w:val="22"/>
          <w:szCs w:val="22"/>
        </w:rPr>
        <w:t> can be seen as emergent, coarse-grained descriptions of specific phases and transitions in the continuous dynamics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2D9214FD"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4.1. The Concept of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inline-code"/>
          <w:rFonts w:ascii="Arial" w:eastAsiaTheme="majorEastAsia" w:hAnsi="Arial" w:cs="Arial"/>
          <w:b/>
          <w:bCs/>
          <w:color w:val="1A1C1E"/>
          <w:sz w:val="22"/>
          <w:szCs w:val="22"/>
          <w:bdr w:val="single" w:sz="6" w:space="0" w:color="FFFFFF" w:frame="1"/>
        </w:rPr>
        <w:t>(</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x,t</w:t>
      </w:r>
      <w:proofErr w:type="gramEnd"/>
      <w:r w:rsidRPr="00C60887">
        <w:rPr>
          <w:rStyle w:val="inline-code"/>
          <w:rFonts w:ascii="Arial" w:eastAsiaTheme="majorEastAsia" w:hAnsi="Arial" w:cs="Arial"/>
          <w:b/>
          <w:bCs/>
          <w:color w:val="1A1C1E"/>
          <w:sz w:val="22"/>
          <w:szCs w:val="22"/>
          <w:bdr w:val="single" w:sz="6" w:space="0" w:color="FFFFFF" w:frame="1"/>
        </w:rPr>
        <w:t>_p</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f(U_(n-1))</w:t>
      </w:r>
      <w:r w:rsidRPr="00C60887">
        <w:rPr>
          <w:rStyle w:val="ng-star-inserted1"/>
          <w:rFonts w:ascii="Arial" w:eastAsiaTheme="majorEastAsia" w:hAnsi="Arial" w:cs="Arial"/>
          <w:b/>
          <w:bCs/>
          <w:color w:val="1A1C1E"/>
          <w:sz w:val="22"/>
          <w:szCs w:val="22"/>
        </w:rPr>
        <w:t>; The Pattern Generator</w:t>
      </w:r>
    </w:p>
    <w:p w14:paraId="0DA6D49B"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provides an effective, iterative model for the stages of structural organization within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substrate. Its general form is given by:</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x,y,t_p</w:t>
      </w:r>
      <w:proofErr w:type="spellEnd"/>
      <w:r w:rsidRPr="00C60887">
        <w:rPr>
          <w:rStyle w:val="inline-code"/>
          <w:rFonts w:ascii="Arial" w:eastAsiaTheme="majorEastAsia" w:hAnsi="Arial" w:cs="Arial"/>
          <w:color w:val="1A1C1E"/>
          <w:sz w:val="22"/>
          <w:szCs w:val="22"/>
          <w:bdr w:val="single" w:sz="6" w:space="0" w:color="FFFFFF" w:frame="1"/>
        </w:rPr>
        <w:t>) = A_{base}(</w:t>
      </w:r>
      <w:proofErr w:type="spellStart"/>
      <w:r w:rsidRPr="00C60887">
        <w:rPr>
          <w:rStyle w:val="inline-code"/>
          <w:rFonts w:ascii="Arial" w:eastAsiaTheme="majorEastAsia" w:hAnsi="Arial" w:cs="Arial"/>
          <w:color w:val="1A1C1E"/>
          <w:sz w:val="22"/>
          <w:szCs w:val="22"/>
          <w:bdr w:val="single" w:sz="6" w:space="0" w:color="FFFFFF" w:frame="1"/>
        </w:rPr>
        <w:t>n,X</w:t>
      </w:r>
      <w:proofErr w:type="spellEnd"/>
      <w:r w:rsidRPr="00C60887">
        <w:rPr>
          <w:rStyle w:val="inline-code"/>
          <w:rFonts w:ascii="Arial" w:eastAsiaTheme="majorEastAsia" w:hAnsi="Arial" w:cs="Arial"/>
          <w:color w:val="1A1C1E"/>
          <w:sz w:val="22"/>
          <w:szCs w:val="22"/>
          <w:bdr w:val="single" w:sz="6" w:space="0" w:color="FFFFFF" w:frame="1"/>
        </w:rPr>
        <w:t>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e^(</w:t>
      </w:r>
      <w:proofErr w:type="spellStart"/>
      <w:r w:rsidRPr="00C60887">
        <w:rPr>
          <w:rStyle w:val="inline-code"/>
          <w:rFonts w:ascii="Arial" w:eastAsiaTheme="majorEastAsia" w:hAnsi="Arial" w:cs="Arial"/>
          <w:color w:val="1A1C1E"/>
          <w:sz w:val="22"/>
          <w:szCs w:val="22"/>
          <w:bdr w:val="single" w:sz="6" w:space="0" w:color="FFFFFF" w:frame="1"/>
        </w:rPr>
        <w:t>iΘ_n</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n,X</w:t>
      </w:r>
      <w:proofErr w:type="spellEnd"/>
      <w:r w:rsidRPr="00C60887">
        <w:rPr>
          <w:rStyle w:val="inline-code"/>
          <w:rFonts w:ascii="Arial" w:eastAsiaTheme="majorEastAsia" w:hAnsi="Arial" w:cs="Arial"/>
          <w:color w:val="1A1C1E"/>
          <w:sz w:val="22"/>
          <w:szCs w:val="22"/>
          <w:bdr w:val="single" w:sz="6" w:space="0" w:color="FFFFFF" w:frame="1"/>
        </w:rPr>
        <w:t>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(1 + ϵ_n(X_{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f(U_{n-1}(</w:t>
      </w:r>
      <w:proofErr w:type="spellStart"/>
      <w:r w:rsidRPr="00C60887">
        <w:rPr>
          <w:rStyle w:val="inline-code"/>
          <w:rFonts w:ascii="Arial" w:eastAsiaTheme="majorEastAsia" w:hAnsi="Arial" w:cs="Arial"/>
          <w:color w:val="1A1C1E"/>
          <w:sz w:val="22"/>
          <w:szCs w:val="22"/>
          <w:bdr w:val="single" w:sz="6" w:space="0" w:color="FFFFFF" w:frame="1"/>
        </w:rPr>
        <w:t>x,y,t_p</w:t>
      </w:r>
      <w:proofErr w:type="spellEnd"/>
      <w:r w:rsidRPr="00C60887">
        <w:rPr>
          <w:rStyle w:val="inline-code"/>
          <w:rFonts w:ascii="Arial" w:eastAsiaTheme="majorEastAsia" w:hAnsi="Arial" w:cs="Arial"/>
          <w:color w:val="1A1C1E"/>
          <w:sz w:val="22"/>
          <w:szCs w:val="22"/>
          <w:bdr w:val="single" w:sz="6" w:space="0" w:color="FFFFFF" w:frame="1"/>
        </w:rPr>
        <w:t>); X_{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proofErr w:type="spellStart"/>
      <w:r w:rsidRPr="00C60887">
        <w:rPr>
          <w:rStyle w:val="inline-code"/>
          <w:rFonts w:ascii="Arial" w:eastAsiaTheme="majorEastAsia" w:hAnsi="Arial" w:cs="Arial"/>
          <w:color w:val="1A1C1E"/>
          <w:sz w:val="22"/>
          <w:szCs w:val="22"/>
          <w:bdr w:val="single" w:sz="6" w:space="0" w:color="FFFFFF" w:frame="1"/>
        </w:rPr>
        <w:t>Θ_n</w:t>
      </w:r>
      <w:proofErr w:type="spellEnd"/>
      <w:r w:rsidRPr="00C60887">
        <w:rPr>
          <w:rStyle w:val="inline-code"/>
          <w:rFonts w:ascii="Arial" w:eastAsiaTheme="majorEastAsia" w:hAnsi="Arial" w:cs="Arial"/>
          <w:color w:val="1A1C1E"/>
          <w:sz w:val="22"/>
          <w:szCs w:val="22"/>
          <w:bdr w:val="single" w:sz="6" w:space="0" w:color="FFFFFF" w:frame="1"/>
        </w:rPr>
        <w:t xml:space="preserve"> = (2π / (ϕ F(</w:t>
      </w:r>
      <w:proofErr w:type="spellStart"/>
      <w:r w:rsidRPr="00C60887">
        <w:rPr>
          <w:rStyle w:val="inline-code"/>
          <w:rFonts w:ascii="Arial" w:eastAsiaTheme="majorEastAsia" w:hAnsi="Arial" w:cs="Arial"/>
          <w:color w:val="1A1C1E"/>
          <w:sz w:val="22"/>
          <w:szCs w:val="22"/>
          <w:bdr w:val="single" w:sz="6" w:space="0" w:color="FFFFFF" w:frame="1"/>
        </w:rPr>
        <w:t>n,X</w:t>
      </w:r>
      <w:proofErr w:type="spellEnd"/>
      <w:r w:rsidRPr="00C60887">
        <w:rPr>
          <w:rStyle w:val="inline-code"/>
          <w:rFonts w:ascii="Arial" w:eastAsiaTheme="majorEastAsia" w:hAnsi="Arial" w:cs="Arial"/>
          <w:color w:val="1A1C1E"/>
          <w:sz w:val="22"/>
          <w:szCs w:val="22"/>
          <w:bdr w:val="single" w:sz="6" w:space="0" w:color="FFFFFF" w:frame="1"/>
        </w:rPr>
        <w:t>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inline-code"/>
          <w:rFonts w:ascii="Arial" w:eastAsiaTheme="majorEastAsia" w:hAnsi="Arial" w:cs="Arial"/>
          <w:color w:val="1A1C1E"/>
          <w:sz w:val="22"/>
          <w:szCs w:val="22"/>
          <w:bdr w:val="single" w:sz="6" w:space="0" w:color="FFFFFF" w:frame="1"/>
        </w:rPr>
        <w:t>^{eff}</w:t>
      </w:r>
      <w:r w:rsidRPr="00C60887">
        <w:rPr>
          <w:rStyle w:val="ng-star-inserted1"/>
          <w:rFonts w:ascii="Arial" w:eastAsiaTheme="majorEastAsia" w:hAnsi="Arial" w:cs="Arial"/>
          <w:color w:val="1A1C1E"/>
          <w:sz w:val="22"/>
          <w:szCs w:val="22"/>
        </w:rPr>
        <w:t>. </w:t>
      </w:r>
      <w:r w:rsidRPr="00C60887">
        <w:rPr>
          <w:rStyle w:val="ng-star-inserted1"/>
          <w:rFonts w:ascii="Arial" w:eastAsiaTheme="majorEastAsia" w:hAnsi="Arial" w:cs="Arial"/>
          <w:i/>
          <w:iCs/>
          <w:color w:val="1A1C1E"/>
          <w:sz w:val="22"/>
          <w:szCs w:val="22"/>
        </w:rPr>
        <w:t>(Here, </w:t>
      </w:r>
      <w:proofErr w:type="spellStart"/>
      <w:r w:rsidRPr="00C60887">
        <w:rPr>
          <w:rStyle w:val="inline-code"/>
          <w:rFonts w:ascii="Arial" w:eastAsiaTheme="majorEastAsia" w:hAnsi="Arial" w:cs="Arial"/>
          <w:i/>
          <w:iCs/>
          <w:color w:val="1A1C1E"/>
          <w:sz w:val="22"/>
          <w:szCs w:val="22"/>
          <w:bdr w:val="single" w:sz="6" w:space="0" w:color="FFFFFF" w:frame="1"/>
        </w:rPr>
        <w:t>t_p</w:t>
      </w:r>
      <w:proofErr w:type="spellEnd"/>
      <w:r w:rsidRPr="00C60887">
        <w:rPr>
          <w:rStyle w:val="inline-code"/>
          <w:rFonts w:ascii="Arial" w:eastAsiaTheme="majorEastAsia" w:hAnsi="Arial" w:cs="Arial"/>
          <w:i/>
          <w:iCs/>
          <w:color w:val="1A1C1E"/>
          <w:sz w:val="22"/>
          <w:szCs w:val="22"/>
          <w:bdr w:val="single" w:sz="6" w:space="0" w:color="FFFFFF" w:frame="1"/>
        </w:rPr>
        <w:t>^{eff}</w:t>
      </w:r>
      <w:r w:rsidRPr="00C60887">
        <w:rPr>
          <w:rStyle w:val="ng-star-inserted1"/>
          <w:rFonts w:ascii="Arial" w:eastAsiaTheme="majorEastAsia" w:hAnsi="Arial" w:cs="Arial"/>
          <w:i/>
          <w:iCs/>
          <w:color w:val="1A1C1E"/>
          <w:sz w:val="22"/>
          <w:szCs w:val="22"/>
        </w:rPr>
        <w:t> could be just </w:t>
      </w:r>
      <w:proofErr w:type="spellStart"/>
      <w:r w:rsidRPr="00C60887">
        <w:rPr>
          <w:rStyle w:val="inline-code"/>
          <w:rFonts w:ascii="Arial" w:eastAsiaTheme="majorEastAsia" w:hAnsi="Arial" w:cs="Arial"/>
          <w:i/>
          <w:iCs/>
          <w:color w:val="1A1C1E"/>
          <w:sz w:val="22"/>
          <w:szCs w:val="22"/>
          <w:bdr w:val="single" w:sz="6" w:space="0" w:color="FFFFFF" w:frame="1"/>
        </w:rPr>
        <w:t>t_p</w:t>
      </w:r>
      <w:proofErr w:type="spellEnd"/>
      <w:r w:rsidRPr="00C60887">
        <w:rPr>
          <w:rStyle w:val="ng-star-inserted1"/>
          <w:rFonts w:ascii="Arial" w:eastAsiaTheme="majorEastAsia" w:hAnsi="Arial" w:cs="Arial"/>
          <w:i/>
          <w:iCs/>
          <w:color w:val="1A1C1E"/>
          <w:sz w:val="22"/>
          <w:szCs w:val="22"/>
        </w:rPr>
        <w:t> or a scaled version, and </w:t>
      </w:r>
      <w:r w:rsidRPr="00C60887">
        <w:rPr>
          <w:rStyle w:val="inline-code"/>
          <w:rFonts w:ascii="Arial" w:eastAsiaTheme="majorEastAsia" w:hAnsi="Arial" w:cs="Arial"/>
          <w:i/>
          <w:iCs/>
          <w:color w:val="1A1C1E"/>
          <w:sz w:val="22"/>
          <w:szCs w:val="22"/>
          <w:bdr w:val="single" w:sz="6" w:space="0" w:color="FFFFFF" w:frame="1"/>
        </w:rPr>
        <w:t>X_{</w:t>
      </w:r>
      <w:proofErr w:type="spellStart"/>
      <w:r w:rsidRPr="00C60887">
        <w:rPr>
          <w:rStyle w:val="inline-code"/>
          <w:rFonts w:ascii="Arial" w:eastAsiaTheme="majorEastAsia" w:hAnsi="Arial" w:cs="Arial"/>
          <w:i/>
          <w:iCs/>
          <w:color w:val="1A1C1E"/>
          <w:sz w:val="22"/>
          <w:szCs w:val="22"/>
          <w:bdr w:val="single" w:sz="6" w:space="0" w:color="FFFFFF" w:frame="1"/>
        </w:rPr>
        <w:t>epoch_n</w:t>
      </w:r>
      <w:proofErr w:type="spellEnd"/>
      <w:r w:rsidRPr="00C60887">
        <w:rPr>
          <w:rStyle w:val="inline-code"/>
          <w:rFonts w:ascii="Arial" w:eastAsiaTheme="majorEastAsia" w:hAnsi="Arial" w:cs="Arial"/>
          <w:i/>
          <w:iCs/>
          <w:color w:val="1A1C1E"/>
          <w:sz w:val="22"/>
          <w:szCs w:val="22"/>
          <w:bdr w:val="single" w:sz="6" w:space="0" w:color="FFFFFF" w:frame="1"/>
        </w:rPr>
        <w:t>}</w:t>
      </w:r>
      <w:r w:rsidRPr="00C60887">
        <w:rPr>
          <w:rStyle w:val="ng-star-inserted1"/>
          <w:rFonts w:ascii="Arial" w:eastAsiaTheme="majorEastAsia" w:hAnsi="Arial" w:cs="Arial"/>
          <w:i/>
          <w:iCs/>
          <w:color w:val="1A1C1E"/>
          <w:sz w:val="22"/>
          <w:szCs w:val="22"/>
        </w:rPr>
        <w:t> refers to the characteristic value of </w:t>
      </w:r>
      <w:r w:rsidRPr="00C60887">
        <w:rPr>
          <w:rStyle w:val="inline-code"/>
          <w:rFonts w:ascii="Arial" w:eastAsiaTheme="majorEastAsia" w:hAnsi="Arial" w:cs="Arial"/>
          <w:i/>
          <w:iCs/>
          <w:color w:val="1A1C1E"/>
          <w:sz w:val="22"/>
          <w:szCs w:val="22"/>
          <w:bdr w:val="single" w:sz="6" w:space="0" w:color="FFFFFF" w:frame="1"/>
        </w:rPr>
        <w:t>X</w:t>
      </w:r>
      <w:r w:rsidRPr="00C60887">
        <w:rPr>
          <w:rStyle w:val="ng-star-inserted1"/>
          <w:rFonts w:ascii="Arial" w:eastAsiaTheme="majorEastAsia" w:hAnsi="Arial" w:cs="Arial"/>
          <w:i/>
          <w:iCs/>
          <w:color w:val="1A1C1E"/>
          <w:sz w:val="22"/>
          <w:szCs w:val="22"/>
        </w:rPr>
        <w:t> during the </w:t>
      </w:r>
      <w:r w:rsidRPr="00C60887">
        <w:rPr>
          <w:rStyle w:val="inline-code"/>
          <w:rFonts w:ascii="Arial" w:eastAsiaTheme="majorEastAsia" w:hAnsi="Arial" w:cs="Arial"/>
          <w:i/>
          <w:iCs/>
          <w:color w:val="1A1C1E"/>
          <w:sz w:val="22"/>
          <w:szCs w:val="22"/>
          <w:bdr w:val="single" w:sz="6" w:space="0" w:color="FFFFFF" w:frame="1"/>
        </w:rPr>
        <w:t>n</w:t>
      </w:r>
      <w:r w:rsidRPr="00C60887">
        <w:rPr>
          <w:rStyle w:val="ng-star-inserted1"/>
          <w:rFonts w:ascii="Arial" w:eastAsiaTheme="majorEastAsia" w:hAnsi="Arial" w:cs="Arial"/>
          <w:i/>
          <w:iCs/>
          <w:color w:val="1A1C1E"/>
          <w:sz w:val="22"/>
          <w:szCs w:val="22"/>
        </w:rPr>
        <w:t>-</w:t>
      </w:r>
      <w:proofErr w:type="spellStart"/>
      <w:r w:rsidRPr="00C60887">
        <w:rPr>
          <w:rStyle w:val="ng-star-inserted1"/>
          <w:rFonts w:ascii="Arial" w:eastAsiaTheme="majorEastAsia" w:hAnsi="Arial" w:cs="Arial"/>
          <w:i/>
          <w:iCs/>
          <w:color w:val="1A1C1E"/>
          <w:sz w:val="22"/>
          <w:szCs w:val="22"/>
        </w:rPr>
        <w:t>th</w:t>
      </w:r>
      <w:proofErr w:type="spellEnd"/>
      <w:r w:rsidRPr="00C60887">
        <w:rPr>
          <w:rStyle w:val="ng-star-inserted1"/>
          <w:rFonts w:ascii="Arial" w:eastAsiaTheme="majorEastAsia" w:hAnsi="Arial" w:cs="Arial"/>
          <w:i/>
          <w:iCs/>
          <w:color w:val="1A1C1E"/>
          <w:sz w:val="22"/>
          <w:szCs w:val="22"/>
        </w:rPr>
        <w:t xml:space="preserve"> epoch).</w:t>
      </w:r>
    </w:p>
    <w:p w14:paraId="5436E50C"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this effective description:</w:t>
      </w:r>
    </w:p>
    <w:p w14:paraId="58FDD3AD" w14:textId="77777777" w:rsidR="00276EC5" w:rsidRPr="00C60887" w:rsidRDefault="00276EC5" w:rsidP="00AE655C">
      <w:pPr>
        <w:pStyle w:val="ng-star-inserted"/>
        <w:numPr>
          <w:ilvl w:val="0"/>
          <w:numId w:val="88"/>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Represents the characteristic state or dominant pattern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during the </w:t>
      </w:r>
      <w:r w:rsidRPr="00C60887">
        <w:rPr>
          <w:rStyle w:val="inline-code"/>
          <w:rFonts w:ascii="Arial" w:eastAsiaTheme="majorEastAsia" w:hAnsi="Arial" w:cs="Arial"/>
          <w:color w:val="1A1C1E"/>
          <w:sz w:val="22"/>
          <w:szCs w:val="22"/>
          <w:bdr w:val="single" w:sz="6" w:space="0" w:color="FFFFFF" w:frame="1"/>
        </w:rPr>
        <w:t>n</w:t>
      </w:r>
      <w:r w:rsidRPr="00C60887">
        <w:rPr>
          <w:rStyle w:val="ng-star-inserted1"/>
          <w:rFonts w:ascii="Arial" w:eastAsiaTheme="majorEastAsia" w:hAnsi="Arial" w:cs="Arial"/>
          <w:color w:val="1A1C1E"/>
          <w:sz w:val="22"/>
          <w:szCs w:val="22"/>
        </w:rPr>
        <w:t>-</w:t>
      </w:r>
      <w:proofErr w:type="spellStart"/>
      <w:r w:rsidRPr="00C60887">
        <w:rPr>
          <w:rStyle w:val="ng-star-inserted1"/>
          <w:rFonts w:ascii="Arial" w:eastAsiaTheme="majorEastAsia" w:hAnsi="Arial" w:cs="Arial"/>
          <w:color w:val="1A1C1E"/>
          <w:sz w:val="22"/>
          <w:szCs w:val="22"/>
        </w:rPr>
        <w:t>th</w:t>
      </w:r>
      <w:proofErr w:type="spellEnd"/>
      <w:r w:rsidRPr="00C60887">
        <w:rPr>
          <w:rStyle w:val="ng-star-inserted1"/>
          <w:rFonts w:ascii="Arial" w:eastAsiaTheme="majorEastAsia" w:hAnsi="Arial" w:cs="Arial"/>
          <w:color w:val="1A1C1E"/>
          <w:sz w:val="22"/>
          <w:szCs w:val="22"/>
        </w:rPr>
        <w:t xml:space="preserve"> major epoch of structural stability or formation, which is dictated by the prevailing value of the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1CAE7748" w14:textId="77777777" w:rsidR="00276EC5" w:rsidRPr="00C60887" w:rsidRDefault="00276EC5" w:rsidP="00AE655C">
      <w:pPr>
        <w:pStyle w:val="ng-star-inserted"/>
        <w:numPr>
          <w:ilvl w:val="0"/>
          <w:numId w:val="88"/>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f(U_{n-1}; X_{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Represents the complex, non-linear dynamical processes, ultimately governed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that transform the stable pattern </w:t>
      </w:r>
      <w:r w:rsidRPr="00C60887">
        <w:rPr>
          <w:rStyle w:val="inline-code"/>
          <w:rFonts w:ascii="Arial" w:eastAsiaTheme="majorEastAsia" w:hAnsi="Arial" w:cs="Arial"/>
          <w:color w:val="1A1C1E"/>
          <w:sz w:val="22"/>
          <w:szCs w:val="22"/>
          <w:bdr w:val="single" w:sz="6" w:space="0" w:color="FFFFFF" w:frame="1"/>
        </w:rPr>
        <w:t>U_{n-1}</w:t>
      </w:r>
      <w:r w:rsidRPr="00C60887">
        <w:rPr>
          <w:rStyle w:val="ng-star-inserted1"/>
          <w:rFonts w:ascii="Arial" w:eastAsiaTheme="majorEastAsia" w:hAnsi="Arial" w:cs="Arial"/>
          <w:color w:val="1A1C1E"/>
          <w:sz w:val="22"/>
          <w:szCs w:val="22"/>
        </w:rPr>
        <w:t> (characteristic of epoch </w:t>
      </w:r>
      <w:r w:rsidRPr="00C60887">
        <w:rPr>
          <w:rStyle w:val="inline-code"/>
          <w:rFonts w:ascii="Arial" w:eastAsiaTheme="majorEastAsia" w:hAnsi="Arial" w:cs="Arial"/>
          <w:color w:val="1A1C1E"/>
          <w:sz w:val="22"/>
          <w:szCs w:val="22"/>
          <w:bdr w:val="single" w:sz="6" w:space="0" w:color="FFFFFF" w:frame="1"/>
        </w:rPr>
        <w:t>n-1</w:t>
      </w:r>
      <w:r w:rsidRPr="00C60887">
        <w:rPr>
          <w:rStyle w:val="ng-star-inserted1"/>
          <w:rFonts w:ascii="Arial" w:eastAsiaTheme="majorEastAsia" w:hAnsi="Arial" w:cs="Arial"/>
          <w:color w:val="1A1C1E"/>
          <w:sz w:val="22"/>
          <w:szCs w:val="22"/>
        </w:rPr>
        <w:t>) into the new stable pattern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(characteristic of epoch </w:t>
      </w:r>
      <w:r w:rsidRPr="00C60887">
        <w:rPr>
          <w:rStyle w:val="inline-code"/>
          <w:rFonts w:ascii="Arial" w:eastAsiaTheme="majorEastAsia" w:hAnsi="Arial" w:cs="Arial"/>
          <w:color w:val="1A1C1E"/>
          <w:sz w:val="22"/>
          <w:szCs w:val="22"/>
          <w:bdr w:val="single" w:sz="6" w:space="0" w:color="FFFFFF" w:frame="1"/>
        </w:rPr>
        <w:t>n</w:t>
      </w:r>
      <w:r w:rsidRPr="00C60887">
        <w:rPr>
          <w:rStyle w:val="ng-star-inserted1"/>
          <w:rFonts w:ascii="Arial" w:eastAsiaTheme="majorEastAsia" w:hAnsi="Arial" w:cs="Arial"/>
          <w:color w:val="1A1C1E"/>
          <w:sz w:val="22"/>
          <w:szCs w:val="22"/>
        </w:rPr>
        <w:t>) when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crosses a critical threshold into </w:t>
      </w:r>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 specific form and parameters of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are emergent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will differ for each transformative step (e.g., </w:t>
      </w:r>
      <w:r w:rsidRPr="00C60887">
        <w:rPr>
          <w:rStyle w:val="inline-code"/>
          <w:rFonts w:ascii="Arial" w:eastAsiaTheme="majorEastAsia" w:hAnsi="Arial" w:cs="Arial"/>
          <w:color w:val="1A1C1E"/>
          <w:sz w:val="22"/>
          <w:szCs w:val="22"/>
          <w:bdr w:val="single" w:sz="6" w:space="0" w:color="FFFFFF" w:frame="1"/>
        </w:rPr>
        <w:t>f_{circle}</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f_{torus}</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f_{knot/fractal}</w:t>
      </w:r>
      <w:r w:rsidRPr="00C60887">
        <w:rPr>
          <w:rStyle w:val="ng-star-inserted1"/>
          <w:rFonts w:ascii="Arial" w:eastAsiaTheme="majorEastAsia" w:hAnsi="Arial" w:cs="Arial"/>
          <w:color w:val="1A1C1E"/>
          <w:sz w:val="22"/>
          <w:szCs w:val="22"/>
        </w:rPr>
        <w:t>).</w:t>
      </w:r>
    </w:p>
    <w:p w14:paraId="6C22BA0E" w14:textId="77777777" w:rsidR="00276EC5" w:rsidRPr="00C60887" w:rsidRDefault="00276EC5" w:rsidP="00AE655C">
      <w:pPr>
        <w:pStyle w:val="ng-star-inserted"/>
        <w:numPr>
          <w:ilvl w:val="0"/>
          <w:numId w:val="88"/>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A_{base}(</w:t>
      </w:r>
      <w:proofErr w:type="spellStart"/>
      <w:r w:rsidRPr="00C60887">
        <w:rPr>
          <w:rStyle w:val="inline-code"/>
          <w:rFonts w:ascii="Arial" w:eastAsiaTheme="majorEastAsia" w:hAnsi="Arial" w:cs="Arial"/>
          <w:color w:val="1A1C1E"/>
          <w:sz w:val="22"/>
          <w:szCs w:val="22"/>
          <w:bdr w:val="single" w:sz="6" w:space="0" w:color="FFFFFF" w:frame="1"/>
        </w:rPr>
        <w:t>n,X</w:t>
      </w:r>
      <w:proofErr w:type="spellEnd"/>
      <w:r w:rsidRPr="00C60887">
        <w:rPr>
          <w:rStyle w:val="inline-code"/>
          <w:rFonts w:ascii="Arial" w:eastAsiaTheme="majorEastAsia" w:hAnsi="Arial" w:cs="Arial"/>
          <w:color w:val="1A1C1E"/>
          <w:sz w:val="22"/>
          <w:szCs w:val="22"/>
          <w:bdr w:val="single" w:sz="6" w:space="0" w:color="FFFFFF" w:frame="1"/>
        </w:rPr>
        <w:t>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iΘ_n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Represent the intrinsic amplitude (related to the VEV </w:t>
      </w:r>
      <w:proofErr w:type="spellStart"/>
      <w:r w:rsidRPr="00C60887">
        <w:rPr>
          <w:rStyle w:val="inline-code"/>
          <w:rFonts w:ascii="Arial" w:eastAsiaTheme="majorEastAsia" w:hAnsi="Arial" w:cs="Arial"/>
          <w:color w:val="1A1C1E"/>
          <w:sz w:val="22"/>
          <w:szCs w:val="22"/>
          <w:bdr w:val="single" w:sz="6" w:space="0" w:color="FFFFFF" w:frame="1"/>
        </w:rPr>
        <w:t>v_Ω</w:t>
      </w:r>
      <w:proofErr w:type="spellEnd"/>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phase dynamics (with characteristic frequencies </w:t>
      </w:r>
      <w:proofErr w:type="spellStart"/>
      <w:r w:rsidRPr="00C60887">
        <w:rPr>
          <w:rStyle w:val="inline-code"/>
          <w:rFonts w:ascii="Arial" w:eastAsiaTheme="majorEastAsia" w:hAnsi="Arial" w:cs="Arial"/>
          <w:color w:val="1A1C1E"/>
          <w:sz w:val="22"/>
          <w:szCs w:val="22"/>
          <w:bdr w:val="single" w:sz="6" w:space="0" w:color="FFFFFF" w:frame="1"/>
        </w:rPr>
        <w:t>ω_n</w:t>
      </w:r>
      <w:proofErr w:type="spellEnd"/>
      <w:r w:rsidRPr="00C60887">
        <w:rPr>
          <w:rStyle w:val="inline-code"/>
          <w:rFonts w:ascii="Arial" w:eastAsiaTheme="majorEastAsia" w:hAnsi="Arial" w:cs="Arial"/>
          <w:color w:val="1A1C1E"/>
          <w:sz w:val="22"/>
          <w:szCs w:val="22"/>
          <w:bdr w:val="single" w:sz="6" w:space="0" w:color="FFFFFF" w:frame="1"/>
        </w:rPr>
        <w:t xml:space="preserve"> ~ π/ϕ</w:t>
      </w:r>
      <w:r w:rsidRPr="00C60887">
        <w:rPr>
          <w:rStyle w:val="ng-star-inserted1"/>
          <w:rFonts w:ascii="Arial" w:eastAsiaTheme="majorEastAsia" w:hAnsi="Arial" w:cs="Arial"/>
          <w:color w:val="1A1C1E"/>
          <w:sz w:val="22"/>
          <w:szCs w:val="22"/>
        </w:rPr>
        <w:t>)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solutions within that epoch, influenced by the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scaled parameters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0B488E12"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4.2. Phase Transitions and Bifurcations in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as the Origin of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Layers</w:t>
      </w:r>
    </w:p>
    <w:p w14:paraId="797EFA10"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discrete "layers" or iterations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in our effective model find their physical origin in the sequence of </w:t>
      </w:r>
      <w:r w:rsidRPr="00C60887">
        <w:rPr>
          <w:rStyle w:val="ng-star-inserted1"/>
          <w:rFonts w:ascii="Arial" w:eastAsiaTheme="majorEastAsia" w:hAnsi="Arial" w:cs="Arial"/>
          <w:b/>
          <w:bCs/>
          <w:color w:val="1A1C1E"/>
          <w:sz w:val="22"/>
          <w:szCs w:val="22"/>
        </w:rPr>
        <w:t>phase transitions or solution bifurcations</w:t>
      </w:r>
      <w:r w:rsidRPr="00C60887">
        <w:rPr>
          <w:rStyle w:val="ng-star-inserted1"/>
          <w:rFonts w:ascii="Arial" w:eastAsiaTheme="majorEastAsia" w:hAnsi="Arial" w:cs="Arial"/>
          <w:color w:val="1A1C1E"/>
          <w:sz w:val="22"/>
          <w:szCs w:val="22"/>
        </w:rPr>
        <w:t> that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undergoes as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(typically decreasing, as outlined in Chapter 3.3.1).</w:t>
      </w:r>
    </w:p>
    <w:p w14:paraId="174C3A7E" w14:textId="77777777" w:rsidR="00276EC5" w:rsidRPr="00C60887" w:rsidRDefault="00276EC5" w:rsidP="00AE655C">
      <w:pPr>
        <w:pStyle w:val="ng-star-inserted"/>
        <w:numPr>
          <w:ilvl w:val="0"/>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4.2.1. The Primordial Symmetric Phase (</w:t>
      </w:r>
      <w:r w:rsidRPr="00C60887">
        <w:rPr>
          <w:rStyle w:val="inline-code"/>
          <w:rFonts w:ascii="Arial" w:eastAsiaTheme="majorEastAsia" w:hAnsi="Arial" w:cs="Arial"/>
          <w:b/>
          <w:bCs/>
          <w:color w:val="1A1C1E"/>
          <w:sz w:val="22"/>
          <w:szCs w:val="22"/>
          <w:bdr w:val="single" w:sz="6" w:space="0" w:color="FFFFFF" w:frame="1"/>
        </w:rPr>
        <w:t>X &gt; X_{critical,1}</w:t>
      </w:r>
      <w:r w:rsidRPr="00C60887">
        <w:rPr>
          <w:rStyle w:val="ng-star-inserted1"/>
          <w:rFonts w:ascii="Arial" w:eastAsiaTheme="majorEastAsia" w:hAnsi="Arial" w:cs="Arial"/>
          <w:b/>
          <w:bCs/>
          <w:color w:val="1A1C1E"/>
          <w:sz w:val="22"/>
          <w:szCs w:val="22"/>
        </w:rPr>
        <w:t> - Effective </w:t>
      </w:r>
      <w:r w:rsidRPr="00C60887">
        <w:rPr>
          <w:rStyle w:val="inline-code"/>
          <w:rFonts w:ascii="Arial" w:eastAsiaTheme="majorEastAsia" w:hAnsi="Arial" w:cs="Arial"/>
          <w:b/>
          <w:bCs/>
          <w:color w:val="1A1C1E"/>
          <w:sz w:val="22"/>
          <w:szCs w:val="22"/>
          <w:bdr w:val="single" w:sz="6" w:space="0" w:color="FFFFFF" w:frame="1"/>
        </w:rPr>
        <w:t>U_0</w:t>
      </w:r>
      <w:r w:rsidRPr="00C60887">
        <w:rPr>
          <w:rStyle w:val="ng-star-inserted1"/>
          <w:rFonts w:ascii="Arial" w:eastAsiaTheme="majorEastAsia" w:hAnsi="Arial" w:cs="Arial"/>
          <w:b/>
          <w:bCs/>
          <w:color w:val="1A1C1E"/>
          <w:sz w:val="22"/>
          <w:szCs w:val="22"/>
        </w:rPr>
        <w:t> "Seed" Stage)</w:t>
      </w:r>
    </w:p>
    <w:p w14:paraId="626C9EDB"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the earliest epochs, with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at very high values, all effective mass-squared terms </w:t>
      </w:r>
      <w:r w:rsidRPr="00C60887">
        <w:rPr>
          <w:rStyle w:val="inline-code"/>
          <w:rFonts w:ascii="Arial" w:eastAsiaTheme="majorEastAsia" w:hAnsi="Arial" w:cs="Arial"/>
          <w:color w:val="1A1C1E"/>
          <w:sz w:val="22"/>
          <w:szCs w:val="22"/>
          <w:bdr w:val="single" w:sz="6" w:space="0" w:color="FFFFFF" w:frame="1"/>
        </w:rPr>
        <w:t>\tilde{m}_i^2(X)</w:t>
      </w:r>
      <w:r w:rsidRPr="00C60887">
        <w:rPr>
          <w:rStyle w:val="ng-star-inserted1"/>
          <w:rFonts w:ascii="Arial" w:eastAsiaTheme="majorEastAsia" w:hAnsi="Arial" w:cs="Arial"/>
          <w:color w:val="1A1C1E"/>
          <w:sz w:val="22"/>
          <w:szCs w:val="22"/>
        </w:rPr>
        <w:t> in the master potential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are positive. The unique, stable solution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Ω</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 0</w:t>
      </w:r>
      <w:r w:rsidRPr="00C60887">
        <w:rPr>
          <w:rStyle w:val="ng-star-inserted1"/>
          <w:rFonts w:ascii="Arial" w:eastAsiaTheme="majorEastAsia" w:hAnsi="Arial" w:cs="Arial"/>
          <w:color w:val="1A1C1E"/>
          <w:sz w:val="22"/>
          <w:szCs w:val="22"/>
        </w:rPr>
        <w:t> (all components vanish).</w:t>
      </w:r>
    </w:p>
    <w:p w14:paraId="7C172267"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state possesses the full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symmetry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There are no condensed structures beyond quantum fluctuations.</w:t>
      </w:r>
    </w:p>
    <w:p w14:paraId="1E8FCA5F"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this corresponds to the initial state </w:t>
      </w:r>
      <w:r w:rsidRPr="00C60887">
        <w:rPr>
          <w:rStyle w:val="inline-code"/>
          <w:rFonts w:ascii="Arial" w:eastAsiaTheme="majorEastAsia" w:hAnsi="Arial" w:cs="Arial"/>
          <w:color w:val="1A1C1E"/>
          <w:sz w:val="22"/>
          <w:szCs w:val="22"/>
          <w:bdr w:val="single" w:sz="6" w:space="0" w:color="FFFFFF" w:frame="1"/>
        </w:rPr>
        <w:t>U_0</w:t>
      </w:r>
      <w:r w:rsidRPr="00C60887">
        <w:rPr>
          <w:rStyle w:val="ng-star-inserted1"/>
          <w:rFonts w:ascii="Arial" w:eastAsiaTheme="majorEastAsia" w:hAnsi="Arial" w:cs="Arial"/>
          <w:color w:val="1A1C1E"/>
          <w:sz w:val="22"/>
          <w:szCs w:val="22"/>
        </w:rPr>
        <w:t>, which can be viewed as representing these primordial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-fluctuations or a simple, unstructured "seed" pattern.</w:t>
      </w:r>
    </w:p>
    <w:p w14:paraId="0D536938" w14:textId="77777777" w:rsidR="00276EC5" w:rsidRPr="00C60887" w:rsidRDefault="00276EC5" w:rsidP="00AE655C">
      <w:pPr>
        <w:pStyle w:val="ng-star-inserted"/>
        <w:numPr>
          <w:ilvl w:val="0"/>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4.2.2. First Transition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drops below </w:t>
      </w:r>
      <w:r w:rsidRPr="00C60887">
        <w:rPr>
          <w:rStyle w:val="inline-code"/>
          <w:rFonts w:ascii="Arial" w:eastAsiaTheme="majorEastAsia" w:hAnsi="Arial" w:cs="Arial"/>
          <w:b/>
          <w:bCs/>
          <w:color w:val="1A1C1E"/>
          <w:sz w:val="22"/>
          <w:szCs w:val="22"/>
          <w:bdr w:val="single" w:sz="6" w:space="0" w:color="FFFFFF" w:frame="1"/>
        </w:rPr>
        <w:t>X_{critical,1}</w:t>
      </w:r>
      <w:r w:rsidRPr="00C60887">
        <w:rPr>
          <w:rStyle w:val="ng-star-inserted1"/>
          <w:rFonts w:ascii="Arial" w:eastAsiaTheme="majorEastAsia" w:hAnsi="Arial" w:cs="Arial"/>
          <w:b/>
          <w:bCs/>
          <w:color w:val="1A1C1E"/>
          <w:sz w:val="22"/>
          <w:szCs w:val="22"/>
        </w:rPr>
        <w:t>): Spontaneous Symmetry Breaking and Formation of </w:t>
      </w:r>
      <w:r w:rsidRPr="00C60887">
        <w:rPr>
          <w:rStyle w:val="inline-code"/>
          <w:rFonts w:ascii="Arial" w:eastAsiaTheme="majorEastAsia" w:hAnsi="Arial" w:cs="Arial"/>
          <w:b/>
          <w:bCs/>
          <w:color w:val="1A1C1E"/>
          <w:sz w:val="22"/>
          <w:szCs w:val="22"/>
          <w:bdr w:val="single" w:sz="6" w:space="0" w:color="FFFFFF" w:frame="1"/>
        </w:rPr>
        <w:t>Ω_{vortex}</w:t>
      </w:r>
      <w:r w:rsidRPr="00C60887">
        <w:rPr>
          <w:rStyle w:val="ng-star-inserted1"/>
          <w:rFonts w:ascii="Arial" w:eastAsiaTheme="majorEastAsia" w:hAnsi="Arial" w:cs="Arial"/>
          <w:b/>
          <w:bCs/>
          <w:color w:val="1A1C1E"/>
          <w:sz w:val="22"/>
          <w:szCs w:val="22"/>
        </w:rPr>
        <w:t> (The "Circle" Stage - Effective </w:t>
      </w:r>
      <w:r w:rsidRPr="00C60887">
        <w:rPr>
          <w:rStyle w:val="inline-code"/>
          <w:rFonts w:ascii="Arial" w:eastAsiaTheme="majorEastAsia" w:hAnsi="Arial" w:cs="Arial"/>
          <w:b/>
          <w:bCs/>
          <w:color w:val="1A1C1E"/>
          <w:sz w:val="22"/>
          <w:szCs w:val="22"/>
          <w:bdr w:val="single" w:sz="6" w:space="0" w:color="FFFFFF" w:frame="1"/>
        </w:rPr>
        <w:t>U_1</w:t>
      </w:r>
      <w:r w:rsidRPr="00C60887">
        <w:rPr>
          <w:rStyle w:val="ng-star-inserted1"/>
          <w:rFonts w:ascii="Arial" w:eastAsiaTheme="majorEastAsia" w:hAnsi="Arial" w:cs="Arial"/>
          <w:b/>
          <w:bCs/>
          <w:color w:val="1A1C1E"/>
          <w:sz w:val="22"/>
          <w:szCs w:val="22"/>
        </w:rPr>
        <w:t>)</w:t>
      </w:r>
    </w:p>
    <w:p w14:paraId="53F8407D"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decreases and crosses the first major critical threshold </w:t>
      </w:r>
      <w:r w:rsidRPr="00C60887">
        <w:rPr>
          <w:rStyle w:val="inline-code"/>
          <w:rFonts w:ascii="Arial" w:eastAsiaTheme="majorEastAsia" w:hAnsi="Arial" w:cs="Arial"/>
          <w:color w:val="1A1C1E"/>
          <w:sz w:val="22"/>
          <w:szCs w:val="22"/>
          <w:bdr w:val="single" w:sz="6" w:space="0" w:color="FFFFFF" w:frame="1"/>
        </w:rPr>
        <w:t>X_{critical,1}</w:t>
      </w:r>
      <w:r w:rsidRPr="00C60887">
        <w:rPr>
          <w:rStyle w:val="ng-star-inserted1"/>
          <w:rFonts w:ascii="Arial" w:eastAsiaTheme="majorEastAsia" w:hAnsi="Arial" w:cs="Arial"/>
          <w:color w:val="1A1C1E"/>
          <w:sz w:val="22"/>
          <w:szCs w:val="22"/>
        </w:rPr>
        <w:t> (determined by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-scaled parameters in </w:t>
      </w:r>
      <w:r w:rsidRPr="00C60887">
        <w:rPr>
          <w:rStyle w:val="inline-code"/>
          <w:rFonts w:ascii="Arial" w:eastAsiaTheme="majorEastAsia" w:hAnsi="Arial" w:cs="Arial"/>
          <w:color w:val="1A1C1E"/>
          <w:sz w:val="22"/>
          <w:szCs w:val="22"/>
          <w:bdr w:val="single" w:sz="6" w:space="0" w:color="FFFFFF" w:frame="1"/>
        </w:rPr>
        <w:t xml:space="preserve">L_{total}$, </w:t>
      </w:r>
      <w:proofErr w:type="spellStart"/>
      <w:r w:rsidRPr="00C60887">
        <w:rPr>
          <w:rStyle w:val="inline-code"/>
          <w:rFonts w:ascii="Arial" w:eastAsiaTheme="majorEastAsia" w:hAnsi="Arial" w:cs="Arial"/>
          <w:color w:val="1A1C1E"/>
          <w:sz w:val="22"/>
          <w:szCs w:val="22"/>
          <w:bdr w:val="single" w:sz="6" w:space="0" w:color="FFFFFF" w:frame="1"/>
        </w:rPr>
        <w:t>e.g.,</w:t>
      </w:r>
      <w:r w:rsidRPr="00C60887">
        <w:rPr>
          <w:rStyle w:val="ng-star-inserted1"/>
          <w:rFonts w:ascii="Arial" w:eastAsiaTheme="majorEastAsia" w:hAnsi="Arial" w:cs="Arial"/>
          <w:color w:val="1A1C1E"/>
          <w:sz w:val="22"/>
          <w:szCs w:val="22"/>
        </w:rPr>
        <w:t>X</w:t>
      </w:r>
      <w:proofErr w:type="spellEnd"/>
      <w:r w:rsidRPr="00C60887">
        <w:rPr>
          <w:rStyle w:val="ng-star-inserted1"/>
          <w:rFonts w:ascii="Arial" w:eastAsiaTheme="majorEastAsia" w:hAnsi="Arial" w:cs="Arial"/>
          <w:color w:val="1A1C1E"/>
          <w:sz w:val="22"/>
          <w:szCs w:val="22"/>
        </w:rPr>
        <w:t>_{critical,1} = K_{M,H}/K_{X,H}</w:t>
      </w:r>
      <w:r w:rsidRPr="00C60887">
        <w:rPr>
          <w:rStyle w:val="inline-code"/>
          <w:rFonts w:ascii="Arial" w:eastAsiaTheme="majorEastAsia" w:hAnsi="Arial" w:cs="Arial"/>
          <w:color w:val="1A1C1E"/>
          <w:sz w:val="22"/>
          <w:szCs w:val="22"/>
          <w:bdr w:val="single" w:sz="6" w:space="0" w:color="FFFFFF" w:frame="1"/>
        </w:rPr>
        <w:t xml:space="preserve">for a Higgs-like </w:t>
      </w:r>
      <w:proofErr w:type="spellStart"/>
      <w:r w:rsidRPr="00C60887">
        <w:rPr>
          <w:rStyle w:val="inline-code"/>
          <w:rFonts w:ascii="Arial" w:eastAsiaTheme="majorEastAsia" w:hAnsi="Arial" w:cs="Arial"/>
          <w:color w:val="1A1C1E"/>
          <w:sz w:val="22"/>
          <w:szCs w:val="22"/>
          <w:bdr w:val="single" w:sz="6" w:space="0" w:color="FFFFFF" w:frame="1"/>
        </w:rPr>
        <w:t>component</w:t>
      </w:r>
      <w:r w:rsidRPr="00C60887">
        <w:rPr>
          <w:rStyle w:val="ng-star-inserted1"/>
          <w:rFonts w:ascii="Arial" w:eastAsiaTheme="majorEastAsia" w:hAnsi="Arial" w:cs="Arial"/>
          <w:color w:val="1A1C1E"/>
          <w:sz w:val="22"/>
          <w:szCs w:val="22"/>
        </w:rPr>
        <w:t>H</w:t>
      </w:r>
      <w:r w:rsidRPr="00C60887">
        <w:rPr>
          <w:rStyle w:val="inline-code"/>
          <w:rFonts w:ascii="Arial" w:eastAsiaTheme="majorEastAsia" w:hAnsi="Arial" w:cs="Arial"/>
          <w:color w:val="1A1C1E"/>
          <w:sz w:val="22"/>
          <w:szCs w:val="22"/>
          <w:bdr w:val="single" w:sz="6" w:space="0" w:color="FFFFFF" w:frame="1"/>
        </w:rPr>
        <w:t>within</w:t>
      </w:r>
      <w:r w:rsidRPr="00C60887">
        <w:rPr>
          <w:rStyle w:val="ng-star-inserted1"/>
          <w:rFonts w:ascii="Arial" w:eastAsiaTheme="majorEastAsia" w:hAnsi="Arial" w:cs="Arial"/>
          <w:color w:val="1A1C1E"/>
          <w:sz w:val="22"/>
          <w:szCs w:val="22"/>
        </w:rPr>
        <w:t>Ω</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the</w:t>
      </w:r>
      <w:r w:rsidRPr="00C60887">
        <w:rPr>
          <w:rStyle w:val="ng-star-inserted1"/>
          <w:rFonts w:ascii="Arial" w:eastAsiaTheme="majorEastAsia" w:hAnsi="Arial" w:cs="Arial"/>
          <w:color w:val="1A1C1E"/>
          <w:sz w:val="22"/>
          <w:szCs w:val="22"/>
        </w:rPr>
        <w:t>Ω</w:t>
      </w:r>
      <w:proofErr w:type="spellEnd"/>
      <w:r w:rsidRPr="00C60887">
        <w:rPr>
          <w:rStyle w:val="ng-star-inserted1"/>
          <w:rFonts w:ascii="Arial" w:eastAsiaTheme="majorEastAsia" w:hAnsi="Arial" w:cs="Arial"/>
          <w:color w:val="1A1C1E"/>
          <w:sz w:val="22"/>
          <w:szCs w:val="22"/>
        </w:rPr>
        <w:t>=0` state becomes unstable.</w:t>
      </w:r>
    </w:p>
    <w:p w14:paraId="75CEEF9F"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undergoes its first significant spontaneous symmetry breaking (SSB). A component (or set of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say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acquires a non-zero vacuum expectation value (VEV)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H</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v_H</w:t>
      </w:r>
      <w:proofErr w:type="spellEnd"/>
      <w:r w:rsidRPr="00C60887">
        <w:rPr>
          <w:rStyle w:val="inline-code"/>
          <w:rFonts w:ascii="Arial" w:eastAsiaTheme="majorEastAsia" w:hAnsi="Arial" w:cs="Arial"/>
          <w:color w:val="1A1C1E"/>
          <w:sz w:val="22"/>
          <w:szCs w:val="22"/>
          <w:bdr w:val="single" w:sz="6" w:space="0" w:color="FFFFFF" w:frame="1"/>
        </w:rPr>
        <w:t>(X) ≠ 0</w:t>
      </w:r>
      <w:r w:rsidRPr="00C60887">
        <w:rPr>
          <w:rStyle w:val="ng-star-inserted1"/>
          <w:rFonts w:ascii="Arial" w:eastAsiaTheme="majorEastAsia" w:hAnsi="Arial" w:cs="Arial"/>
          <w:color w:val="1A1C1E"/>
          <w:sz w:val="22"/>
          <w:szCs w:val="22"/>
        </w:rPr>
        <w:t>. This VEV is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w:t>
      </w:r>
    </w:p>
    <w:p w14:paraId="1ECB9C67"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original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xml:space="preserve"> symmetry (or a part of it, like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if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is charged, or a larger GUT group) is broken.</w:t>
      </w:r>
    </w:p>
    <w:p w14:paraId="043BD5A4"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this new vacuum, the Euler-Lagrange equations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(derived in Chapter 3.3.2) admit new, stable, localized solutions. The simplest of these, if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is a complex scalar component, are </w:t>
      </w:r>
      <w:r w:rsidRPr="00C60887">
        <w:rPr>
          <w:rStyle w:val="ng-star-inserted1"/>
          <w:rFonts w:ascii="Arial" w:eastAsiaTheme="majorEastAsia" w:hAnsi="Arial" w:cs="Arial"/>
          <w:b/>
          <w:bCs/>
          <w:color w:val="1A1C1E"/>
          <w:sz w:val="22"/>
          <w:szCs w:val="22"/>
        </w:rPr>
        <w:t>vortex solutions</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Ω_{vortex}(</w:t>
      </w:r>
      <w:proofErr w:type="spellStart"/>
      <w:r w:rsidRPr="00C60887">
        <w:rPr>
          <w:rStyle w:val="inline-code"/>
          <w:rFonts w:ascii="Arial" w:eastAsiaTheme="majorEastAsia" w:hAnsi="Arial" w:cs="Arial"/>
          <w:color w:val="1A1C1E"/>
          <w:sz w:val="22"/>
          <w:szCs w:val="22"/>
          <w:bdr w:val="single" w:sz="6" w:space="0" w:color="FFFFFF" w:frame="1"/>
        </w:rPr>
        <w:t>r,φ,t_p</w:t>
      </w:r>
      <w:proofErr w:type="spellEnd"/>
      <w:r w:rsidRPr="00C60887">
        <w:rPr>
          <w:rStyle w:val="inline-code"/>
          <w:rFonts w:ascii="Arial" w:eastAsiaTheme="majorEastAsia" w:hAnsi="Arial" w:cs="Arial"/>
          <w:color w:val="1A1C1E"/>
          <w:sz w:val="22"/>
          <w:szCs w:val="22"/>
          <w:bdr w:val="single" w:sz="6" w:space="0" w:color="FFFFFF" w:frame="1"/>
        </w:rPr>
        <w:t>) = R_{vortex}(</w:t>
      </w:r>
      <w:proofErr w:type="spellStart"/>
      <w:r w:rsidRPr="00C60887">
        <w:rPr>
          <w:rStyle w:val="inline-code"/>
          <w:rFonts w:ascii="Arial" w:eastAsiaTheme="majorEastAsia" w:hAnsi="Arial" w:cs="Arial"/>
          <w:color w:val="1A1C1E"/>
          <w:sz w:val="22"/>
          <w:szCs w:val="22"/>
          <w:bdr w:val="single" w:sz="6" w:space="0" w:color="FFFFFF" w:frame="1"/>
        </w:rPr>
        <w:t>r,X</w:t>
      </w:r>
      <w:proofErr w:type="spellEnd"/>
      <w:r w:rsidRPr="00C60887">
        <w:rPr>
          <w:rStyle w:val="inline-code"/>
          <w:rFonts w:ascii="Arial" w:eastAsiaTheme="majorEastAsia" w:hAnsi="Arial" w:cs="Arial"/>
          <w:color w:val="1A1C1E"/>
          <w:sz w:val="22"/>
          <w:szCs w:val="22"/>
          <w:bdr w:val="single" w:sz="6" w:space="0" w:color="FFFFFF" w:frame="1"/>
        </w:rPr>
        <w:t>) e^(</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mφ</w:t>
      </w:r>
      <w:proofErr w:type="spellEnd"/>
      <w:r w:rsidRPr="00C60887">
        <w:rPr>
          <w:rStyle w:val="inline-code"/>
          <w:rFonts w:ascii="Arial" w:eastAsiaTheme="majorEastAsia" w:hAnsi="Arial" w:cs="Arial"/>
          <w:color w:val="1A1C1E"/>
          <w:sz w:val="22"/>
          <w:szCs w:val="22"/>
          <w:bdr w:val="single" w:sz="6" w:space="0" w:color="FFFFFF" w:frame="1"/>
        </w:rPr>
        <w:t xml:space="preserve"> - ω_1(X)</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These exhibit a characteristic amplitude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v_H</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 radius </w:t>
      </w:r>
      <w:r w:rsidRPr="00C60887">
        <w:rPr>
          <w:rStyle w:val="inline-code"/>
          <w:rFonts w:ascii="Arial" w:eastAsiaTheme="majorEastAsia" w:hAnsi="Arial" w:cs="Arial"/>
          <w:color w:val="1A1C1E"/>
          <w:sz w:val="22"/>
          <w:szCs w:val="22"/>
          <w:bdr w:val="single" w:sz="6" w:space="0" w:color="FFFFFF" w:frame="1"/>
        </w:rPr>
        <w:t>R_{vortex}(X)</w:t>
      </w:r>
      <w:r w:rsidRPr="00C60887">
        <w:rPr>
          <w:rStyle w:val="ng-star-inserted1"/>
          <w:rFonts w:ascii="Arial" w:eastAsiaTheme="majorEastAsia" w:hAnsi="Arial" w:cs="Arial"/>
          <w:color w:val="1A1C1E"/>
          <w:sz w:val="22"/>
          <w:szCs w:val="22"/>
        </w:rPr>
        <w:t> (both </w:t>
      </w:r>
      <w:r w:rsidRPr="00C60887">
        <w:rPr>
          <w:rStyle w:val="inline-code"/>
          <w:rFonts w:ascii="Arial" w:eastAsiaTheme="majorEastAsia" w:hAnsi="Arial" w:cs="Arial"/>
          <w:color w:val="1A1C1E"/>
          <w:sz w:val="22"/>
          <w:szCs w:val="22"/>
          <w:bdr w:val="single" w:sz="6" w:space="0" w:color="FFFFFF" w:frame="1"/>
        </w:rPr>
        <w:t>M_0,π,ϕ</w:t>
      </w:r>
      <w:r w:rsidRPr="00C60887">
        <w:rPr>
          <w:rStyle w:val="ng-star-inserted1"/>
          <w:rFonts w:ascii="Arial" w:eastAsiaTheme="majorEastAsia" w:hAnsi="Arial" w:cs="Arial"/>
          <w:color w:val="1A1C1E"/>
          <w:sz w:val="22"/>
          <w:szCs w:val="22"/>
        </w:rPr>
        <w:t>-scaled), a winding number </w:t>
      </w:r>
      <w:r w:rsidRPr="00C60887">
        <w:rPr>
          <w:rStyle w:val="inline-code"/>
          <w:rFonts w:ascii="Arial" w:eastAsiaTheme="majorEastAsia" w:hAnsi="Arial" w:cs="Arial"/>
          <w:color w:val="1A1C1E"/>
          <w:sz w:val="22"/>
          <w:szCs w:val="22"/>
          <w:bdr w:val="single" w:sz="6" w:space="0" w:color="FFFFFF" w:frame="1"/>
        </w:rPr>
        <w:t>m</w:t>
      </w:r>
      <w:r w:rsidRPr="00C60887">
        <w:rPr>
          <w:rStyle w:val="ng-star-inserted1"/>
          <w:rFonts w:ascii="Arial" w:eastAsiaTheme="majorEastAsia" w:hAnsi="Arial" w:cs="Arial"/>
          <w:color w:val="1A1C1E"/>
          <w:sz w:val="22"/>
          <w:szCs w:val="22"/>
        </w:rPr>
        <w:t>, and an internal frequency </w:t>
      </w:r>
      <w:r w:rsidRPr="00C60887">
        <w:rPr>
          <w:rStyle w:val="inline-code"/>
          <w:rFonts w:ascii="Arial" w:eastAsiaTheme="majorEastAsia" w:hAnsi="Arial" w:cs="Arial"/>
          <w:color w:val="1A1C1E"/>
          <w:sz w:val="22"/>
          <w:szCs w:val="22"/>
          <w:bdr w:val="single" w:sz="6" w:space="0" w:color="FFFFFF" w:frame="1"/>
        </w:rPr>
        <w:t>ω_1(X) ≈ C_1(X)π/ϕ</w:t>
      </w:r>
      <w:r w:rsidRPr="00C60887">
        <w:rPr>
          <w:rStyle w:val="ng-star-inserted1"/>
          <w:rFonts w:ascii="Arial" w:eastAsiaTheme="majorEastAsia" w:hAnsi="Arial" w:cs="Arial"/>
          <w:color w:val="1A1C1E"/>
          <w:sz w:val="22"/>
          <w:szCs w:val="22"/>
        </w:rPr>
        <w:t>.</w:t>
      </w:r>
    </w:p>
    <w:p w14:paraId="067FAD3A" w14:textId="77777777" w:rsidR="00276EC5" w:rsidRPr="00115240" w:rsidRDefault="00276EC5" w:rsidP="00AE655C">
      <w:pPr>
        <w:pStyle w:val="ng-star-inserted"/>
        <w:numPr>
          <w:ilvl w:val="1"/>
          <w:numId w:val="89"/>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b/>
          <w:bCs/>
          <w:color w:val="1A1C1E"/>
          <w:sz w:val="22"/>
          <w:szCs w:val="22"/>
        </w:rPr>
        <w:t>Effective </w:t>
      </w:r>
      <w:r w:rsidRPr="00C60887">
        <w:rPr>
          <w:rStyle w:val="inline-code"/>
          <w:rFonts w:ascii="Arial" w:eastAsiaTheme="majorEastAsia" w:hAnsi="Arial" w:cs="Arial"/>
          <w:b/>
          <w:bCs/>
          <w:color w:val="1A1C1E"/>
          <w:sz w:val="22"/>
          <w:szCs w:val="22"/>
          <w:bdr w:val="single" w:sz="6" w:space="0" w:color="FFFFFF" w:frame="1"/>
        </w:rPr>
        <w:t>U_1</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This </w:t>
      </w:r>
      <w:r w:rsidRPr="00C60887">
        <w:rPr>
          <w:rStyle w:val="inline-code"/>
          <w:rFonts w:ascii="Arial" w:eastAsiaTheme="majorEastAsia" w:hAnsi="Arial" w:cs="Arial"/>
          <w:color w:val="1A1C1E"/>
          <w:sz w:val="22"/>
          <w:szCs w:val="22"/>
          <w:bdr w:val="single" w:sz="6" w:space="0" w:color="FFFFFF" w:frame="1"/>
        </w:rPr>
        <w:t>Ω_{vortex}</w:t>
      </w:r>
      <w:r w:rsidRPr="00C60887">
        <w:rPr>
          <w:rStyle w:val="ng-star-inserted1"/>
          <w:rFonts w:ascii="Arial" w:eastAsiaTheme="majorEastAsia" w:hAnsi="Arial" w:cs="Arial"/>
          <w:color w:val="1A1C1E"/>
          <w:sz w:val="22"/>
          <w:szCs w:val="22"/>
        </w:rPr>
        <w:t> state is effectively described by </w:t>
      </w:r>
      <w:r w:rsidRPr="00C60887">
        <w:rPr>
          <w:rStyle w:val="inline-code"/>
          <w:rFonts w:ascii="Arial" w:eastAsiaTheme="majorEastAsia" w:hAnsi="Arial" w:cs="Arial"/>
          <w:color w:val="1A1C1E"/>
          <w:sz w:val="22"/>
          <w:szCs w:val="22"/>
          <w:bdr w:val="single" w:sz="6" w:space="0" w:color="FFFFFF" w:frame="1"/>
        </w:rPr>
        <w:t>U_1</w:t>
      </w:r>
      <w:r w:rsidRPr="00C60887">
        <w:rPr>
          <w:rStyle w:val="ng-star-inserted1"/>
          <w:rFonts w:ascii="Arial" w:eastAsiaTheme="majorEastAsia" w:hAnsi="Arial" w:cs="Arial"/>
          <w:color w:val="1A1C1E"/>
          <w:sz w:val="22"/>
          <w:szCs w:val="22"/>
        </w:rPr>
        <w:t> in our iterative model. The process of SSB and relaxation into this vortex state corresponds to the transformation </w:t>
      </w:r>
      <w:r w:rsidRPr="00C60887">
        <w:rPr>
          <w:rStyle w:val="inline-code"/>
          <w:rFonts w:ascii="Arial" w:eastAsiaTheme="majorEastAsia" w:hAnsi="Arial" w:cs="Arial"/>
          <w:color w:val="1A1C1E"/>
          <w:sz w:val="22"/>
          <w:szCs w:val="22"/>
          <w:bdr w:val="single" w:sz="6" w:space="0" w:color="FFFFFF" w:frame="1"/>
        </w:rPr>
        <w:t>U_0 → U_1</w:t>
      </w:r>
      <w:r w:rsidRPr="00C60887">
        <w:rPr>
          <w:rStyle w:val="ng-star-inserted1"/>
          <w:rFonts w:ascii="Arial" w:eastAsiaTheme="majorEastAsia" w:hAnsi="Arial" w:cs="Arial"/>
          <w:color w:val="1A1C1E"/>
          <w:sz w:val="22"/>
          <w:szCs w:val="22"/>
        </w:rPr>
        <w:t> via </w:t>
      </w:r>
      <w:r w:rsidRPr="00C60887">
        <w:rPr>
          <w:rStyle w:val="inline-code"/>
          <w:rFonts w:ascii="Arial" w:eastAsiaTheme="majorEastAsia" w:hAnsi="Arial" w:cs="Arial"/>
          <w:color w:val="1A1C1E"/>
          <w:sz w:val="22"/>
          <w:szCs w:val="22"/>
          <w:bdr w:val="single" w:sz="6" w:space="0" w:color="FFFFFF" w:frame="1"/>
        </w:rPr>
        <w:t>f_0(U_0; X_{epoch_1})</w:t>
      </w:r>
      <w:r w:rsidRPr="00C60887">
        <w:rPr>
          <w:rStyle w:val="ng-star-inserted1"/>
          <w:rFonts w:ascii="Arial" w:eastAsiaTheme="majorEastAsia" w:hAnsi="Arial" w:cs="Arial"/>
          <w:color w:val="1A1C1E"/>
          <w:sz w:val="22"/>
          <w:szCs w:val="22"/>
        </w:rPr>
        <w:t>.</w:t>
      </w:r>
    </w:p>
    <w:p w14:paraId="2742B591" w14:textId="77777777" w:rsidR="00115240" w:rsidRPr="00C60887" w:rsidRDefault="00115240" w:rsidP="00115240">
      <w:pPr>
        <w:pStyle w:val="ng-star-inserted"/>
        <w:shd w:val="clear" w:color="auto" w:fill="FFFFFF"/>
        <w:spacing w:before="0" w:beforeAutospacing="0" w:after="45" w:afterAutospacing="0" w:line="276" w:lineRule="auto"/>
        <w:ind w:left="1440"/>
        <w:rPr>
          <w:rFonts w:ascii="Arial" w:hAnsi="Arial" w:cs="Arial"/>
          <w:color w:val="1A1C1E"/>
          <w:sz w:val="22"/>
          <w:szCs w:val="22"/>
        </w:rPr>
      </w:pPr>
    </w:p>
    <w:p w14:paraId="6B2549D5" w14:textId="77777777" w:rsidR="00276EC5" w:rsidRPr="00C60887" w:rsidRDefault="00276EC5" w:rsidP="00AE655C">
      <w:pPr>
        <w:pStyle w:val="ng-star-inserted"/>
        <w:numPr>
          <w:ilvl w:val="0"/>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4.2.3. Subsequent Transitions and Bifurcations (</w:t>
      </w:r>
      <w:r w:rsidRPr="00C60887">
        <w:rPr>
          <w:rStyle w:val="inline-code"/>
          <w:rFonts w:ascii="Arial" w:eastAsiaTheme="majorEastAsia" w:hAnsi="Arial" w:cs="Arial"/>
          <w:b/>
          <w:bCs/>
          <w:color w:val="1A1C1E"/>
          <w:sz w:val="22"/>
          <w:szCs w:val="22"/>
          <w:bdr w:val="single" w:sz="6" w:space="0" w:color="FFFFFF" w:frame="1"/>
        </w:rPr>
        <w:t>X &lt; X_{</w:t>
      </w:r>
      <w:proofErr w:type="spellStart"/>
      <w:proofErr w:type="gramStart"/>
      <w:r w:rsidRPr="00C60887">
        <w:rPr>
          <w:rStyle w:val="inline-code"/>
          <w:rFonts w:ascii="Arial" w:eastAsiaTheme="majorEastAsia" w:hAnsi="Arial" w:cs="Arial"/>
          <w:b/>
          <w:bCs/>
          <w:color w:val="1A1C1E"/>
          <w:sz w:val="22"/>
          <w:szCs w:val="22"/>
          <w:bdr w:val="single" w:sz="6" w:space="0" w:color="FFFFFF" w:frame="1"/>
        </w:rPr>
        <w:t>critical,n</w:t>
      </w:r>
      <w:proofErr w:type="spellEnd"/>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 - Effective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for </w:t>
      </w:r>
      <w:r w:rsidRPr="00C60887">
        <w:rPr>
          <w:rStyle w:val="inline-code"/>
          <w:rFonts w:ascii="Arial" w:eastAsiaTheme="majorEastAsia" w:hAnsi="Arial" w:cs="Arial"/>
          <w:b/>
          <w:bCs/>
          <w:color w:val="1A1C1E"/>
          <w:sz w:val="22"/>
          <w:szCs w:val="22"/>
          <w:bdr w:val="single" w:sz="6" w:space="0" w:color="FFFFFF" w:frame="1"/>
        </w:rPr>
        <w:t>n ≥ 2</w:t>
      </w:r>
      <w:r w:rsidRPr="00C60887">
        <w:rPr>
          <w:rStyle w:val="ng-star-inserted1"/>
          <w:rFonts w:ascii="Arial" w:eastAsiaTheme="majorEastAsia" w:hAnsi="Arial" w:cs="Arial"/>
          <w:b/>
          <w:bCs/>
          <w:color w:val="1A1C1E"/>
          <w:sz w:val="22"/>
          <w:szCs w:val="22"/>
        </w:rPr>
        <w:t>)</w:t>
      </w:r>
    </w:p>
    <w:p w14:paraId="108E6053"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continues its evolution and crosses further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critical thresholds (</w:t>
      </w:r>
      <w:r w:rsidRPr="00C60887">
        <w:rPr>
          <w:rStyle w:val="inline-code"/>
          <w:rFonts w:ascii="Arial" w:eastAsiaTheme="majorEastAsia" w:hAnsi="Arial" w:cs="Arial"/>
          <w:color w:val="1A1C1E"/>
          <w:sz w:val="22"/>
          <w:szCs w:val="22"/>
          <w:bdr w:val="single" w:sz="6" w:space="0" w:color="FFFFFF" w:frame="1"/>
        </w:rPr>
        <w:t>X_{critical,2}, X_{critical,3}, ...</w:t>
      </w:r>
      <w:r w:rsidRPr="00C60887">
        <w:rPr>
          <w:rStyle w:val="ng-star-inserted1"/>
          <w:rFonts w:ascii="Arial" w:eastAsiaTheme="majorEastAsia" w:hAnsi="Arial" w:cs="Arial"/>
          <w:color w:val="1A1C1E"/>
          <w:sz w:val="22"/>
          <w:szCs w:val="22"/>
        </w:rPr>
        <w:t>), the existing stable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(like </w:t>
      </w:r>
      <w:r w:rsidRPr="00C60887">
        <w:rPr>
          <w:rStyle w:val="inline-code"/>
          <w:rFonts w:ascii="Arial" w:eastAsiaTheme="majorEastAsia" w:hAnsi="Arial" w:cs="Arial"/>
          <w:color w:val="1A1C1E"/>
          <w:sz w:val="22"/>
          <w:szCs w:val="22"/>
          <w:bdr w:val="single" w:sz="6" w:space="0" w:color="FFFFFF" w:frame="1"/>
        </w:rPr>
        <w:t>Ω_{vortex}</w:t>
      </w:r>
      <w:r w:rsidRPr="00C60887">
        <w:rPr>
          <w:rStyle w:val="ng-star-inserted1"/>
          <w:rFonts w:ascii="Arial" w:eastAsiaTheme="majorEastAsia" w:hAnsi="Arial" w:cs="Arial"/>
          <w:color w:val="1A1C1E"/>
          <w:sz w:val="22"/>
          <w:szCs w:val="22"/>
        </w:rPr>
        <w:t>) may themselves become unstable.</w:t>
      </w:r>
    </w:p>
    <w:p w14:paraId="411211DD"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can occur because:</w:t>
      </w:r>
    </w:p>
    <w:p w14:paraId="6D443096" w14:textId="77777777" w:rsidR="00276EC5" w:rsidRPr="00C60887" w:rsidRDefault="00276EC5" w:rsidP="00AE655C">
      <w:pPr>
        <w:pStyle w:val="ng-star-inserted"/>
        <w:numPr>
          <w:ilvl w:val="2"/>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Other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acquire VEVs, breaking further symmetries.</w:t>
      </w:r>
    </w:p>
    <w:p w14:paraId="6C08DA82" w14:textId="77777777" w:rsidR="00276EC5" w:rsidRPr="00C60887" w:rsidRDefault="00276EC5" w:rsidP="00AE655C">
      <w:pPr>
        <w:pStyle w:val="ng-star-inserted"/>
        <w:numPr>
          <w:ilvl w:val="2"/>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coefficients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j(X), \tilde{\</w:t>
      </w:r>
      <w:proofErr w:type="gramStart"/>
      <w:r w:rsidRPr="00C60887">
        <w:rPr>
          <w:rStyle w:val="inline-code"/>
          <w:rFonts w:ascii="Arial" w:eastAsiaTheme="majorEastAsia" w:hAnsi="Arial" w:cs="Arial"/>
          <w:color w:val="1A1C1E"/>
          <w:sz w:val="22"/>
          <w:szCs w:val="22"/>
          <w:bdr w:val="single" w:sz="6" w:space="0" w:color="FFFFFF" w:frame="1"/>
        </w:rPr>
        <w:t>gamma}_</w:t>
      </w:r>
      <w:proofErr w:type="gramEnd"/>
      <w:r w:rsidRPr="00C60887">
        <w:rPr>
          <w:rStyle w:val="inline-code"/>
          <w:rFonts w:ascii="Arial" w:eastAsiaTheme="majorEastAsia" w:hAnsi="Arial" w:cs="Arial"/>
          <w:color w:val="1A1C1E"/>
          <w:sz w:val="22"/>
          <w:szCs w:val="22"/>
          <w:bdr w:val="single" w:sz="6" w:space="0" w:color="FFFFFF" w:frame="1"/>
        </w:rPr>
        <w:t>k(X)</w:t>
      </w:r>
      <w:r w:rsidRPr="00C60887">
        <w:rPr>
          <w:rStyle w:val="ng-star-inserted1"/>
          <w:rFonts w:ascii="Arial" w:eastAsiaTheme="majorEastAsia" w:hAnsi="Arial" w:cs="Arial"/>
          <w:color w:val="1A1C1E"/>
          <w:sz w:val="22"/>
          <w:szCs w:val="22"/>
        </w:rPr>
        <w:t> of higher-order terms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change significantly (e.g., due to </w:t>
      </w:r>
      <w:r w:rsidRPr="00C60887">
        <w:rPr>
          <w:rStyle w:val="inline-code"/>
          <w:rFonts w:ascii="Arial" w:eastAsiaTheme="majorEastAsia" w:hAnsi="Arial" w:cs="Arial"/>
          <w:color w:val="1A1C1E"/>
          <w:sz w:val="22"/>
          <w:szCs w:val="22"/>
          <w:bdr w:val="single" w:sz="6" w:space="0" w:color="FFFFFF" w:frame="1"/>
        </w:rPr>
        <w:t>tanh</w:t>
      </w:r>
      <w:r w:rsidRPr="00C60887">
        <w:rPr>
          <w:rStyle w:val="ng-star-inserted1"/>
          <w:rFonts w:ascii="Arial" w:eastAsiaTheme="majorEastAsia" w:hAnsi="Arial" w:cs="Arial"/>
          <w:color w:val="1A1C1E"/>
          <w:sz w:val="22"/>
          <w:szCs w:val="22"/>
        </w:rPr>
        <w:t> functions in their definition), altering the shape of the potential and the stability of existing solutions.</w:t>
      </w:r>
    </w:p>
    <w:p w14:paraId="2AB39C59" w14:textId="77777777" w:rsidR="00276EC5" w:rsidRPr="00C60887" w:rsidRDefault="00276EC5" w:rsidP="00AE655C">
      <w:pPr>
        <w:pStyle w:val="ng-star-inserted"/>
        <w:numPr>
          <w:ilvl w:val="2"/>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Specific interaction terms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(like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angular_mod</w:t>
      </w:r>
      <w:proofErr w:type="spellEnd"/>
      <w:r w:rsidRPr="00C60887">
        <w:rPr>
          <w:rStyle w:val="inline-code"/>
          <w:rFonts w:ascii="Arial" w:eastAsiaTheme="majorEastAsia" w:hAnsi="Arial" w:cs="Arial"/>
          <w:color w:val="1A1C1E"/>
          <w:sz w:val="22"/>
          <w:szCs w:val="22"/>
          <w:bdr w:val="single" w:sz="6" w:space="0" w:color="FFFFFF" w:frame="1"/>
        </w:rPr>
        <w:t>} = -C_T(X)S_{ang}cos(...)</w:t>
      </w:r>
      <w:r w:rsidRPr="00C60887">
        <w:rPr>
          <w:rStyle w:val="ng-star-inserted1"/>
          <w:rFonts w:ascii="Arial" w:eastAsiaTheme="majorEastAsia" w:hAnsi="Arial" w:cs="Arial"/>
          <w:color w:val="1A1C1E"/>
          <w:sz w:val="22"/>
          <w:szCs w:val="22"/>
        </w:rPr>
        <w:t> for the "Torus" stage) become active or dominant when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enters a new range.</w:t>
      </w:r>
    </w:p>
    <w:p w14:paraId="4781C432"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instabilities lead to </w:t>
      </w:r>
      <w:r w:rsidRPr="00C60887">
        <w:rPr>
          <w:rStyle w:val="ng-star-inserted1"/>
          <w:rFonts w:ascii="Arial" w:eastAsiaTheme="majorEastAsia" w:hAnsi="Arial" w:cs="Arial"/>
          <w:b/>
          <w:bCs/>
          <w:color w:val="1A1C1E"/>
          <w:sz w:val="22"/>
          <w:szCs w:val="22"/>
        </w:rPr>
        <w:t>bifurcations</w:t>
      </w:r>
      <w:r w:rsidRPr="00C60887">
        <w:rPr>
          <w:rStyle w:val="ng-star-inserted1"/>
          <w:rFonts w:ascii="Arial" w:eastAsiaTheme="majorEastAsia" w:hAnsi="Arial" w:cs="Arial"/>
          <w:color w:val="1A1C1E"/>
          <w:sz w:val="22"/>
          <w:szCs w:val="22"/>
        </w:rPr>
        <w:t>, where the system transitions from one type of stable solution to another, more complex one (e.g., </w:t>
      </w:r>
      <w:r w:rsidRPr="00C60887">
        <w:rPr>
          <w:rStyle w:val="inline-code"/>
          <w:rFonts w:ascii="Arial" w:eastAsiaTheme="majorEastAsia" w:hAnsi="Arial" w:cs="Arial"/>
          <w:color w:val="1A1C1E"/>
          <w:sz w:val="22"/>
          <w:szCs w:val="22"/>
          <w:bdr w:val="single" w:sz="6" w:space="0" w:color="FFFFFF" w:frame="1"/>
        </w:rPr>
        <w:t>Ω_{vortex} → Ω_{</w:t>
      </w:r>
      <w:proofErr w:type="spellStart"/>
      <w:r w:rsidRPr="00C60887">
        <w:rPr>
          <w:rStyle w:val="inline-code"/>
          <w:rFonts w:ascii="Arial" w:eastAsiaTheme="majorEastAsia" w:hAnsi="Arial" w:cs="Arial"/>
          <w:color w:val="1A1C1E"/>
          <w:sz w:val="22"/>
          <w:szCs w:val="22"/>
          <w:bdr w:val="single" w:sz="6" w:space="0" w:color="FFFFFF" w:frame="1"/>
        </w:rPr>
        <w:t>toruslike</w:t>
      </w:r>
      <w:proofErr w:type="spellEnd"/>
      <w:r w:rsidRPr="00C60887">
        <w:rPr>
          <w:rStyle w:val="inline-code"/>
          <w:rFonts w:ascii="Arial" w:eastAsiaTheme="majorEastAsia" w:hAnsi="Arial" w:cs="Arial"/>
          <w:color w:val="1A1C1E"/>
          <w:sz w:val="22"/>
          <w:szCs w:val="22"/>
          <w:bdr w:val="single" w:sz="6" w:space="0" w:color="FFFFFF" w:frame="1"/>
        </w:rPr>
        <w:t>} → Ω_{knot/fractal}</w:t>
      </w:r>
      <w:r w:rsidRPr="00C60887">
        <w:rPr>
          <w:rStyle w:val="ng-star-inserted1"/>
          <w:rFonts w:ascii="Arial" w:eastAsiaTheme="majorEastAsia" w:hAnsi="Arial" w:cs="Arial"/>
          <w:color w:val="1A1C1E"/>
          <w:sz w:val="22"/>
          <w:szCs w:val="22"/>
        </w:rPr>
        <w:t>).</w:t>
      </w:r>
    </w:p>
    <w:p w14:paraId="58507F0A" w14:textId="77777777" w:rsidR="00276EC5" w:rsidRPr="00C60887" w:rsidRDefault="00276EC5" w:rsidP="00AE655C">
      <w:pPr>
        <w:pStyle w:val="ng-star-inserted"/>
        <w:numPr>
          <w:ilvl w:val="1"/>
          <w:numId w:val="8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Each new stable configuration </w:t>
      </w:r>
      <w:r w:rsidRPr="00C60887">
        <w:rPr>
          <w:rStyle w:val="inline-code"/>
          <w:rFonts w:ascii="Arial" w:eastAsiaTheme="majorEastAsia" w:hAnsi="Arial" w:cs="Arial"/>
          <w:color w:val="1A1C1E"/>
          <w:sz w:val="22"/>
          <w:szCs w:val="22"/>
          <w:bdr w:val="single" w:sz="6" w:space="0" w:color="FFFFFF" w:frame="1"/>
        </w:rPr>
        <w:t>Ω_{</w:t>
      </w:r>
      <w:proofErr w:type="spellStart"/>
      <w:proofErr w:type="gramStart"/>
      <w:r w:rsidRPr="00C60887">
        <w:rPr>
          <w:rStyle w:val="inline-code"/>
          <w:rFonts w:ascii="Arial" w:eastAsiaTheme="majorEastAsia" w:hAnsi="Arial" w:cs="Arial"/>
          <w:color w:val="1A1C1E"/>
          <w:sz w:val="22"/>
          <w:szCs w:val="22"/>
          <w:bdr w:val="single" w:sz="6" w:space="0" w:color="FFFFFF" w:frame="1"/>
        </w:rPr>
        <w:t>state,n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that emerges in epoch </w:t>
      </w:r>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effectively described by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The complex PDE dynamics governing the bifurcation and relaxation from </w:t>
      </w:r>
      <w:r w:rsidRPr="00C60887">
        <w:rPr>
          <w:rStyle w:val="inline-code"/>
          <w:rFonts w:ascii="Arial" w:eastAsiaTheme="majorEastAsia" w:hAnsi="Arial" w:cs="Arial"/>
          <w:color w:val="1A1C1E"/>
          <w:sz w:val="22"/>
          <w:szCs w:val="22"/>
          <w:bdr w:val="single" w:sz="6" w:space="0" w:color="FFFFFF" w:frame="1"/>
        </w:rPr>
        <w:t>Ω_{</w:t>
      </w:r>
      <w:proofErr w:type="gramStart"/>
      <w:r w:rsidRPr="00C60887">
        <w:rPr>
          <w:rStyle w:val="inline-code"/>
          <w:rFonts w:ascii="Arial" w:eastAsiaTheme="majorEastAsia" w:hAnsi="Arial" w:cs="Arial"/>
          <w:color w:val="1A1C1E"/>
          <w:sz w:val="22"/>
          <w:szCs w:val="22"/>
          <w:bdr w:val="single" w:sz="6" w:space="0" w:color="FFFFFF" w:frame="1"/>
        </w:rPr>
        <w:t>state,n</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to </w:t>
      </w:r>
      <w:r w:rsidRPr="00C60887">
        <w:rPr>
          <w:rStyle w:val="inline-code"/>
          <w:rFonts w:ascii="Arial" w:eastAsiaTheme="majorEastAsia" w:hAnsi="Arial" w:cs="Arial"/>
          <w:color w:val="1A1C1E"/>
          <w:sz w:val="22"/>
          <w:szCs w:val="22"/>
          <w:bdr w:val="single" w:sz="6" w:space="0" w:color="FFFFFF" w:frame="1"/>
        </w:rPr>
        <w:t>Ω_{</w:t>
      </w:r>
      <w:proofErr w:type="spellStart"/>
      <w:proofErr w:type="gramStart"/>
      <w:r w:rsidRPr="00C60887">
        <w:rPr>
          <w:rStyle w:val="inline-code"/>
          <w:rFonts w:ascii="Arial" w:eastAsiaTheme="majorEastAsia" w:hAnsi="Arial" w:cs="Arial"/>
          <w:color w:val="1A1C1E"/>
          <w:sz w:val="22"/>
          <w:szCs w:val="22"/>
          <w:bdr w:val="single" w:sz="6" w:space="0" w:color="FFFFFF" w:frame="1"/>
        </w:rPr>
        <w:t>state,n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are what the transformative function </w:t>
      </w:r>
      <w:r w:rsidRPr="00C60887">
        <w:rPr>
          <w:rStyle w:val="inline-code"/>
          <w:rFonts w:ascii="Arial" w:eastAsiaTheme="majorEastAsia" w:hAnsi="Arial" w:cs="Arial"/>
          <w:color w:val="1A1C1E"/>
          <w:sz w:val="22"/>
          <w:szCs w:val="22"/>
          <w:bdr w:val="single" w:sz="6" w:space="0" w:color="FFFFFF" w:frame="1"/>
        </w:rPr>
        <w:t>f(U_{n-1}; X_{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encapsulates.</w:t>
      </w:r>
    </w:p>
    <w:p w14:paraId="23268A69"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4.3. Correspondence: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Iterations as Coarse-Grained Epochs of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-Evolution</w:t>
      </w:r>
    </w:p>
    <w:p w14:paraId="1898A794"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iterative model provides a powerful coarse-grained view of the continuous,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w:t>
      </w:r>
    </w:p>
    <w:p w14:paraId="33618C8B" w14:textId="77777777" w:rsidR="00276EC5" w:rsidRPr="00C60887" w:rsidRDefault="00276EC5" w:rsidP="00AE655C">
      <w:pPr>
        <w:pStyle w:val="ng-star-inserted"/>
        <w:numPr>
          <w:ilvl w:val="0"/>
          <w:numId w:val="9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Mapping </w:t>
      </w:r>
      <w:r w:rsidRPr="00C60887">
        <w:rPr>
          <w:rStyle w:val="inline-code"/>
          <w:rFonts w:ascii="Arial" w:eastAsiaTheme="majorEastAsia" w:hAnsi="Arial" w:cs="Arial"/>
          <w:b/>
          <w:bCs/>
          <w:color w:val="1A1C1E"/>
          <w:sz w:val="22"/>
          <w:szCs w:val="22"/>
          <w:bdr w:val="single" w:sz="6" w:space="0" w:color="FFFFFF" w:frame="1"/>
        </w:rPr>
        <w:t>n</w:t>
      </w:r>
      <w:r w:rsidRPr="00C60887">
        <w:rPr>
          <w:rStyle w:val="ng-star-inserted1"/>
          <w:rFonts w:ascii="Arial" w:eastAsiaTheme="majorEastAsia" w:hAnsi="Arial" w:cs="Arial"/>
          <w:b/>
          <w:bCs/>
          <w:color w:val="1A1C1E"/>
          <w:sz w:val="22"/>
          <w:szCs w:val="22"/>
        </w:rPr>
        <w:t> to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-Regimes:</w:t>
      </w:r>
      <w:r w:rsidRPr="00C60887">
        <w:rPr>
          <w:rStyle w:val="ng-star-inserted1"/>
          <w:rFonts w:ascii="Arial" w:eastAsiaTheme="majorEastAsia" w:hAnsi="Arial" w:cs="Arial"/>
          <w:color w:val="1A1C1E"/>
          <w:sz w:val="22"/>
          <w:szCs w:val="22"/>
        </w:rPr>
        <w:t> The discrete iteration index </w:t>
      </w:r>
      <w:r w:rsidRPr="00C60887">
        <w:rPr>
          <w:rStyle w:val="inline-code"/>
          <w:rFonts w:ascii="Arial" w:eastAsiaTheme="majorEastAsia" w:hAnsi="Arial" w:cs="Arial"/>
          <w:color w:val="1A1C1E"/>
          <w:sz w:val="22"/>
          <w:szCs w:val="22"/>
          <w:bdr w:val="single" w:sz="6" w:space="0" w:color="FFFFFF" w:frame="1"/>
        </w:rPr>
        <w:t>n</w:t>
      </w:r>
      <w:r w:rsidRPr="00C60887">
        <w:rPr>
          <w:rStyle w:val="ng-star-inserted1"/>
          <w:rFonts w:ascii="Arial" w:eastAsiaTheme="majorEastAsia" w:hAnsi="Arial" w:cs="Arial"/>
          <w:color w:val="1A1C1E"/>
          <w:sz w:val="22"/>
          <w:szCs w:val="22"/>
        </w:rPr>
        <w:t> in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effectively labels distinct physical epochs characterized by ranges of the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n \</w:t>
      </w:r>
      <w:proofErr w:type="spellStart"/>
      <w:r w:rsidRPr="00C60887">
        <w:rPr>
          <w:rStyle w:val="inline-code"/>
          <w:rFonts w:ascii="Arial" w:eastAsiaTheme="majorEastAsia" w:hAnsi="Arial" w:cs="Arial"/>
          <w:color w:val="1A1C1E"/>
          <w:sz w:val="22"/>
          <w:szCs w:val="22"/>
          <w:bdr w:val="single" w:sz="6" w:space="0" w:color="FFFFFF" w:frame="1"/>
        </w:rPr>
        <w:t>iff</w:t>
      </w:r>
      <w:proofErr w:type="spellEnd"/>
      <w:r w:rsidRPr="00C60887">
        <w:rPr>
          <w:rStyle w:val="inline-code"/>
          <w:rFonts w:ascii="Arial" w:eastAsiaTheme="majorEastAsia" w:hAnsi="Arial" w:cs="Arial"/>
          <w:color w:val="1A1C1E"/>
          <w:sz w:val="22"/>
          <w:szCs w:val="22"/>
          <w:bdr w:val="single" w:sz="6" w:space="0" w:color="FFFFFF" w:frame="1"/>
        </w:rPr>
        <w:t xml:space="preserve"> X_{critical, n+1} &lt; X &lt; X_{</w:t>
      </w:r>
      <w:proofErr w:type="spellStart"/>
      <w:r w:rsidRPr="00C60887">
        <w:rPr>
          <w:rStyle w:val="inline-code"/>
          <w:rFonts w:ascii="Arial" w:eastAsiaTheme="majorEastAsia" w:hAnsi="Arial" w:cs="Arial"/>
          <w:color w:val="1A1C1E"/>
          <w:sz w:val="22"/>
          <w:szCs w:val="22"/>
          <w:bdr w:val="single" w:sz="6" w:space="0" w:color="FFFFFF" w:frame="1"/>
        </w:rPr>
        <w:t>critical,n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Each </w:t>
      </w:r>
      <w:r w:rsidRPr="00C60887">
        <w:rPr>
          <w:rStyle w:val="inline-code"/>
          <w:rFonts w:ascii="Arial" w:eastAsiaTheme="majorEastAsia" w:hAnsi="Arial" w:cs="Arial"/>
          <w:color w:val="1A1C1E"/>
          <w:sz w:val="22"/>
          <w:szCs w:val="22"/>
          <w:bdr w:val="single" w:sz="6" w:space="0" w:color="FFFFFF" w:frame="1"/>
        </w:rPr>
        <w:t>X_{</w:t>
      </w:r>
      <w:proofErr w:type="spellStart"/>
      <w:r w:rsidRPr="00C60887">
        <w:rPr>
          <w:rStyle w:val="inline-code"/>
          <w:rFonts w:ascii="Arial" w:eastAsiaTheme="majorEastAsia" w:hAnsi="Arial" w:cs="Arial"/>
          <w:color w:val="1A1C1E"/>
          <w:sz w:val="22"/>
          <w:szCs w:val="22"/>
          <w:bdr w:val="single" w:sz="6" w:space="0" w:color="FFFFFF" w:frame="1"/>
        </w:rPr>
        <w:t>critical,n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-scaled threshold derived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405977AE" w14:textId="77777777" w:rsidR="00276EC5" w:rsidRPr="00C60887" w:rsidRDefault="00276EC5" w:rsidP="00AE655C">
      <w:pPr>
        <w:pStyle w:val="ng-star-inserted"/>
        <w:numPr>
          <w:ilvl w:val="0"/>
          <w:numId w:val="9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f(U_(n-1))</w:t>
      </w:r>
      <w:r w:rsidRPr="00C60887">
        <w:rPr>
          <w:rStyle w:val="ng-star-inserted1"/>
          <w:rFonts w:ascii="Arial" w:eastAsiaTheme="majorEastAsia" w:hAnsi="Arial" w:cs="Arial"/>
          <w:b/>
          <w:bCs/>
          <w:color w:val="1A1C1E"/>
          <w:sz w:val="22"/>
          <w:szCs w:val="22"/>
        </w:rPr>
        <w:t> as the Physics of Transition:</w:t>
      </w:r>
      <w:r w:rsidRPr="00C60887">
        <w:rPr>
          <w:rStyle w:val="ng-star-inserted1"/>
          <w:rFonts w:ascii="Arial" w:eastAsiaTheme="majorEastAsia" w:hAnsi="Arial" w:cs="Arial"/>
          <w:color w:val="1A1C1E"/>
          <w:sz w:val="22"/>
          <w:szCs w:val="22"/>
        </w:rPr>
        <w:t> The function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is not arbitrary but is an </w:t>
      </w:r>
      <w:r w:rsidRPr="00C60887">
        <w:rPr>
          <w:rStyle w:val="ng-star-inserted1"/>
          <w:rFonts w:ascii="Arial" w:eastAsiaTheme="majorEastAsia" w:hAnsi="Arial" w:cs="Arial"/>
          <w:i/>
          <w:iCs/>
          <w:color w:val="1A1C1E"/>
          <w:sz w:val="22"/>
          <w:szCs w:val="22"/>
        </w:rPr>
        <w:t>effective operator</w:t>
      </w:r>
      <w:r w:rsidRPr="00C60887">
        <w:rPr>
          <w:rStyle w:val="ng-star-inserted1"/>
          <w:rFonts w:ascii="Arial" w:eastAsiaTheme="majorEastAsia" w:hAnsi="Arial" w:cs="Arial"/>
          <w:color w:val="1A1C1E"/>
          <w:sz w:val="22"/>
          <w:szCs w:val="22"/>
        </w:rPr>
        <w:t> that summarizes the outcome of the full, non-linear Euler-Lagrange dynamics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transitions between qualitatively different stable states due to changes in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4351171E" w14:textId="77777777" w:rsidR="00276EC5" w:rsidRPr="00C60887" w:rsidRDefault="00276EC5" w:rsidP="00AE655C">
      <w:pPr>
        <w:pStyle w:val="ng-star-inserted"/>
        <w:numPr>
          <w:ilvl w:val="1"/>
          <w:numId w:val="9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"inputs" to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are the properties of the </w:t>
      </w:r>
      <w:r w:rsidRPr="00C60887">
        <w:rPr>
          <w:rStyle w:val="inline-code"/>
          <w:rFonts w:ascii="Arial" w:eastAsiaTheme="majorEastAsia" w:hAnsi="Arial" w:cs="Arial"/>
          <w:color w:val="1A1C1E"/>
          <w:sz w:val="22"/>
          <w:szCs w:val="22"/>
          <w:bdr w:val="single" w:sz="6" w:space="0" w:color="FFFFFF" w:frame="1"/>
        </w:rPr>
        <w:t>Ω_{</w:t>
      </w:r>
      <w:proofErr w:type="gramStart"/>
      <w:r w:rsidRPr="00C60887">
        <w:rPr>
          <w:rStyle w:val="inline-code"/>
          <w:rFonts w:ascii="Arial" w:eastAsiaTheme="majorEastAsia" w:hAnsi="Arial" w:cs="Arial"/>
          <w:color w:val="1A1C1E"/>
          <w:sz w:val="22"/>
          <w:szCs w:val="22"/>
          <w:bdr w:val="single" w:sz="6" w:space="0" w:color="FFFFFF" w:frame="1"/>
        </w:rPr>
        <w:t>state,n</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solution.</w:t>
      </w:r>
    </w:p>
    <w:p w14:paraId="18F0A9A0" w14:textId="77777777" w:rsidR="00276EC5" w:rsidRPr="00C60887" w:rsidRDefault="00276EC5" w:rsidP="00AE655C">
      <w:pPr>
        <w:pStyle w:val="ng-star-inserted"/>
        <w:numPr>
          <w:ilvl w:val="1"/>
          <w:numId w:val="9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"outputs" of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w:t>
      </w:r>
      <w:proofErr w:type="spellStart"/>
      <w:r w:rsidRPr="00C60887">
        <w:rPr>
          <w:rStyle w:val="ng-star-inserted1"/>
          <w:rFonts w:ascii="Arial" w:eastAsiaTheme="majorEastAsia" w:hAnsi="Arial" w:cs="Arial"/>
          <w:color w:val="1A1C1E"/>
          <w:sz w:val="22"/>
          <w:szCs w:val="22"/>
        </w:rPr>
        <w:t>scalings</w:t>
      </w:r>
      <w:proofErr w:type="spellEnd"/>
      <w:r w:rsidRPr="00C60887">
        <w:rPr>
          <w:rStyle w:val="ng-star-inserted1"/>
          <w:rFonts w:ascii="Arial" w:eastAsiaTheme="majorEastAsia" w:hAnsi="Arial" w:cs="Arial"/>
          <w:color w:val="1A1C1E"/>
          <w:sz w:val="22"/>
          <w:szCs w:val="22"/>
        </w:rPr>
        <w:t>, rotations, topological changes) are determined by which terms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become dominant during the transition (e.g., specific </w:t>
      </w:r>
      <w:r w:rsidRPr="00C60887">
        <w:rPr>
          <w:rStyle w:val="ng-star-inserted1"/>
          <w:rFonts w:ascii="Arial" w:eastAsiaTheme="majorEastAsia" w:hAnsi="Arial" w:cs="Arial"/>
          <w:color w:val="1A1C1E"/>
          <w:sz w:val="22"/>
          <w:szCs w:val="22"/>
        </w:rPr>
        <w:lastRenderedPageBreak/>
        <w:t>symmetry-breaking terms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higher-order derivative couplings, or non-linear self-interactions).</w:t>
      </w:r>
    </w:p>
    <w:p w14:paraId="63A81CCA" w14:textId="77777777" w:rsidR="00276EC5" w:rsidRPr="00C60887" w:rsidRDefault="00276EC5" w:rsidP="00AE655C">
      <w:pPr>
        <w:pStyle w:val="ng-star-inserted"/>
        <w:numPr>
          <w:ilvl w:val="1"/>
          <w:numId w:val="9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constants embedded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naturally translate into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parameters observed in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model's phase evolution and the geometric properties induced by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w:t>
      </w:r>
    </w:p>
    <w:p w14:paraId="43655E07" w14:textId="77777777" w:rsidR="00276EC5" w:rsidRPr="00C60887" w:rsidRDefault="00276EC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chapter thus establishes that the intuitive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with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rules, is not an ad-hoc construction but a justified effective model that captures the essential physics of sequential structure formation within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as it evolves through cosmic epochs dictated by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 The following chapters will now use this understanding to detail the specific emergence of leptons, hadrons, forces, and spacetime.</w:t>
      </w:r>
    </w:p>
    <w:p w14:paraId="7C349B27" w14:textId="77777777" w:rsidR="00E2600D" w:rsidRPr="00C60887" w:rsidRDefault="00E260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4.4. The Role of "Pattern Time" </w:t>
      </w:r>
      <w:proofErr w:type="spellStart"/>
      <w:r w:rsidRPr="00C60887">
        <w:rPr>
          <w:rStyle w:val="inline-code"/>
          <w:rFonts w:ascii="Arial" w:eastAsiaTheme="majorEastAsia" w:hAnsi="Arial" w:cs="Arial"/>
          <w:b/>
          <w:bCs/>
          <w:color w:val="1A1C1E"/>
          <w:sz w:val="22"/>
          <w:szCs w:val="22"/>
          <w:bdr w:val="single" w:sz="6" w:space="0" w:color="FFFFFF" w:frame="1"/>
        </w:rPr>
        <w:t>t_p</w:t>
      </w:r>
      <w:proofErr w:type="spellEnd"/>
      <w:r w:rsidRPr="00C60887">
        <w:rPr>
          <w:rStyle w:val="ng-star-inserted1"/>
          <w:rFonts w:ascii="Arial" w:eastAsiaTheme="majorEastAsia" w:hAnsi="Arial" w:cs="Arial"/>
          <w:b/>
          <w:bCs/>
          <w:color w:val="1A1C1E"/>
          <w:sz w:val="22"/>
          <w:szCs w:val="22"/>
        </w:rPr>
        <w:t> vs. Cosmic Time/Epoch Parameter </w:t>
      </w:r>
      <w:r w:rsidRPr="00C60887">
        <w:rPr>
          <w:rStyle w:val="inline-code"/>
          <w:rFonts w:ascii="Arial" w:eastAsiaTheme="majorEastAsia" w:hAnsi="Arial" w:cs="Arial"/>
          <w:b/>
          <w:bCs/>
          <w:color w:val="1A1C1E"/>
          <w:sz w:val="22"/>
          <w:szCs w:val="22"/>
          <w:bdr w:val="single" w:sz="6" w:space="0" w:color="FFFFFF" w:frame="1"/>
        </w:rPr>
        <w:t>X</w:t>
      </w:r>
    </w:p>
    <w:p w14:paraId="093116AA" w14:textId="77777777" w:rsidR="00E2600D" w:rsidRPr="00C60887" w:rsidRDefault="00E260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To fully appreciate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iterative model as an effective description of the continuous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-dynamics, it's important to distinguish between two relevant "time" concepts:</w:t>
      </w:r>
    </w:p>
    <w:p w14:paraId="3B3F3606" w14:textId="77777777" w:rsidR="00E2600D" w:rsidRPr="00C60887" w:rsidRDefault="00E2600D" w:rsidP="00AE655C">
      <w:pPr>
        <w:pStyle w:val="ng-star-inserted"/>
        <w:numPr>
          <w:ilvl w:val="0"/>
          <w:numId w:val="9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Cosmic Time / Epoch Parameter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t_{cosmic}</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is the overarching "slow time" or evolutionary parameter that drives the universe through different physical epochs. In our framework, this is primarily represented by the evolving scalar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changes (e.g., decreases due to its potential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it triggers the fundamental phase transitions and bifurcations 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leading to qualitatively different structures and physical laws becoming dominant. The critical values </w:t>
      </w:r>
      <w:r w:rsidRPr="00C60887">
        <w:rPr>
          <w:rStyle w:val="inline-code"/>
          <w:rFonts w:ascii="Arial" w:eastAsiaTheme="majorEastAsia" w:hAnsi="Arial" w:cs="Arial"/>
          <w:color w:val="1A1C1E"/>
          <w:sz w:val="22"/>
          <w:szCs w:val="22"/>
          <w:bdr w:val="single" w:sz="6" w:space="0" w:color="FFFFFF" w:frame="1"/>
        </w:rPr>
        <w:t>X_{</w:t>
      </w:r>
      <w:proofErr w:type="spellStart"/>
      <w:proofErr w:type="gramStart"/>
      <w:r w:rsidRPr="00C60887">
        <w:rPr>
          <w:rStyle w:val="inline-code"/>
          <w:rFonts w:ascii="Arial" w:eastAsiaTheme="majorEastAsia" w:hAnsi="Arial" w:cs="Arial"/>
          <w:color w:val="1A1C1E"/>
          <w:sz w:val="22"/>
          <w:szCs w:val="22"/>
          <w:bdr w:val="single" w:sz="6" w:space="0" w:color="FFFFFF" w:frame="1"/>
        </w:rPr>
        <w:t>critical,n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mark the boundaries between these major cosmic epochs.</w:t>
      </w:r>
    </w:p>
    <w:p w14:paraId="03085BDA" w14:textId="77777777" w:rsidR="00E2600D" w:rsidRPr="00C60887" w:rsidRDefault="00E2600D" w:rsidP="00AE655C">
      <w:pPr>
        <w:pStyle w:val="ng-star-inserted"/>
        <w:numPr>
          <w:ilvl w:val="0"/>
          <w:numId w:val="9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Pattern Time </w:t>
      </w:r>
      <w:proofErr w:type="spellStart"/>
      <w:r w:rsidRPr="00C60887">
        <w:rPr>
          <w:rStyle w:val="inline-code"/>
          <w:rFonts w:ascii="Arial" w:eastAsiaTheme="majorEastAsia" w:hAnsi="Arial" w:cs="Arial"/>
          <w:b/>
          <w:bCs/>
          <w:color w:val="1A1C1E"/>
          <w:sz w:val="22"/>
          <w:szCs w:val="22"/>
          <w:bdr w:val="single" w:sz="6" w:space="0" w:color="FFFFFF" w:frame="1"/>
        </w:rPr>
        <w:t>t_p</w:t>
      </w:r>
      <w:proofErr w:type="spellEnd"/>
      <w:r w:rsidRPr="00C60887">
        <w:rPr>
          <w:rStyle w:val="ng-star-inserted1"/>
          <w:rFonts w:ascii="Arial" w:eastAsiaTheme="majorEastAsia" w:hAnsi="Arial" w:cs="Arial"/>
          <w:b/>
          <w:bCs/>
          <w:color w:val="1A1C1E"/>
          <w:sz w:val="22"/>
          <w:szCs w:val="22"/>
        </w:rPr>
        <w:t> (in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inline-code"/>
          <w:rFonts w:ascii="Arial" w:eastAsiaTheme="majorEastAsia" w:hAnsi="Arial" w:cs="Arial"/>
          <w:b/>
          <w:bCs/>
          <w:color w:val="1A1C1E"/>
          <w:sz w:val="22"/>
          <w:szCs w:val="22"/>
          <w:bdr w:val="single" w:sz="6" w:space="0" w:color="FFFFFF" w:frame="1"/>
        </w:rPr>
        <w:t>(</w:t>
      </w:r>
      <w:proofErr w:type="spellStart"/>
      <w:r w:rsidRPr="00C60887">
        <w:rPr>
          <w:rStyle w:val="inline-code"/>
          <w:rFonts w:ascii="Arial" w:eastAsiaTheme="majorEastAsia" w:hAnsi="Arial" w:cs="Arial"/>
          <w:b/>
          <w:bCs/>
          <w:color w:val="1A1C1E"/>
          <w:sz w:val="22"/>
          <w:szCs w:val="22"/>
          <w:bdr w:val="single" w:sz="6" w:space="0" w:color="FFFFFF" w:frame="1"/>
        </w:rPr>
        <w:t>x,y,t_p</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parameter,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ng-star-inserted1"/>
          <w:rFonts w:ascii="Arial" w:eastAsiaTheme="majorEastAsia" w:hAnsi="Arial" w:cs="Arial"/>
          <w:color w:val="1A1C1E"/>
          <w:sz w:val="22"/>
          <w:szCs w:val="22"/>
        </w:rPr>
        <w:t>, appearing in the definition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x,y,t_p</w:t>
      </w:r>
      <w:proofErr w:type="spellEnd"/>
      <w:r w:rsidRPr="00C60887">
        <w:rPr>
          <w:rStyle w:val="inline-code"/>
          <w:rFonts w:ascii="Arial" w:eastAsiaTheme="majorEastAsia" w:hAnsi="Arial" w:cs="Arial"/>
          <w:color w:val="1A1C1E"/>
          <w:sz w:val="22"/>
          <w:szCs w:val="22"/>
          <w:bdr w:val="single" w:sz="6" w:space="0" w:color="FFFFFF" w:frame="1"/>
        </w:rPr>
        <w:t>) = A_{base}(</w:t>
      </w:r>
      <w:proofErr w:type="spellStart"/>
      <w:r w:rsidRPr="00C60887">
        <w:rPr>
          <w:rStyle w:val="inline-code"/>
          <w:rFonts w:ascii="Arial" w:eastAsiaTheme="majorEastAsia" w:hAnsi="Arial" w:cs="Arial"/>
          <w:color w:val="1A1C1E"/>
          <w:sz w:val="22"/>
          <w:szCs w:val="22"/>
          <w:bdr w:val="single" w:sz="6" w:space="0" w:color="FFFFFF" w:frame="1"/>
        </w:rPr>
        <w:t>n,X</w:t>
      </w:r>
      <w:proofErr w:type="spell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e^(</w:t>
      </w:r>
      <w:proofErr w:type="spellStart"/>
      <w:r w:rsidRPr="00C60887">
        <w:rPr>
          <w:rStyle w:val="inline-code"/>
          <w:rFonts w:ascii="Arial" w:eastAsiaTheme="majorEastAsia" w:hAnsi="Arial" w:cs="Arial"/>
          <w:color w:val="1A1C1E"/>
          <w:sz w:val="22"/>
          <w:szCs w:val="22"/>
          <w:bdr w:val="single" w:sz="6" w:space="0" w:color="FFFFFF" w:frame="1"/>
        </w:rPr>
        <w:t>iΘ_n</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n,X,t_p</w:t>
      </w:r>
      <w:proofErr w:type="spell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(1 + ϵ_n(X)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f(U_{n-1}(</w:t>
      </w:r>
      <w:proofErr w:type="spellStart"/>
      <w:r w:rsidRPr="00C60887">
        <w:rPr>
          <w:rStyle w:val="inline-code"/>
          <w:rFonts w:ascii="Arial" w:eastAsiaTheme="majorEastAsia" w:hAnsi="Arial" w:cs="Arial"/>
          <w:color w:val="1A1C1E"/>
          <w:sz w:val="22"/>
          <w:szCs w:val="22"/>
          <w:bdr w:val="single" w:sz="6" w:space="0" w:color="FFFFFF" w:frame="1"/>
        </w:rPr>
        <w:t>x,y,t_p</w:t>
      </w:r>
      <w:proofErr w:type="spellEnd"/>
      <w:r w:rsidRPr="00C60887">
        <w:rPr>
          <w:rStyle w:val="inline-code"/>
          <w:rFonts w:ascii="Arial" w:eastAsiaTheme="majorEastAsia" w:hAnsi="Arial" w:cs="Arial"/>
          <w:color w:val="1A1C1E"/>
          <w:sz w:val="22"/>
          <w:szCs w:val="22"/>
          <w:bdr w:val="single" w:sz="6" w:space="0" w:color="FFFFFF" w:frame="1"/>
        </w:rPr>
        <w:t>); X))</w:t>
      </w:r>
      <w:r w:rsidRPr="00C60887">
        <w:rPr>
          <w:rStyle w:val="ng-star-inserted1"/>
          <w:rFonts w:ascii="Arial" w:eastAsiaTheme="majorEastAsia" w:hAnsi="Arial" w:cs="Arial"/>
          <w:color w:val="1A1C1E"/>
          <w:sz w:val="22"/>
          <w:szCs w:val="22"/>
        </w:rPr>
        <w:t>, can be interpreted as an </w:t>
      </w:r>
      <w:r w:rsidRPr="00C60887">
        <w:rPr>
          <w:rStyle w:val="ng-star-inserted1"/>
          <w:rFonts w:ascii="Arial" w:eastAsiaTheme="majorEastAsia" w:hAnsi="Arial" w:cs="Arial"/>
          <w:b/>
          <w:bCs/>
          <w:color w:val="1A1C1E"/>
          <w:sz w:val="22"/>
          <w:szCs w:val="22"/>
        </w:rPr>
        <w:t>"internal" or "formation/relaxation" time </w:t>
      </w:r>
      <w:r w:rsidRPr="00C60887">
        <w:rPr>
          <w:rStyle w:val="ng-star-inserted1"/>
          <w:rFonts w:ascii="Arial" w:eastAsiaTheme="majorEastAsia" w:hAnsi="Arial" w:cs="Arial"/>
          <w:b/>
          <w:bCs/>
          <w:i/>
          <w:iCs/>
          <w:color w:val="1A1C1E"/>
          <w:sz w:val="22"/>
          <w:szCs w:val="22"/>
        </w:rPr>
        <w:t>within</w:t>
      </w:r>
      <w:r w:rsidRPr="00C60887">
        <w:rPr>
          <w:rStyle w:val="ng-star-inserted1"/>
          <w:rFonts w:ascii="Arial" w:eastAsiaTheme="majorEastAsia" w:hAnsi="Arial" w:cs="Arial"/>
          <w:b/>
          <w:bCs/>
          <w:color w:val="1A1C1E"/>
          <w:sz w:val="22"/>
          <w:szCs w:val="22"/>
        </w:rPr>
        <w:t> a given cosmic epoch </w:t>
      </w:r>
      <w:r w:rsidRPr="00C60887">
        <w:rPr>
          <w:rStyle w:val="inline-code"/>
          <w:rFonts w:ascii="Arial" w:eastAsiaTheme="majorEastAsia" w:hAnsi="Arial" w:cs="Arial"/>
          <w:b/>
          <w:bCs/>
          <w:color w:val="1A1C1E"/>
          <w:sz w:val="22"/>
          <w:szCs w:val="22"/>
          <w:bdr w:val="single" w:sz="6" w:space="0" w:color="FFFFFF" w:frame="1"/>
        </w:rPr>
        <w:t>n</w:t>
      </w:r>
      <w:r w:rsidRPr="00C60887">
        <w:rPr>
          <w:rStyle w:val="ng-star-inserted1"/>
          <w:rFonts w:ascii="Arial" w:eastAsiaTheme="majorEastAsia" w:hAnsi="Arial" w:cs="Arial"/>
          <w:b/>
          <w:bCs/>
          <w:color w:val="1A1C1E"/>
          <w:sz w:val="22"/>
          <w:szCs w:val="22"/>
        </w:rPr>
        <w:t> (defined by a specific range of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It describes:</w:t>
      </w:r>
    </w:p>
    <w:p w14:paraId="72B85B3C" w14:textId="77777777" w:rsidR="00E2600D" w:rsidRPr="00C60887" w:rsidRDefault="00E2600D" w:rsidP="00AE655C">
      <w:pPr>
        <w:pStyle w:val="ng-star-inserted"/>
        <w:numPr>
          <w:ilvl w:val="1"/>
          <w:numId w:val="9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Internal Dynamics of Stable Structures:</w:t>
      </w:r>
      <w:r w:rsidRPr="00C60887">
        <w:rPr>
          <w:rStyle w:val="ng-star-inserted1"/>
          <w:rFonts w:ascii="Arial" w:eastAsiaTheme="majorEastAsia" w:hAnsi="Arial" w:cs="Arial"/>
          <w:color w:val="1A1C1E"/>
          <w:sz w:val="22"/>
          <w:szCs w:val="22"/>
        </w:rPr>
        <w:t> Once a stable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 (e.g., </w:t>
      </w:r>
      <w:r w:rsidRPr="00C60887">
        <w:rPr>
          <w:rStyle w:val="inline-code"/>
          <w:rFonts w:ascii="Arial" w:eastAsiaTheme="majorEastAsia" w:hAnsi="Arial" w:cs="Arial"/>
          <w:color w:val="1A1C1E"/>
          <w:sz w:val="22"/>
          <w:szCs w:val="22"/>
          <w:bdr w:val="single" w:sz="6" w:space="0" w:color="FFFFFF" w:frame="1"/>
        </w:rPr>
        <w:t>Ω_{vortex}</w:t>
      </w:r>
      <w:r w:rsidRPr="00C60887">
        <w:rPr>
          <w:rStyle w:val="ng-star-inserted1"/>
          <w:rFonts w:ascii="Arial" w:eastAsiaTheme="majorEastAsia" w:hAnsi="Arial" w:cs="Arial"/>
          <w:color w:val="1A1C1E"/>
          <w:sz w:val="22"/>
          <w:szCs w:val="22"/>
        </w:rPr>
        <w:t>, effectively modeled by </w:t>
      </w:r>
      <w:r w:rsidRPr="00C60887">
        <w:rPr>
          <w:rStyle w:val="inline-code"/>
          <w:rFonts w:ascii="Arial" w:eastAsiaTheme="majorEastAsia" w:hAnsi="Arial" w:cs="Arial"/>
          <w:color w:val="1A1C1E"/>
          <w:sz w:val="22"/>
          <w:szCs w:val="22"/>
          <w:bdr w:val="single" w:sz="6" w:space="0" w:color="FFFFFF" w:frame="1"/>
        </w:rPr>
        <w:t>U_1</w:t>
      </w:r>
      <w:r w:rsidRPr="00C60887">
        <w:rPr>
          <w:rStyle w:val="ng-star-inserted1"/>
          <w:rFonts w:ascii="Arial" w:eastAsiaTheme="majorEastAsia" w:hAnsi="Arial" w:cs="Arial"/>
          <w:color w:val="1A1C1E"/>
          <w:sz w:val="22"/>
          <w:szCs w:val="22"/>
        </w:rPr>
        <w:t>) has formed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enters a new epoch, this structure will possess its own internal dynamics. For instance, </w:t>
      </w:r>
      <w:r w:rsidRPr="00C60887">
        <w:rPr>
          <w:rStyle w:val="inline-code"/>
          <w:rFonts w:ascii="Arial" w:eastAsiaTheme="majorEastAsia" w:hAnsi="Arial" w:cs="Arial"/>
          <w:color w:val="1A1C1E"/>
          <w:sz w:val="22"/>
          <w:szCs w:val="22"/>
          <w:bdr w:val="single" w:sz="6" w:space="0" w:color="FFFFFF" w:frame="1"/>
        </w:rPr>
        <w:t>Ω_{vortex}</w:t>
      </w:r>
      <w:r w:rsidRPr="00C60887">
        <w:rPr>
          <w:rStyle w:val="ng-star-inserted1"/>
          <w:rFonts w:ascii="Arial" w:eastAsiaTheme="majorEastAsia" w:hAnsi="Arial" w:cs="Arial"/>
          <w:color w:val="1A1C1E"/>
          <w:sz w:val="22"/>
          <w:szCs w:val="22"/>
        </w:rPr>
        <w:t> has an inherent rotational frequency </w:t>
      </w:r>
      <w:r w:rsidRPr="00C60887">
        <w:rPr>
          <w:rStyle w:val="inline-code"/>
          <w:rFonts w:ascii="Arial" w:eastAsiaTheme="majorEastAsia" w:hAnsi="Arial" w:cs="Arial"/>
          <w:color w:val="1A1C1E"/>
          <w:sz w:val="22"/>
          <w:szCs w:val="22"/>
          <w:bdr w:val="single" w:sz="6" w:space="0" w:color="FFFFFF" w:frame="1"/>
        </w:rPr>
        <w:t>ω_1(X) ≈ C_1(X)π/ϕ</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e</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iω_1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factor (part of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iΘ_n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describes this ongoing internal oscillation or phase evolution of the stable pattern </w:t>
      </w:r>
      <w:r w:rsidRPr="00C60887">
        <w:rPr>
          <w:rStyle w:val="ng-star-inserted1"/>
          <w:rFonts w:ascii="Arial" w:eastAsiaTheme="majorEastAsia" w:hAnsi="Arial" w:cs="Arial"/>
          <w:i/>
          <w:iCs/>
          <w:color w:val="1A1C1E"/>
          <w:sz w:val="22"/>
          <w:szCs w:val="22"/>
        </w:rPr>
        <w:t>during</w:t>
      </w:r>
      <w:r w:rsidRPr="00C60887">
        <w:rPr>
          <w:rStyle w:val="ng-star-inserted1"/>
          <w:rFonts w:ascii="Arial" w:eastAsiaTheme="majorEastAsia" w:hAnsi="Arial" w:cs="Arial"/>
          <w:color w:val="1A1C1E"/>
          <w:sz w:val="22"/>
          <w:szCs w:val="22"/>
        </w:rPr>
        <w:t> its existence in that epoch. Here,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ng-star-inserted1"/>
          <w:rFonts w:ascii="Arial" w:eastAsiaTheme="majorEastAsia" w:hAnsi="Arial" w:cs="Arial"/>
          <w:color w:val="1A1C1E"/>
          <w:sz w:val="22"/>
          <w:szCs w:val="22"/>
        </w:rPr>
        <w:t> could represent the proper time for that stable configuration.</w:t>
      </w:r>
    </w:p>
    <w:p w14:paraId="259110FA" w14:textId="77777777" w:rsidR="00E2600D" w:rsidRPr="00C60887" w:rsidRDefault="00E2600D" w:rsidP="00AE655C">
      <w:pPr>
        <w:pStyle w:val="ng-star-inserted"/>
        <w:numPr>
          <w:ilvl w:val="1"/>
          <w:numId w:val="9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Relaxation to Equilibrium:</w:t>
      </w:r>
      <w:r w:rsidRPr="00C60887">
        <w:rPr>
          <w:rStyle w:val="ng-star-inserted1"/>
          <w:rFonts w:ascii="Arial" w:eastAsiaTheme="majorEastAsia" w:hAnsi="Arial" w:cs="Arial"/>
          <w:color w:val="1A1C1E"/>
          <w:sz w:val="22"/>
          <w:szCs w:val="22"/>
        </w:rPr>
        <w:t> When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crosses a critical threshold </w:t>
      </w:r>
      <w:r w:rsidRPr="00C60887">
        <w:rPr>
          <w:rStyle w:val="inline-code"/>
          <w:rFonts w:ascii="Arial" w:eastAsiaTheme="majorEastAsia" w:hAnsi="Arial" w:cs="Arial"/>
          <w:color w:val="1A1C1E"/>
          <w:sz w:val="22"/>
          <w:szCs w:val="22"/>
          <w:bdr w:val="single" w:sz="6" w:space="0" w:color="FFFFFF" w:frame="1"/>
        </w:rPr>
        <w:t>X_{</w:t>
      </w:r>
      <w:proofErr w:type="spellStart"/>
      <w:proofErr w:type="gramStart"/>
      <w:r w:rsidRPr="00C60887">
        <w:rPr>
          <w:rStyle w:val="inline-code"/>
          <w:rFonts w:ascii="Arial" w:eastAsiaTheme="majorEastAsia" w:hAnsi="Arial" w:cs="Arial"/>
          <w:color w:val="1A1C1E"/>
          <w:sz w:val="22"/>
          <w:szCs w:val="22"/>
          <w:bdr w:val="single" w:sz="6" w:space="0" w:color="FFFFFF" w:frame="1"/>
        </w:rPr>
        <w:t>critical,n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triggering a transition from </w:t>
      </w:r>
      <w:r w:rsidRPr="00C60887">
        <w:rPr>
          <w:rStyle w:val="inline-code"/>
          <w:rFonts w:ascii="Arial" w:eastAsiaTheme="majorEastAsia" w:hAnsi="Arial" w:cs="Arial"/>
          <w:color w:val="1A1C1E"/>
          <w:sz w:val="22"/>
          <w:szCs w:val="22"/>
          <w:bdr w:val="single" w:sz="6" w:space="0" w:color="FFFFFF" w:frame="1"/>
        </w:rPr>
        <w:t>Ω_{</w:t>
      </w:r>
      <w:proofErr w:type="gramStart"/>
      <w:r w:rsidRPr="00C60887">
        <w:rPr>
          <w:rStyle w:val="inline-code"/>
          <w:rFonts w:ascii="Arial" w:eastAsiaTheme="majorEastAsia" w:hAnsi="Arial" w:cs="Arial"/>
          <w:color w:val="1A1C1E"/>
          <w:sz w:val="22"/>
          <w:szCs w:val="22"/>
          <w:bdr w:val="single" w:sz="6" w:space="0" w:color="FFFFFF" w:frame="1"/>
        </w:rPr>
        <w:t>state,n</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to </w:t>
      </w:r>
      <w:r w:rsidRPr="00C60887">
        <w:rPr>
          <w:rStyle w:val="inline-code"/>
          <w:rFonts w:ascii="Arial" w:eastAsiaTheme="majorEastAsia" w:hAnsi="Arial" w:cs="Arial"/>
          <w:color w:val="1A1C1E"/>
          <w:sz w:val="22"/>
          <w:szCs w:val="22"/>
          <w:bdr w:val="single" w:sz="6" w:space="0" w:color="FFFFFF" w:frame="1"/>
        </w:rPr>
        <w:t>Ω_{</w:t>
      </w:r>
      <w:proofErr w:type="spellStart"/>
      <w:proofErr w:type="gramStart"/>
      <w:r w:rsidRPr="00C60887">
        <w:rPr>
          <w:rStyle w:val="inline-code"/>
          <w:rFonts w:ascii="Arial" w:eastAsiaTheme="majorEastAsia" w:hAnsi="Arial" w:cs="Arial"/>
          <w:color w:val="1A1C1E"/>
          <w:sz w:val="22"/>
          <w:szCs w:val="22"/>
          <w:bdr w:val="single" w:sz="6" w:space="0" w:color="FFFFFF" w:frame="1"/>
        </w:rPr>
        <w:t>state,n</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this transition is not instantaneous.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will dynamically relax to its new equilibrium configuration.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ng-star-inserted1"/>
          <w:rFonts w:ascii="Arial" w:eastAsiaTheme="majorEastAsia" w:hAnsi="Arial" w:cs="Arial"/>
          <w:color w:val="1A1C1E"/>
          <w:sz w:val="22"/>
          <w:szCs w:val="22"/>
        </w:rPr>
        <w:t> within the </w:t>
      </w:r>
      <w:r w:rsidRPr="00C60887">
        <w:rPr>
          <w:rStyle w:val="inline-code"/>
          <w:rFonts w:ascii="Arial" w:eastAsiaTheme="majorEastAsia" w:hAnsi="Arial" w:cs="Arial"/>
          <w:color w:val="1A1C1E"/>
          <w:sz w:val="22"/>
          <w:szCs w:val="22"/>
          <w:bdr w:val="single" w:sz="6" w:space="0" w:color="FFFFFF" w:frame="1"/>
        </w:rPr>
        <w:t>f(U_{n-1}; X_{</w:t>
      </w:r>
      <w:proofErr w:type="spellStart"/>
      <w:r w:rsidRPr="00C60887">
        <w:rPr>
          <w:rStyle w:val="inline-code"/>
          <w:rFonts w:ascii="Arial" w:eastAsiaTheme="majorEastAsia" w:hAnsi="Arial" w:cs="Arial"/>
          <w:color w:val="1A1C1E"/>
          <w:sz w:val="22"/>
          <w:szCs w:val="22"/>
          <w:bdr w:val="single" w:sz="6" w:space="0" w:color="FFFFFF" w:frame="1"/>
        </w:rPr>
        <w:t>epoch_n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xml:space="preserve"> term could represent the </w:t>
      </w:r>
      <w:r w:rsidRPr="00C60887">
        <w:rPr>
          <w:rStyle w:val="ng-star-inserted1"/>
          <w:rFonts w:ascii="Arial" w:eastAsiaTheme="majorEastAsia" w:hAnsi="Arial" w:cs="Arial"/>
          <w:color w:val="1A1C1E"/>
          <w:sz w:val="22"/>
          <w:szCs w:val="22"/>
        </w:rPr>
        <w:lastRenderedPageBreak/>
        <w:t>characteristic timescale of this relaxation process or the "duration" over which the transformation </w:t>
      </w:r>
      <w:proofErr w:type="spellStart"/>
      <w:r w:rsidRPr="00C60887">
        <w:rPr>
          <w:rStyle w:val="inline-code"/>
          <w:rFonts w:ascii="Arial" w:eastAsiaTheme="majorEastAsia" w:hAnsi="Arial" w:cs="Arial"/>
          <w:color w:val="1A1C1E"/>
          <w:sz w:val="22"/>
          <w:szCs w:val="22"/>
          <w:bdr w:val="single" w:sz="6" w:space="0" w:color="FFFFFF" w:frame="1"/>
        </w:rPr>
        <w:t>f</w:t>
      </w:r>
      <w:proofErr w:type="spellEnd"/>
      <w:r w:rsidRPr="00C60887">
        <w:rPr>
          <w:rStyle w:val="ng-star-inserted1"/>
          <w:rFonts w:ascii="Arial" w:eastAsiaTheme="majorEastAsia" w:hAnsi="Arial" w:cs="Arial"/>
          <w:color w:val="1A1C1E"/>
          <w:sz w:val="22"/>
          <w:szCs w:val="22"/>
        </w:rPr>
        <w:t> effectively acts.</w:t>
      </w:r>
    </w:p>
    <w:p w14:paraId="4944FABF" w14:textId="77777777" w:rsidR="00E2600D" w:rsidRPr="00C60887" w:rsidRDefault="00E2600D" w:rsidP="00AE655C">
      <w:pPr>
        <w:pStyle w:val="ng-star-inserted"/>
        <w:numPr>
          <w:ilvl w:val="1"/>
          <w:numId w:val="9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Lifetime/Observation Window:</w:t>
      </w:r>
      <w:r w:rsidRPr="00C60887">
        <w:rPr>
          <w:rStyle w:val="ng-star-inserted1"/>
          <w:rFonts w:ascii="Arial" w:eastAsiaTheme="majorEastAsia" w:hAnsi="Arial" w:cs="Arial"/>
          <w:color w:val="1A1C1E"/>
          <w:sz w:val="22"/>
          <w:szCs w:val="22"/>
        </w:rPr>
        <w:t> For a stable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ng-star-inserted1"/>
          <w:rFonts w:ascii="Arial" w:eastAsiaTheme="majorEastAsia" w:hAnsi="Arial" w:cs="Arial"/>
          <w:color w:val="1A1C1E"/>
          <w:sz w:val="22"/>
          <w:szCs w:val="22"/>
        </w:rPr>
        <w:t xml:space="preserve"> can also be viewed as the duration for which that </w:t>
      </w:r>
      <w:proofErr w:type="gramStart"/>
      <w:r w:rsidRPr="00C60887">
        <w:rPr>
          <w:rStyle w:val="ng-star-inserted1"/>
          <w:rFonts w:ascii="Arial" w:eastAsiaTheme="majorEastAsia" w:hAnsi="Arial" w:cs="Arial"/>
          <w:color w:val="1A1C1E"/>
          <w:sz w:val="22"/>
          <w:szCs w:val="22"/>
        </w:rPr>
        <w:t>particular structure</w:t>
      </w:r>
      <w:proofErr w:type="gramEnd"/>
      <w:r w:rsidRPr="00C60887">
        <w:rPr>
          <w:rStyle w:val="ng-star-inserted1"/>
          <w:rFonts w:ascii="Arial" w:eastAsiaTheme="majorEastAsia" w:hAnsi="Arial" w:cs="Arial"/>
          <w:color w:val="1A1C1E"/>
          <w:sz w:val="22"/>
          <w:szCs w:val="22"/>
        </w:rPr>
        <w:t xml:space="preserve"> persists or is observed before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significantly enough to trigger the next transformation to </w:t>
      </w:r>
      <w:r w:rsidRPr="00C60887">
        <w:rPr>
          <w:rStyle w:val="inline-code"/>
          <w:rFonts w:ascii="Arial" w:eastAsiaTheme="majorEastAsia" w:hAnsi="Arial" w:cs="Arial"/>
          <w:color w:val="1A1C1E"/>
          <w:sz w:val="22"/>
          <w:szCs w:val="22"/>
          <w:bdr w:val="single" w:sz="6" w:space="0" w:color="FFFFFF" w:frame="1"/>
        </w:rPr>
        <w:t>U_{n+1}</w:t>
      </w:r>
      <w:r w:rsidRPr="00C60887">
        <w:rPr>
          <w:rStyle w:val="ng-star-inserted1"/>
          <w:rFonts w:ascii="Arial" w:eastAsiaTheme="majorEastAsia" w:hAnsi="Arial" w:cs="Arial"/>
          <w:color w:val="1A1C1E"/>
          <w:sz w:val="22"/>
          <w:szCs w:val="22"/>
        </w:rPr>
        <w:t>.</w:t>
      </w:r>
    </w:p>
    <w:p w14:paraId="76544681" w14:textId="77777777" w:rsidR="00E2600D" w:rsidRPr="00C60887" w:rsidRDefault="00E2600D" w:rsidP="00C60887">
      <w:pPr>
        <w:pStyle w:val="ng-star-inserted"/>
        <w:shd w:val="clear" w:color="auto" w:fill="FFFFFF"/>
        <w:spacing w:after="45" w:afterAutospacing="0" w:line="276" w:lineRule="auto"/>
        <w:ind w:left="720"/>
        <w:rPr>
          <w:rFonts w:ascii="Arial" w:hAnsi="Arial" w:cs="Arial"/>
          <w:color w:val="1A1C1E"/>
          <w:sz w:val="22"/>
          <w:szCs w:val="22"/>
        </w:rPr>
      </w:pPr>
      <w:r w:rsidRPr="00C60887">
        <w:rPr>
          <w:rStyle w:val="ng-star-inserted1"/>
          <w:rFonts w:ascii="Arial" w:eastAsiaTheme="majorEastAsia" w:hAnsi="Arial" w:cs="Arial"/>
          <w:color w:val="1A1C1E"/>
          <w:sz w:val="22"/>
          <w:szCs w:val="22"/>
        </w:rPr>
        <w:t>In essence,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t_{cosmic}</w:t>
      </w:r>
      <w:r w:rsidRPr="00C60887">
        <w:rPr>
          <w:rStyle w:val="ng-star-inserted1"/>
          <w:rFonts w:ascii="Arial" w:eastAsiaTheme="majorEastAsia" w:hAnsi="Arial" w:cs="Arial"/>
          <w:color w:val="1A1C1E"/>
          <w:sz w:val="22"/>
          <w:szCs w:val="22"/>
        </w:rPr>
        <w:t>) sets the stage and the rules of the game for each epoch.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ng-star-inserted1"/>
          <w:rFonts w:ascii="Arial" w:eastAsiaTheme="majorEastAsia" w:hAnsi="Arial" w:cs="Arial"/>
          <w:color w:val="1A1C1E"/>
          <w:sz w:val="22"/>
          <w:szCs w:val="22"/>
        </w:rPr>
        <w:t> describes the play unfolding on that stage for the duration of that epoch. For example, </w:t>
      </w:r>
      <w:r w:rsidRPr="00C60887">
        <w:rPr>
          <w:rStyle w:val="inline-code"/>
          <w:rFonts w:ascii="Arial" w:eastAsiaTheme="majorEastAsia" w:hAnsi="Arial" w:cs="Arial"/>
          <w:color w:val="1A1C1E"/>
          <w:sz w:val="22"/>
          <w:szCs w:val="22"/>
          <w:bdr w:val="single" w:sz="6" w:space="0" w:color="FFFFFF" w:frame="1"/>
        </w:rPr>
        <w:t>U_1</w:t>
      </w:r>
      <w:r w:rsidRPr="00C60887">
        <w:rPr>
          <w:rStyle w:val="ng-star-inserted1"/>
          <w:rFonts w:ascii="Arial" w:eastAsiaTheme="majorEastAsia" w:hAnsi="Arial" w:cs="Arial"/>
          <w:color w:val="1A1C1E"/>
          <w:sz w:val="22"/>
          <w:szCs w:val="22"/>
        </w:rPr>
        <w:t> (the vortex) forms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drops below </w:t>
      </w:r>
      <w:r w:rsidRPr="00C60887">
        <w:rPr>
          <w:rStyle w:val="inline-code"/>
          <w:rFonts w:ascii="Arial" w:eastAsiaTheme="majorEastAsia" w:hAnsi="Arial" w:cs="Arial"/>
          <w:color w:val="1A1C1E"/>
          <w:sz w:val="22"/>
          <w:szCs w:val="22"/>
          <w:bdr w:val="single" w:sz="6" w:space="0" w:color="FFFFFF" w:frame="1"/>
        </w:rPr>
        <w:t>X_{critical,1}</w:t>
      </w:r>
      <w:r w:rsidRPr="00C60887">
        <w:rPr>
          <w:rStyle w:val="ng-star-inserted1"/>
          <w:rFonts w:ascii="Arial" w:eastAsiaTheme="majorEastAsia" w:hAnsi="Arial" w:cs="Arial"/>
          <w:color w:val="1A1C1E"/>
          <w:sz w:val="22"/>
          <w:szCs w:val="22"/>
        </w:rPr>
        <w:t>. Once formed, it exhibits internal rotational dynamics </w:t>
      </w:r>
      <w:r w:rsidRPr="00C60887">
        <w:rPr>
          <w:rStyle w:val="inline-code"/>
          <w:rFonts w:ascii="Arial" w:eastAsiaTheme="majorEastAsia" w:hAnsi="Arial" w:cs="Arial"/>
          <w:color w:val="1A1C1E"/>
          <w:sz w:val="22"/>
          <w:szCs w:val="22"/>
          <w:bdr w:val="single" w:sz="6" w:space="0" w:color="FFFFFF" w:frame="1"/>
        </w:rPr>
        <w:t>e</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iω_1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This </w:t>
      </w:r>
      <w:r w:rsidRPr="00C60887">
        <w:rPr>
          <w:rStyle w:val="inline-code"/>
          <w:rFonts w:ascii="Arial" w:eastAsiaTheme="majorEastAsia" w:hAnsi="Arial" w:cs="Arial"/>
          <w:color w:val="1A1C1E"/>
          <w:sz w:val="22"/>
          <w:szCs w:val="22"/>
          <w:bdr w:val="single" w:sz="6" w:space="0" w:color="FFFFFF" w:frame="1"/>
        </w:rPr>
        <w:t>U_1</w:t>
      </w:r>
      <w:r w:rsidRPr="00C60887">
        <w:rPr>
          <w:rStyle w:val="ng-star-inserted1"/>
          <w:rFonts w:ascii="Arial" w:eastAsiaTheme="majorEastAsia" w:hAnsi="Arial" w:cs="Arial"/>
          <w:color w:val="1A1C1E"/>
          <w:sz w:val="22"/>
          <w:szCs w:val="22"/>
        </w:rPr>
        <w:t> state, after evolving for some internal pattern time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ng-star-inserted1"/>
          <w:rFonts w:ascii="Arial" w:eastAsiaTheme="majorEastAsia" w:hAnsi="Arial" w:cs="Arial"/>
          <w:color w:val="1A1C1E"/>
          <w:sz w:val="22"/>
          <w:szCs w:val="22"/>
        </w:rPr>
        <w:t>, then serves as the </w:t>
      </w:r>
      <w:r w:rsidRPr="00C60887">
        <w:rPr>
          <w:rStyle w:val="inline-code"/>
          <w:rFonts w:ascii="Arial" w:eastAsiaTheme="majorEastAsia" w:hAnsi="Arial" w:cs="Arial"/>
          <w:color w:val="1A1C1E"/>
          <w:sz w:val="22"/>
          <w:szCs w:val="22"/>
          <w:bdr w:val="single" w:sz="6" w:space="0" w:color="FFFFFF" w:frame="1"/>
        </w:rPr>
        <w:t>U_{n-1}</w:t>
      </w:r>
      <w:r w:rsidRPr="00C60887">
        <w:rPr>
          <w:rStyle w:val="ng-star-inserted1"/>
          <w:rFonts w:ascii="Arial" w:eastAsiaTheme="majorEastAsia" w:hAnsi="Arial" w:cs="Arial"/>
          <w:color w:val="1A1C1E"/>
          <w:sz w:val="22"/>
          <w:szCs w:val="22"/>
        </w:rPr>
        <w:t> input for the next transformative function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when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eventually drops below </w:t>
      </w:r>
      <w:r w:rsidRPr="00C60887">
        <w:rPr>
          <w:rStyle w:val="inline-code"/>
          <w:rFonts w:ascii="Arial" w:eastAsiaTheme="majorEastAsia" w:hAnsi="Arial" w:cs="Arial"/>
          <w:color w:val="1A1C1E"/>
          <w:sz w:val="22"/>
          <w:szCs w:val="22"/>
          <w:bdr w:val="single" w:sz="6" w:space="0" w:color="FFFFFF" w:frame="1"/>
        </w:rPr>
        <w:t>X_{critical,2}</w:t>
      </w:r>
      <w:r w:rsidRPr="00C60887">
        <w:rPr>
          <w:rStyle w:val="ng-star-inserted1"/>
          <w:rFonts w:ascii="Arial" w:eastAsiaTheme="majorEastAsia" w:hAnsi="Arial" w:cs="Arial"/>
          <w:color w:val="1A1C1E"/>
          <w:sz w:val="22"/>
          <w:szCs w:val="22"/>
        </w:rPr>
        <w:t>, leading to the formation of </w:t>
      </w:r>
      <w:r w:rsidRPr="00C60887">
        <w:rPr>
          <w:rStyle w:val="inline-code"/>
          <w:rFonts w:ascii="Arial" w:eastAsiaTheme="majorEastAsia" w:hAnsi="Arial" w:cs="Arial"/>
          <w:color w:val="1A1C1E"/>
          <w:sz w:val="22"/>
          <w:szCs w:val="22"/>
          <w:bdr w:val="single" w:sz="6" w:space="0" w:color="FFFFFF" w:frame="1"/>
        </w:rPr>
        <w:t>U_2</w:t>
      </w:r>
      <w:r w:rsidRPr="00C60887">
        <w:rPr>
          <w:rStyle w:val="ng-star-inserted1"/>
          <w:rFonts w:ascii="Arial" w:eastAsiaTheme="majorEastAsia" w:hAnsi="Arial" w:cs="Arial"/>
          <w:color w:val="1A1C1E"/>
          <w:sz w:val="22"/>
          <w:szCs w:val="22"/>
        </w:rPr>
        <w:t>.</w:t>
      </w:r>
    </w:p>
    <w:p w14:paraId="1A21A9E4" w14:textId="77777777" w:rsidR="00E2600D" w:rsidRDefault="00E2600D"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This distinction allows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to capture both the sequential emergence of qualitatively different structures (tied to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-epochs and the iteration </w:t>
      </w:r>
      <w:r w:rsidRPr="00C60887">
        <w:rPr>
          <w:rStyle w:val="inline-code"/>
          <w:rFonts w:ascii="Arial" w:eastAsiaTheme="majorEastAsia" w:hAnsi="Arial" w:cs="Arial"/>
          <w:color w:val="1A1C1E"/>
          <w:sz w:val="22"/>
          <w:szCs w:val="22"/>
          <w:bdr w:val="single" w:sz="6" w:space="0" w:color="FFFFFF" w:frame="1"/>
        </w:rPr>
        <w:t>n</w:t>
      </w:r>
      <w:r w:rsidRPr="00C60887">
        <w:rPr>
          <w:rStyle w:val="ng-star-inserted1"/>
          <w:rFonts w:ascii="Arial" w:eastAsiaTheme="majorEastAsia" w:hAnsi="Arial" w:cs="Arial"/>
          <w:color w:val="1A1C1E"/>
          <w:sz w:val="22"/>
          <w:szCs w:val="22"/>
        </w:rPr>
        <w:t>) and the intrinsic dynamics of those structures once formed (described by </w:t>
      </w:r>
      <w:proofErr w:type="spellStart"/>
      <w:r w:rsidRPr="00C60887">
        <w:rPr>
          <w:rStyle w:val="inline-code"/>
          <w:rFonts w:ascii="Arial" w:eastAsiaTheme="majorEastAsia" w:hAnsi="Arial" w:cs="Arial"/>
          <w:color w:val="1A1C1E"/>
          <w:sz w:val="22"/>
          <w:szCs w:val="22"/>
          <w:bdr w:val="single" w:sz="6" w:space="0" w:color="FFFFFF" w:frame="1"/>
        </w:rPr>
        <w:t>t_p</w:t>
      </w:r>
      <w:proofErr w:type="spellEnd"/>
      <w:r w:rsidRPr="00C60887">
        <w:rPr>
          <w:rStyle w:val="ng-star-inserted1"/>
          <w:rFonts w:ascii="Arial" w:eastAsiaTheme="majorEastAsia" w:hAnsi="Arial" w:cs="Arial"/>
          <w:color w:val="1A1C1E"/>
          <w:sz w:val="22"/>
          <w:szCs w:val="22"/>
        </w:rPr>
        <w:t>).</w:t>
      </w:r>
    </w:p>
    <w:p w14:paraId="744A150C" w14:textId="77DE7570" w:rsidR="00197DDB" w:rsidRPr="00197DDB" w:rsidRDefault="00197DDB" w:rsidP="00197DDB">
      <w:pPr>
        <w:pStyle w:val="ng-star-inserted"/>
        <w:shd w:val="clear" w:color="auto" w:fill="FFFFFF"/>
        <w:spacing w:after="270" w:afterAutospacing="0" w:line="276" w:lineRule="auto"/>
        <w:rPr>
          <w:rFonts w:ascii="Arial" w:hAnsi="Arial" w:cs="Arial"/>
          <w:color w:val="1A1C1E"/>
          <w:sz w:val="22"/>
          <w:szCs w:val="22"/>
        </w:rPr>
      </w:pPr>
      <w:r w:rsidRPr="00197DDB">
        <w:rPr>
          <w:rStyle w:val="ng-star-inserted1"/>
          <w:rFonts w:ascii="Arial" w:eastAsiaTheme="majorEastAsia" w:hAnsi="Arial" w:cs="Arial"/>
          <w:b/>
          <w:bCs/>
          <w:color w:val="1A1C1E"/>
          <w:sz w:val="22"/>
          <w:szCs w:val="22"/>
        </w:rPr>
        <w:t>4.5 Energy Scaling of Stable </w:t>
      </w:r>
      <w:r w:rsidRPr="00197DDB">
        <w:rPr>
          <w:rStyle w:val="inline-code"/>
          <w:rFonts w:ascii="Arial" w:eastAsiaTheme="majorEastAsia" w:hAnsi="Arial" w:cs="Arial"/>
          <w:b/>
          <w:bCs/>
          <w:color w:val="1A1C1E"/>
          <w:sz w:val="22"/>
          <w:szCs w:val="22"/>
          <w:bdr w:val="single" w:sz="6" w:space="0" w:color="FFFFFF" w:frame="1"/>
        </w:rPr>
        <w:t>Ω</w:t>
      </w:r>
      <w:r w:rsidRPr="00197DDB">
        <w:rPr>
          <w:rStyle w:val="ng-star-inserted1"/>
          <w:rFonts w:ascii="Arial" w:eastAsiaTheme="majorEastAsia" w:hAnsi="Arial" w:cs="Arial"/>
          <w:b/>
          <w:bCs/>
          <w:color w:val="1A1C1E"/>
          <w:sz w:val="22"/>
          <w:szCs w:val="22"/>
        </w:rPr>
        <w:t>-Configurations (Effective </w:t>
      </w:r>
      <w:proofErr w:type="spellStart"/>
      <w:r w:rsidRPr="00197DDB">
        <w:rPr>
          <w:rStyle w:val="inline-code"/>
          <w:rFonts w:ascii="Arial" w:eastAsiaTheme="majorEastAsia" w:hAnsi="Arial" w:cs="Arial"/>
          <w:b/>
          <w:bCs/>
          <w:color w:val="1A1C1E"/>
          <w:sz w:val="22"/>
          <w:szCs w:val="22"/>
          <w:bdr w:val="single" w:sz="6" w:space="0" w:color="FFFFFF" w:frame="1"/>
        </w:rPr>
        <w:t>U_n</w:t>
      </w:r>
      <w:proofErr w:type="spellEnd"/>
      <w:r w:rsidRPr="00197DDB">
        <w:rPr>
          <w:rStyle w:val="ng-star-inserted1"/>
          <w:rFonts w:ascii="Arial" w:eastAsiaTheme="majorEastAsia" w:hAnsi="Arial" w:cs="Arial"/>
          <w:b/>
          <w:bCs/>
          <w:color w:val="1A1C1E"/>
          <w:sz w:val="22"/>
          <w:szCs w:val="22"/>
        </w:rPr>
        <w:t> Patterns)</w:t>
      </w:r>
    </w:p>
    <w:p w14:paraId="591663F8" w14:textId="77777777" w:rsidR="00197DDB" w:rsidRPr="00197DDB" w:rsidRDefault="00197DDB" w:rsidP="00197DDB">
      <w:pPr>
        <w:pStyle w:val="ng-star-inserted"/>
        <w:shd w:val="clear" w:color="auto" w:fill="FFFFFF"/>
        <w:spacing w:after="270" w:afterAutospacing="0" w:line="276" w:lineRule="auto"/>
        <w:rPr>
          <w:rFonts w:ascii="Arial" w:hAnsi="Arial" w:cs="Arial"/>
          <w:color w:val="1A1C1E"/>
          <w:sz w:val="22"/>
          <w:szCs w:val="22"/>
        </w:rPr>
      </w:pPr>
      <w:r w:rsidRPr="00197DDB">
        <w:rPr>
          <w:rStyle w:val="ng-star-inserted1"/>
          <w:rFonts w:ascii="Arial" w:eastAsiaTheme="majorEastAsia" w:hAnsi="Arial" w:cs="Arial"/>
          <w:color w:val="1A1C1E"/>
          <w:sz w:val="22"/>
          <w:szCs w:val="22"/>
        </w:rPr>
        <w:t>The iterative </w:t>
      </w:r>
      <w:proofErr w:type="spellStart"/>
      <w:r w:rsidRPr="00197DDB">
        <w:rPr>
          <w:rStyle w:val="inline-code"/>
          <w:rFonts w:ascii="Arial" w:eastAsiaTheme="majorEastAsia" w:hAnsi="Arial" w:cs="Arial"/>
          <w:color w:val="1A1C1E"/>
          <w:sz w:val="22"/>
          <w:szCs w:val="22"/>
          <w:bdr w:val="single" w:sz="6" w:space="0" w:color="FFFFFF" w:frame="1"/>
        </w:rPr>
        <w:t>U_n</w:t>
      </w:r>
      <w:proofErr w:type="spellEnd"/>
      <w:r w:rsidRPr="00197DDB">
        <w:rPr>
          <w:rStyle w:val="ng-star-inserted1"/>
          <w:rFonts w:ascii="Arial" w:eastAsiaTheme="majorEastAsia" w:hAnsi="Arial" w:cs="Arial"/>
          <w:color w:val="1A1C1E"/>
          <w:sz w:val="22"/>
          <w:szCs w:val="22"/>
        </w:rPr>
        <w:t> pattern generator, as an effective description of the </w:t>
      </w:r>
      <w:r w:rsidRPr="00197DDB">
        <w:rPr>
          <w:rStyle w:val="inline-code"/>
          <w:rFonts w:ascii="Arial" w:eastAsiaTheme="majorEastAsia" w:hAnsi="Arial" w:cs="Arial"/>
          <w:color w:val="1A1C1E"/>
          <w:sz w:val="22"/>
          <w:szCs w:val="22"/>
          <w:bdr w:val="single" w:sz="6" w:space="0" w:color="FFFFFF" w:frame="1"/>
        </w:rPr>
        <w:t>X</w:t>
      </w:r>
      <w:r w:rsidRPr="00197DDB">
        <w:rPr>
          <w:rStyle w:val="ng-star-inserted1"/>
          <w:rFonts w:ascii="Arial" w:eastAsiaTheme="majorEastAsia" w:hAnsi="Arial" w:cs="Arial"/>
          <w:color w:val="1A1C1E"/>
          <w:sz w:val="22"/>
          <w:szCs w:val="22"/>
        </w:rPr>
        <w:t>-driven evolution of the </w:t>
      </w:r>
      <w:r w:rsidRPr="00197DDB">
        <w:rPr>
          <w:rStyle w:val="inline-code"/>
          <w:rFonts w:ascii="Arial" w:eastAsiaTheme="majorEastAsia" w:hAnsi="Arial" w:cs="Arial"/>
          <w:color w:val="1A1C1E"/>
          <w:sz w:val="22"/>
          <w:szCs w:val="22"/>
          <w:bdr w:val="single" w:sz="6" w:space="0" w:color="FFFFFF" w:frame="1"/>
        </w:rPr>
        <w:t>Ω</w:t>
      </w:r>
      <w:r w:rsidRPr="00197DDB">
        <w:rPr>
          <w:rStyle w:val="ng-star-inserted1"/>
          <w:rFonts w:ascii="Arial" w:eastAsiaTheme="majorEastAsia" w:hAnsi="Arial" w:cs="Arial"/>
          <w:color w:val="1A1C1E"/>
          <w:sz w:val="22"/>
          <w:szCs w:val="22"/>
        </w:rPr>
        <w:t>-substrate, produces a hierarchy of increasingly complex, stable (or metastable) configurations. These localized, persistent patterns (</w:t>
      </w:r>
      <w:r w:rsidRPr="00197DDB">
        <w:rPr>
          <w:rStyle w:val="inline-code"/>
          <w:rFonts w:ascii="Arial" w:eastAsiaTheme="majorEastAsia" w:hAnsi="Arial" w:cs="Arial"/>
          <w:color w:val="1A1C1E"/>
          <w:sz w:val="22"/>
          <w:szCs w:val="22"/>
          <w:bdr w:val="single" w:sz="6" w:space="0" w:color="FFFFFF" w:frame="1"/>
        </w:rPr>
        <w:t>Ω_{</w:t>
      </w:r>
      <w:proofErr w:type="spellStart"/>
      <w:proofErr w:type="gramStart"/>
      <w:r w:rsidRPr="00197DDB">
        <w:rPr>
          <w:rStyle w:val="inline-code"/>
          <w:rFonts w:ascii="Arial" w:eastAsiaTheme="majorEastAsia" w:hAnsi="Arial" w:cs="Arial"/>
          <w:color w:val="1A1C1E"/>
          <w:sz w:val="22"/>
          <w:szCs w:val="22"/>
          <w:bdr w:val="single" w:sz="6" w:space="0" w:color="FFFFFF" w:frame="1"/>
        </w:rPr>
        <w:t>state,n</w:t>
      </w:r>
      <w:proofErr w:type="spellEnd"/>
      <w:proofErr w:type="gram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effectively represented by </w:t>
      </w:r>
      <w:proofErr w:type="spellStart"/>
      <w:r w:rsidRPr="00197DDB">
        <w:rPr>
          <w:rStyle w:val="inline-code"/>
          <w:rFonts w:ascii="Arial" w:eastAsiaTheme="majorEastAsia" w:hAnsi="Arial" w:cs="Arial"/>
          <w:color w:val="1A1C1E"/>
          <w:sz w:val="22"/>
          <w:szCs w:val="22"/>
          <w:bdr w:val="single" w:sz="6" w:space="0" w:color="FFFFFF" w:frame="1"/>
        </w:rPr>
        <w:t>U_n</w:t>
      </w:r>
      <w:proofErr w:type="spellEnd"/>
      <w:r w:rsidRPr="00197DDB">
        <w:rPr>
          <w:rStyle w:val="ng-star-inserted1"/>
          <w:rFonts w:ascii="Arial" w:eastAsiaTheme="majorEastAsia" w:hAnsi="Arial" w:cs="Arial"/>
          <w:color w:val="1A1C1E"/>
          <w:sz w:val="22"/>
          <w:szCs w:val="22"/>
        </w:rPr>
        <w:t>) are hypothesized to be the elementary particles and other fundamental structures. A key prediction of the "Golden Universe" framework is that the energy </w:t>
      </w:r>
      <w:proofErr w:type="spellStart"/>
      <w:r w:rsidRPr="00197DDB">
        <w:rPr>
          <w:rStyle w:val="inline-code"/>
          <w:rFonts w:ascii="Arial" w:eastAsiaTheme="majorEastAsia" w:hAnsi="Arial" w:cs="Arial"/>
          <w:color w:val="1A1C1E"/>
          <w:sz w:val="22"/>
          <w:szCs w:val="22"/>
          <w:bdr w:val="single" w:sz="6" w:space="0" w:color="FFFFFF" w:frame="1"/>
        </w:rPr>
        <w:t>E_n</w:t>
      </w:r>
      <w:proofErr w:type="spellEnd"/>
      <w:r w:rsidRPr="00197DDB">
        <w:rPr>
          <w:rStyle w:val="ng-star-inserted1"/>
          <w:rFonts w:ascii="Arial" w:eastAsiaTheme="majorEastAsia" w:hAnsi="Arial" w:cs="Arial"/>
          <w:color w:val="1A1C1E"/>
          <w:sz w:val="22"/>
          <w:szCs w:val="22"/>
        </w:rPr>
        <w:t> (and thus mass, via </w:t>
      </w:r>
      <w:r w:rsidRPr="00197DDB">
        <w:rPr>
          <w:rStyle w:val="inline-code"/>
          <w:rFonts w:ascii="Arial" w:eastAsiaTheme="majorEastAsia" w:hAnsi="Arial" w:cs="Arial"/>
          <w:color w:val="1A1C1E"/>
          <w:sz w:val="22"/>
          <w:szCs w:val="22"/>
          <w:bdr w:val="single" w:sz="6" w:space="0" w:color="FFFFFF" w:frame="1"/>
        </w:rPr>
        <w:t>E=mc^2</w:t>
      </w:r>
      <w:r w:rsidRPr="00197DDB">
        <w:rPr>
          <w:rStyle w:val="ng-star-inserted1"/>
          <w:rFonts w:ascii="Arial" w:eastAsiaTheme="majorEastAsia" w:hAnsi="Arial" w:cs="Arial"/>
          <w:color w:val="1A1C1E"/>
          <w:sz w:val="22"/>
          <w:szCs w:val="22"/>
        </w:rPr>
        <w:t>) of these configurations is not arbitrary but is intrinsically determined by the theory's fundamental mass scale </w:t>
      </w:r>
      <w:r w:rsidRPr="00197DDB">
        <w:rPr>
          <w:rStyle w:val="inline-code"/>
          <w:rFonts w:ascii="Arial" w:eastAsiaTheme="majorEastAsia" w:hAnsi="Arial" w:cs="Arial"/>
          <w:color w:val="1A1C1E"/>
          <w:sz w:val="22"/>
          <w:szCs w:val="22"/>
          <w:bdr w:val="single" w:sz="6" w:space="0" w:color="FFFFFF" w:frame="1"/>
        </w:rPr>
        <w:t>M_0</w:t>
      </w:r>
      <w:r w:rsidRPr="00197DDB">
        <w:rPr>
          <w:rStyle w:val="ng-star-inserted1"/>
          <w:rFonts w:ascii="Arial" w:eastAsiaTheme="majorEastAsia" w:hAnsi="Arial" w:cs="Arial"/>
          <w:color w:val="1A1C1E"/>
          <w:sz w:val="22"/>
          <w:szCs w:val="22"/>
        </w:rPr>
        <w:t>, the mathematical constants </w:t>
      </w:r>
      <w:r w:rsidRPr="00197DDB">
        <w:rPr>
          <w:rStyle w:val="inline-code"/>
          <w:rFonts w:ascii="Arial" w:eastAsiaTheme="majorEastAsia" w:hAnsi="Arial" w:cs="Arial"/>
          <w:color w:val="1A1C1E"/>
          <w:sz w:val="22"/>
          <w:szCs w:val="22"/>
          <w:bdr w:val="single" w:sz="6" w:space="0" w:color="FFFFFF" w:frame="1"/>
        </w:rPr>
        <w:t>π</w:t>
      </w:r>
      <w:r w:rsidRPr="00197DDB">
        <w:rPr>
          <w:rStyle w:val="ng-star-inserted1"/>
          <w:rFonts w:ascii="Arial" w:eastAsiaTheme="majorEastAsia" w:hAnsi="Arial" w:cs="Arial"/>
          <w:color w:val="1A1C1E"/>
          <w:sz w:val="22"/>
          <w:szCs w:val="22"/>
        </w:rPr>
        <w:t>, </w:t>
      </w:r>
      <w:r w:rsidRPr="00197DDB">
        <w:rPr>
          <w:rStyle w:val="inline-code"/>
          <w:rFonts w:ascii="Arial" w:eastAsiaTheme="majorEastAsia" w:hAnsi="Arial" w:cs="Arial"/>
          <w:color w:val="1A1C1E"/>
          <w:sz w:val="22"/>
          <w:szCs w:val="22"/>
          <w:bdr w:val="single" w:sz="6" w:space="0" w:color="FFFFFF" w:frame="1"/>
        </w:rPr>
        <w:t>ϕ</w:t>
      </w:r>
      <w:r w:rsidRPr="00197DDB">
        <w:rPr>
          <w:rStyle w:val="ng-star-inserted1"/>
          <w:rFonts w:ascii="Arial" w:eastAsiaTheme="majorEastAsia" w:hAnsi="Arial" w:cs="Arial"/>
          <w:color w:val="1A1C1E"/>
          <w:sz w:val="22"/>
          <w:szCs w:val="22"/>
        </w:rPr>
        <w:t>, and </w:t>
      </w:r>
      <w:r w:rsidRPr="00197DDB">
        <w:rPr>
          <w:rStyle w:val="inline-code"/>
          <w:rFonts w:ascii="Arial" w:eastAsiaTheme="majorEastAsia" w:hAnsi="Arial" w:cs="Arial"/>
          <w:color w:val="1A1C1E"/>
          <w:sz w:val="22"/>
          <w:szCs w:val="22"/>
          <w:bdr w:val="single" w:sz="6" w:space="0" w:color="FFFFFF" w:frame="1"/>
        </w:rPr>
        <w:t>e</w:t>
      </w:r>
      <w:r w:rsidRPr="00197DDB">
        <w:rPr>
          <w:rStyle w:val="ng-star-inserted1"/>
          <w:rFonts w:ascii="Arial" w:eastAsiaTheme="majorEastAsia" w:hAnsi="Arial" w:cs="Arial"/>
          <w:color w:val="1A1C1E"/>
          <w:sz w:val="22"/>
          <w:szCs w:val="22"/>
        </w:rPr>
        <w:t> (Euler's number), and the specific cosmic epoch </w:t>
      </w:r>
      <w:r w:rsidRPr="00197DDB">
        <w:rPr>
          <w:rStyle w:val="inline-code"/>
          <w:rFonts w:ascii="Arial" w:eastAsiaTheme="majorEastAsia" w:hAnsi="Arial" w:cs="Arial"/>
          <w:color w:val="1A1C1E"/>
          <w:sz w:val="22"/>
          <w:szCs w:val="22"/>
          <w:bdr w:val="single" w:sz="6" w:space="0" w:color="FFFFFF" w:frame="1"/>
        </w:rPr>
        <w:t>X_{</w:t>
      </w:r>
      <w:proofErr w:type="spellStart"/>
      <w:r w:rsidRPr="00197DDB">
        <w:rPr>
          <w:rStyle w:val="inline-code"/>
          <w:rFonts w:ascii="Arial" w:eastAsiaTheme="majorEastAsia" w:hAnsi="Arial" w:cs="Arial"/>
          <w:color w:val="1A1C1E"/>
          <w:sz w:val="22"/>
          <w:szCs w:val="22"/>
          <w:bdr w:val="single" w:sz="6" w:space="0" w:color="FFFFFF" w:frame="1"/>
        </w:rPr>
        <w:t>epoch,n</w:t>
      </w:r>
      <w:proofErr w:type="spell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at which the configuration </w:t>
      </w:r>
      <w:r w:rsidRPr="00197DDB">
        <w:rPr>
          <w:rStyle w:val="inline-code"/>
          <w:rFonts w:ascii="Arial" w:eastAsiaTheme="majorEastAsia" w:hAnsi="Arial" w:cs="Arial"/>
          <w:color w:val="1A1C1E"/>
          <w:sz w:val="22"/>
          <w:szCs w:val="22"/>
          <w:bdr w:val="single" w:sz="6" w:space="0" w:color="FFFFFF" w:frame="1"/>
        </w:rPr>
        <w:t>Ω_{</w:t>
      </w:r>
      <w:proofErr w:type="spellStart"/>
      <w:r w:rsidRPr="00197DDB">
        <w:rPr>
          <w:rStyle w:val="inline-code"/>
          <w:rFonts w:ascii="Arial" w:eastAsiaTheme="majorEastAsia" w:hAnsi="Arial" w:cs="Arial"/>
          <w:color w:val="1A1C1E"/>
          <w:sz w:val="22"/>
          <w:szCs w:val="22"/>
          <w:bdr w:val="single" w:sz="6" w:space="0" w:color="FFFFFF" w:frame="1"/>
        </w:rPr>
        <w:t>state,n</w:t>
      </w:r>
      <w:proofErr w:type="spell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forms or stabilizes.</w:t>
      </w:r>
    </w:p>
    <w:p w14:paraId="4B060F9D" w14:textId="77777777" w:rsidR="00197DDB" w:rsidRPr="00197DDB" w:rsidRDefault="00197DDB" w:rsidP="00AE655C">
      <w:pPr>
        <w:pStyle w:val="ng-star-inserted"/>
        <w:numPr>
          <w:ilvl w:val="0"/>
          <w:numId w:val="144"/>
        </w:numPr>
        <w:shd w:val="clear" w:color="auto" w:fill="FFFFFF"/>
        <w:spacing w:before="0" w:beforeAutospacing="0" w:after="45" w:afterAutospacing="0" w:line="276" w:lineRule="auto"/>
        <w:rPr>
          <w:rFonts w:ascii="Arial" w:hAnsi="Arial" w:cs="Arial"/>
          <w:color w:val="1A1C1E"/>
          <w:sz w:val="22"/>
          <w:szCs w:val="22"/>
        </w:rPr>
      </w:pPr>
      <w:r w:rsidRPr="00197DDB">
        <w:rPr>
          <w:rStyle w:val="ng-star-inserted1"/>
          <w:rFonts w:ascii="Arial" w:eastAsiaTheme="majorEastAsia" w:hAnsi="Arial" w:cs="Arial"/>
          <w:b/>
          <w:bCs/>
          <w:color w:val="1A1C1E"/>
          <w:sz w:val="22"/>
          <w:szCs w:val="22"/>
        </w:rPr>
        <w:t>Fundamental Scale </w:t>
      </w:r>
      <w:r w:rsidRPr="00197DDB">
        <w:rPr>
          <w:rStyle w:val="inline-code"/>
          <w:rFonts w:ascii="Arial" w:eastAsiaTheme="majorEastAsia" w:hAnsi="Arial" w:cs="Arial"/>
          <w:b/>
          <w:bCs/>
          <w:color w:val="1A1C1E"/>
          <w:sz w:val="22"/>
          <w:szCs w:val="22"/>
          <w:bdr w:val="single" w:sz="6" w:space="0" w:color="FFFFFF" w:frame="1"/>
        </w:rPr>
        <w:t>M_0</w:t>
      </w:r>
      <w:r w:rsidRPr="00197DDB">
        <w:rPr>
          <w:rStyle w:val="ng-star-inserted1"/>
          <w:rFonts w:ascii="Arial" w:eastAsiaTheme="majorEastAsia" w:hAnsi="Arial" w:cs="Arial"/>
          <w:b/>
          <w:bCs/>
          <w:color w:val="1A1C1E"/>
          <w:sz w:val="22"/>
          <w:szCs w:val="22"/>
        </w:rPr>
        <w:t>:</w:t>
      </w:r>
      <w:r w:rsidRPr="00197DDB">
        <w:rPr>
          <w:rStyle w:val="ng-star-inserted1"/>
          <w:rFonts w:ascii="Arial" w:eastAsiaTheme="majorEastAsia" w:hAnsi="Arial" w:cs="Arial"/>
          <w:color w:val="1A1C1E"/>
          <w:sz w:val="22"/>
          <w:szCs w:val="22"/>
        </w:rPr>
        <w:t> All energies in the theory are ultimately scaled by </w:t>
      </w:r>
      <w:r w:rsidRPr="00197DDB">
        <w:rPr>
          <w:rStyle w:val="inline-code"/>
          <w:rFonts w:ascii="Arial" w:eastAsiaTheme="majorEastAsia" w:hAnsi="Arial" w:cs="Arial"/>
          <w:color w:val="1A1C1E"/>
          <w:sz w:val="22"/>
          <w:szCs w:val="22"/>
          <w:bdr w:val="single" w:sz="6" w:space="0" w:color="FFFFFF" w:frame="1"/>
        </w:rPr>
        <w:t>M_0</w:t>
      </w:r>
      <w:r w:rsidRPr="00197DDB">
        <w:rPr>
          <w:rStyle w:val="ng-star-inserted1"/>
          <w:rFonts w:ascii="Arial" w:eastAsiaTheme="majorEastAsia" w:hAnsi="Arial" w:cs="Arial"/>
          <w:color w:val="1A1C1E"/>
          <w:sz w:val="22"/>
          <w:szCs w:val="22"/>
        </w:rPr>
        <w:t>, which is the intrinsic energy scale of the </w:t>
      </w:r>
      <w:r w:rsidRPr="00197DDB">
        <w:rPr>
          <w:rStyle w:val="inline-code"/>
          <w:rFonts w:ascii="Arial" w:eastAsiaTheme="majorEastAsia" w:hAnsi="Arial" w:cs="Arial"/>
          <w:color w:val="1A1C1E"/>
          <w:sz w:val="22"/>
          <w:szCs w:val="22"/>
          <w:bdr w:val="single" w:sz="6" w:space="0" w:color="FFFFFF" w:frame="1"/>
        </w:rPr>
        <w:t>Ω</w:t>
      </w:r>
      <w:r w:rsidRPr="00197DDB">
        <w:rPr>
          <w:rStyle w:val="ng-star-inserted1"/>
          <w:rFonts w:ascii="Arial" w:eastAsiaTheme="majorEastAsia" w:hAnsi="Arial" w:cs="Arial"/>
          <w:color w:val="1A1C1E"/>
          <w:sz w:val="22"/>
          <w:szCs w:val="22"/>
        </w:rPr>
        <w:t>-substrate and is identified with the UV cutoff </w:t>
      </w:r>
      <w:r w:rsidRPr="00197DDB">
        <w:rPr>
          <w:rStyle w:val="inline-code"/>
          <w:rFonts w:ascii="Arial" w:eastAsiaTheme="majorEastAsia" w:hAnsi="Arial" w:cs="Arial"/>
          <w:color w:val="1A1C1E"/>
          <w:sz w:val="22"/>
          <w:szCs w:val="22"/>
          <w:bdr w:val="single" w:sz="6" w:space="0" w:color="FFFFFF" w:frame="1"/>
        </w:rPr>
        <w:t>Λ_{cut}</w:t>
      </w:r>
      <w:r w:rsidRPr="00197DDB">
        <w:rPr>
          <w:rStyle w:val="ng-star-inserted1"/>
          <w:rFonts w:ascii="Arial" w:eastAsiaTheme="majorEastAsia" w:hAnsi="Arial" w:cs="Arial"/>
          <w:color w:val="1A1C1E"/>
          <w:sz w:val="22"/>
          <w:szCs w:val="22"/>
        </w:rPr>
        <w:t> of the effective quantum field theory. As discussed in Chapter 8/9, </w:t>
      </w:r>
      <w:r w:rsidRPr="00197DDB">
        <w:rPr>
          <w:rStyle w:val="inline-code"/>
          <w:rFonts w:ascii="Arial" w:eastAsiaTheme="majorEastAsia" w:hAnsi="Arial" w:cs="Arial"/>
          <w:color w:val="1A1C1E"/>
          <w:sz w:val="22"/>
          <w:szCs w:val="22"/>
          <w:bdr w:val="single" w:sz="6" w:space="0" w:color="FFFFFF" w:frame="1"/>
        </w:rPr>
        <w:t>M_0</w:t>
      </w:r>
      <w:r w:rsidRPr="00197DDB">
        <w:rPr>
          <w:rStyle w:val="ng-star-inserted1"/>
          <w:rFonts w:ascii="Arial" w:eastAsiaTheme="majorEastAsia" w:hAnsi="Arial" w:cs="Arial"/>
          <w:color w:val="1A1C1E"/>
          <w:sz w:val="22"/>
          <w:szCs w:val="22"/>
        </w:rPr>
        <w:t> is itself related to the (derived) Planck Mass </w:t>
      </w:r>
      <w:r w:rsidRPr="00197DDB">
        <w:rPr>
          <w:rStyle w:val="inline-code"/>
          <w:rFonts w:ascii="Arial" w:eastAsiaTheme="majorEastAsia" w:hAnsi="Arial" w:cs="Arial"/>
          <w:color w:val="1A1C1E"/>
          <w:sz w:val="22"/>
          <w:szCs w:val="22"/>
          <w:bdr w:val="single" w:sz="6" w:space="0" w:color="FFFFFF" w:frame="1"/>
        </w:rPr>
        <w:t>M_P</w:t>
      </w:r>
      <w:r w:rsidRPr="00197DDB">
        <w:rPr>
          <w:rStyle w:val="ng-star-inserted1"/>
          <w:rFonts w:ascii="Arial" w:eastAsiaTheme="majorEastAsia" w:hAnsi="Arial" w:cs="Arial"/>
          <w:color w:val="1A1C1E"/>
          <w:sz w:val="22"/>
          <w:szCs w:val="22"/>
        </w:rPr>
        <w:t> through </w:t>
      </w:r>
      <w:r w:rsidRPr="00197DDB">
        <w:rPr>
          <w:rStyle w:val="inline-code"/>
          <w:rFonts w:ascii="Arial" w:eastAsiaTheme="majorEastAsia" w:hAnsi="Arial" w:cs="Arial"/>
          <w:color w:val="1A1C1E"/>
          <w:sz w:val="22"/>
          <w:szCs w:val="22"/>
          <w:bdr w:val="single" w:sz="6" w:space="0" w:color="FFFFFF" w:frame="1"/>
        </w:rPr>
        <w:t>Ω</w:t>
      </w:r>
      <w:r w:rsidRPr="00197DDB">
        <w:rPr>
          <w:rStyle w:val="ng-star-inserted1"/>
          <w:rFonts w:ascii="Arial" w:eastAsiaTheme="majorEastAsia" w:hAnsi="Arial" w:cs="Arial"/>
          <w:color w:val="1A1C1E"/>
          <w:sz w:val="22"/>
          <w:szCs w:val="22"/>
        </w:rPr>
        <w:t>-sector particle content and </w:t>
      </w:r>
      <w:proofErr w:type="gramStart"/>
      <w:r w:rsidRPr="00197DDB">
        <w:rPr>
          <w:rStyle w:val="inline-code"/>
          <w:rFonts w:ascii="Arial" w:eastAsiaTheme="majorEastAsia" w:hAnsi="Arial" w:cs="Arial"/>
          <w:color w:val="1A1C1E"/>
          <w:sz w:val="22"/>
          <w:szCs w:val="22"/>
          <w:bdr w:val="single" w:sz="6" w:space="0" w:color="FFFFFF" w:frame="1"/>
        </w:rPr>
        <w:t>π,ϕ</w:t>
      </w:r>
      <w:proofErr w:type="gramEnd"/>
      <w:r w:rsidRPr="00197DDB">
        <w:rPr>
          <w:rStyle w:val="ng-star-inserted1"/>
          <w:rFonts w:ascii="Arial" w:eastAsiaTheme="majorEastAsia" w:hAnsi="Arial" w:cs="Arial"/>
          <w:color w:val="1A1C1E"/>
          <w:sz w:val="22"/>
          <w:szCs w:val="22"/>
        </w:rPr>
        <w:t> factors (</w:t>
      </w:r>
      <w:r w:rsidRPr="00197DDB">
        <w:rPr>
          <w:rStyle w:val="inline-code"/>
          <w:rFonts w:ascii="Arial" w:eastAsiaTheme="majorEastAsia" w:hAnsi="Arial" w:cs="Arial"/>
          <w:color w:val="1A1C1E"/>
          <w:sz w:val="22"/>
          <w:szCs w:val="22"/>
          <w:bdr w:val="single" w:sz="6" w:space="0" w:color="FFFFFF" w:frame="1"/>
        </w:rPr>
        <w:t>M_P^2 \</w:t>
      </w:r>
      <w:proofErr w:type="spellStart"/>
      <w:r w:rsidRPr="00197DDB">
        <w:rPr>
          <w:rStyle w:val="inline-code"/>
          <w:rFonts w:ascii="Arial" w:eastAsiaTheme="majorEastAsia" w:hAnsi="Arial" w:cs="Arial"/>
          <w:color w:val="1A1C1E"/>
          <w:sz w:val="22"/>
          <w:szCs w:val="22"/>
          <w:bdr w:val="single" w:sz="6" w:space="0" w:color="FFFFFF" w:frame="1"/>
        </w:rPr>
        <w:t>approx</w:t>
      </w:r>
      <w:proofErr w:type="spellEnd"/>
      <w:r w:rsidRPr="00197DDB">
        <w:rPr>
          <w:rStyle w:val="inline-code"/>
          <w:rFonts w:ascii="Arial" w:eastAsiaTheme="majorEastAsia" w:hAnsi="Arial" w:cs="Arial"/>
          <w:color w:val="1A1C1E"/>
          <w:sz w:val="22"/>
          <w:szCs w:val="22"/>
          <w:bdr w:val="single" w:sz="6" w:space="0" w:color="FFFFFF" w:frame="1"/>
        </w:rPr>
        <w:t xml:space="preserve"> (\text{const}) M_0^2 \</w:t>
      </w:r>
      <w:proofErr w:type="gramStart"/>
      <w:r w:rsidRPr="00197DDB">
        <w:rPr>
          <w:rStyle w:val="inline-code"/>
          <w:rFonts w:ascii="Arial" w:eastAsiaTheme="majorEastAsia" w:hAnsi="Arial" w:cs="Arial"/>
          <w:color w:val="1A1C1E"/>
          <w:sz w:val="22"/>
          <w:szCs w:val="22"/>
          <w:bdr w:val="single" w:sz="6" w:space="0" w:color="FFFFFF" w:frame="1"/>
        </w:rPr>
        <w:t>text{</w:t>
      </w:r>
      <w:proofErr w:type="gramEnd"/>
      <w:r w:rsidRPr="00197DDB">
        <w:rPr>
          <w:rStyle w:val="inline-code"/>
          <w:rFonts w:ascii="Arial" w:eastAsiaTheme="majorEastAsia" w:hAnsi="Arial" w:cs="Arial"/>
          <w:color w:val="1A1C1E"/>
          <w:sz w:val="22"/>
          <w:szCs w:val="22"/>
          <w:bdr w:val="single" w:sz="6" w:space="0" w:color="FFFFFF" w:frame="1"/>
        </w:rPr>
        <w:t>Str}(a_1)</w:t>
      </w:r>
      <w:r w:rsidRPr="00197DDB">
        <w:rPr>
          <w:rStyle w:val="ng-star-inserted1"/>
          <w:rFonts w:ascii="Arial" w:eastAsiaTheme="majorEastAsia" w:hAnsi="Arial" w:cs="Arial"/>
          <w:color w:val="1A1C1E"/>
          <w:sz w:val="22"/>
          <w:szCs w:val="22"/>
        </w:rPr>
        <w:t>).</w:t>
      </w:r>
    </w:p>
    <w:p w14:paraId="4291D0CD" w14:textId="77777777" w:rsidR="00197DDB" w:rsidRPr="00197DDB" w:rsidRDefault="00197DDB" w:rsidP="00AE655C">
      <w:pPr>
        <w:pStyle w:val="ng-star-inserted"/>
        <w:numPr>
          <w:ilvl w:val="0"/>
          <w:numId w:val="144"/>
        </w:numPr>
        <w:shd w:val="clear" w:color="auto" w:fill="FFFFFF"/>
        <w:spacing w:before="0" w:beforeAutospacing="0" w:after="45" w:afterAutospacing="0" w:line="276" w:lineRule="auto"/>
        <w:rPr>
          <w:rFonts w:ascii="Arial" w:hAnsi="Arial" w:cs="Arial"/>
          <w:color w:val="1A1C1E"/>
          <w:sz w:val="22"/>
          <w:szCs w:val="22"/>
        </w:rPr>
      </w:pPr>
      <w:r w:rsidRPr="00197DDB">
        <w:rPr>
          <w:rStyle w:val="ng-star-inserted1"/>
          <w:rFonts w:ascii="Arial" w:eastAsiaTheme="majorEastAsia" w:hAnsi="Arial" w:cs="Arial"/>
          <w:b/>
          <w:bCs/>
          <w:color w:val="1A1C1E"/>
          <w:sz w:val="22"/>
          <w:szCs w:val="22"/>
        </w:rPr>
        <w:t>Influence of Cosmic Epoch </w:t>
      </w:r>
      <w:r w:rsidRPr="00197DDB">
        <w:rPr>
          <w:rStyle w:val="inline-code"/>
          <w:rFonts w:ascii="Arial" w:eastAsiaTheme="majorEastAsia" w:hAnsi="Arial" w:cs="Arial"/>
          <w:b/>
          <w:bCs/>
          <w:color w:val="1A1C1E"/>
          <w:sz w:val="22"/>
          <w:szCs w:val="22"/>
          <w:bdr w:val="single" w:sz="6" w:space="0" w:color="FFFFFF" w:frame="1"/>
        </w:rPr>
        <w:t>X_{</w:t>
      </w:r>
      <w:proofErr w:type="spellStart"/>
      <w:proofErr w:type="gramStart"/>
      <w:r w:rsidRPr="00197DDB">
        <w:rPr>
          <w:rStyle w:val="inline-code"/>
          <w:rFonts w:ascii="Arial" w:eastAsiaTheme="majorEastAsia" w:hAnsi="Arial" w:cs="Arial"/>
          <w:b/>
          <w:bCs/>
          <w:color w:val="1A1C1E"/>
          <w:sz w:val="22"/>
          <w:szCs w:val="22"/>
          <w:bdr w:val="single" w:sz="6" w:space="0" w:color="FFFFFF" w:frame="1"/>
        </w:rPr>
        <w:t>epoch,n</w:t>
      </w:r>
      <w:proofErr w:type="spellEnd"/>
      <w:proofErr w:type="gramEnd"/>
      <w:r w:rsidRPr="00197DDB">
        <w:rPr>
          <w:rStyle w:val="inline-code"/>
          <w:rFonts w:ascii="Arial" w:eastAsiaTheme="majorEastAsia" w:hAnsi="Arial" w:cs="Arial"/>
          <w:b/>
          <w:bCs/>
          <w:color w:val="1A1C1E"/>
          <w:sz w:val="22"/>
          <w:szCs w:val="22"/>
          <w:bdr w:val="single" w:sz="6" w:space="0" w:color="FFFFFF" w:frame="1"/>
        </w:rPr>
        <w:t>}</w:t>
      </w:r>
      <w:r w:rsidRPr="00197DDB">
        <w:rPr>
          <w:rStyle w:val="ng-star-inserted1"/>
          <w:rFonts w:ascii="Arial" w:eastAsiaTheme="majorEastAsia" w:hAnsi="Arial" w:cs="Arial"/>
          <w:b/>
          <w:bCs/>
          <w:color w:val="1A1C1E"/>
          <w:sz w:val="22"/>
          <w:szCs w:val="22"/>
        </w:rPr>
        <w:t>:</w:t>
      </w:r>
      <w:r w:rsidRPr="00197DDB">
        <w:rPr>
          <w:rStyle w:val="ng-star-inserted1"/>
          <w:rFonts w:ascii="Arial" w:eastAsiaTheme="majorEastAsia" w:hAnsi="Arial" w:cs="Arial"/>
          <w:color w:val="1A1C1E"/>
          <w:sz w:val="22"/>
          <w:szCs w:val="22"/>
        </w:rPr>
        <w:t> The stability and properties of an </w:t>
      </w:r>
      <w:r w:rsidRPr="00197DDB">
        <w:rPr>
          <w:rStyle w:val="inline-code"/>
          <w:rFonts w:ascii="Arial" w:eastAsiaTheme="majorEastAsia" w:hAnsi="Arial" w:cs="Arial"/>
          <w:color w:val="1A1C1E"/>
          <w:sz w:val="22"/>
          <w:szCs w:val="22"/>
          <w:bdr w:val="single" w:sz="6" w:space="0" w:color="FFFFFF" w:frame="1"/>
        </w:rPr>
        <w:t>Ω_{</w:t>
      </w:r>
      <w:proofErr w:type="spellStart"/>
      <w:proofErr w:type="gramStart"/>
      <w:r w:rsidRPr="00197DDB">
        <w:rPr>
          <w:rStyle w:val="inline-code"/>
          <w:rFonts w:ascii="Arial" w:eastAsiaTheme="majorEastAsia" w:hAnsi="Arial" w:cs="Arial"/>
          <w:color w:val="1A1C1E"/>
          <w:sz w:val="22"/>
          <w:szCs w:val="22"/>
          <w:bdr w:val="single" w:sz="6" w:space="0" w:color="FFFFFF" w:frame="1"/>
        </w:rPr>
        <w:t>state,n</w:t>
      </w:r>
      <w:proofErr w:type="spellEnd"/>
      <w:proofErr w:type="gram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configuration depend critically on the value of the cosmic driver field </w:t>
      </w:r>
      <w:r w:rsidRPr="00197DDB">
        <w:rPr>
          <w:rStyle w:val="inline-code"/>
          <w:rFonts w:ascii="Arial" w:eastAsiaTheme="majorEastAsia" w:hAnsi="Arial" w:cs="Arial"/>
          <w:color w:val="1A1C1E"/>
          <w:sz w:val="22"/>
          <w:szCs w:val="22"/>
          <w:bdr w:val="single" w:sz="6" w:space="0" w:color="FFFFFF" w:frame="1"/>
        </w:rPr>
        <w:t>X</w:t>
      </w:r>
      <w:r w:rsidRPr="00197DDB">
        <w:rPr>
          <w:rStyle w:val="ng-star-inserted1"/>
          <w:rFonts w:ascii="Arial" w:eastAsiaTheme="majorEastAsia" w:hAnsi="Arial" w:cs="Arial"/>
          <w:color w:val="1A1C1E"/>
          <w:sz w:val="22"/>
          <w:szCs w:val="22"/>
        </w:rPr>
        <w:t> during its formation or observation epoch, </w:t>
      </w:r>
      <w:r w:rsidRPr="00197DDB">
        <w:rPr>
          <w:rStyle w:val="inline-code"/>
          <w:rFonts w:ascii="Arial" w:eastAsiaTheme="majorEastAsia" w:hAnsi="Arial" w:cs="Arial"/>
          <w:color w:val="1A1C1E"/>
          <w:sz w:val="22"/>
          <w:szCs w:val="22"/>
          <w:bdr w:val="single" w:sz="6" w:space="0" w:color="FFFFFF" w:frame="1"/>
        </w:rPr>
        <w:t>X_{</w:t>
      </w:r>
      <w:proofErr w:type="spellStart"/>
      <w:proofErr w:type="gramStart"/>
      <w:r w:rsidRPr="00197DDB">
        <w:rPr>
          <w:rStyle w:val="inline-code"/>
          <w:rFonts w:ascii="Arial" w:eastAsiaTheme="majorEastAsia" w:hAnsi="Arial" w:cs="Arial"/>
          <w:color w:val="1A1C1E"/>
          <w:sz w:val="22"/>
          <w:szCs w:val="22"/>
          <w:bdr w:val="single" w:sz="6" w:space="0" w:color="FFFFFF" w:frame="1"/>
        </w:rPr>
        <w:t>epoch,n</w:t>
      </w:r>
      <w:proofErr w:type="spellEnd"/>
      <w:proofErr w:type="gram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Specifically, if a configuration forms when </w:t>
      </w:r>
      <w:r w:rsidRPr="00197DDB">
        <w:rPr>
          <w:rStyle w:val="inline-code"/>
          <w:rFonts w:ascii="Arial" w:eastAsiaTheme="majorEastAsia" w:hAnsi="Arial" w:cs="Arial"/>
          <w:color w:val="1A1C1E"/>
          <w:sz w:val="22"/>
          <w:szCs w:val="22"/>
          <w:bdr w:val="single" w:sz="6" w:space="0" w:color="FFFFFF" w:frame="1"/>
        </w:rPr>
        <w:t>X</w:t>
      </w:r>
      <w:r w:rsidRPr="00197DDB">
        <w:rPr>
          <w:rStyle w:val="ng-star-inserted1"/>
          <w:rFonts w:ascii="Arial" w:eastAsiaTheme="majorEastAsia" w:hAnsi="Arial" w:cs="Arial"/>
          <w:color w:val="1A1C1E"/>
          <w:sz w:val="22"/>
          <w:szCs w:val="22"/>
        </w:rPr>
        <w:t xml:space="preserve"> is very close to a critical </w:t>
      </w:r>
      <w:r w:rsidRPr="00197DDB">
        <w:rPr>
          <w:rStyle w:val="ng-star-inserted1"/>
          <w:rFonts w:ascii="Arial" w:eastAsiaTheme="majorEastAsia" w:hAnsi="Arial" w:cs="Arial"/>
          <w:color w:val="1A1C1E"/>
          <w:sz w:val="22"/>
          <w:szCs w:val="22"/>
        </w:rPr>
        <w:lastRenderedPageBreak/>
        <w:t>value </w:t>
      </w:r>
      <w:r w:rsidRPr="00197DDB">
        <w:rPr>
          <w:rStyle w:val="inline-code"/>
          <w:rFonts w:ascii="Arial" w:eastAsiaTheme="majorEastAsia" w:hAnsi="Arial" w:cs="Arial"/>
          <w:color w:val="1A1C1E"/>
          <w:sz w:val="22"/>
          <w:szCs w:val="22"/>
          <w:bdr w:val="single" w:sz="6" w:space="0" w:color="FFFFFF" w:frame="1"/>
        </w:rPr>
        <w:t>X_{critical}</w:t>
      </w:r>
      <w:r w:rsidRPr="00197DDB">
        <w:rPr>
          <w:rStyle w:val="ng-star-inserted1"/>
          <w:rFonts w:ascii="Arial" w:eastAsiaTheme="majorEastAsia" w:hAnsi="Arial" w:cs="Arial"/>
          <w:color w:val="1A1C1E"/>
          <w:sz w:val="22"/>
          <w:szCs w:val="22"/>
        </w:rPr>
        <w:t> (where </w:t>
      </w:r>
      <w:r w:rsidRPr="00197DDB">
        <w:rPr>
          <w:rStyle w:val="inline-code"/>
          <w:rFonts w:ascii="Arial" w:eastAsiaTheme="majorEastAsia" w:hAnsi="Arial" w:cs="Arial"/>
          <w:color w:val="1A1C1E"/>
          <w:sz w:val="22"/>
          <w:szCs w:val="22"/>
          <w:bdr w:val="single" w:sz="6" w:space="0" w:color="FFFFFF" w:frame="1"/>
        </w:rPr>
        <w:t>X_{critical}</w:t>
      </w:r>
      <w:r w:rsidRPr="00197DDB">
        <w:rPr>
          <w:rStyle w:val="ng-star-inserted1"/>
          <w:rFonts w:ascii="Arial" w:eastAsiaTheme="majorEastAsia" w:hAnsi="Arial" w:cs="Arial"/>
          <w:color w:val="1A1C1E"/>
          <w:sz w:val="22"/>
          <w:szCs w:val="22"/>
        </w:rPr>
        <w:t> is itself an </w:t>
      </w:r>
      <w:r w:rsidRPr="00197DDB">
        <w:rPr>
          <w:rStyle w:val="inline-code"/>
          <w:rFonts w:ascii="Arial" w:eastAsiaTheme="majorEastAsia" w:hAnsi="Arial" w:cs="Arial"/>
          <w:color w:val="1A1C1E"/>
          <w:sz w:val="22"/>
          <w:szCs w:val="22"/>
          <w:bdr w:val="single" w:sz="6" w:space="0" w:color="FFFFFF" w:frame="1"/>
        </w:rPr>
        <w:t>M_</w:t>
      </w:r>
      <w:proofErr w:type="gramStart"/>
      <w:r w:rsidRPr="00197DDB">
        <w:rPr>
          <w:rStyle w:val="inline-code"/>
          <w:rFonts w:ascii="Arial" w:eastAsiaTheme="majorEastAsia" w:hAnsi="Arial" w:cs="Arial"/>
          <w:color w:val="1A1C1E"/>
          <w:sz w:val="22"/>
          <w:szCs w:val="22"/>
          <w:bdr w:val="single" w:sz="6" w:space="0" w:color="FFFFFF" w:frame="1"/>
        </w:rPr>
        <w:t>0,π</w:t>
      </w:r>
      <w:proofErr w:type="gramEnd"/>
      <w:r w:rsidRPr="00197DDB">
        <w:rPr>
          <w:rStyle w:val="inline-code"/>
          <w:rFonts w:ascii="Arial" w:eastAsiaTheme="majorEastAsia" w:hAnsi="Arial" w:cs="Arial"/>
          <w:color w:val="1A1C1E"/>
          <w:sz w:val="22"/>
          <w:szCs w:val="22"/>
          <w:bdr w:val="single" w:sz="6" w:space="0" w:color="FFFFFF" w:frame="1"/>
        </w:rPr>
        <w:t>,ϕ</w:t>
      </w:r>
      <w:r w:rsidRPr="00197DDB">
        <w:rPr>
          <w:rStyle w:val="ng-star-inserted1"/>
          <w:rFonts w:ascii="Arial" w:eastAsiaTheme="majorEastAsia" w:hAnsi="Arial" w:cs="Arial"/>
          <w:color w:val="1A1C1E"/>
          <w:sz w:val="22"/>
          <w:szCs w:val="22"/>
        </w:rPr>
        <w:t>-scaled parameter), its effective "bare mass" parameter in </w:t>
      </w:r>
      <w:r w:rsidRPr="00197DDB">
        <w:rPr>
          <w:rStyle w:val="inline-code"/>
          <w:rFonts w:ascii="Arial" w:eastAsiaTheme="majorEastAsia" w:hAnsi="Arial" w:cs="Arial"/>
          <w:color w:val="1A1C1E"/>
          <w:sz w:val="22"/>
          <w:szCs w:val="22"/>
          <w:bdr w:val="single" w:sz="6" w:space="0" w:color="FFFFFF" w:frame="1"/>
        </w:rPr>
        <w:t>L_{total}</w:t>
      </w:r>
      <w:r w:rsidRPr="00197DDB">
        <w:rPr>
          <w:rStyle w:val="ng-star-inserted1"/>
          <w:rFonts w:ascii="Arial" w:eastAsiaTheme="majorEastAsia" w:hAnsi="Arial" w:cs="Arial"/>
          <w:color w:val="1A1C1E"/>
          <w:sz w:val="22"/>
          <w:szCs w:val="22"/>
        </w:rPr>
        <w:t> can become extremely small. This proximity to criticality is hypothesized to be the origin of large hierarchies, such as the smallness of lepton masses compared to </w:t>
      </w:r>
      <w:r w:rsidRPr="00197DDB">
        <w:rPr>
          <w:rStyle w:val="inline-code"/>
          <w:rFonts w:ascii="Arial" w:eastAsiaTheme="majorEastAsia" w:hAnsi="Arial" w:cs="Arial"/>
          <w:color w:val="1A1C1E"/>
          <w:sz w:val="22"/>
          <w:szCs w:val="22"/>
          <w:bdr w:val="single" w:sz="6" w:space="0" w:color="FFFFFF" w:frame="1"/>
        </w:rPr>
        <w:t>M_0</w:t>
      </w:r>
      <w:r w:rsidRPr="00197DDB">
        <w:rPr>
          <w:rStyle w:val="ng-star-inserted1"/>
          <w:rFonts w:ascii="Arial" w:eastAsiaTheme="majorEastAsia" w:hAnsi="Arial" w:cs="Arial"/>
          <w:color w:val="1A1C1E"/>
          <w:sz w:val="22"/>
          <w:szCs w:val="22"/>
        </w:rPr>
        <w:t> or </w:t>
      </w:r>
      <w:r w:rsidRPr="00197DDB">
        <w:rPr>
          <w:rStyle w:val="inline-code"/>
          <w:rFonts w:ascii="Arial" w:eastAsiaTheme="majorEastAsia" w:hAnsi="Arial" w:cs="Arial"/>
          <w:color w:val="1A1C1E"/>
          <w:sz w:val="22"/>
          <w:szCs w:val="22"/>
          <w:bdr w:val="single" w:sz="6" w:space="0" w:color="FFFFFF" w:frame="1"/>
        </w:rPr>
        <w:t>M_P</w:t>
      </w:r>
      <w:r w:rsidRPr="00197DDB">
        <w:rPr>
          <w:rStyle w:val="ng-star-inserted1"/>
          <w:rFonts w:ascii="Arial" w:eastAsiaTheme="majorEastAsia" w:hAnsi="Arial" w:cs="Arial"/>
          <w:color w:val="1A1C1E"/>
          <w:sz w:val="22"/>
          <w:szCs w:val="22"/>
        </w:rPr>
        <w:t>, leading to significant suppression factors often involving high powers of </w:t>
      </w:r>
      <w:r w:rsidRPr="00197DDB">
        <w:rPr>
          <w:rStyle w:val="inline-code"/>
          <w:rFonts w:ascii="Arial" w:eastAsiaTheme="majorEastAsia" w:hAnsi="Arial" w:cs="Arial"/>
          <w:color w:val="1A1C1E"/>
          <w:sz w:val="22"/>
          <w:szCs w:val="22"/>
          <w:bdr w:val="single" w:sz="6" w:space="0" w:color="FFFFFF" w:frame="1"/>
        </w:rPr>
        <w:t>ϕ</w:t>
      </w:r>
      <w:r w:rsidRPr="00197DDB">
        <w:rPr>
          <w:rStyle w:val="ng-star-inserted1"/>
          <w:rFonts w:ascii="Arial" w:eastAsiaTheme="majorEastAsia" w:hAnsi="Arial" w:cs="Arial"/>
          <w:color w:val="1A1C1E"/>
          <w:sz w:val="22"/>
          <w:szCs w:val="22"/>
        </w:rPr>
        <w:t> (e.g., </w:t>
      </w:r>
      <w:r w:rsidRPr="00197DDB">
        <w:rPr>
          <w:rStyle w:val="inline-code"/>
          <w:rFonts w:ascii="Arial" w:eastAsiaTheme="majorEastAsia" w:hAnsi="Arial" w:cs="Arial"/>
          <w:color w:val="1A1C1E"/>
          <w:sz w:val="22"/>
          <w:szCs w:val="22"/>
          <w:bdr w:val="single" w:sz="6" w:space="0" w:color="FFFFFF" w:frame="1"/>
        </w:rPr>
        <w:t>ϕ^{-</w:t>
      </w:r>
      <w:proofErr w:type="spellStart"/>
      <w:r w:rsidRPr="00197DDB">
        <w:rPr>
          <w:rStyle w:val="inline-code"/>
          <w:rFonts w:ascii="Arial" w:eastAsiaTheme="majorEastAsia" w:hAnsi="Arial" w:cs="Arial"/>
          <w:color w:val="1A1C1E"/>
          <w:sz w:val="22"/>
          <w:szCs w:val="22"/>
          <w:bdr w:val="single" w:sz="6" w:space="0" w:color="FFFFFF" w:frame="1"/>
        </w:rPr>
        <w:t>N_n</w:t>
      </w:r>
      <w:proofErr w:type="spell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w:t>
      </w:r>
    </w:p>
    <w:p w14:paraId="6F042F59" w14:textId="77777777" w:rsidR="00197DDB" w:rsidRPr="00197DDB" w:rsidRDefault="00197DDB" w:rsidP="00AE655C">
      <w:pPr>
        <w:pStyle w:val="ng-star-inserted"/>
        <w:numPr>
          <w:ilvl w:val="0"/>
          <w:numId w:val="144"/>
        </w:numPr>
        <w:shd w:val="clear" w:color="auto" w:fill="FFFFFF"/>
        <w:spacing w:before="0" w:beforeAutospacing="0" w:after="45" w:afterAutospacing="0" w:line="276" w:lineRule="auto"/>
        <w:rPr>
          <w:rFonts w:ascii="Arial" w:hAnsi="Arial" w:cs="Arial"/>
          <w:color w:val="1A1C1E"/>
          <w:sz w:val="22"/>
          <w:szCs w:val="22"/>
        </w:rPr>
      </w:pPr>
      <w:r w:rsidRPr="00197DDB">
        <w:rPr>
          <w:rStyle w:val="ng-star-inserted1"/>
          <w:rFonts w:ascii="Arial" w:eastAsiaTheme="majorEastAsia" w:hAnsi="Arial" w:cs="Arial"/>
          <w:b/>
          <w:bCs/>
          <w:color w:val="1A1C1E"/>
          <w:sz w:val="22"/>
          <w:szCs w:val="22"/>
        </w:rPr>
        <w:t>The Role of </w:t>
      </w:r>
      <w:r w:rsidRPr="00197DDB">
        <w:rPr>
          <w:rStyle w:val="inline-code"/>
          <w:rFonts w:ascii="Arial" w:eastAsiaTheme="majorEastAsia" w:hAnsi="Arial" w:cs="Arial"/>
          <w:b/>
          <w:bCs/>
          <w:color w:val="1A1C1E"/>
          <w:sz w:val="22"/>
          <w:szCs w:val="22"/>
          <w:bdr w:val="single" w:sz="6" w:space="0" w:color="FFFFFF" w:frame="1"/>
        </w:rPr>
        <w:t>π</w:t>
      </w:r>
      <w:r w:rsidRPr="00197DDB">
        <w:rPr>
          <w:rStyle w:val="ng-star-inserted1"/>
          <w:rFonts w:ascii="Arial" w:eastAsiaTheme="majorEastAsia" w:hAnsi="Arial" w:cs="Arial"/>
          <w:b/>
          <w:bCs/>
          <w:color w:val="1A1C1E"/>
          <w:sz w:val="22"/>
          <w:szCs w:val="22"/>
        </w:rPr>
        <w:t>, </w:t>
      </w:r>
      <w:r w:rsidRPr="00197DDB">
        <w:rPr>
          <w:rStyle w:val="inline-code"/>
          <w:rFonts w:ascii="Arial" w:eastAsiaTheme="majorEastAsia" w:hAnsi="Arial" w:cs="Arial"/>
          <w:b/>
          <w:bCs/>
          <w:color w:val="1A1C1E"/>
          <w:sz w:val="22"/>
          <w:szCs w:val="22"/>
          <w:bdr w:val="single" w:sz="6" w:space="0" w:color="FFFFFF" w:frame="1"/>
        </w:rPr>
        <w:t>ϕ</w:t>
      </w:r>
      <w:r w:rsidRPr="00197DDB">
        <w:rPr>
          <w:rStyle w:val="ng-star-inserted1"/>
          <w:rFonts w:ascii="Arial" w:eastAsiaTheme="majorEastAsia" w:hAnsi="Arial" w:cs="Arial"/>
          <w:b/>
          <w:bCs/>
          <w:color w:val="1A1C1E"/>
          <w:sz w:val="22"/>
          <w:szCs w:val="22"/>
        </w:rPr>
        <w:t>, and </w:t>
      </w:r>
      <w:r w:rsidRPr="00197DDB">
        <w:rPr>
          <w:rStyle w:val="inline-code"/>
          <w:rFonts w:ascii="Arial" w:eastAsiaTheme="majorEastAsia" w:hAnsi="Arial" w:cs="Arial"/>
          <w:b/>
          <w:bCs/>
          <w:color w:val="1A1C1E"/>
          <w:sz w:val="22"/>
          <w:szCs w:val="22"/>
          <w:bdr w:val="single" w:sz="6" w:space="0" w:color="FFFFFF" w:frame="1"/>
        </w:rPr>
        <w:t>e</w:t>
      </w:r>
      <w:r w:rsidRPr="00197DDB">
        <w:rPr>
          <w:rStyle w:val="ng-star-inserted1"/>
          <w:rFonts w:ascii="Arial" w:eastAsiaTheme="majorEastAsia" w:hAnsi="Arial" w:cs="Arial"/>
          <w:b/>
          <w:bCs/>
          <w:color w:val="1A1C1E"/>
          <w:sz w:val="22"/>
          <w:szCs w:val="22"/>
        </w:rPr>
        <w:t> in Energy Scaling:</w:t>
      </w:r>
    </w:p>
    <w:p w14:paraId="0E99523C" w14:textId="77777777" w:rsidR="00197DDB" w:rsidRPr="00197DDB" w:rsidRDefault="00197DDB" w:rsidP="00AE655C">
      <w:pPr>
        <w:pStyle w:val="ng-star-inserted"/>
        <w:numPr>
          <w:ilvl w:val="1"/>
          <w:numId w:val="144"/>
        </w:numPr>
        <w:shd w:val="clear" w:color="auto" w:fill="FFFFFF"/>
        <w:spacing w:before="0" w:beforeAutospacing="0" w:after="45" w:afterAutospacing="0" w:line="276" w:lineRule="auto"/>
        <w:rPr>
          <w:rFonts w:ascii="Arial" w:hAnsi="Arial" w:cs="Arial"/>
          <w:color w:val="1A1C1E"/>
          <w:sz w:val="22"/>
          <w:szCs w:val="22"/>
        </w:rPr>
      </w:pPr>
      <w:r w:rsidRPr="00197DDB">
        <w:rPr>
          <w:rStyle w:val="inline-code"/>
          <w:rFonts w:ascii="Arial" w:eastAsiaTheme="majorEastAsia" w:hAnsi="Arial" w:cs="Arial"/>
          <w:b/>
          <w:bCs/>
          <w:color w:val="1A1C1E"/>
          <w:sz w:val="22"/>
          <w:szCs w:val="22"/>
          <w:bdr w:val="single" w:sz="6" w:space="0" w:color="FFFFFF" w:frame="1"/>
        </w:rPr>
        <w:t>π</w:t>
      </w:r>
      <w:r w:rsidRPr="00197DDB">
        <w:rPr>
          <w:rStyle w:val="ng-star-inserted1"/>
          <w:rFonts w:ascii="Arial" w:eastAsiaTheme="majorEastAsia" w:hAnsi="Arial" w:cs="Arial"/>
          <w:b/>
          <w:bCs/>
          <w:color w:val="1A1C1E"/>
          <w:sz w:val="22"/>
          <w:szCs w:val="22"/>
        </w:rPr>
        <w:t>:</w:t>
      </w:r>
      <w:r w:rsidRPr="00197DDB">
        <w:rPr>
          <w:rStyle w:val="ng-star-inserted1"/>
          <w:rFonts w:ascii="Arial" w:eastAsiaTheme="majorEastAsia" w:hAnsi="Arial" w:cs="Arial"/>
          <w:color w:val="1A1C1E"/>
          <w:sz w:val="22"/>
          <w:szCs w:val="22"/>
        </w:rPr>
        <w:t> Contributions from </w:t>
      </w:r>
      <w:r w:rsidRPr="00197DDB">
        <w:rPr>
          <w:rStyle w:val="inline-code"/>
          <w:rFonts w:ascii="Arial" w:eastAsiaTheme="majorEastAsia" w:hAnsi="Arial" w:cs="Arial"/>
          <w:color w:val="1A1C1E"/>
          <w:sz w:val="22"/>
          <w:szCs w:val="22"/>
          <w:bdr w:val="single" w:sz="6" w:space="0" w:color="FFFFFF" w:frame="1"/>
        </w:rPr>
        <w:t>π</w:t>
      </w:r>
      <w:r w:rsidRPr="00197DDB">
        <w:rPr>
          <w:rStyle w:val="ng-star-inserted1"/>
          <w:rFonts w:ascii="Arial" w:eastAsiaTheme="majorEastAsia" w:hAnsi="Arial" w:cs="Arial"/>
          <w:color w:val="1A1C1E"/>
          <w:sz w:val="22"/>
          <w:szCs w:val="22"/>
        </w:rPr>
        <w:t> arise from cyclical dynamics (internal frequencies </w:t>
      </w:r>
      <w:r w:rsidRPr="00197DDB">
        <w:rPr>
          <w:rStyle w:val="inline-code"/>
          <w:rFonts w:ascii="Arial" w:eastAsiaTheme="majorEastAsia" w:hAnsi="Arial" w:cs="Arial"/>
          <w:color w:val="1A1C1E"/>
          <w:sz w:val="22"/>
          <w:szCs w:val="22"/>
          <w:bdr w:val="single" w:sz="6" w:space="0" w:color="FFFFFF" w:frame="1"/>
        </w:rPr>
        <w:t>ω</w:t>
      </w:r>
      <w:r w:rsidRPr="00197DDB">
        <w:rPr>
          <w:rStyle w:val="ng-star-inserted1"/>
          <w:rFonts w:ascii="Arial" w:eastAsiaTheme="majorEastAsia" w:hAnsi="Arial" w:cs="Arial"/>
          <w:color w:val="1A1C1E"/>
          <w:sz w:val="22"/>
          <w:szCs w:val="22"/>
        </w:rPr>
        <w:t> of the </w:t>
      </w:r>
      <w:r w:rsidRPr="00197DDB">
        <w:rPr>
          <w:rStyle w:val="inline-code"/>
          <w:rFonts w:ascii="Arial" w:eastAsiaTheme="majorEastAsia" w:hAnsi="Arial" w:cs="Arial"/>
          <w:color w:val="1A1C1E"/>
          <w:sz w:val="22"/>
          <w:szCs w:val="22"/>
          <w:bdr w:val="single" w:sz="6" w:space="0" w:color="FFFFFF" w:frame="1"/>
        </w:rPr>
        <w:t>Ω</w:t>
      </w:r>
      <w:r w:rsidRPr="00197DDB">
        <w:rPr>
          <w:rStyle w:val="ng-star-inserted1"/>
          <w:rFonts w:ascii="Arial" w:eastAsiaTheme="majorEastAsia" w:hAnsi="Arial" w:cs="Arial"/>
          <w:color w:val="1A1C1E"/>
          <w:sz w:val="22"/>
          <w:szCs w:val="22"/>
        </w:rPr>
        <w:t>-configuration, where </w:t>
      </w:r>
      <w:r w:rsidRPr="00197DDB">
        <w:rPr>
          <w:rStyle w:val="inline-code"/>
          <w:rFonts w:ascii="Arial" w:eastAsiaTheme="majorEastAsia" w:hAnsi="Arial" w:cs="Arial"/>
          <w:color w:val="1A1C1E"/>
          <w:sz w:val="22"/>
          <w:szCs w:val="22"/>
          <w:bdr w:val="single" w:sz="6" w:space="0" w:color="FFFFFF" w:frame="1"/>
        </w:rPr>
        <w:t xml:space="preserve">E ~ </w:t>
      </w:r>
      <w:proofErr w:type="spellStart"/>
      <w:r w:rsidRPr="00197DDB">
        <w:rPr>
          <w:rStyle w:val="inline-code"/>
          <w:rFonts w:ascii="Arial" w:eastAsiaTheme="majorEastAsia" w:hAnsi="Arial" w:cs="Arial"/>
          <w:color w:val="1A1C1E"/>
          <w:sz w:val="22"/>
          <w:szCs w:val="22"/>
          <w:bdr w:val="single" w:sz="6" w:space="0" w:color="FFFFFF" w:frame="1"/>
        </w:rPr>
        <w:t>ħω</w:t>
      </w:r>
      <w:proofErr w:type="spellEnd"/>
      <w:r w:rsidRPr="00197DDB">
        <w:rPr>
          <w:rStyle w:val="ng-star-inserted1"/>
          <w:rFonts w:ascii="Arial" w:eastAsiaTheme="majorEastAsia" w:hAnsi="Arial" w:cs="Arial"/>
          <w:color w:val="1A1C1E"/>
          <w:sz w:val="22"/>
          <w:szCs w:val="22"/>
        </w:rPr>
        <w:t>), angular momentum quantization, and geometric factors related to rotational symmetry or integration over effectively circular/spherical aspects of the </w:t>
      </w:r>
      <w:r w:rsidRPr="00197DDB">
        <w:rPr>
          <w:rStyle w:val="inline-code"/>
          <w:rFonts w:ascii="Arial" w:eastAsiaTheme="majorEastAsia" w:hAnsi="Arial" w:cs="Arial"/>
          <w:color w:val="1A1C1E"/>
          <w:sz w:val="22"/>
          <w:szCs w:val="22"/>
          <w:bdr w:val="single" w:sz="6" w:space="0" w:color="FFFFFF" w:frame="1"/>
        </w:rPr>
        <w:t>Ω</w:t>
      </w:r>
      <w:r w:rsidRPr="00197DDB">
        <w:rPr>
          <w:rStyle w:val="ng-star-inserted1"/>
          <w:rFonts w:ascii="Arial" w:eastAsiaTheme="majorEastAsia" w:hAnsi="Arial" w:cs="Arial"/>
          <w:color w:val="1A1C1E"/>
          <w:sz w:val="22"/>
          <w:szCs w:val="22"/>
        </w:rPr>
        <w:t>-configuration's structure.</w:t>
      </w:r>
    </w:p>
    <w:p w14:paraId="2AF486AA" w14:textId="77777777" w:rsidR="00197DDB" w:rsidRPr="00197DDB" w:rsidRDefault="00197DDB" w:rsidP="00AE655C">
      <w:pPr>
        <w:pStyle w:val="ng-star-inserted"/>
        <w:numPr>
          <w:ilvl w:val="1"/>
          <w:numId w:val="144"/>
        </w:numPr>
        <w:shd w:val="clear" w:color="auto" w:fill="FFFFFF"/>
        <w:spacing w:before="0" w:beforeAutospacing="0" w:after="45" w:afterAutospacing="0" w:line="276" w:lineRule="auto"/>
        <w:rPr>
          <w:rFonts w:ascii="Arial" w:hAnsi="Arial" w:cs="Arial"/>
          <w:color w:val="1A1C1E"/>
          <w:sz w:val="22"/>
          <w:szCs w:val="22"/>
        </w:rPr>
      </w:pPr>
      <w:r w:rsidRPr="00197DDB">
        <w:rPr>
          <w:rStyle w:val="inline-code"/>
          <w:rFonts w:ascii="Arial" w:eastAsiaTheme="majorEastAsia" w:hAnsi="Arial" w:cs="Arial"/>
          <w:b/>
          <w:bCs/>
          <w:color w:val="1A1C1E"/>
          <w:sz w:val="22"/>
          <w:szCs w:val="22"/>
          <w:bdr w:val="single" w:sz="6" w:space="0" w:color="FFFFFF" w:frame="1"/>
        </w:rPr>
        <w:t>ϕ</w:t>
      </w:r>
      <w:r w:rsidRPr="00197DDB">
        <w:rPr>
          <w:rStyle w:val="ng-star-inserted1"/>
          <w:rFonts w:ascii="Arial" w:eastAsiaTheme="majorEastAsia" w:hAnsi="Arial" w:cs="Arial"/>
          <w:b/>
          <w:bCs/>
          <w:color w:val="1A1C1E"/>
          <w:sz w:val="22"/>
          <w:szCs w:val="22"/>
        </w:rPr>
        <w:t>:</w:t>
      </w:r>
      <w:r w:rsidRPr="00197DDB">
        <w:rPr>
          <w:rStyle w:val="ng-star-inserted1"/>
          <w:rFonts w:ascii="Arial" w:eastAsiaTheme="majorEastAsia" w:hAnsi="Arial" w:cs="Arial"/>
          <w:color w:val="1A1C1E"/>
          <w:sz w:val="22"/>
          <w:szCs w:val="22"/>
        </w:rPr>
        <w:t> Contributions from </w:t>
      </w:r>
      <w:r w:rsidRPr="00197DDB">
        <w:rPr>
          <w:rStyle w:val="inline-code"/>
          <w:rFonts w:ascii="Arial" w:eastAsiaTheme="majorEastAsia" w:hAnsi="Arial" w:cs="Arial"/>
          <w:color w:val="1A1C1E"/>
          <w:sz w:val="22"/>
          <w:szCs w:val="22"/>
          <w:bdr w:val="single" w:sz="6" w:space="0" w:color="FFFFFF" w:frame="1"/>
        </w:rPr>
        <w:t>ϕ</w:t>
      </w:r>
      <w:r w:rsidRPr="00197DDB">
        <w:rPr>
          <w:rStyle w:val="ng-star-inserted1"/>
          <w:rFonts w:ascii="Arial" w:eastAsiaTheme="majorEastAsia" w:hAnsi="Arial" w:cs="Arial"/>
          <w:color w:val="1A1C1E"/>
          <w:sz w:val="22"/>
          <w:szCs w:val="22"/>
        </w:rPr>
        <w:t> are central to the mass hierarchies (</w:t>
      </w:r>
      <w:r w:rsidRPr="00197DDB">
        <w:rPr>
          <w:rStyle w:val="inline-code"/>
          <w:rFonts w:ascii="Arial" w:eastAsiaTheme="majorEastAsia" w:hAnsi="Arial" w:cs="Arial"/>
          <w:color w:val="1A1C1E"/>
          <w:sz w:val="22"/>
          <w:szCs w:val="22"/>
          <w:bdr w:val="single" w:sz="6" w:space="0" w:color="FFFFFF" w:frame="1"/>
        </w:rPr>
        <w:t>ϕ^{-</w:t>
      </w:r>
      <w:proofErr w:type="spellStart"/>
      <w:r w:rsidRPr="00197DDB">
        <w:rPr>
          <w:rStyle w:val="inline-code"/>
          <w:rFonts w:ascii="Arial" w:eastAsiaTheme="majorEastAsia" w:hAnsi="Arial" w:cs="Arial"/>
          <w:color w:val="1A1C1E"/>
          <w:sz w:val="22"/>
          <w:szCs w:val="22"/>
          <w:bdr w:val="single" w:sz="6" w:space="0" w:color="FFFFFF" w:frame="1"/>
        </w:rPr>
        <w:t>N_n</w:t>
      </w:r>
      <w:proofErr w:type="spell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factors). They also arise from stability conditions favoring "golden" proportions or aspect ratios in the </w:t>
      </w:r>
      <w:r w:rsidRPr="00197DDB">
        <w:rPr>
          <w:rStyle w:val="inline-code"/>
          <w:rFonts w:ascii="Arial" w:eastAsiaTheme="majorEastAsia" w:hAnsi="Arial" w:cs="Arial"/>
          <w:color w:val="1A1C1E"/>
          <w:sz w:val="22"/>
          <w:szCs w:val="22"/>
          <w:bdr w:val="single" w:sz="6" w:space="0" w:color="FFFFFF" w:frame="1"/>
        </w:rPr>
        <w:t>Ω</w:t>
      </w:r>
      <w:r w:rsidRPr="00197DDB">
        <w:rPr>
          <w:rStyle w:val="ng-star-inserted1"/>
          <w:rFonts w:ascii="Arial" w:eastAsiaTheme="majorEastAsia" w:hAnsi="Arial" w:cs="Arial"/>
          <w:color w:val="1A1C1E"/>
          <w:sz w:val="22"/>
          <w:szCs w:val="22"/>
        </w:rPr>
        <w:t>-configuration, scaling laws in fractal-like structures, and the parameters of the recursive dynamics (</w:t>
      </w:r>
      <w:r w:rsidRPr="00197DDB">
        <w:rPr>
          <w:rStyle w:val="inline-code"/>
          <w:rFonts w:ascii="Arial" w:eastAsiaTheme="majorEastAsia" w:hAnsi="Arial" w:cs="Arial"/>
          <w:color w:val="1A1C1E"/>
          <w:sz w:val="22"/>
          <w:szCs w:val="22"/>
          <w:bdr w:val="single" w:sz="6" w:space="0" w:color="FFFFFF" w:frame="1"/>
        </w:rPr>
        <w:t>f</w:t>
      </w:r>
      <w:r w:rsidRPr="00197DDB">
        <w:rPr>
          <w:rStyle w:val="ng-star-inserted1"/>
          <w:rFonts w:ascii="Arial" w:eastAsiaTheme="majorEastAsia" w:hAnsi="Arial" w:cs="Arial"/>
          <w:color w:val="1A1C1E"/>
          <w:sz w:val="22"/>
          <w:szCs w:val="22"/>
        </w:rPr>
        <w:t> in </w:t>
      </w:r>
      <w:proofErr w:type="spellStart"/>
      <w:r w:rsidRPr="00197DDB">
        <w:rPr>
          <w:rStyle w:val="inline-code"/>
          <w:rFonts w:ascii="Arial" w:eastAsiaTheme="majorEastAsia" w:hAnsi="Arial" w:cs="Arial"/>
          <w:color w:val="1A1C1E"/>
          <w:sz w:val="22"/>
          <w:szCs w:val="22"/>
          <w:bdr w:val="single" w:sz="6" w:space="0" w:color="FFFFFF" w:frame="1"/>
        </w:rPr>
        <w:t>U_n</w:t>
      </w:r>
      <w:proofErr w:type="spellEnd"/>
      <w:r w:rsidRPr="00197DDB">
        <w:rPr>
          <w:rStyle w:val="ng-star-inserted1"/>
          <w:rFonts w:ascii="Arial" w:eastAsiaTheme="majorEastAsia" w:hAnsi="Arial" w:cs="Arial"/>
          <w:color w:val="1A1C1E"/>
          <w:sz w:val="22"/>
          <w:szCs w:val="22"/>
        </w:rPr>
        <w:t>, derived from </w:t>
      </w:r>
      <w:r w:rsidRPr="00197DDB">
        <w:rPr>
          <w:rStyle w:val="inline-code"/>
          <w:rFonts w:ascii="Arial" w:eastAsiaTheme="majorEastAsia" w:hAnsi="Arial" w:cs="Arial"/>
          <w:color w:val="1A1C1E"/>
          <w:sz w:val="22"/>
          <w:szCs w:val="22"/>
          <w:bdr w:val="single" w:sz="6" w:space="0" w:color="FFFFFF" w:frame="1"/>
        </w:rPr>
        <w:t>L_{total}</w:t>
      </w:r>
      <w:r w:rsidRPr="00197DDB">
        <w:rPr>
          <w:rStyle w:val="ng-star-inserted1"/>
          <w:rFonts w:ascii="Arial" w:eastAsiaTheme="majorEastAsia" w:hAnsi="Arial" w:cs="Arial"/>
          <w:color w:val="1A1C1E"/>
          <w:sz w:val="22"/>
          <w:szCs w:val="22"/>
        </w:rPr>
        <w:t>) that form the configuration.</w:t>
      </w:r>
    </w:p>
    <w:p w14:paraId="01DEEA73" w14:textId="77777777" w:rsidR="00197DDB" w:rsidRPr="00197DDB" w:rsidRDefault="00197DDB" w:rsidP="00AE655C">
      <w:pPr>
        <w:pStyle w:val="ng-star-inserted"/>
        <w:numPr>
          <w:ilvl w:val="1"/>
          <w:numId w:val="144"/>
        </w:numPr>
        <w:shd w:val="clear" w:color="auto" w:fill="FFFFFF"/>
        <w:spacing w:before="0" w:beforeAutospacing="0" w:after="45" w:afterAutospacing="0" w:line="276" w:lineRule="auto"/>
        <w:rPr>
          <w:rFonts w:ascii="Arial" w:hAnsi="Arial" w:cs="Arial"/>
          <w:color w:val="1A1C1E"/>
          <w:sz w:val="22"/>
          <w:szCs w:val="22"/>
        </w:rPr>
      </w:pPr>
      <w:r w:rsidRPr="00197DDB">
        <w:rPr>
          <w:rStyle w:val="inline-code"/>
          <w:rFonts w:ascii="Arial" w:eastAsiaTheme="majorEastAsia" w:hAnsi="Arial" w:cs="Arial"/>
          <w:b/>
          <w:bCs/>
          <w:color w:val="1A1C1E"/>
          <w:sz w:val="22"/>
          <w:szCs w:val="22"/>
          <w:bdr w:val="single" w:sz="6" w:space="0" w:color="FFFFFF" w:frame="1"/>
        </w:rPr>
        <w:t>e</w:t>
      </w:r>
      <w:r w:rsidRPr="00197DDB">
        <w:rPr>
          <w:rStyle w:val="ng-star-inserted1"/>
          <w:rFonts w:ascii="Arial" w:eastAsiaTheme="majorEastAsia" w:hAnsi="Arial" w:cs="Arial"/>
          <w:b/>
          <w:bCs/>
          <w:color w:val="1A1C1E"/>
          <w:sz w:val="22"/>
          <w:szCs w:val="22"/>
        </w:rPr>
        <w:t> (Euler's Number):</w:t>
      </w:r>
      <w:r w:rsidRPr="00197DDB">
        <w:rPr>
          <w:rStyle w:val="ng-star-inserted1"/>
          <w:rFonts w:ascii="Arial" w:eastAsiaTheme="majorEastAsia" w:hAnsi="Arial" w:cs="Arial"/>
          <w:color w:val="1A1C1E"/>
          <w:sz w:val="22"/>
          <w:szCs w:val="22"/>
        </w:rPr>
        <w:t> Euler's number </w:t>
      </w:r>
      <w:r w:rsidRPr="00197DDB">
        <w:rPr>
          <w:rStyle w:val="inline-code"/>
          <w:rFonts w:ascii="Arial" w:eastAsiaTheme="majorEastAsia" w:hAnsi="Arial" w:cs="Arial"/>
          <w:color w:val="1A1C1E"/>
          <w:sz w:val="22"/>
          <w:szCs w:val="22"/>
          <w:bdr w:val="single" w:sz="6" w:space="0" w:color="FFFFFF" w:frame="1"/>
        </w:rPr>
        <w:t>e</w:t>
      </w:r>
      <w:r w:rsidRPr="00197DDB">
        <w:rPr>
          <w:rStyle w:val="ng-star-inserted1"/>
          <w:rFonts w:ascii="Arial" w:eastAsiaTheme="majorEastAsia" w:hAnsi="Arial" w:cs="Arial"/>
          <w:color w:val="1A1C1E"/>
          <w:sz w:val="22"/>
          <w:szCs w:val="22"/>
        </w:rPr>
        <w:t> is implicitly fundamental as the base of complex exponentials (</w:t>
      </w:r>
      <w:r w:rsidRPr="00197DDB">
        <w:rPr>
          <w:rStyle w:val="inline-code"/>
          <w:rFonts w:ascii="Arial" w:eastAsiaTheme="majorEastAsia" w:hAnsi="Arial" w:cs="Arial"/>
          <w:color w:val="1A1C1E"/>
          <w:sz w:val="22"/>
          <w:szCs w:val="22"/>
          <w:bdr w:val="single" w:sz="6" w:space="0" w:color="FFFFFF" w:frame="1"/>
        </w:rPr>
        <w:t>e^{</w:t>
      </w:r>
      <w:proofErr w:type="spellStart"/>
      <w:r w:rsidRPr="00197DDB">
        <w:rPr>
          <w:rStyle w:val="inline-code"/>
          <w:rFonts w:ascii="Arial" w:eastAsiaTheme="majorEastAsia" w:hAnsi="Arial" w:cs="Arial"/>
          <w:color w:val="1A1C1E"/>
          <w:sz w:val="22"/>
          <w:szCs w:val="22"/>
          <w:bdr w:val="single" w:sz="6" w:space="0" w:color="FFFFFF" w:frame="1"/>
        </w:rPr>
        <w:t>iθ</w:t>
      </w:r>
      <w:proofErr w:type="spell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describing wave functions and phase evolution. It also appears in exponential damping/growth factors (e.g., in memory kernels or the functional form of </w:t>
      </w:r>
      <w:r w:rsidRPr="00197DDB">
        <w:rPr>
          <w:rStyle w:val="inline-code"/>
          <w:rFonts w:ascii="Arial" w:eastAsiaTheme="majorEastAsia" w:hAnsi="Arial" w:cs="Arial"/>
          <w:color w:val="1A1C1E"/>
          <w:sz w:val="22"/>
          <w:szCs w:val="22"/>
          <w:bdr w:val="single" w:sz="6" w:space="0" w:color="FFFFFF" w:frame="1"/>
        </w:rPr>
        <w:t>X</w:t>
      </w:r>
      <w:r w:rsidRPr="00197DDB">
        <w:rPr>
          <w:rStyle w:val="ng-star-inserted1"/>
          <w:rFonts w:ascii="Arial" w:eastAsiaTheme="majorEastAsia" w:hAnsi="Arial" w:cs="Arial"/>
          <w:color w:val="1A1C1E"/>
          <w:sz w:val="22"/>
          <w:szCs w:val="22"/>
        </w:rPr>
        <w:t>-dependent couplings like </w:t>
      </w:r>
      <w:r w:rsidRPr="00197DDB">
        <w:rPr>
          <w:rStyle w:val="inline-code"/>
          <w:rFonts w:ascii="Arial" w:eastAsiaTheme="majorEastAsia" w:hAnsi="Arial" w:cs="Arial"/>
          <w:color w:val="1A1C1E"/>
          <w:sz w:val="22"/>
          <w:szCs w:val="22"/>
          <w:bdr w:val="single" w:sz="6" w:space="0" w:color="FFFFFF" w:frame="1"/>
        </w:rPr>
        <w:t>tanh</w:t>
      </w:r>
      <w:r w:rsidRPr="00197DDB">
        <w:rPr>
          <w:rStyle w:val="ng-star-inserted1"/>
          <w:rFonts w:ascii="Arial" w:eastAsiaTheme="majorEastAsia" w:hAnsi="Arial" w:cs="Arial"/>
          <w:color w:val="1A1C1E"/>
          <w:sz w:val="22"/>
          <w:szCs w:val="22"/>
        </w:rPr>
        <w:t> terms or the cosmological constant relaxation factor </w:t>
      </w:r>
      <w:r w:rsidRPr="00197DDB">
        <w:rPr>
          <w:rStyle w:val="inline-code"/>
          <w:rFonts w:ascii="Arial" w:eastAsiaTheme="majorEastAsia" w:hAnsi="Arial" w:cs="Arial"/>
          <w:color w:val="1A1C1E"/>
          <w:sz w:val="22"/>
          <w:szCs w:val="22"/>
          <w:bdr w:val="single" w:sz="6" w:space="0" w:color="FFFFFF" w:frame="1"/>
        </w:rPr>
        <w:t>e^{-βX}</w:t>
      </w:r>
      <w:r w:rsidRPr="00197DDB">
        <w:rPr>
          <w:rStyle w:val="ng-star-inserted1"/>
          <w:rFonts w:ascii="Arial" w:eastAsiaTheme="majorEastAsia" w:hAnsi="Arial" w:cs="Arial"/>
          <w:color w:val="1A1C1E"/>
          <w:sz w:val="22"/>
          <w:szCs w:val="22"/>
        </w:rPr>
        <w:t>), which influence the stability and energy of configurations over cosmic timescales.</w:t>
      </w:r>
    </w:p>
    <w:p w14:paraId="5FD4E437" w14:textId="77777777" w:rsidR="00197DDB" w:rsidRPr="00197DDB" w:rsidRDefault="00197DDB" w:rsidP="00AE655C">
      <w:pPr>
        <w:pStyle w:val="ng-star-inserted"/>
        <w:numPr>
          <w:ilvl w:val="0"/>
          <w:numId w:val="144"/>
        </w:numPr>
        <w:shd w:val="clear" w:color="auto" w:fill="FFFFFF"/>
        <w:spacing w:before="0" w:beforeAutospacing="0" w:after="45" w:afterAutospacing="0" w:line="276" w:lineRule="auto"/>
        <w:rPr>
          <w:rFonts w:ascii="Arial" w:hAnsi="Arial" w:cs="Arial"/>
          <w:color w:val="1A1C1E"/>
          <w:sz w:val="22"/>
          <w:szCs w:val="22"/>
        </w:rPr>
      </w:pPr>
      <w:r w:rsidRPr="00197DDB">
        <w:rPr>
          <w:rStyle w:val="ng-star-inserted1"/>
          <w:rFonts w:ascii="Arial" w:eastAsiaTheme="majorEastAsia" w:hAnsi="Arial" w:cs="Arial"/>
          <w:b/>
          <w:bCs/>
          <w:color w:val="1A1C1E"/>
          <w:sz w:val="22"/>
          <w:szCs w:val="22"/>
        </w:rPr>
        <w:t>General Form of Energy:</w:t>
      </w:r>
      <w:r w:rsidRPr="00197DDB">
        <w:rPr>
          <w:rFonts w:ascii="Arial" w:hAnsi="Arial" w:cs="Arial"/>
          <w:color w:val="1A1C1E"/>
          <w:sz w:val="22"/>
          <w:szCs w:val="22"/>
        </w:rPr>
        <w:br/>
      </w:r>
      <w:r w:rsidRPr="00197DDB">
        <w:rPr>
          <w:rStyle w:val="ng-star-inserted1"/>
          <w:rFonts w:ascii="Arial" w:eastAsiaTheme="majorEastAsia" w:hAnsi="Arial" w:cs="Arial"/>
          <w:color w:val="1A1C1E"/>
          <w:sz w:val="22"/>
          <w:szCs w:val="22"/>
        </w:rPr>
        <w:t>The energy of a stable </w:t>
      </w:r>
      <w:r w:rsidRPr="00197DDB">
        <w:rPr>
          <w:rStyle w:val="inline-code"/>
          <w:rFonts w:ascii="Arial" w:eastAsiaTheme="majorEastAsia" w:hAnsi="Arial" w:cs="Arial"/>
          <w:color w:val="1A1C1E"/>
          <w:sz w:val="22"/>
          <w:szCs w:val="22"/>
          <w:bdr w:val="single" w:sz="6" w:space="0" w:color="FFFFFF" w:frame="1"/>
        </w:rPr>
        <w:t>Ω_{</w:t>
      </w:r>
      <w:proofErr w:type="spellStart"/>
      <w:r w:rsidRPr="00197DDB">
        <w:rPr>
          <w:rStyle w:val="inline-code"/>
          <w:rFonts w:ascii="Arial" w:eastAsiaTheme="majorEastAsia" w:hAnsi="Arial" w:cs="Arial"/>
          <w:color w:val="1A1C1E"/>
          <w:sz w:val="22"/>
          <w:szCs w:val="22"/>
          <w:bdr w:val="single" w:sz="6" w:space="0" w:color="FFFFFF" w:frame="1"/>
        </w:rPr>
        <w:t>state,n</w:t>
      </w:r>
      <w:proofErr w:type="spell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configuration (effectively a </w:t>
      </w:r>
      <w:proofErr w:type="spellStart"/>
      <w:r w:rsidRPr="00197DDB">
        <w:rPr>
          <w:rStyle w:val="inline-code"/>
          <w:rFonts w:ascii="Arial" w:eastAsiaTheme="majorEastAsia" w:hAnsi="Arial" w:cs="Arial"/>
          <w:color w:val="1A1C1E"/>
          <w:sz w:val="22"/>
          <w:szCs w:val="22"/>
          <w:bdr w:val="single" w:sz="6" w:space="0" w:color="FFFFFF" w:frame="1"/>
        </w:rPr>
        <w:t>U_n</w:t>
      </w:r>
      <w:proofErr w:type="spellEnd"/>
      <w:r w:rsidRPr="00197DDB">
        <w:rPr>
          <w:rStyle w:val="ng-star-inserted1"/>
          <w:rFonts w:ascii="Arial" w:eastAsiaTheme="majorEastAsia" w:hAnsi="Arial" w:cs="Arial"/>
          <w:color w:val="1A1C1E"/>
          <w:sz w:val="22"/>
          <w:szCs w:val="22"/>
        </w:rPr>
        <w:t> pattern) is thus predicted to take the general form:</w:t>
      </w:r>
      <w:r w:rsidRPr="00197DDB">
        <w:rPr>
          <w:rFonts w:ascii="Arial" w:hAnsi="Arial" w:cs="Arial"/>
          <w:color w:val="1A1C1E"/>
          <w:sz w:val="22"/>
          <w:szCs w:val="22"/>
        </w:rPr>
        <w:br/>
      </w:r>
      <w:proofErr w:type="spellStart"/>
      <w:r w:rsidRPr="00197DDB">
        <w:rPr>
          <w:rStyle w:val="inline-code"/>
          <w:rFonts w:ascii="Arial" w:eastAsiaTheme="majorEastAsia" w:hAnsi="Arial" w:cs="Arial"/>
          <w:color w:val="1A1C1E"/>
          <w:sz w:val="22"/>
          <w:szCs w:val="22"/>
          <w:bdr w:val="single" w:sz="6" w:space="0" w:color="FFFFFF" w:frame="1"/>
        </w:rPr>
        <w:t>E_n</w:t>
      </w:r>
      <w:proofErr w:type="spellEnd"/>
      <w:r w:rsidRPr="00197DDB">
        <w:rPr>
          <w:rStyle w:val="inline-code"/>
          <w:rFonts w:ascii="Arial" w:eastAsiaTheme="majorEastAsia" w:hAnsi="Arial" w:cs="Arial"/>
          <w:color w:val="1A1C1E"/>
          <w:sz w:val="22"/>
          <w:szCs w:val="22"/>
          <w:bdr w:val="single" w:sz="6" w:space="0" w:color="FFFFFF" w:frame="1"/>
        </w:rPr>
        <w:t xml:space="preserve"> ≈ M_0 </w:t>
      </w:r>
      <w:r w:rsidRPr="00197DDB">
        <w:rPr>
          <w:rStyle w:val="inline-code"/>
          <w:rFonts w:ascii="Cambria Math" w:eastAsiaTheme="majorEastAsia" w:hAnsi="Cambria Math" w:cs="Cambria Math"/>
          <w:color w:val="1A1C1E"/>
          <w:sz w:val="22"/>
          <w:szCs w:val="22"/>
          <w:bdr w:val="single" w:sz="6" w:space="0" w:color="FFFFFF" w:frame="1"/>
        </w:rPr>
        <w:t>⋅</w:t>
      </w:r>
      <w:r w:rsidRPr="00197DDB">
        <w:rPr>
          <w:rStyle w:val="inline-code"/>
          <w:rFonts w:ascii="Arial" w:eastAsiaTheme="majorEastAsia" w:hAnsi="Arial" w:cs="Arial"/>
          <w:color w:val="1A1C1E"/>
          <w:sz w:val="22"/>
          <w:szCs w:val="22"/>
          <w:bdr w:val="single" w:sz="6" w:space="0" w:color="FFFFFF" w:frame="1"/>
        </w:rPr>
        <w:t xml:space="preserve"> F(X_{</w:t>
      </w:r>
      <w:proofErr w:type="spellStart"/>
      <w:r w:rsidRPr="00197DDB">
        <w:rPr>
          <w:rStyle w:val="inline-code"/>
          <w:rFonts w:ascii="Arial" w:eastAsiaTheme="majorEastAsia" w:hAnsi="Arial" w:cs="Arial"/>
          <w:color w:val="1A1C1E"/>
          <w:sz w:val="22"/>
          <w:szCs w:val="22"/>
          <w:bdr w:val="single" w:sz="6" w:space="0" w:color="FFFFFF" w:frame="1"/>
        </w:rPr>
        <w:t>epoch,n</w:t>
      </w:r>
      <w:proofErr w:type="spellEnd"/>
      <w:r w:rsidRPr="00197DDB">
        <w:rPr>
          <w:rStyle w:val="inline-code"/>
          <w:rFonts w:ascii="Arial" w:eastAsiaTheme="majorEastAsia" w:hAnsi="Arial" w:cs="Arial"/>
          <w:color w:val="1A1C1E"/>
          <w:sz w:val="22"/>
          <w:szCs w:val="22"/>
          <w:bdr w:val="single" w:sz="6" w:space="0" w:color="FFFFFF" w:frame="1"/>
        </w:rPr>
        <w:t>}, π, ϕ, e, \{\text{dimensionless O(1) params from } L_{total}\})</w:t>
      </w:r>
      <w:r w:rsidRPr="00197DDB">
        <w:rPr>
          <w:rFonts w:ascii="Arial" w:hAnsi="Arial" w:cs="Arial"/>
          <w:color w:val="1A1C1E"/>
          <w:sz w:val="22"/>
          <w:szCs w:val="22"/>
        </w:rPr>
        <w:br/>
      </w:r>
      <w:r w:rsidRPr="00197DDB">
        <w:rPr>
          <w:rStyle w:val="ng-star-inserted1"/>
          <w:rFonts w:ascii="Arial" w:eastAsiaTheme="majorEastAsia" w:hAnsi="Arial" w:cs="Arial"/>
          <w:color w:val="1A1C1E"/>
          <w:sz w:val="22"/>
          <w:szCs w:val="22"/>
        </w:rPr>
        <w:t>More specifically, this often resolves to:</w:t>
      </w:r>
      <w:r w:rsidRPr="00197DDB">
        <w:rPr>
          <w:rFonts w:ascii="Arial" w:hAnsi="Arial" w:cs="Arial"/>
          <w:color w:val="1A1C1E"/>
          <w:sz w:val="22"/>
          <w:szCs w:val="22"/>
        </w:rPr>
        <w:br/>
      </w:r>
      <w:proofErr w:type="spellStart"/>
      <w:r w:rsidRPr="00197DDB">
        <w:rPr>
          <w:rStyle w:val="inline-code"/>
          <w:rFonts w:ascii="Arial" w:eastAsiaTheme="majorEastAsia" w:hAnsi="Arial" w:cs="Arial"/>
          <w:color w:val="1A1C1E"/>
          <w:sz w:val="22"/>
          <w:szCs w:val="22"/>
          <w:bdr w:val="single" w:sz="6" w:space="0" w:color="FFFFFF" w:frame="1"/>
        </w:rPr>
        <w:t>E_n</w:t>
      </w:r>
      <w:proofErr w:type="spellEnd"/>
      <w:r w:rsidRPr="00197DDB">
        <w:rPr>
          <w:rStyle w:val="inline-code"/>
          <w:rFonts w:ascii="Arial" w:eastAsiaTheme="majorEastAsia" w:hAnsi="Arial" w:cs="Arial"/>
          <w:color w:val="1A1C1E"/>
          <w:sz w:val="22"/>
          <w:szCs w:val="22"/>
          <w:bdr w:val="single" w:sz="6" w:space="0" w:color="FFFFFF" w:frame="1"/>
        </w:rPr>
        <w:t xml:space="preserve"> ≈ M_0 </w:t>
      </w:r>
      <w:r w:rsidRPr="00197DDB">
        <w:rPr>
          <w:rStyle w:val="inline-code"/>
          <w:rFonts w:ascii="Cambria Math" w:eastAsiaTheme="majorEastAsia" w:hAnsi="Cambria Math" w:cs="Cambria Math"/>
          <w:color w:val="1A1C1E"/>
          <w:sz w:val="22"/>
          <w:szCs w:val="22"/>
          <w:bdr w:val="single" w:sz="6" w:space="0" w:color="FFFFFF" w:frame="1"/>
        </w:rPr>
        <w:t>⋅</w:t>
      </w:r>
      <w:r w:rsidRPr="00197DDB">
        <w:rPr>
          <w:rStyle w:val="inline-code"/>
          <w:rFonts w:ascii="Arial" w:eastAsiaTheme="majorEastAsia" w:hAnsi="Arial" w:cs="Arial"/>
          <w:color w:val="1A1C1E"/>
          <w:sz w:val="22"/>
          <w:szCs w:val="22"/>
          <w:bdr w:val="single" w:sz="6" w:space="0" w:color="FFFFFF" w:frame="1"/>
        </w:rPr>
        <w:t xml:space="preserve"> </w:t>
      </w:r>
      <w:proofErr w:type="spellStart"/>
      <w:r w:rsidRPr="00197DDB">
        <w:rPr>
          <w:rStyle w:val="inline-code"/>
          <w:rFonts w:ascii="Arial" w:eastAsiaTheme="majorEastAsia" w:hAnsi="Arial" w:cs="Arial"/>
          <w:color w:val="1A1C1E"/>
          <w:sz w:val="22"/>
          <w:szCs w:val="22"/>
          <w:bdr w:val="single" w:sz="6" w:space="0" w:color="FFFFFF" w:frame="1"/>
        </w:rPr>
        <w:t>C_n</w:t>
      </w:r>
      <w:proofErr w:type="spellEnd"/>
      <w:r w:rsidRPr="00197DDB">
        <w:rPr>
          <w:rStyle w:val="inline-code"/>
          <w:rFonts w:ascii="Arial" w:eastAsiaTheme="majorEastAsia" w:hAnsi="Arial" w:cs="Arial"/>
          <w:color w:val="1A1C1E"/>
          <w:sz w:val="22"/>
          <w:szCs w:val="22"/>
          <w:bdr w:val="single" w:sz="6" w:space="0" w:color="FFFFFF" w:frame="1"/>
        </w:rPr>
        <w:t xml:space="preserve">(π, ϕ, e) </w:t>
      </w:r>
      <w:r w:rsidRPr="00197DDB">
        <w:rPr>
          <w:rStyle w:val="inline-code"/>
          <w:rFonts w:ascii="Cambria Math" w:eastAsiaTheme="majorEastAsia" w:hAnsi="Cambria Math" w:cs="Cambria Math"/>
          <w:color w:val="1A1C1E"/>
          <w:sz w:val="22"/>
          <w:szCs w:val="22"/>
          <w:bdr w:val="single" w:sz="6" w:space="0" w:color="FFFFFF" w:frame="1"/>
        </w:rPr>
        <w:t>⋅</w:t>
      </w:r>
      <w:r w:rsidRPr="00197DDB">
        <w:rPr>
          <w:rStyle w:val="inline-code"/>
          <w:rFonts w:ascii="Arial" w:eastAsiaTheme="majorEastAsia" w:hAnsi="Arial" w:cs="Arial"/>
          <w:color w:val="1A1C1E"/>
          <w:sz w:val="22"/>
          <w:szCs w:val="22"/>
          <w:bdr w:val="single" w:sz="6" w:space="0" w:color="FFFFFF" w:frame="1"/>
        </w:rPr>
        <w:t xml:space="preserve"> π^{</w:t>
      </w:r>
      <w:proofErr w:type="spellStart"/>
      <w:r w:rsidRPr="00197DDB">
        <w:rPr>
          <w:rStyle w:val="inline-code"/>
          <w:rFonts w:ascii="Arial" w:eastAsiaTheme="majorEastAsia" w:hAnsi="Arial" w:cs="Arial"/>
          <w:color w:val="1A1C1E"/>
          <w:sz w:val="22"/>
          <w:szCs w:val="22"/>
          <w:bdr w:val="single" w:sz="6" w:space="0" w:color="FFFFFF" w:frame="1"/>
        </w:rPr>
        <w:t>k_n</w:t>
      </w:r>
      <w:proofErr w:type="spellEnd"/>
      <w:r w:rsidRPr="00197DDB">
        <w:rPr>
          <w:rStyle w:val="inline-code"/>
          <w:rFonts w:ascii="Arial" w:eastAsiaTheme="majorEastAsia" w:hAnsi="Arial" w:cs="Arial"/>
          <w:color w:val="1A1C1E"/>
          <w:sz w:val="22"/>
          <w:szCs w:val="22"/>
          <w:bdr w:val="single" w:sz="6" w:space="0" w:color="FFFFFF" w:frame="1"/>
        </w:rPr>
        <w:t xml:space="preserve">} </w:t>
      </w:r>
      <w:r w:rsidRPr="00197DDB">
        <w:rPr>
          <w:rStyle w:val="inline-code"/>
          <w:rFonts w:ascii="Cambria Math" w:eastAsiaTheme="majorEastAsia" w:hAnsi="Cambria Math" w:cs="Cambria Math"/>
          <w:color w:val="1A1C1E"/>
          <w:sz w:val="22"/>
          <w:szCs w:val="22"/>
          <w:bdr w:val="single" w:sz="6" w:space="0" w:color="FFFFFF" w:frame="1"/>
        </w:rPr>
        <w:t>⋅</w:t>
      </w:r>
      <w:r w:rsidRPr="00197DDB">
        <w:rPr>
          <w:rStyle w:val="inline-code"/>
          <w:rFonts w:ascii="Arial" w:eastAsiaTheme="majorEastAsia" w:hAnsi="Arial" w:cs="Arial"/>
          <w:color w:val="1A1C1E"/>
          <w:sz w:val="22"/>
          <w:szCs w:val="22"/>
          <w:bdr w:val="single" w:sz="6" w:space="0" w:color="FFFFFF" w:frame="1"/>
        </w:rPr>
        <w:t xml:space="preserve"> ϕ^{</w:t>
      </w:r>
      <w:proofErr w:type="spellStart"/>
      <w:r w:rsidRPr="00197DDB">
        <w:rPr>
          <w:rStyle w:val="inline-code"/>
          <w:rFonts w:ascii="Arial" w:eastAsiaTheme="majorEastAsia" w:hAnsi="Arial" w:cs="Arial"/>
          <w:color w:val="1A1C1E"/>
          <w:sz w:val="22"/>
          <w:szCs w:val="22"/>
          <w:bdr w:val="single" w:sz="6" w:space="0" w:color="FFFFFF" w:frame="1"/>
        </w:rPr>
        <w:t>p_n</w:t>
      </w:r>
      <w:proofErr w:type="spellEnd"/>
      <w:r w:rsidRPr="00197DDB">
        <w:rPr>
          <w:rStyle w:val="inline-code"/>
          <w:rFonts w:ascii="Arial" w:eastAsiaTheme="majorEastAsia" w:hAnsi="Arial" w:cs="Arial"/>
          <w:color w:val="1A1C1E"/>
          <w:sz w:val="22"/>
          <w:szCs w:val="22"/>
          <w:bdr w:val="single" w:sz="6" w:space="0" w:color="FFFFFF" w:frame="1"/>
        </w:rPr>
        <w:t xml:space="preserve">} </w:t>
      </w:r>
      <w:r w:rsidRPr="00197DDB">
        <w:rPr>
          <w:rStyle w:val="inline-code"/>
          <w:rFonts w:ascii="Cambria Math" w:eastAsiaTheme="majorEastAsia" w:hAnsi="Cambria Math" w:cs="Cambria Math"/>
          <w:color w:val="1A1C1E"/>
          <w:sz w:val="22"/>
          <w:szCs w:val="22"/>
          <w:bdr w:val="single" w:sz="6" w:space="0" w:color="FFFFFF" w:frame="1"/>
        </w:rPr>
        <w:t>⋅</w:t>
      </w:r>
      <w:r w:rsidRPr="00197DDB">
        <w:rPr>
          <w:rStyle w:val="inline-code"/>
          <w:rFonts w:ascii="Arial" w:eastAsiaTheme="majorEastAsia" w:hAnsi="Arial" w:cs="Arial"/>
          <w:color w:val="1A1C1E"/>
          <w:sz w:val="22"/>
          <w:szCs w:val="22"/>
          <w:bdr w:val="single" w:sz="6" w:space="0" w:color="FFFFFF" w:frame="1"/>
        </w:rPr>
        <w:t xml:space="preserve"> f_{suppression}(X_{</w:t>
      </w:r>
      <w:proofErr w:type="spellStart"/>
      <w:r w:rsidRPr="00197DDB">
        <w:rPr>
          <w:rStyle w:val="inline-code"/>
          <w:rFonts w:ascii="Arial" w:eastAsiaTheme="majorEastAsia" w:hAnsi="Arial" w:cs="Arial"/>
          <w:color w:val="1A1C1E"/>
          <w:sz w:val="22"/>
          <w:szCs w:val="22"/>
          <w:bdr w:val="single" w:sz="6" w:space="0" w:color="FFFFFF" w:frame="1"/>
        </w:rPr>
        <w:t>epoch,n</w:t>
      </w:r>
      <w:proofErr w:type="spellEnd"/>
      <w:r w:rsidRPr="00197DDB">
        <w:rPr>
          <w:rStyle w:val="inline-code"/>
          <w:rFonts w:ascii="Arial" w:eastAsiaTheme="majorEastAsia" w:hAnsi="Arial" w:cs="Arial"/>
          <w:color w:val="1A1C1E"/>
          <w:sz w:val="22"/>
          <w:szCs w:val="22"/>
          <w:bdr w:val="single" w:sz="6" w:space="0" w:color="FFFFFF" w:frame="1"/>
        </w:rPr>
        <w:t>}, ϕ)</w:t>
      </w:r>
      <w:r w:rsidRPr="00197DDB">
        <w:rPr>
          <w:rFonts w:ascii="Arial" w:hAnsi="Arial" w:cs="Arial"/>
          <w:color w:val="1A1C1E"/>
          <w:sz w:val="22"/>
          <w:szCs w:val="22"/>
        </w:rPr>
        <w:br/>
      </w:r>
      <w:r w:rsidRPr="00197DDB">
        <w:rPr>
          <w:rStyle w:val="ng-star-inserted1"/>
          <w:rFonts w:ascii="Arial" w:eastAsiaTheme="majorEastAsia" w:hAnsi="Arial" w:cs="Arial"/>
          <w:color w:val="1A1C1E"/>
          <w:sz w:val="22"/>
          <w:szCs w:val="22"/>
        </w:rPr>
        <w:t>where </w:t>
      </w:r>
      <w:proofErr w:type="spellStart"/>
      <w:r w:rsidRPr="00197DDB">
        <w:rPr>
          <w:rStyle w:val="inline-code"/>
          <w:rFonts w:ascii="Arial" w:eastAsiaTheme="majorEastAsia" w:hAnsi="Arial" w:cs="Arial"/>
          <w:color w:val="1A1C1E"/>
          <w:sz w:val="22"/>
          <w:szCs w:val="22"/>
          <w:bdr w:val="single" w:sz="6" w:space="0" w:color="FFFFFF" w:frame="1"/>
        </w:rPr>
        <w:t>C_n</w:t>
      </w:r>
      <w:proofErr w:type="spellEnd"/>
      <w:r w:rsidRPr="00197DDB">
        <w:rPr>
          <w:rStyle w:val="ng-star-inserted1"/>
          <w:rFonts w:ascii="Arial" w:eastAsiaTheme="majorEastAsia" w:hAnsi="Arial" w:cs="Arial"/>
          <w:color w:val="1A1C1E"/>
          <w:sz w:val="22"/>
          <w:szCs w:val="22"/>
        </w:rPr>
        <w:t> is a calculable dimensionless coefficient of order one, </w:t>
      </w:r>
      <w:proofErr w:type="spellStart"/>
      <w:r w:rsidRPr="00197DDB">
        <w:rPr>
          <w:rStyle w:val="inline-code"/>
          <w:rFonts w:ascii="Arial" w:eastAsiaTheme="majorEastAsia" w:hAnsi="Arial" w:cs="Arial"/>
          <w:color w:val="1A1C1E"/>
          <w:sz w:val="22"/>
          <w:szCs w:val="22"/>
          <w:bdr w:val="single" w:sz="6" w:space="0" w:color="FFFFFF" w:frame="1"/>
        </w:rPr>
        <w:t>k_n</w:t>
      </w:r>
      <w:proofErr w:type="spellEnd"/>
      <w:r w:rsidRPr="00197DDB">
        <w:rPr>
          <w:rStyle w:val="inline-code"/>
          <w:rFonts w:ascii="Arial" w:eastAsiaTheme="majorEastAsia" w:hAnsi="Arial" w:cs="Arial"/>
          <w:color w:val="1A1C1E"/>
          <w:sz w:val="22"/>
          <w:szCs w:val="22"/>
          <w:bdr w:val="single" w:sz="6" w:space="0" w:color="FFFFFF" w:frame="1"/>
        </w:rPr>
        <w:t xml:space="preserve">, </w:t>
      </w:r>
      <w:proofErr w:type="spellStart"/>
      <w:r w:rsidRPr="00197DDB">
        <w:rPr>
          <w:rStyle w:val="inline-code"/>
          <w:rFonts w:ascii="Arial" w:eastAsiaTheme="majorEastAsia" w:hAnsi="Arial" w:cs="Arial"/>
          <w:color w:val="1A1C1E"/>
          <w:sz w:val="22"/>
          <w:szCs w:val="22"/>
          <w:bdr w:val="single" w:sz="6" w:space="0" w:color="FFFFFF" w:frame="1"/>
        </w:rPr>
        <w:t>p_n</w:t>
      </w:r>
      <w:proofErr w:type="spellEnd"/>
      <w:r w:rsidRPr="00197DDB">
        <w:rPr>
          <w:rStyle w:val="ng-star-inserted1"/>
          <w:rFonts w:ascii="Arial" w:eastAsiaTheme="majorEastAsia" w:hAnsi="Arial" w:cs="Arial"/>
          <w:color w:val="1A1C1E"/>
          <w:sz w:val="22"/>
          <w:szCs w:val="22"/>
        </w:rPr>
        <w:t> are theory-derived exponents, and </w:t>
      </w:r>
      <w:r w:rsidRPr="00197DDB">
        <w:rPr>
          <w:rStyle w:val="inline-code"/>
          <w:rFonts w:ascii="Arial" w:eastAsiaTheme="majorEastAsia" w:hAnsi="Arial" w:cs="Arial"/>
          <w:color w:val="1A1C1E"/>
          <w:sz w:val="22"/>
          <w:szCs w:val="22"/>
          <w:bdr w:val="single" w:sz="6" w:space="0" w:color="FFFFFF" w:frame="1"/>
        </w:rPr>
        <w:t>f_{suppression}</w:t>
      </w:r>
      <w:r w:rsidRPr="00197DDB">
        <w:rPr>
          <w:rStyle w:val="ng-star-inserted1"/>
          <w:rFonts w:ascii="Arial" w:eastAsiaTheme="majorEastAsia" w:hAnsi="Arial" w:cs="Arial"/>
          <w:color w:val="1A1C1E"/>
          <w:sz w:val="22"/>
          <w:szCs w:val="22"/>
        </w:rPr>
        <w:t> represents the potentially large </w:t>
      </w:r>
      <w:r w:rsidRPr="00197DDB">
        <w:rPr>
          <w:rStyle w:val="inline-code"/>
          <w:rFonts w:ascii="Arial" w:eastAsiaTheme="majorEastAsia" w:hAnsi="Arial" w:cs="Arial"/>
          <w:color w:val="1A1C1E"/>
          <w:sz w:val="22"/>
          <w:szCs w:val="22"/>
          <w:bdr w:val="single" w:sz="6" w:space="0" w:color="FFFFFF" w:frame="1"/>
        </w:rPr>
        <w:t>ϕ^{-</w:t>
      </w:r>
      <w:proofErr w:type="spellStart"/>
      <w:r w:rsidRPr="00197DDB">
        <w:rPr>
          <w:rStyle w:val="inline-code"/>
          <w:rFonts w:ascii="Arial" w:eastAsiaTheme="majorEastAsia" w:hAnsi="Arial" w:cs="Arial"/>
          <w:color w:val="1A1C1E"/>
          <w:sz w:val="22"/>
          <w:szCs w:val="22"/>
          <w:bdr w:val="single" w:sz="6" w:space="0" w:color="FFFFFF" w:frame="1"/>
        </w:rPr>
        <w:t>N_n</w:t>
      </w:r>
      <w:proofErr w:type="spellEnd"/>
      <w:r w:rsidRPr="00197DDB">
        <w:rPr>
          <w:rStyle w:val="inline-code"/>
          <w:rFonts w:ascii="Arial" w:eastAsiaTheme="majorEastAsia" w:hAnsi="Arial" w:cs="Arial"/>
          <w:color w:val="1A1C1E"/>
          <w:sz w:val="22"/>
          <w:szCs w:val="22"/>
          <w:bdr w:val="single" w:sz="6" w:space="0" w:color="FFFFFF" w:frame="1"/>
        </w:rPr>
        <w:t>}</w:t>
      </w:r>
      <w:r w:rsidRPr="00197DDB">
        <w:rPr>
          <w:rStyle w:val="ng-star-inserted1"/>
          <w:rFonts w:ascii="Arial" w:eastAsiaTheme="majorEastAsia" w:hAnsi="Arial" w:cs="Arial"/>
          <w:color w:val="1A1C1E"/>
          <w:sz w:val="22"/>
          <w:szCs w:val="22"/>
        </w:rPr>
        <w:t> factor arising from the dynamics near a critical </w:t>
      </w:r>
      <w:r w:rsidRPr="00197DDB">
        <w:rPr>
          <w:rStyle w:val="inline-code"/>
          <w:rFonts w:ascii="Arial" w:eastAsiaTheme="majorEastAsia" w:hAnsi="Arial" w:cs="Arial"/>
          <w:color w:val="1A1C1E"/>
          <w:sz w:val="22"/>
          <w:szCs w:val="22"/>
          <w:bdr w:val="single" w:sz="6" w:space="0" w:color="FFFFFF" w:frame="1"/>
        </w:rPr>
        <w:t>X</w:t>
      </w:r>
      <w:r w:rsidRPr="00197DDB">
        <w:rPr>
          <w:rStyle w:val="ng-star-inserted1"/>
          <w:rFonts w:ascii="Arial" w:eastAsiaTheme="majorEastAsia" w:hAnsi="Arial" w:cs="Arial"/>
          <w:color w:val="1A1C1E"/>
          <w:sz w:val="22"/>
          <w:szCs w:val="22"/>
        </w:rPr>
        <w:t>-value.</w:t>
      </w:r>
    </w:p>
    <w:p w14:paraId="7829F0BA" w14:textId="025CA225" w:rsidR="00197DDB" w:rsidRPr="00C60887" w:rsidRDefault="00197DDB" w:rsidP="00C60887">
      <w:pPr>
        <w:pStyle w:val="ng-star-inserted"/>
        <w:shd w:val="clear" w:color="auto" w:fill="FFFFFF"/>
        <w:spacing w:after="270" w:afterAutospacing="0" w:line="276" w:lineRule="auto"/>
        <w:rPr>
          <w:rFonts w:ascii="Arial" w:hAnsi="Arial" w:cs="Arial"/>
          <w:color w:val="1A1C1E"/>
          <w:sz w:val="22"/>
          <w:szCs w:val="22"/>
        </w:rPr>
      </w:pPr>
      <w:r w:rsidRPr="00197DDB">
        <w:rPr>
          <w:rStyle w:val="ng-star-inserted1"/>
          <w:rFonts w:ascii="Arial" w:eastAsiaTheme="majorEastAsia" w:hAnsi="Arial" w:cs="Arial"/>
          <w:color w:val="1A1C1E"/>
          <w:sz w:val="22"/>
          <w:szCs w:val="22"/>
        </w:rPr>
        <w:t>This </w:t>
      </w:r>
      <w:r w:rsidRPr="00197DDB">
        <w:rPr>
          <w:rStyle w:val="inline-code"/>
          <w:rFonts w:ascii="Arial" w:eastAsiaTheme="majorEastAsia" w:hAnsi="Arial" w:cs="Arial"/>
          <w:color w:val="1A1C1E"/>
          <w:sz w:val="22"/>
          <w:szCs w:val="22"/>
          <w:bdr w:val="single" w:sz="6" w:space="0" w:color="FFFFFF" w:frame="1"/>
        </w:rPr>
        <w:t>M_</w:t>
      </w:r>
      <w:proofErr w:type="gramStart"/>
      <w:r w:rsidRPr="00197DDB">
        <w:rPr>
          <w:rStyle w:val="inline-code"/>
          <w:rFonts w:ascii="Arial" w:eastAsiaTheme="majorEastAsia" w:hAnsi="Arial" w:cs="Arial"/>
          <w:color w:val="1A1C1E"/>
          <w:sz w:val="22"/>
          <w:szCs w:val="22"/>
          <w:bdr w:val="single" w:sz="6" w:space="0" w:color="FFFFFF" w:frame="1"/>
        </w:rPr>
        <w:t>0,π</w:t>
      </w:r>
      <w:proofErr w:type="gramEnd"/>
      <w:r w:rsidRPr="00197DDB">
        <w:rPr>
          <w:rStyle w:val="inline-code"/>
          <w:rFonts w:ascii="Arial" w:eastAsiaTheme="majorEastAsia" w:hAnsi="Arial" w:cs="Arial"/>
          <w:color w:val="1A1C1E"/>
          <w:sz w:val="22"/>
          <w:szCs w:val="22"/>
          <w:bdr w:val="single" w:sz="6" w:space="0" w:color="FFFFFF" w:frame="1"/>
        </w:rPr>
        <w:t>,</w:t>
      </w:r>
      <w:proofErr w:type="spellStart"/>
      <w:proofErr w:type="gramStart"/>
      <w:r w:rsidRPr="00197DDB">
        <w:rPr>
          <w:rStyle w:val="inline-code"/>
          <w:rFonts w:ascii="Arial" w:eastAsiaTheme="majorEastAsia" w:hAnsi="Arial" w:cs="Arial"/>
          <w:color w:val="1A1C1E"/>
          <w:sz w:val="22"/>
          <w:szCs w:val="22"/>
          <w:bdr w:val="single" w:sz="6" w:space="0" w:color="FFFFFF" w:frame="1"/>
        </w:rPr>
        <w:t>ϕ,e</w:t>
      </w:r>
      <w:proofErr w:type="gramEnd"/>
      <w:r w:rsidRPr="00197DDB">
        <w:rPr>
          <w:rStyle w:val="inline-code"/>
          <w:rFonts w:ascii="Arial" w:eastAsiaTheme="majorEastAsia" w:hAnsi="Arial" w:cs="Arial"/>
          <w:color w:val="1A1C1E"/>
          <w:sz w:val="22"/>
          <w:szCs w:val="22"/>
          <w:bdr w:val="single" w:sz="6" w:space="0" w:color="FFFFFF" w:frame="1"/>
        </w:rPr>
        <w:t>,X</w:t>
      </w:r>
      <w:proofErr w:type="spellEnd"/>
      <w:r w:rsidRPr="00197DDB">
        <w:rPr>
          <w:rStyle w:val="ng-star-inserted1"/>
          <w:rFonts w:ascii="Arial" w:eastAsiaTheme="majorEastAsia" w:hAnsi="Arial" w:cs="Arial"/>
          <w:color w:val="1A1C1E"/>
          <w:sz w:val="22"/>
          <w:szCs w:val="22"/>
        </w:rPr>
        <w:t>-based energy scaling is a core prediction. It implies that the energy (and mass) spectrum of all emergent particles and structures is not random but follows a deep mathematical order dictated by the fundamental constants embedded in </w:t>
      </w:r>
      <w:r w:rsidRPr="00197DDB">
        <w:rPr>
          <w:rStyle w:val="inline-code"/>
          <w:rFonts w:ascii="Arial" w:eastAsiaTheme="majorEastAsia" w:hAnsi="Arial" w:cs="Arial"/>
          <w:color w:val="1A1C1E"/>
          <w:sz w:val="22"/>
          <w:szCs w:val="22"/>
          <w:bdr w:val="single" w:sz="6" w:space="0" w:color="FFFFFF" w:frame="1"/>
        </w:rPr>
        <w:t>L_{total}</w:t>
      </w:r>
      <w:r w:rsidRPr="00197DDB">
        <w:rPr>
          <w:rStyle w:val="ng-star-inserted1"/>
          <w:rFonts w:ascii="Arial" w:eastAsiaTheme="majorEastAsia" w:hAnsi="Arial" w:cs="Arial"/>
          <w:color w:val="1A1C1E"/>
          <w:sz w:val="22"/>
          <w:szCs w:val="22"/>
        </w:rPr>
        <w:t> and the evolutionary stage of the universe. Subsequent chapters will explore how this general scaling principle applies to specific particle families like leptons (Chapter 5) and hadrons (Chapter 6), and how it influences cosmological scales (Chapter 10).</w:t>
      </w:r>
    </w:p>
    <w:p w14:paraId="337BFF3A" w14:textId="77777777" w:rsidR="00115240" w:rsidRDefault="00115240" w:rsidP="00C60887">
      <w:pPr>
        <w:pStyle w:val="ng-star-inserted"/>
        <w:shd w:val="clear" w:color="auto" w:fill="FFFFFF"/>
        <w:spacing w:after="270" w:afterAutospacing="0" w:line="276" w:lineRule="auto"/>
        <w:rPr>
          <w:rStyle w:val="ng-star-inserted1"/>
          <w:rFonts w:ascii="Arial" w:eastAsiaTheme="majorEastAsia" w:hAnsi="Arial" w:cs="Arial"/>
          <w:b/>
          <w:bCs/>
          <w:color w:val="1A1C1E"/>
          <w:sz w:val="22"/>
          <w:szCs w:val="22"/>
        </w:rPr>
      </w:pPr>
    </w:p>
    <w:p w14:paraId="59995DCB" w14:textId="77777777" w:rsidR="00115240" w:rsidRDefault="00115240" w:rsidP="00C60887">
      <w:pPr>
        <w:pStyle w:val="ng-star-inserted"/>
        <w:shd w:val="clear" w:color="auto" w:fill="FFFFFF"/>
        <w:spacing w:after="270" w:afterAutospacing="0" w:line="276" w:lineRule="auto"/>
        <w:rPr>
          <w:rStyle w:val="ng-star-inserted1"/>
          <w:rFonts w:ascii="Arial" w:eastAsiaTheme="majorEastAsia" w:hAnsi="Arial" w:cs="Arial"/>
          <w:b/>
          <w:bCs/>
          <w:color w:val="1A1C1E"/>
          <w:sz w:val="22"/>
          <w:szCs w:val="22"/>
        </w:rPr>
      </w:pPr>
    </w:p>
    <w:p w14:paraId="187F6061" w14:textId="36FB1675" w:rsidR="00E2600D" w:rsidRPr="00C60887" w:rsidRDefault="00E260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Conclusion of Chapter 4:</w:t>
      </w:r>
    </w:p>
    <w:p w14:paraId="69A126D4" w14:textId="77777777" w:rsidR="00E2600D" w:rsidRPr="00C60887" w:rsidRDefault="00E260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iterative pattern generator, with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phase dynamics and its transformative function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is proposed not as a fundamental replacement for the continuous field dynamics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but as a powerful and intuitive </w:t>
      </w:r>
      <w:r w:rsidRPr="00C60887">
        <w:rPr>
          <w:rStyle w:val="ng-star-inserted1"/>
          <w:rFonts w:ascii="Arial" w:eastAsiaTheme="majorEastAsia" w:hAnsi="Arial" w:cs="Arial"/>
          <w:b/>
          <w:bCs/>
          <w:color w:val="1A1C1E"/>
          <w:sz w:val="22"/>
          <w:szCs w:val="22"/>
        </w:rPr>
        <w:t>phenomenological framework</w:t>
      </w:r>
      <w:r w:rsidRPr="00C60887">
        <w:rPr>
          <w:rStyle w:val="ng-star-inserted1"/>
          <w:rFonts w:ascii="Arial" w:eastAsiaTheme="majorEastAsia" w:hAnsi="Arial" w:cs="Arial"/>
          <w:color w:val="1A1C1E"/>
          <w:sz w:val="22"/>
          <w:szCs w:val="22"/>
        </w:rPr>
        <w:t>. It provides a computationally accessible and conceptually clear way to describe the complex sequence of self-organization and structure formation that is hypothesized to emerge from the more fundamental, continuous field dynamics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as governed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665B78B1" w14:textId="77777777" w:rsidR="00E2600D" w:rsidRPr="00C60887" w:rsidRDefault="00E260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strength of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as an effective theory, lies in its ability to capture the essence of these emergent processes:</w:t>
      </w:r>
    </w:p>
    <w:p w14:paraId="5E320ACC" w14:textId="77777777" w:rsidR="00E2600D" w:rsidRPr="00C60887" w:rsidRDefault="00E2600D" w:rsidP="00AE655C">
      <w:pPr>
        <w:pStyle w:val="ng-star-inserted"/>
        <w:numPr>
          <w:ilvl w:val="0"/>
          <w:numId w:val="9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Layered Complexity:</w:t>
      </w:r>
      <w:r w:rsidRPr="00C60887">
        <w:rPr>
          <w:rStyle w:val="ng-star-inserted1"/>
          <w:rFonts w:ascii="Arial" w:eastAsiaTheme="majorEastAsia" w:hAnsi="Arial" w:cs="Arial"/>
          <w:color w:val="1A1C1E"/>
          <w:sz w:val="22"/>
          <w:szCs w:val="22"/>
        </w:rPr>
        <w:t> Structures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are shown to build upon and transform from previous, simpler structures (</w:t>
      </w:r>
      <w:r w:rsidRPr="00C60887">
        <w:rPr>
          <w:rStyle w:val="inline-code"/>
          <w:rFonts w:ascii="Arial" w:eastAsiaTheme="majorEastAsia" w:hAnsi="Arial" w:cs="Arial"/>
          <w:color w:val="1A1C1E"/>
          <w:sz w:val="22"/>
          <w:szCs w:val="22"/>
          <w:bdr w:val="single" w:sz="6" w:space="0" w:color="FFFFFF" w:frame="1"/>
        </w:rPr>
        <w:t>U_{n-1}</w:t>
      </w:r>
      <w:r w:rsidRPr="00C60887">
        <w:rPr>
          <w:rStyle w:val="ng-star-inserted1"/>
          <w:rFonts w:ascii="Arial" w:eastAsiaTheme="majorEastAsia" w:hAnsi="Arial" w:cs="Arial"/>
          <w:color w:val="1A1C1E"/>
          <w:sz w:val="22"/>
          <w:szCs w:val="22"/>
        </w:rPr>
        <w:t>), mirroring how new physical regimes emerge from older ones during cosmic evolution.</w:t>
      </w:r>
    </w:p>
    <w:p w14:paraId="40D50E8C" w14:textId="77777777" w:rsidR="00E2600D" w:rsidRPr="00C60887" w:rsidRDefault="00E2600D" w:rsidP="00AE655C">
      <w:pPr>
        <w:pStyle w:val="ng-star-inserted"/>
        <w:numPr>
          <w:ilvl w:val="0"/>
          <w:numId w:val="9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Recursive Transformation:</w:t>
      </w:r>
      <w:r w:rsidRPr="00C60887">
        <w:rPr>
          <w:rStyle w:val="ng-star-inserted1"/>
          <w:rFonts w:ascii="Arial" w:eastAsiaTheme="majorEastAsia" w:hAnsi="Arial" w:cs="Arial"/>
          <w:color w:val="1A1C1E"/>
          <w:sz w:val="22"/>
          <w:szCs w:val="22"/>
        </w:rPr>
        <w:t> The concept of a common (though stage-dependent) transformative logic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highlights the idea that similar underlying principles of organization, ultimately derived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may govern structural evolution at different scales or epochs.</w:t>
      </w:r>
    </w:p>
    <w:p w14:paraId="489BF3EA" w14:textId="77777777" w:rsidR="00E2600D" w:rsidRPr="00C60887" w:rsidRDefault="00E2600D" w:rsidP="00AE655C">
      <w:pPr>
        <w:pStyle w:val="ng-star-inserted"/>
        <w:numPr>
          <w:ilvl w:val="0"/>
          <w:numId w:val="9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Inherent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Signatures:</w:t>
      </w:r>
      <w:r w:rsidRPr="00C60887">
        <w:rPr>
          <w:rStyle w:val="ng-star-inserted1"/>
          <w:rFonts w:ascii="Arial" w:eastAsiaTheme="majorEastAsia" w:hAnsi="Arial" w:cs="Arial"/>
          <w:color w:val="1A1C1E"/>
          <w:sz w:val="22"/>
          <w:szCs w:val="22"/>
        </w:rPr>
        <w:t> By construction,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embeds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(representing cyclical phase evolution, periodicity, and wave nature)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(representing harmonic scaling, stability criteria, and potentially optimal geometric proportions) into its generative algorithm. This ensures that the emergent patterns naturally carry these mathematical signatures, providing a direct link to their anticipated appearance in physical observables.</w:t>
      </w:r>
    </w:p>
    <w:p w14:paraId="21E936CB" w14:textId="77777777" w:rsidR="00E2600D" w:rsidRPr="00C60887" w:rsidRDefault="00E2600D"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chapter solidifies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xml:space="preserve"> pattern generator as a vital interpretative bridge between the abstract fundamental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the concrete, structured universe we aim to describe. It translates the complex outcomes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phase transitions and bifurcations 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into a more graspable, step-by-step generative sequence. The subsequent chapters (Part II) will now leverage this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emergence to detail the specific formation of leptons, hadrons, fundamental forces, and ultimately, spacetime and gravity, demonstrating how each arises as a distinct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 within this evolving,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-patterned cosmos.</w:t>
      </w:r>
    </w:p>
    <w:p w14:paraId="79550878" w14:textId="77777777" w:rsidR="006D0718" w:rsidRPr="00C60887" w:rsidRDefault="006D0718" w:rsidP="00C60887">
      <w:pPr>
        <w:spacing w:after="160" w:line="276" w:lineRule="auto"/>
        <w:rPr>
          <w:rStyle w:val="ng-star-inserted1"/>
          <w:rFonts w:ascii="Arial" w:eastAsiaTheme="majorEastAsia" w:hAnsi="Arial" w:cs="Arial"/>
          <w:b/>
          <w:bCs/>
          <w:sz w:val="22"/>
          <w:szCs w:val="22"/>
        </w:rPr>
      </w:pPr>
      <w:r w:rsidRPr="00C60887">
        <w:rPr>
          <w:rStyle w:val="ng-star-inserted1"/>
          <w:rFonts w:ascii="Arial" w:eastAsiaTheme="majorEastAsia" w:hAnsi="Arial" w:cs="Arial"/>
          <w:b/>
          <w:bCs/>
          <w:sz w:val="22"/>
          <w:szCs w:val="22"/>
        </w:rPr>
        <w:br w:type="page"/>
      </w:r>
    </w:p>
    <w:p w14:paraId="0A0E285D" w14:textId="0C8C3189" w:rsidR="00537BA9" w:rsidRPr="00C60887" w:rsidRDefault="00537BA9" w:rsidP="00C60887">
      <w:pPr>
        <w:pStyle w:val="ng-star-inserted"/>
        <w:spacing w:line="276" w:lineRule="auto"/>
        <w:rPr>
          <w:rFonts w:ascii="Arial" w:hAnsi="Arial" w:cs="Arial"/>
        </w:rPr>
      </w:pPr>
      <w:r w:rsidRPr="00C60887">
        <w:rPr>
          <w:rStyle w:val="ng-star-inserted1"/>
          <w:rFonts w:ascii="Arial" w:eastAsiaTheme="majorEastAsia" w:hAnsi="Arial" w:cs="Arial"/>
          <w:b/>
          <w:bCs/>
        </w:rPr>
        <w:lastRenderedPageBreak/>
        <w:t>Chapter 5: The Genesis of Matter - Lepton Formation</w:t>
      </w:r>
    </w:p>
    <w:p w14:paraId="6E60B531" w14:textId="77777777" w:rsidR="004D4F24" w:rsidRPr="00C60887" w:rsidRDefault="004D4F2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With the foundational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established (Chapter 3) and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identified as an effective descriptor of the emergent dynamics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(Chapter 4), we now turn to the genesis of matter itself. This chapter will focus on the formation of the fundamental particles known as leptons – specifically the electron, muon, and tau – as stable, localized configurations arising from the spinor aspects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at distinct epochs in the evolution of the cosmic parameter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We will explore how their masses and other properties might naturally exhibit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signatures embedded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0F141D34" w14:textId="77777777" w:rsidR="004D4F24" w:rsidRPr="00C60887" w:rsidRDefault="004D4F2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5.1. The Spinor Sector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Ψ_s</w:t>
      </w:r>
      <w:r w:rsidRPr="00C60887">
        <w:rPr>
          <w:rStyle w:val="ng-star-inserted1"/>
          <w:rFonts w:ascii="Arial" w:eastAsiaTheme="majorEastAsia" w:hAnsi="Arial" w:cs="Arial"/>
          <w:b/>
          <w:bCs/>
          <w:color w:val="1A1C1E"/>
          <w:sz w:val="22"/>
          <w:szCs w:val="22"/>
        </w:rPr>
        <w:t>): Focusing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b/>
          <w:bCs/>
          <w:color w:val="1A1C1E"/>
          <w:sz w:val="22"/>
          <w:szCs w:val="22"/>
        </w:rPr>
        <w:t> for Fermion Dynamics</w:t>
      </w:r>
    </w:p>
    <w:p w14:paraId="11B105DF" w14:textId="77777777" w:rsidR="004D4F24" w:rsidRPr="00C60887" w:rsidRDefault="004D4F2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To describe leptons (and quarks, as will be discussed in Chapter 6), which are spin-1/2 fermions, our fundamental multi-component substrate field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must possess, or give rise to, degrees of freedom that transform as spinors under the Lorentz group. As established in Chapter 2 (Section 2.2.2 and 2.2.3),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defined as a section of an associated vector bundle </w:t>
      </w:r>
      <w:r w:rsidRPr="00C60887">
        <w:rPr>
          <w:rStyle w:val="inline-code"/>
          <w:rFonts w:ascii="Arial" w:eastAsiaTheme="majorEastAsia" w:hAnsi="Arial" w:cs="Arial"/>
          <w:color w:val="1A1C1E"/>
          <w:sz w:val="22"/>
          <w:szCs w:val="22"/>
          <w:bdr w:val="single" w:sz="6" w:space="0" w:color="FFFFFF" w:frame="1"/>
        </w:rPr>
        <w:t xml:space="preserve">E = </w:t>
      </w:r>
      <w:proofErr w:type="gramStart"/>
      <w:r w:rsidRPr="00C60887">
        <w:rPr>
          <w:rStyle w:val="inline-code"/>
          <w:rFonts w:ascii="Arial" w:eastAsiaTheme="majorEastAsia" w:hAnsi="Arial" w:cs="Arial"/>
          <w:color w:val="1A1C1E"/>
          <w:sz w:val="22"/>
          <w:szCs w:val="22"/>
          <w:bdr w:val="single" w:sz="6" w:space="0" w:color="FFFFFF" w:frame="1"/>
        </w:rPr>
        <w:t>P(</w:t>
      </w:r>
      <w:proofErr w:type="gramEnd"/>
      <w:r w:rsidRPr="00C60887">
        <w:rPr>
          <w:rStyle w:val="inline-code"/>
          <w:rFonts w:ascii="Arial" w:eastAsiaTheme="majorEastAsia" w:hAnsi="Arial" w:cs="Arial"/>
          <w:color w:val="1A1C1E"/>
          <w:sz w:val="22"/>
          <w:szCs w:val="22"/>
          <w:bdr w:val="single" w:sz="6" w:space="0" w:color="FFFFFF" w:frame="1"/>
        </w:rPr>
        <w:t>M, G_{prim}) ×_{G_{prim}} V_{prim}</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V_{prim}</w:t>
      </w:r>
      <w:r w:rsidRPr="00C60887">
        <w:rPr>
          <w:rStyle w:val="ng-star-inserted1"/>
          <w:rFonts w:ascii="Arial" w:eastAsiaTheme="majorEastAsia" w:hAnsi="Arial" w:cs="Arial"/>
          <w:color w:val="1A1C1E"/>
          <w:sz w:val="22"/>
          <w:szCs w:val="22"/>
        </w:rPr>
        <w:t> is rich enough to contain subspaces that furnish spinor representations.</w:t>
      </w:r>
    </w:p>
    <w:p w14:paraId="4F3AF568" w14:textId="77777777" w:rsidR="004D4F24" w:rsidRPr="00C60887" w:rsidRDefault="004D4F24" w:rsidP="00C60887">
      <w:pPr>
        <w:pStyle w:val="ng-star-inserted"/>
        <w:shd w:val="clear" w:color="auto" w:fill="FFFFFF"/>
        <w:spacing w:after="270" w:afterAutospacing="0" w:line="276" w:lineRule="auto"/>
        <w:rPr>
          <w:rFonts w:ascii="Arial" w:hAnsi="Arial" w:cs="Arial"/>
          <w:color w:val="1A1C1E"/>
          <w:sz w:val="22"/>
          <w:szCs w:val="22"/>
        </w:rPr>
      </w:pPr>
      <w:proofErr w:type="gramStart"/>
      <w:r w:rsidRPr="00C60887">
        <w:rPr>
          <w:rStyle w:val="ng-star-inserted1"/>
          <w:rFonts w:ascii="Arial" w:eastAsiaTheme="majorEastAsia" w:hAnsi="Arial" w:cs="Arial"/>
          <w:color w:val="1A1C1E"/>
          <w:sz w:val="22"/>
          <w:szCs w:val="22"/>
        </w:rPr>
        <w:t>For the purpose of</w:t>
      </w:r>
      <w:proofErr w:type="gramEnd"/>
      <w:r w:rsidRPr="00C60887">
        <w:rPr>
          <w:rStyle w:val="ng-star-inserted1"/>
          <w:rFonts w:ascii="Arial" w:eastAsiaTheme="majorEastAsia" w:hAnsi="Arial" w:cs="Arial"/>
          <w:color w:val="1A1C1E"/>
          <w:sz w:val="22"/>
          <w:szCs w:val="22"/>
        </w:rPr>
        <w:t xml:space="preserve"> analyzing lepton formation, we denote these spinor components or effectively behaving spinor ideals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collectively as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The dynamics of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are governed by the terms in the overall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that specifically involve these spinor degrees of freedom.</w:t>
      </w:r>
    </w:p>
    <w:p w14:paraId="23E575DE" w14:textId="77777777" w:rsidR="004D4F24" w:rsidRPr="00C60887" w:rsidRDefault="004D4F2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relevant part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(from Chapter 3) when focusing on these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components can be written effectively as: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L_{effective\_spinor} = \bar{Ψ}_s (</w:t>
      </w:r>
      <w:proofErr w:type="spellStart"/>
      <w:r w:rsidRPr="00C60887">
        <w:rPr>
          <w:rStyle w:val="inline-code"/>
          <w:rFonts w:ascii="Arial" w:eastAsiaTheme="majorEastAsia" w:hAnsi="Arial" w:cs="Arial"/>
          <w:color w:val="1A1C1E"/>
          <w:sz w:val="22"/>
          <w:szCs w:val="22"/>
          <w:bdr w:val="single" w:sz="6" w:space="0" w:color="FFFFFF" w:frame="1"/>
        </w:rPr>
        <w:t>iγ^μ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Ψ_s - V_{interaction}(\bar{Ψ}_</w:t>
      </w:r>
      <w:proofErr w:type="spellStart"/>
      <w:r w:rsidRPr="00C60887">
        <w:rPr>
          <w:rStyle w:val="inline-code"/>
          <w:rFonts w:ascii="Arial" w:eastAsiaTheme="majorEastAsia" w:hAnsi="Arial" w:cs="Arial"/>
          <w:color w:val="1A1C1E"/>
          <w:sz w:val="22"/>
          <w:szCs w:val="22"/>
          <w:bdr w:val="single" w:sz="6" w:space="0" w:color="FFFFFF" w:frame="1"/>
        </w:rPr>
        <w:t>sΨ_s</w:t>
      </w:r>
      <w:proofErr w:type="spellEnd"/>
      <w:r w:rsidRPr="00C60887">
        <w:rPr>
          <w:rStyle w:val="inline-code"/>
          <w:rFonts w:ascii="Arial" w:eastAsiaTheme="majorEastAsia" w:hAnsi="Arial" w:cs="Arial"/>
          <w:color w:val="1A1C1E"/>
          <w:sz w:val="22"/>
          <w:szCs w:val="22"/>
          <w:bdr w:val="single" w:sz="6" w:space="0" w:color="FFFFFF" w:frame="1"/>
        </w:rPr>
        <w:t>, \text{other } Ω_{scalars}, X) (+ L_X + L_{int\_X-\</w:t>
      </w:r>
      <w:proofErr w:type="spellStart"/>
      <w:r w:rsidRPr="00C60887">
        <w:rPr>
          <w:rStyle w:val="inline-code"/>
          <w:rFonts w:ascii="Arial" w:eastAsiaTheme="majorEastAsia" w:hAnsi="Arial" w:cs="Arial"/>
          <w:color w:val="1A1C1E"/>
          <w:sz w:val="22"/>
          <w:szCs w:val="22"/>
          <w:bdr w:val="single" w:sz="6" w:space="0" w:color="FFFFFF" w:frame="1"/>
        </w:rPr>
        <w:t>Psi_s</w:t>
      </w:r>
      <w:proofErr w:type="spellEnd"/>
      <w:r w:rsidRPr="00C60887">
        <w:rPr>
          <w:rStyle w:val="inline-code"/>
          <w:rFonts w:ascii="Arial" w:eastAsiaTheme="majorEastAsia" w:hAnsi="Arial" w:cs="Arial"/>
          <w:color w:val="1A1C1E"/>
          <w:sz w:val="22"/>
          <w:szCs w:val="22"/>
          <w:bdr w:val="single" w:sz="6" w:space="0" w:color="FFFFFF" w:frame="1"/>
        </w:rPr>
        <w:t>})</w:t>
      </w:r>
    </w:p>
    <w:p w14:paraId="34E78C62" w14:textId="77777777" w:rsidR="004D4F24" w:rsidRPr="00C60887" w:rsidRDefault="004D4F2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Where:</w:t>
      </w:r>
    </w:p>
    <w:p w14:paraId="32015110" w14:textId="77777777" w:rsidR="004D4F24" w:rsidRPr="00C60887" w:rsidRDefault="004D4F24" w:rsidP="00AE655C">
      <w:pPr>
        <w:pStyle w:val="ng-star-inserted"/>
        <w:numPr>
          <w:ilvl w:val="0"/>
          <w:numId w:val="12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w:t>
      </w:r>
      <w:proofErr w:type="gramStart"/>
      <w:r w:rsidRPr="00C60887">
        <w:rPr>
          <w:rStyle w:val="inline-code"/>
          <w:rFonts w:ascii="Arial" w:eastAsiaTheme="majorEastAsia" w:hAnsi="Arial" w:cs="Arial"/>
          <w:b/>
          <w:bCs/>
          <w:color w:val="1A1C1E"/>
          <w:sz w:val="22"/>
          <w:szCs w:val="22"/>
          <w:bdr w:val="single" w:sz="6" w:space="0" w:color="FFFFFF" w:frame="1"/>
        </w:rPr>
        <w:t>bar</w:t>
      </w:r>
      <w:proofErr w:type="gramEnd"/>
      <w:r w:rsidRPr="00C60887">
        <w:rPr>
          <w:rStyle w:val="inline-code"/>
          <w:rFonts w:ascii="Arial" w:eastAsiaTheme="majorEastAsia" w:hAnsi="Arial" w:cs="Arial"/>
          <w:b/>
          <w:bCs/>
          <w:color w:val="1A1C1E"/>
          <w:sz w:val="22"/>
          <w:szCs w:val="22"/>
          <w:bdr w:val="single" w:sz="6" w:space="0" w:color="FFFFFF" w:frame="1"/>
        </w:rPr>
        <w:t>{Ψ}_s (</w:t>
      </w:r>
      <w:proofErr w:type="spellStart"/>
      <w:r w:rsidRPr="00C60887">
        <w:rPr>
          <w:rStyle w:val="inline-code"/>
          <w:rFonts w:ascii="Arial" w:eastAsiaTheme="majorEastAsia" w:hAnsi="Arial" w:cs="Arial"/>
          <w:b/>
          <w:bCs/>
          <w:color w:val="1A1C1E"/>
          <w:sz w:val="22"/>
          <w:szCs w:val="22"/>
          <w:bdr w:val="single" w:sz="6" w:space="0" w:color="FFFFFF" w:frame="1"/>
        </w:rPr>
        <w:t>iγ^μ</w:t>
      </w:r>
      <w:proofErr w:type="spellEnd"/>
      <w:r w:rsidRPr="00C60887">
        <w:rPr>
          <w:rStyle w:val="inline-code"/>
          <w:rFonts w:ascii="Arial" w:eastAsiaTheme="majorEastAsia" w:hAnsi="Arial" w:cs="Arial"/>
          <w:b/>
          <w:bCs/>
          <w:color w:val="1A1C1E"/>
          <w:sz w:val="22"/>
          <w:szCs w:val="22"/>
          <w:bdr w:val="single" w:sz="6" w:space="0" w:color="FFFFFF" w:frame="1"/>
        </w:rPr>
        <w:t xml:space="preserve"> </w:t>
      </w:r>
      <w:proofErr w:type="spellStart"/>
      <w:r w:rsidRPr="00C60887">
        <w:rPr>
          <w:rStyle w:val="inline-code"/>
          <w:rFonts w:ascii="Arial" w:eastAsiaTheme="majorEastAsia" w:hAnsi="Arial" w:cs="Arial"/>
          <w:b/>
          <w:bCs/>
          <w:color w:val="1A1C1E"/>
          <w:sz w:val="22"/>
          <w:szCs w:val="22"/>
          <w:bdr w:val="single" w:sz="6" w:space="0" w:color="FFFFFF" w:frame="1"/>
        </w:rPr>
        <w:t>D_μ</w:t>
      </w:r>
      <w:proofErr w:type="spellEnd"/>
      <w:r w:rsidRPr="00C60887">
        <w:rPr>
          <w:rStyle w:val="inline-code"/>
          <w:rFonts w:ascii="Arial" w:eastAsiaTheme="majorEastAsia" w:hAnsi="Arial" w:cs="Arial"/>
          <w:b/>
          <w:bCs/>
          <w:color w:val="1A1C1E"/>
          <w:sz w:val="22"/>
          <w:szCs w:val="22"/>
          <w:bdr w:val="single" w:sz="6" w:space="0" w:color="FFFFFF" w:frame="1"/>
        </w:rPr>
        <w:t>) Ψ_s</w:t>
      </w:r>
      <w:r w:rsidRPr="00C60887">
        <w:rPr>
          <w:rStyle w:val="ng-star-inserted1"/>
          <w:rFonts w:ascii="Arial" w:eastAsiaTheme="majorEastAsia" w:hAnsi="Arial" w:cs="Arial"/>
          <w:color w:val="1A1C1E"/>
          <w:sz w:val="22"/>
          <w:szCs w:val="22"/>
        </w:rPr>
        <w:t>: This is the standard gauge-covariant Dirac kinetic term for the spinor components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778F94E5" w14:textId="77777777" w:rsidR="004D4F24" w:rsidRPr="00C60887" w:rsidRDefault="004D4F24" w:rsidP="00AE655C">
      <w:pPr>
        <w:pStyle w:val="ng-star-inserted"/>
        <w:numPr>
          <w:ilvl w:val="1"/>
          <w:numId w:val="122"/>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 ∂_μ - ig_1 (Y/2)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inline-code"/>
          <w:rFonts w:ascii="Arial" w:eastAsiaTheme="majorEastAsia" w:hAnsi="Arial" w:cs="Arial"/>
          <w:color w:val="1A1C1E"/>
          <w:sz w:val="22"/>
          <w:szCs w:val="22"/>
          <w:bdr w:val="single" w:sz="6" w:space="0" w:color="FFFFFF" w:frame="1"/>
        </w:rPr>
        <w:t xml:space="preserve"> - ig_2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inline-code"/>
          <w:rFonts w:ascii="Arial" w:eastAsiaTheme="majorEastAsia" w:hAnsi="Arial" w:cs="Arial"/>
          <w:color w:val="1A1C1E"/>
          <w:sz w:val="22"/>
          <w:szCs w:val="22"/>
          <w:bdr w:val="single" w:sz="6" w:space="0" w:color="FFFFFF" w:frame="1"/>
        </w:rPr>
        <w:t xml:space="preserve">/2)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inline-code"/>
          <w:rFonts w:ascii="Arial" w:eastAsiaTheme="majorEastAsia" w:hAnsi="Arial" w:cs="Arial"/>
          <w:color w:val="1A1C1E"/>
          <w:sz w:val="22"/>
          <w:szCs w:val="22"/>
          <w:bdr w:val="single" w:sz="6" w:space="0" w:color="FFFFFF" w:frame="1"/>
        </w:rPr>
        <w:t xml:space="preserve"> (- ig_3 (</w:t>
      </w:r>
      <w:proofErr w:type="spellStart"/>
      <w:r w:rsidRPr="00C60887">
        <w:rPr>
          <w:rStyle w:val="inline-code"/>
          <w:rFonts w:ascii="Arial" w:eastAsiaTheme="majorEastAsia" w:hAnsi="Arial" w:cs="Arial"/>
          <w:color w:val="1A1C1E"/>
          <w:sz w:val="22"/>
          <w:szCs w:val="22"/>
          <w:bdr w:val="single" w:sz="6" w:space="0" w:color="FFFFFF" w:frame="1"/>
        </w:rPr>
        <w:t>λ^A</w:t>
      </w:r>
      <w:proofErr w:type="spellEnd"/>
      <w:r w:rsidRPr="00C60887">
        <w:rPr>
          <w:rStyle w:val="inline-code"/>
          <w:rFonts w:ascii="Arial" w:eastAsiaTheme="majorEastAsia" w:hAnsi="Arial" w:cs="Arial"/>
          <w:color w:val="1A1C1E"/>
          <w:sz w:val="22"/>
          <w:szCs w:val="22"/>
          <w:bdr w:val="single" w:sz="6" w:space="0" w:color="FFFFFF" w:frame="1"/>
        </w:rPr>
        <w:t xml:space="preserve">/2)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inline-code"/>
          <w:rFonts w:ascii="Arial" w:eastAsiaTheme="majorEastAsia" w:hAnsi="Arial" w:cs="Arial"/>
          <w:color w:val="1A1C1E"/>
          <w:sz w:val="22"/>
          <w:szCs w:val="22"/>
          <w:bdr w:val="single" w:sz="6" w:space="0" w:color="FFFFFF" w:frame="1"/>
        </w:rPr>
        <w:t xml:space="preserve"> \text{ if } Ψ_s \text{ is also colored, i.e. a quark})</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is the full covariant derivative under the active gauge symmetries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(or its unbroken subgroups at a given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ng-star-inserted1"/>
          <w:rFonts w:ascii="Arial" w:eastAsiaTheme="majorEastAsia" w:hAnsi="Arial" w:cs="Arial"/>
          <w:color w:val="1A1C1E"/>
          <w:sz w:val="22"/>
          <w:szCs w:val="22"/>
        </w:rPr>
        <w:t> are the respective gauge fields. </w:t>
      </w:r>
      <w:r w:rsidRPr="00C60887">
        <w:rPr>
          <w:rStyle w:val="inline-code"/>
          <w:rFonts w:ascii="Arial" w:eastAsiaTheme="majorEastAsia" w:hAnsi="Arial" w:cs="Arial"/>
          <w:color w:val="1A1C1E"/>
          <w:sz w:val="22"/>
          <w:szCs w:val="22"/>
          <w:bdr w:val="single" w:sz="6" w:space="0" w:color="FFFFFF" w:frame="1"/>
        </w:rPr>
        <w:t xml:space="preserve">Y,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λ^A</w:t>
      </w:r>
      <w:proofErr w:type="spellEnd"/>
      <w:r w:rsidRPr="00C60887">
        <w:rPr>
          <w:rStyle w:val="ng-star-inserted1"/>
          <w:rFonts w:ascii="Arial" w:eastAsiaTheme="majorEastAsia" w:hAnsi="Arial" w:cs="Arial"/>
          <w:color w:val="1A1C1E"/>
          <w:sz w:val="22"/>
          <w:szCs w:val="22"/>
        </w:rPr>
        <w:t> are the generators acting on the specific representation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xml:space="preserve"> belongs to. For leptons, the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part is trivial.</w:t>
      </w:r>
    </w:p>
    <w:p w14:paraId="5A501D56" w14:textId="77777777" w:rsidR="004D4F24" w:rsidRPr="00C60887" w:rsidRDefault="004D4F24" w:rsidP="00AE655C">
      <w:pPr>
        <w:pStyle w:val="ng-star-inserted"/>
        <w:numPr>
          <w:ilvl w:val="0"/>
          <w:numId w:val="12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lastRenderedPageBreak/>
        <w:t>V_{interaction}(\bar{Ψ}_</w:t>
      </w:r>
      <w:proofErr w:type="spellStart"/>
      <w:r w:rsidRPr="00C60887">
        <w:rPr>
          <w:rStyle w:val="inline-code"/>
          <w:rFonts w:ascii="Arial" w:eastAsiaTheme="majorEastAsia" w:hAnsi="Arial" w:cs="Arial"/>
          <w:b/>
          <w:bCs/>
          <w:color w:val="1A1C1E"/>
          <w:sz w:val="22"/>
          <w:szCs w:val="22"/>
          <w:bdr w:val="single" w:sz="6" w:space="0" w:color="FFFFFF" w:frame="1"/>
        </w:rPr>
        <w:t>sΨ_s</w:t>
      </w:r>
      <w:proofErr w:type="spellEnd"/>
      <w:r w:rsidRPr="00C60887">
        <w:rPr>
          <w:rStyle w:val="inline-code"/>
          <w:rFonts w:ascii="Arial" w:eastAsiaTheme="majorEastAsia" w:hAnsi="Arial" w:cs="Arial"/>
          <w:b/>
          <w:bCs/>
          <w:color w:val="1A1C1E"/>
          <w:sz w:val="22"/>
          <w:szCs w:val="22"/>
          <w:bdr w:val="single" w:sz="6" w:space="0" w:color="FFFFFF" w:frame="1"/>
        </w:rPr>
        <w:t>, \</w:t>
      </w:r>
      <w:proofErr w:type="gramStart"/>
      <w:r w:rsidRPr="00C60887">
        <w:rPr>
          <w:rStyle w:val="inline-code"/>
          <w:rFonts w:ascii="Arial" w:eastAsiaTheme="majorEastAsia" w:hAnsi="Arial" w:cs="Arial"/>
          <w:b/>
          <w:bCs/>
          <w:color w:val="1A1C1E"/>
          <w:sz w:val="22"/>
          <w:szCs w:val="22"/>
          <w:bdr w:val="single" w:sz="6" w:space="0" w:color="FFFFFF" w:frame="1"/>
        </w:rPr>
        <w:t>text{other }</w:t>
      </w:r>
      <w:proofErr w:type="gramEnd"/>
      <w:r w:rsidRPr="00C60887">
        <w:rPr>
          <w:rStyle w:val="inline-code"/>
          <w:rFonts w:ascii="Arial" w:eastAsiaTheme="majorEastAsia" w:hAnsi="Arial" w:cs="Arial"/>
          <w:b/>
          <w:bCs/>
          <w:color w:val="1A1C1E"/>
          <w:sz w:val="22"/>
          <w:szCs w:val="22"/>
          <w:bdr w:val="single" w:sz="6" w:space="0" w:color="FFFFFF" w:frame="1"/>
        </w:rPr>
        <w:t xml:space="preserve"> Ω_{scalars}, X)</w:t>
      </w:r>
      <w:r w:rsidRPr="00C60887">
        <w:rPr>
          <w:rStyle w:val="ng-star-inserted1"/>
          <w:rFonts w:ascii="Arial" w:eastAsiaTheme="majorEastAsia" w:hAnsi="Arial" w:cs="Arial"/>
          <w:color w:val="1A1C1E"/>
          <w:sz w:val="22"/>
          <w:szCs w:val="22"/>
        </w:rPr>
        <w:t>: This represents the "potential" and "mass" terms for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arising from the full master potential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w:t>
      </w:r>
      <w:proofErr w:type="gramStart"/>
      <w:r w:rsidRPr="00C60887">
        <w:rPr>
          <w:rStyle w:val="inline-code"/>
          <w:rFonts w:ascii="Arial" w:eastAsiaTheme="majorEastAsia" w:hAnsi="Arial" w:cs="Arial"/>
          <w:color w:val="1A1C1E"/>
          <w:sz w:val="22"/>
          <w:szCs w:val="22"/>
          <w:bdr w:val="single" w:sz="6" w:space="0" w:color="FFFFFF" w:frame="1"/>
        </w:rPr>
        <w:t>Ω</w:t>
      </w:r>
      <w:proofErr w:type="spellEnd"/>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\text{inv}(\Omega), X)</w:t>
      </w:r>
      <w:r w:rsidRPr="00C60887">
        <w:rPr>
          <w:rStyle w:val="ng-star-inserted1"/>
          <w:rFonts w:ascii="Arial" w:eastAsiaTheme="majorEastAsia" w:hAnsi="Arial" w:cs="Arial"/>
          <w:color w:val="1A1C1E"/>
          <w:sz w:val="22"/>
          <w:szCs w:val="22"/>
        </w:rPr>
        <w:t> and interaction terms like </w:t>
      </w:r>
      <w:r w:rsidRPr="00C60887">
        <w:rPr>
          <w:rStyle w:val="inline-code"/>
          <w:rFonts w:ascii="Arial" w:eastAsiaTheme="majorEastAsia" w:hAnsi="Arial" w:cs="Arial"/>
          <w:color w:val="1A1C1E"/>
          <w:sz w:val="22"/>
          <w:szCs w:val="22"/>
          <w:bdr w:val="single" w:sz="6" w:space="0" w:color="FFFFFF" w:frame="1"/>
        </w:rPr>
        <w:t>L_{int}</w:t>
      </w:r>
      <w:r w:rsidRPr="00C60887">
        <w:rPr>
          <w:rStyle w:val="ng-star-inserted1"/>
          <w:rFonts w:ascii="Arial" w:eastAsiaTheme="majorEastAsia" w:hAnsi="Arial" w:cs="Arial"/>
          <w:color w:val="1A1C1E"/>
          <w:sz w:val="22"/>
          <w:szCs w:val="22"/>
        </w:rPr>
        <w:t>. It includes:</w:t>
      </w:r>
    </w:p>
    <w:p w14:paraId="4E8247BB" w14:textId="77777777" w:rsidR="004D4F24" w:rsidRPr="00C60887" w:rsidRDefault="004D4F24" w:rsidP="00AE655C">
      <w:pPr>
        <w:pStyle w:val="ng-star-inserted"/>
        <w:numPr>
          <w:ilvl w:val="1"/>
          <w:numId w:val="12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Explicit Mass-like Terms:</w:t>
      </w:r>
      <w:r w:rsidRPr="00C60887">
        <w:rPr>
          <w:rStyle w:val="ng-star-inserted1"/>
          <w:rFonts w:ascii="Arial" w:eastAsiaTheme="majorEastAsia" w:hAnsi="Arial" w:cs="Arial"/>
          <w:color w:val="1A1C1E"/>
          <w:sz w:val="22"/>
          <w:szCs w:val="22"/>
        </w:rPr>
        <w:t> From terms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like </w:t>
      </w:r>
      <w:r w:rsidRPr="00C60887">
        <w:rPr>
          <w:rStyle w:val="inline-code"/>
          <w:rFonts w:ascii="Arial" w:eastAsiaTheme="majorEastAsia" w:hAnsi="Arial" w:cs="Arial"/>
          <w:color w:val="1A1C1E"/>
          <w:sz w:val="22"/>
          <w:szCs w:val="22"/>
          <w:bdr w:val="single" w:sz="6" w:space="0" w:color="FFFFFF" w:frame="1"/>
        </w:rPr>
        <w:t>\tilde{m}_s^2(X) (\bar{Ψ}_</w:t>
      </w:r>
      <w:proofErr w:type="spellStart"/>
      <w:r w:rsidRPr="00C60887">
        <w:rPr>
          <w:rStyle w:val="inline-code"/>
          <w:rFonts w:ascii="Arial" w:eastAsiaTheme="majorEastAsia" w:hAnsi="Arial" w:cs="Arial"/>
          <w:color w:val="1A1C1E"/>
          <w:sz w:val="22"/>
          <w:szCs w:val="22"/>
          <w:bdr w:val="single" w:sz="6" w:space="0" w:color="FFFFFF" w:frame="1"/>
        </w:rPr>
        <w:t>sΨ_s</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7706A274" w14:textId="77777777" w:rsidR="004D4F24" w:rsidRPr="00C60887" w:rsidRDefault="004D4F24" w:rsidP="00AE655C">
      <w:pPr>
        <w:pStyle w:val="ng-star-inserted"/>
        <w:numPr>
          <w:ilvl w:val="2"/>
          <w:numId w:val="12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\tilde{m}_s^2(X)</w:t>
      </w:r>
      <w:r w:rsidRPr="00C60887">
        <w:rPr>
          <w:rStyle w:val="ng-star-inserted1"/>
          <w:rFonts w:ascii="Arial" w:eastAsiaTheme="majorEastAsia" w:hAnsi="Arial" w:cs="Arial"/>
          <w:color w:val="1A1C1E"/>
          <w:sz w:val="22"/>
          <w:szCs w:val="22"/>
        </w:rPr>
        <w:t> is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effective mass-squared parameter for the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sector, parameterized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as detailed in Chapter 3 (e.g., </w:t>
      </w:r>
      <w:r w:rsidRPr="00C60887">
        <w:rPr>
          <w:rStyle w:val="inline-code"/>
          <w:rFonts w:ascii="Arial" w:eastAsiaTheme="majorEastAsia" w:hAnsi="Arial" w:cs="Arial"/>
          <w:color w:val="1A1C1E"/>
          <w:sz w:val="22"/>
          <w:szCs w:val="22"/>
          <w:bdr w:val="single" w:sz="6" w:space="0" w:color="FFFFFF" w:frame="1"/>
        </w:rPr>
        <w:t>\tilde{m}_s^2(X) = M_0^2 [K_{X,s}X - K_{M,s}]</w:t>
      </w:r>
      <w:r w:rsidRPr="00C60887">
        <w:rPr>
          <w:rStyle w:val="ng-star-inserted1"/>
          <w:rFonts w:ascii="Arial" w:eastAsiaTheme="majorEastAsia" w:hAnsi="Arial" w:cs="Arial"/>
          <w:color w:val="1A1C1E"/>
          <w:sz w:val="22"/>
          <w:szCs w:val="22"/>
        </w:rPr>
        <w:t>).</w:t>
      </w:r>
    </w:p>
    <w:p w14:paraId="54932DF5" w14:textId="77777777" w:rsidR="004D4F24" w:rsidRPr="00C60887" w:rsidRDefault="004D4F24" w:rsidP="00AE655C">
      <w:pPr>
        <w:pStyle w:val="ng-star-inserted"/>
        <w:numPr>
          <w:ilvl w:val="1"/>
          <w:numId w:val="12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Yukawa-type Interactions (Implicit Mass Generation):</w:t>
      </w:r>
      <w:r w:rsidRPr="00C60887">
        <w:rPr>
          <w:rStyle w:val="ng-star-inserted1"/>
          <w:rFonts w:ascii="Arial" w:eastAsiaTheme="majorEastAsia" w:hAnsi="Arial" w:cs="Arial"/>
          <w:color w:val="1A1C1E"/>
          <w:sz w:val="22"/>
          <w:szCs w:val="22"/>
        </w:rPr>
        <w:t> If scalar components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(Higgs-like fields) acquire VEVs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H</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v_H</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then terms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or fundamental Yukawa terms like </w:t>
      </w:r>
      <w:proofErr w:type="spellStart"/>
      <w:r w:rsidRPr="00C60887">
        <w:rPr>
          <w:rStyle w:val="inline-code"/>
          <w:rFonts w:ascii="Arial" w:eastAsiaTheme="majorEastAsia" w:hAnsi="Arial" w:cs="Arial"/>
          <w:color w:val="1A1C1E"/>
          <w:sz w:val="22"/>
          <w:szCs w:val="22"/>
          <w:bdr w:val="single" w:sz="6" w:space="0" w:color="FFFFFF" w:frame="1"/>
        </w:rPr>
        <w:t>y_f</w:t>
      </w:r>
      <w:proofErr w:type="spellEnd"/>
      <w:r w:rsidRPr="00C60887">
        <w:rPr>
          <w:rStyle w:val="inline-code"/>
          <w:rFonts w:ascii="Arial" w:eastAsiaTheme="majorEastAsia" w:hAnsi="Arial" w:cs="Arial"/>
          <w:color w:val="1A1C1E"/>
          <w:sz w:val="22"/>
          <w:szCs w:val="22"/>
          <w:bdr w:val="single" w:sz="6" w:space="0" w:color="FFFFFF" w:frame="1"/>
        </w:rPr>
        <w:t xml:space="preserve"> (\bar{Ψ}_{</w:t>
      </w:r>
      <w:proofErr w:type="spellStart"/>
      <w:r w:rsidRPr="00C60887">
        <w:rPr>
          <w:rStyle w:val="inline-code"/>
          <w:rFonts w:ascii="Arial" w:eastAsiaTheme="majorEastAsia" w:hAnsi="Arial" w:cs="Arial"/>
          <w:color w:val="1A1C1E"/>
          <w:sz w:val="22"/>
          <w:szCs w:val="22"/>
          <w:bdr w:val="single" w:sz="6" w:space="0" w:color="FFFFFF" w:frame="1"/>
        </w:rPr>
        <w:t>sL</w:t>
      </w:r>
      <w:proofErr w:type="spellEnd"/>
      <w:r w:rsidRPr="00C60887">
        <w:rPr>
          <w:rStyle w:val="inline-code"/>
          <w:rFonts w:ascii="Arial" w:eastAsiaTheme="majorEastAsia" w:hAnsi="Arial" w:cs="Arial"/>
          <w:color w:val="1A1C1E"/>
          <w:sz w:val="22"/>
          <w:szCs w:val="22"/>
          <w:bdr w:val="single" w:sz="6" w:space="0" w:color="FFFFFF" w:frame="1"/>
        </w:rPr>
        <w:t>} H Ψ_{</w:t>
      </w:r>
      <w:proofErr w:type="spellStart"/>
      <w:r w:rsidRPr="00C60887">
        <w:rPr>
          <w:rStyle w:val="inline-code"/>
          <w:rFonts w:ascii="Arial" w:eastAsiaTheme="majorEastAsia" w:hAnsi="Arial" w:cs="Arial"/>
          <w:color w:val="1A1C1E"/>
          <w:sz w:val="22"/>
          <w:szCs w:val="22"/>
          <w:bdr w:val="single" w:sz="6" w:space="0" w:color="FFFFFF" w:frame="1"/>
        </w:rPr>
        <w:t>sR</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h.c.</w:t>
      </w:r>
      <w:proofErr w:type="spellEnd"/>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y_f</w:t>
      </w:r>
      <w:proofErr w:type="spellEnd"/>
      <w:r w:rsidRPr="00C60887">
        <w:rPr>
          <w:rStyle w:val="ng-star-inserted1"/>
          <w:rFonts w:ascii="Arial" w:eastAsiaTheme="majorEastAsia" w:hAnsi="Arial" w:cs="Arial"/>
          <w:color w:val="1A1C1E"/>
          <w:sz w:val="22"/>
          <w:szCs w:val="22"/>
        </w:rPr>
        <w:t> are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-scaled Yukawa couplings) will generate effective mass terms for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of the form </w:t>
      </w:r>
      <w:proofErr w:type="spellStart"/>
      <w:r w:rsidRPr="00C60887">
        <w:rPr>
          <w:rStyle w:val="inline-code"/>
          <w:rFonts w:ascii="Arial" w:eastAsiaTheme="majorEastAsia" w:hAnsi="Arial" w:cs="Arial"/>
          <w:color w:val="1A1C1E"/>
          <w:sz w:val="22"/>
          <w:szCs w:val="22"/>
          <w:bdr w:val="single" w:sz="6" w:space="0" w:color="FFFFFF" w:frame="1"/>
        </w:rPr>
        <w:t>m_f</w:t>
      </w:r>
      <w:proofErr w:type="spellEnd"/>
      <w:r w:rsidRPr="00C60887">
        <w:rPr>
          <w:rStyle w:val="inline-code"/>
          <w:rFonts w:ascii="Arial" w:eastAsiaTheme="majorEastAsia" w:hAnsi="Arial" w:cs="Arial"/>
          <w:color w:val="1A1C1E"/>
          <w:sz w:val="22"/>
          <w:szCs w:val="22"/>
          <w:bdr w:val="single" w:sz="6" w:space="0" w:color="FFFFFF" w:frame="1"/>
        </w:rPr>
        <w:t>(X) \bar{Ψ}_</w:t>
      </w:r>
      <w:proofErr w:type="spellStart"/>
      <w:r w:rsidRPr="00C60887">
        <w:rPr>
          <w:rStyle w:val="inline-code"/>
          <w:rFonts w:ascii="Arial" w:eastAsiaTheme="majorEastAsia" w:hAnsi="Arial" w:cs="Arial"/>
          <w:color w:val="1A1C1E"/>
          <w:sz w:val="22"/>
          <w:szCs w:val="22"/>
          <w:bdr w:val="single" w:sz="6" w:space="0" w:color="FFFFFF" w:frame="1"/>
        </w:rPr>
        <w:t>sΨ_s</w:t>
      </w:r>
      <w:proofErr w:type="spellEnd"/>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m_f</w:t>
      </w:r>
      <w:proofErr w:type="spellEnd"/>
      <w:r w:rsidRPr="00C60887">
        <w:rPr>
          <w:rStyle w:val="inline-code"/>
          <w:rFonts w:ascii="Arial" w:eastAsiaTheme="majorEastAsia" w:hAnsi="Arial" w:cs="Arial"/>
          <w:color w:val="1A1C1E"/>
          <w:sz w:val="22"/>
          <w:szCs w:val="22"/>
          <w:bdr w:val="single" w:sz="6" w:space="0" w:color="FFFFFF" w:frame="1"/>
        </w:rPr>
        <w:t xml:space="preserve">(X) = </w:t>
      </w:r>
      <w:proofErr w:type="spellStart"/>
      <w:r w:rsidRPr="00C60887">
        <w:rPr>
          <w:rStyle w:val="inline-code"/>
          <w:rFonts w:ascii="Arial" w:eastAsiaTheme="majorEastAsia" w:hAnsi="Arial" w:cs="Arial"/>
          <w:color w:val="1A1C1E"/>
          <w:sz w:val="22"/>
          <w:szCs w:val="22"/>
          <w:bdr w:val="single" w:sz="6" w:space="0" w:color="FFFFFF" w:frame="1"/>
        </w:rPr>
        <w:t>y_f</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v_H</w:t>
      </w:r>
      <w:proofErr w:type="spellEnd"/>
      <w:r w:rsidRPr="00C60887">
        <w:rPr>
          <w:rStyle w:val="inline-code"/>
          <w:rFonts w:ascii="Arial" w:eastAsiaTheme="majorEastAsia" w:hAnsi="Arial" w:cs="Arial"/>
          <w:color w:val="1A1C1E"/>
          <w:sz w:val="22"/>
          <w:szCs w:val="22"/>
          <w:bdr w:val="single" w:sz="6" w:space="0" w:color="FFFFFF" w:frame="1"/>
        </w:rPr>
        <w:t>(X)/√2</w:t>
      </w:r>
      <w:r w:rsidRPr="00C60887">
        <w:rPr>
          <w:rStyle w:val="ng-star-inserted1"/>
          <w:rFonts w:ascii="Arial" w:eastAsiaTheme="majorEastAsia" w:hAnsi="Arial" w:cs="Arial"/>
          <w:color w:val="1A1C1E"/>
          <w:sz w:val="22"/>
          <w:szCs w:val="22"/>
        </w:rPr>
        <w:t>.</w:t>
      </w:r>
    </w:p>
    <w:p w14:paraId="2D56E68C" w14:textId="77777777" w:rsidR="004D4F24" w:rsidRPr="00C60887" w:rsidRDefault="004D4F24" w:rsidP="00AE655C">
      <w:pPr>
        <w:pStyle w:val="ng-star-inserted"/>
        <w:numPr>
          <w:ilvl w:val="1"/>
          <w:numId w:val="12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Non-Linear Self-Interactions for </w:t>
      </w:r>
      <w:r w:rsidRPr="00C60887">
        <w:rPr>
          <w:rStyle w:val="inline-code"/>
          <w:rFonts w:ascii="Arial" w:eastAsiaTheme="majorEastAsia" w:hAnsi="Arial" w:cs="Arial"/>
          <w:b/>
          <w:bCs/>
          <w:color w:val="1A1C1E"/>
          <w:sz w:val="22"/>
          <w:szCs w:val="22"/>
          <w:bdr w:val="single" w:sz="6" w:space="0" w:color="FFFFFF" w:frame="1"/>
        </w:rPr>
        <w:t>Ψ_s</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Terms from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that are higher order in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(e.g., </w:t>
      </w:r>
      <w:r w:rsidRPr="00C60887">
        <w:rPr>
          <w:rStyle w:val="inline-code"/>
          <w:rFonts w:ascii="Arial" w:eastAsiaTheme="majorEastAsia" w:hAnsi="Arial" w:cs="Arial"/>
          <w:color w:val="1A1C1E"/>
          <w:sz w:val="22"/>
          <w:szCs w:val="22"/>
          <w:bdr w:val="single" w:sz="6" w:space="0" w:color="FFFFFF" w:frame="1"/>
        </w:rPr>
        <w:t>(\bar{Ψ}_</w:t>
      </w:r>
      <w:proofErr w:type="spellStart"/>
      <w:r w:rsidRPr="00C60887">
        <w:rPr>
          <w:rStyle w:val="inline-code"/>
          <w:rFonts w:ascii="Arial" w:eastAsiaTheme="majorEastAsia" w:hAnsi="Arial" w:cs="Arial"/>
          <w:color w:val="1A1C1E"/>
          <w:sz w:val="22"/>
          <w:szCs w:val="22"/>
          <w:bdr w:val="single" w:sz="6" w:space="0" w:color="FFFFFF" w:frame="1"/>
        </w:rPr>
        <w:t>sΨ_</w:t>
      </w:r>
      <w:proofErr w:type="gramStart"/>
      <w:r w:rsidRPr="00C60887">
        <w:rPr>
          <w:rStyle w:val="inline-code"/>
          <w:rFonts w:ascii="Arial" w:eastAsiaTheme="majorEastAsia" w:hAnsi="Arial" w:cs="Arial"/>
          <w:color w:val="1A1C1E"/>
          <w:sz w:val="22"/>
          <w:szCs w:val="22"/>
          <w:bdr w:val="single" w:sz="6" w:space="0" w:color="FFFFFF" w:frame="1"/>
        </w:rPr>
        <w:t>s</w:t>
      </w:r>
      <w:proofErr w:type="spellEnd"/>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(\bar{Ψ}_s γ_5 Ψ_</w:t>
      </w:r>
      <w:proofErr w:type="gramStart"/>
      <w:r w:rsidRPr="00C60887">
        <w:rPr>
          <w:rStyle w:val="inline-code"/>
          <w:rFonts w:ascii="Arial" w:eastAsiaTheme="majorEastAsia" w:hAnsi="Arial" w:cs="Arial"/>
          <w:color w:val="1A1C1E"/>
          <w:sz w:val="22"/>
          <w:szCs w:val="22"/>
          <w:bdr w:val="single" w:sz="6" w:space="0" w:color="FFFFFF" w:frame="1"/>
        </w:rPr>
        <w:t>s)^</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xml:space="preserve">, or other spinor invariants) contribute to non-linear self-interactions crucial for forming stable, localized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 xml:space="preserve"> solutions. Schematically, these contribute terms like: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\frac{\tilde{\lambda}_s(X)}{2M_0^2} (\bar{Ψ}_</w:t>
      </w:r>
      <w:proofErr w:type="spellStart"/>
      <w:r w:rsidRPr="00C60887">
        <w:rPr>
          <w:rStyle w:val="inline-code"/>
          <w:rFonts w:ascii="Arial" w:eastAsiaTheme="majorEastAsia" w:hAnsi="Arial" w:cs="Arial"/>
          <w:color w:val="1A1C1E"/>
          <w:sz w:val="22"/>
          <w:szCs w:val="22"/>
          <w:bdr w:val="single" w:sz="6" w:space="0" w:color="FFFFFF" w:frame="1"/>
        </w:rPr>
        <w:t>sΨ_s</w:t>
      </w:r>
      <w:proofErr w:type="spellEnd"/>
      <w:r w:rsidRPr="00C60887">
        <w:rPr>
          <w:rStyle w:val="inline-code"/>
          <w:rFonts w:ascii="Arial" w:eastAsiaTheme="majorEastAsia" w:hAnsi="Arial" w:cs="Arial"/>
          <w:color w:val="1A1C1E"/>
          <w:sz w:val="22"/>
          <w:szCs w:val="22"/>
          <w:bdr w:val="single" w:sz="6" w:space="0" w:color="FFFFFF" w:frame="1"/>
        </w:rPr>
        <w:t>)^2 + \frac{\tilde{\gamma}_s(X)}{3M_0^4} (\bar{Ψ}_</w:t>
      </w:r>
      <w:proofErr w:type="spellStart"/>
      <w:r w:rsidRPr="00C60887">
        <w:rPr>
          <w:rStyle w:val="inline-code"/>
          <w:rFonts w:ascii="Arial" w:eastAsiaTheme="majorEastAsia" w:hAnsi="Arial" w:cs="Arial"/>
          <w:color w:val="1A1C1E"/>
          <w:sz w:val="22"/>
          <w:szCs w:val="22"/>
          <w:bdr w:val="single" w:sz="6" w:space="0" w:color="FFFFFF" w:frame="1"/>
        </w:rPr>
        <w:t>sΨ_s</w:t>
      </w:r>
      <w:proofErr w:type="spellEnd"/>
      <w:r w:rsidRPr="00C60887">
        <w:rPr>
          <w:rStyle w:val="inline-code"/>
          <w:rFonts w:ascii="Arial" w:eastAsiaTheme="majorEastAsia" w:hAnsi="Arial" w:cs="Arial"/>
          <w:color w:val="1A1C1E"/>
          <w:sz w:val="22"/>
          <w:szCs w:val="22"/>
          <w:bdr w:val="single" w:sz="6" w:space="0" w:color="FFFFFF" w:frame="1"/>
        </w:rPr>
        <w:t>)^3 + ...</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coefficients </w:t>
      </w:r>
      <w:r w:rsidRPr="00C60887">
        <w:rPr>
          <w:rStyle w:val="inline-code"/>
          <w:rFonts w:ascii="Arial" w:eastAsiaTheme="majorEastAsia" w:hAnsi="Arial" w:cs="Arial"/>
          <w:color w:val="1A1C1E"/>
          <w:sz w:val="22"/>
          <w:szCs w:val="22"/>
          <w:bdr w:val="single" w:sz="6" w:space="0" w:color="FFFFFF" w:frame="1"/>
        </w:rPr>
        <w:t>\tilde{\lambda}_s(X), \tilde{\gamma}_s(X)</w:t>
      </w:r>
      <w:r w:rsidRPr="00C60887">
        <w:rPr>
          <w:rStyle w:val="ng-star-inserted1"/>
          <w:rFonts w:ascii="Arial" w:eastAsiaTheme="majorEastAsia" w:hAnsi="Arial" w:cs="Arial"/>
          <w:color w:val="1A1C1E"/>
          <w:sz w:val="22"/>
          <w:szCs w:val="22"/>
        </w:rPr>
        <w:t> are functions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are parameterized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t>(Note: </w:t>
      </w:r>
      <w:r w:rsidRPr="00C60887">
        <w:rPr>
          <w:rStyle w:val="inline-code"/>
          <w:rFonts w:ascii="Arial" w:eastAsiaTheme="majorEastAsia" w:hAnsi="Arial" w:cs="Arial"/>
          <w:i/>
          <w:iCs/>
          <w:color w:val="1A1C1E"/>
          <w:sz w:val="22"/>
          <w:szCs w:val="22"/>
          <w:bdr w:val="single" w:sz="6" w:space="0" w:color="FFFFFF" w:frame="1"/>
        </w:rPr>
        <w:t>\bar{Ψ}_</w:t>
      </w:r>
      <w:proofErr w:type="spellStart"/>
      <w:r w:rsidRPr="00C60887">
        <w:rPr>
          <w:rStyle w:val="inline-code"/>
          <w:rFonts w:ascii="Arial" w:eastAsiaTheme="majorEastAsia" w:hAnsi="Arial" w:cs="Arial"/>
          <w:i/>
          <w:iCs/>
          <w:color w:val="1A1C1E"/>
          <w:sz w:val="22"/>
          <w:szCs w:val="22"/>
          <w:bdr w:val="single" w:sz="6" w:space="0" w:color="FFFFFF" w:frame="1"/>
        </w:rPr>
        <w:t>sΨ_s</w:t>
      </w:r>
      <w:proofErr w:type="spellEnd"/>
      <w:r w:rsidRPr="00C60887">
        <w:rPr>
          <w:rStyle w:val="ng-star-inserted1"/>
          <w:rFonts w:ascii="Arial" w:eastAsiaTheme="majorEastAsia" w:hAnsi="Arial" w:cs="Arial"/>
          <w:i/>
          <w:iCs/>
          <w:color w:val="1A1C1E"/>
          <w:sz w:val="22"/>
          <w:szCs w:val="22"/>
        </w:rPr>
        <w:t> is a Lorentz scalar. While it's the simplest mass-like term, proper potentials might involve other spinor bilinear invariants to ensure desired properties like chiral symmetry breaking patterns).</w:t>
      </w:r>
    </w:p>
    <w:p w14:paraId="79D75AD4" w14:textId="77777777" w:rsidR="004D4F24" w:rsidRPr="00C60887" w:rsidRDefault="004D4F24" w:rsidP="00AE655C">
      <w:pPr>
        <w:pStyle w:val="ng-star-inserted"/>
        <w:numPr>
          <w:ilvl w:val="0"/>
          <w:numId w:val="12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Optional </w:t>
      </w:r>
      <w:r w:rsidRPr="00C60887">
        <w:rPr>
          <w:rStyle w:val="inline-code"/>
          <w:rFonts w:ascii="Arial" w:eastAsiaTheme="majorEastAsia" w:hAnsi="Arial" w:cs="Arial"/>
          <w:b/>
          <w:bCs/>
          <w:color w:val="1A1C1E"/>
          <w:sz w:val="22"/>
          <w:szCs w:val="22"/>
          <w:bdr w:val="single" w:sz="6" w:space="0" w:color="FFFFFF" w:frame="1"/>
        </w:rPr>
        <w:t>L_{</w:t>
      </w:r>
      <w:proofErr w:type="spellStart"/>
      <w:r w:rsidRPr="00C60887">
        <w:rPr>
          <w:rStyle w:val="inline-code"/>
          <w:rFonts w:ascii="Arial" w:eastAsiaTheme="majorEastAsia" w:hAnsi="Arial" w:cs="Arial"/>
          <w:b/>
          <w:bCs/>
          <w:color w:val="1A1C1E"/>
          <w:sz w:val="22"/>
          <w:szCs w:val="22"/>
          <w:bdr w:val="single" w:sz="6" w:space="0" w:color="FFFFFF" w:frame="1"/>
        </w:rPr>
        <w:t>phase_driver</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 Adaptation: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If a phase-driving mechanism is included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(as per Section 3.2.A.iii), its adaptation for the spinor sector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would aim to favor internal frequencies </w:t>
      </w:r>
      <w:r w:rsidRPr="00C60887">
        <w:rPr>
          <w:rStyle w:val="inline-code"/>
          <w:rFonts w:ascii="Arial" w:eastAsiaTheme="majorEastAsia" w:hAnsi="Arial" w:cs="Arial"/>
          <w:color w:val="1A1C1E"/>
          <w:sz w:val="22"/>
          <w:szCs w:val="22"/>
          <w:bdr w:val="single" w:sz="6" w:space="0" w:color="FFFFFF" w:frame="1"/>
        </w:rPr>
        <w:t>ω ~ π/ϕ</w:t>
      </w:r>
      <w:r w:rsidRPr="00C60887">
        <w:rPr>
          <w:rStyle w:val="ng-star-inserted1"/>
          <w:rFonts w:ascii="Arial" w:eastAsiaTheme="majorEastAsia" w:hAnsi="Arial" w:cs="Arial"/>
          <w:color w:val="1A1C1E"/>
          <w:sz w:val="22"/>
          <w:szCs w:val="22"/>
        </w:rPr>
        <w:t> for the stable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configurations. This might involve terms coupling to spinor currents or densities in a phase-sensitive way.</w:t>
      </w:r>
    </w:p>
    <w:p w14:paraId="55C46C47" w14:textId="77777777" w:rsidR="004D4F24" w:rsidRPr="00C60887" w:rsidRDefault="004D4F24" w:rsidP="00AE655C">
      <w:pPr>
        <w:pStyle w:val="ng-star-inserted"/>
        <w:numPr>
          <w:ilvl w:val="0"/>
          <w:numId w:val="12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L_</w:t>
      </w:r>
      <w:proofErr w:type="gramStart"/>
      <w:r w:rsidRPr="00C60887">
        <w:rPr>
          <w:rStyle w:val="inline-code"/>
          <w:rFonts w:ascii="Arial" w:eastAsiaTheme="majorEastAsia" w:hAnsi="Arial" w:cs="Arial"/>
          <w:b/>
          <w:bCs/>
          <w:color w:val="1A1C1E"/>
          <w:sz w:val="22"/>
          <w:szCs w:val="22"/>
          <w:bdr w:val="single" w:sz="6" w:space="0" w:color="FFFFFF" w:frame="1"/>
        </w:rPr>
        <w:t>X(</w:t>
      </w:r>
      <w:proofErr w:type="gramEnd"/>
      <w:r w:rsidRPr="00C60887">
        <w:rPr>
          <w:rStyle w:val="inline-code"/>
          <w:rFonts w:ascii="Arial" w:eastAsiaTheme="majorEastAsia" w:hAnsi="Arial" w:cs="Arial"/>
          <w:b/>
          <w:bCs/>
          <w:color w:val="1A1C1E"/>
          <w:sz w:val="22"/>
          <w:szCs w:val="22"/>
          <w:bdr w:val="single" w:sz="6" w:space="0" w:color="FFFFFF" w:frame="1"/>
        </w:rPr>
        <w:t>X, ∂X)</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L_{int\_X-\</w:t>
      </w:r>
      <w:proofErr w:type="spellStart"/>
      <w:r w:rsidRPr="00C60887">
        <w:rPr>
          <w:rStyle w:val="inline-code"/>
          <w:rFonts w:ascii="Arial" w:eastAsiaTheme="majorEastAsia" w:hAnsi="Arial" w:cs="Arial"/>
          <w:b/>
          <w:bCs/>
          <w:color w:val="1A1C1E"/>
          <w:sz w:val="22"/>
          <w:szCs w:val="22"/>
          <w:bdr w:val="single" w:sz="6" w:space="0" w:color="FFFFFF" w:frame="1"/>
        </w:rPr>
        <w:t>Psi_s</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xml:space="preserve"> These are the intrinsic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for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its interaction with the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sector (specifically, the </w:t>
      </w:r>
      <w:r w:rsidRPr="00C60887">
        <w:rPr>
          <w:rStyle w:val="inline-code"/>
          <w:rFonts w:ascii="Arial" w:eastAsiaTheme="majorEastAsia" w:hAnsi="Arial" w:cs="Arial"/>
          <w:color w:val="1A1C1E"/>
          <w:sz w:val="22"/>
          <w:szCs w:val="22"/>
          <w:bdr w:val="single" w:sz="6" w:space="0" w:color="FFFFFF" w:frame="1"/>
        </w:rPr>
        <w:t>(\bar{Ψ}_</w:t>
      </w:r>
      <w:proofErr w:type="spellStart"/>
      <w:r w:rsidRPr="00C60887">
        <w:rPr>
          <w:rStyle w:val="inline-code"/>
          <w:rFonts w:ascii="Arial" w:eastAsiaTheme="majorEastAsia" w:hAnsi="Arial" w:cs="Arial"/>
          <w:color w:val="1A1C1E"/>
          <w:sz w:val="22"/>
          <w:szCs w:val="22"/>
          <w:bdr w:val="single" w:sz="6" w:space="0" w:color="FFFFFF" w:frame="1"/>
        </w:rPr>
        <w:t>sΨ_s</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density or other scalar invariants of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coupling to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via </w:t>
      </w:r>
      <w:r w:rsidRPr="00C60887">
        <w:rPr>
          <w:rStyle w:val="inline-code"/>
          <w:rFonts w:ascii="Arial" w:eastAsiaTheme="majorEastAsia" w:hAnsi="Arial" w:cs="Arial"/>
          <w:color w:val="1A1C1E"/>
          <w:sz w:val="22"/>
          <w:szCs w:val="22"/>
          <w:bdr w:val="single" w:sz="6" w:space="0" w:color="FFFFFF" w:frame="1"/>
        </w:rPr>
        <w:t>g_{Ψ</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6B7AC3F8" w14:textId="77777777" w:rsidR="004D4F24" w:rsidRPr="00C60887" w:rsidRDefault="004D4F2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Resulting Equation of Motion: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The Euler-Lagrange equation derived from this effective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for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is a </w:t>
      </w:r>
      <w:r w:rsidRPr="00C60887">
        <w:rPr>
          <w:rStyle w:val="ng-star-inserted1"/>
          <w:rFonts w:ascii="Arial" w:eastAsiaTheme="majorEastAsia" w:hAnsi="Arial" w:cs="Arial"/>
          <w:b/>
          <w:bCs/>
          <w:color w:val="1A1C1E"/>
          <w:sz w:val="22"/>
          <w:szCs w:val="22"/>
        </w:rPr>
        <w:t>Non-Linear Dirac Equation (NLDE)</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coefficients: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iγ^μ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 m_{eff}(X) - \text{</w:t>
      </w:r>
      <w:proofErr w:type="spellStart"/>
      <w:r w:rsidRPr="00C60887">
        <w:rPr>
          <w:rStyle w:val="inline-code"/>
          <w:rFonts w:ascii="Arial" w:eastAsiaTheme="majorEastAsia" w:hAnsi="Arial" w:cs="Arial"/>
          <w:color w:val="1A1C1E"/>
          <w:sz w:val="22"/>
          <w:szCs w:val="22"/>
          <w:bdr w:val="single" w:sz="6" w:space="0" w:color="FFFFFF" w:frame="1"/>
        </w:rPr>
        <w:t>NonLinearTerms</w:t>
      </w:r>
      <w:proofErr w:type="spellEnd"/>
      <w:r w:rsidRPr="00C60887">
        <w:rPr>
          <w:rStyle w:val="inline-code"/>
          <w:rFonts w:ascii="Arial" w:eastAsiaTheme="majorEastAsia" w:hAnsi="Arial" w:cs="Arial"/>
          <w:color w:val="1A1C1E"/>
          <w:sz w:val="22"/>
          <w:szCs w:val="22"/>
          <w:bdr w:val="single" w:sz="6" w:space="0" w:color="FFFFFF" w:frame="1"/>
        </w:rPr>
        <w:t>}(\bar{Ψ}_</w:t>
      </w:r>
      <w:proofErr w:type="spellStart"/>
      <w:r w:rsidRPr="00C60887">
        <w:rPr>
          <w:rStyle w:val="inline-code"/>
          <w:rFonts w:ascii="Arial" w:eastAsiaTheme="majorEastAsia" w:hAnsi="Arial" w:cs="Arial"/>
          <w:color w:val="1A1C1E"/>
          <w:sz w:val="22"/>
          <w:szCs w:val="22"/>
          <w:bdr w:val="single" w:sz="6" w:space="0" w:color="FFFFFF" w:frame="1"/>
        </w:rPr>
        <w:t>sΨ_s</w:t>
      </w:r>
      <w:proofErr w:type="spellEnd"/>
      <w:r w:rsidRPr="00C60887">
        <w:rPr>
          <w:rStyle w:val="inline-code"/>
          <w:rFonts w:ascii="Arial" w:eastAsiaTheme="majorEastAsia" w:hAnsi="Arial" w:cs="Arial"/>
          <w:color w:val="1A1C1E"/>
          <w:sz w:val="22"/>
          <w:szCs w:val="22"/>
          <w:bdr w:val="single" w:sz="6" w:space="0" w:color="FFFFFF" w:frame="1"/>
        </w:rPr>
        <w:t>, X) ) Ψ_s = 0</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m_{eff}(X)</w:t>
      </w:r>
      <w:r w:rsidRPr="00C60887">
        <w:rPr>
          <w:rStyle w:val="ng-star-inserted1"/>
          <w:rFonts w:ascii="Arial" w:eastAsiaTheme="majorEastAsia" w:hAnsi="Arial" w:cs="Arial"/>
          <w:color w:val="1A1C1E"/>
          <w:sz w:val="22"/>
          <w:szCs w:val="22"/>
        </w:rPr>
        <w:t> includes both explicit mass terms and those from Yukawa couplings to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H(X)</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 </w:t>
      </w:r>
      <w:proofErr w:type="spellStart"/>
      <w:r w:rsidRPr="00C60887">
        <w:rPr>
          <w:rStyle w:val="inline-code"/>
          <w:rFonts w:ascii="Arial" w:eastAsiaTheme="majorEastAsia" w:hAnsi="Arial" w:cs="Arial"/>
          <w:color w:val="1A1C1E"/>
          <w:sz w:val="22"/>
          <w:szCs w:val="22"/>
          <w:bdr w:val="single" w:sz="6" w:space="0" w:color="FFFFFF" w:frame="1"/>
        </w:rPr>
        <w:t>NonLinearTerms</w:t>
      </w:r>
      <w:proofErr w:type="spellEnd"/>
      <w:r w:rsidRPr="00C60887">
        <w:rPr>
          <w:rStyle w:val="ng-star-inserted1"/>
          <w:rFonts w:ascii="Arial" w:eastAsiaTheme="majorEastAsia" w:hAnsi="Arial" w:cs="Arial"/>
          <w:color w:val="1A1C1E"/>
          <w:sz w:val="22"/>
          <w:szCs w:val="22"/>
        </w:rPr>
        <w:t> arise from </w:t>
      </w:r>
      <w:r w:rsidRPr="00C60887">
        <w:rPr>
          <w:rStyle w:val="inline-code"/>
          <w:rFonts w:ascii="Arial" w:eastAsiaTheme="majorEastAsia" w:hAnsi="Arial" w:cs="Arial"/>
          <w:color w:val="1A1C1E"/>
          <w:sz w:val="22"/>
          <w:szCs w:val="22"/>
          <w:bdr w:val="single" w:sz="6" w:space="0" w:color="FFFFFF" w:frame="1"/>
        </w:rPr>
        <w:t>\tilde{\</w:t>
      </w:r>
      <w:proofErr w:type="gramStart"/>
      <w:r w:rsidRPr="00C60887">
        <w:rPr>
          <w:rStyle w:val="inline-code"/>
          <w:rFonts w:ascii="Arial" w:eastAsiaTheme="majorEastAsia" w:hAnsi="Arial" w:cs="Arial"/>
          <w:color w:val="1A1C1E"/>
          <w:sz w:val="22"/>
          <w:szCs w:val="22"/>
          <w:bdr w:val="single" w:sz="6" w:space="0" w:color="FFFFFF" w:frame="1"/>
        </w:rPr>
        <w:t>lambda}_</w:t>
      </w:r>
      <w:proofErr w:type="gramEnd"/>
      <w:r w:rsidRPr="00C60887">
        <w:rPr>
          <w:rStyle w:val="inline-code"/>
          <w:rFonts w:ascii="Arial" w:eastAsiaTheme="majorEastAsia" w:hAnsi="Arial" w:cs="Arial"/>
          <w:color w:val="1A1C1E"/>
          <w:sz w:val="22"/>
          <w:szCs w:val="22"/>
          <w:bdr w:val="single" w:sz="6" w:space="0" w:color="FFFFFF" w:frame="1"/>
        </w:rPr>
        <w:t>s, \tilde{\</w:t>
      </w:r>
      <w:proofErr w:type="gramStart"/>
      <w:r w:rsidRPr="00C60887">
        <w:rPr>
          <w:rStyle w:val="inline-code"/>
          <w:rFonts w:ascii="Arial" w:eastAsiaTheme="majorEastAsia" w:hAnsi="Arial" w:cs="Arial"/>
          <w:color w:val="1A1C1E"/>
          <w:sz w:val="22"/>
          <w:szCs w:val="22"/>
          <w:bdr w:val="single" w:sz="6" w:space="0" w:color="FFFFFF" w:frame="1"/>
        </w:rPr>
        <w:t>gamma}_</w:t>
      </w:r>
      <w:proofErr w:type="gramEnd"/>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etc.</w:t>
      </w:r>
    </w:p>
    <w:p w14:paraId="5FBCFBAD" w14:textId="77777777" w:rsidR="004D4F24" w:rsidRPr="00C60887" w:rsidRDefault="004D4F2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This NLDE, with its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-evolving parameters, is the fundamental equation whose stable, localized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 xml:space="preserve"> solutions are hypothesized to be the leptons (and quarks). The next sections will explore how such solutions can yield the observed properties of the electron and other leptons.</w:t>
      </w:r>
    </w:p>
    <w:p w14:paraId="3B3D9C7C"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5.2. The Electron (</w:t>
      </w:r>
      <w:proofErr w:type="spellStart"/>
      <w:r w:rsidRPr="00C60887">
        <w:rPr>
          <w:rStyle w:val="inline-code"/>
          <w:rFonts w:ascii="Arial" w:eastAsiaTheme="majorEastAsia" w:hAnsi="Arial" w:cs="Arial"/>
          <w:b/>
          <w:bCs/>
          <w:sz w:val="22"/>
          <w:szCs w:val="22"/>
        </w:rPr>
        <w:t>Ψ_s_electron</w:t>
      </w:r>
      <w:proofErr w:type="spellEnd"/>
      <w:r w:rsidRPr="00C60887">
        <w:rPr>
          <w:rStyle w:val="ng-star-inserted1"/>
          <w:rFonts w:ascii="Arial" w:eastAsiaTheme="majorEastAsia" w:hAnsi="Arial" w:cs="Arial"/>
          <w:b/>
          <w:bCs/>
          <w:sz w:val="22"/>
          <w:szCs w:val="22"/>
        </w:rPr>
        <w:t>): The Lightest Stable Charged Lepton</w:t>
      </w:r>
    </w:p>
    <w:p w14:paraId="45A9108C" w14:textId="77777777" w:rsidR="00537BA9" w:rsidRPr="00C60887" w:rsidRDefault="00537BA9" w:rsidP="00AE655C">
      <w:pPr>
        <w:pStyle w:val="ng-star-inserted"/>
        <w:numPr>
          <w:ilvl w:val="0"/>
          <w:numId w:val="1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Formation Epoch </w:t>
      </w:r>
      <w:proofErr w:type="spellStart"/>
      <w:r w:rsidRPr="00C60887">
        <w:rPr>
          <w:rStyle w:val="inline-code"/>
          <w:rFonts w:ascii="Arial" w:eastAsiaTheme="majorEastAsia" w:hAnsi="Arial" w:cs="Arial"/>
          <w:b/>
          <w:bCs/>
          <w:sz w:val="22"/>
          <w:szCs w:val="22"/>
        </w:rPr>
        <w:t>X_e</w:t>
      </w:r>
      <w:proofErr w:type="spellEnd"/>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As the cosmic field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evolves (decreases), it reaches a critical value </w:t>
      </w:r>
      <w:r w:rsidRPr="00C60887">
        <w:rPr>
          <w:rStyle w:val="inline-code"/>
          <w:rFonts w:ascii="Arial" w:eastAsiaTheme="majorEastAsia" w:hAnsi="Arial" w:cs="Arial"/>
          <w:sz w:val="22"/>
          <w:szCs w:val="22"/>
        </w:rPr>
        <w:t>X_{</w:t>
      </w:r>
      <w:proofErr w:type="spellStart"/>
      <w:proofErr w:type="gramStart"/>
      <w:r w:rsidRPr="00C60887">
        <w:rPr>
          <w:rStyle w:val="inline-code"/>
          <w:rFonts w:ascii="Arial" w:eastAsiaTheme="majorEastAsia" w:hAnsi="Arial" w:cs="Arial"/>
          <w:sz w:val="22"/>
          <w:szCs w:val="22"/>
        </w:rPr>
        <w:t>c,e</w:t>
      </w:r>
      <w:proofErr w:type="spellEnd"/>
      <w:proofErr w:type="gram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where the effective mass-squared term </w:t>
      </w:r>
      <w:r w:rsidRPr="00C60887">
        <w:rPr>
          <w:rStyle w:val="inline-code"/>
          <w:rFonts w:ascii="Arial" w:eastAsiaTheme="majorEastAsia" w:hAnsi="Arial" w:cs="Arial"/>
          <w:sz w:val="22"/>
          <w:szCs w:val="22"/>
        </w:rPr>
        <w:t>\tilde{m}_s^2(X)</w:t>
      </w:r>
      <w:r w:rsidRPr="00C60887">
        <w:rPr>
          <w:rStyle w:val="ng-star-inserted1"/>
          <w:rFonts w:ascii="Arial" w:eastAsiaTheme="majorEastAsia" w:hAnsi="Arial" w:cs="Arial"/>
          <w:sz w:val="22"/>
          <w:szCs w:val="22"/>
        </w:rPr>
        <w:t xml:space="preserve"> for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becomes tuned such that a stable, localized, </w:t>
      </w:r>
      <w:proofErr w:type="spellStart"/>
      <w:r w:rsidRPr="00C60887">
        <w:rPr>
          <w:rStyle w:val="ng-star-inserted1"/>
          <w:rFonts w:ascii="Arial" w:eastAsiaTheme="majorEastAsia" w:hAnsi="Arial" w:cs="Arial"/>
          <w:sz w:val="22"/>
          <w:szCs w:val="22"/>
        </w:rPr>
        <w:t>solitonic</w:t>
      </w:r>
      <w:proofErr w:type="spellEnd"/>
      <w:r w:rsidRPr="00C60887">
        <w:rPr>
          <w:rStyle w:val="ng-star-inserted1"/>
          <w:rFonts w:ascii="Arial" w:eastAsiaTheme="majorEastAsia" w:hAnsi="Arial" w:cs="Arial"/>
          <w:sz w:val="22"/>
          <w:szCs w:val="22"/>
        </w:rPr>
        <w:t xml:space="preserve"> solution to the NLDE can form. This is the electron configuration, </w:t>
      </w:r>
      <w:proofErr w:type="spellStart"/>
      <w:r w:rsidRPr="00C60887">
        <w:rPr>
          <w:rStyle w:val="inline-code"/>
          <w:rFonts w:ascii="Arial" w:eastAsiaTheme="majorEastAsia" w:hAnsi="Arial" w:cs="Arial"/>
          <w:sz w:val="22"/>
          <w:szCs w:val="22"/>
        </w:rPr>
        <w:t>Ψ_s_electron</w:t>
      </w:r>
      <w:proofErr w:type="spellEnd"/>
      <w:r w:rsidRPr="00C60887">
        <w:rPr>
          <w:rStyle w:val="ng-star-inserted1"/>
          <w:rFonts w:ascii="Arial" w:eastAsiaTheme="majorEastAsia" w:hAnsi="Arial" w:cs="Arial"/>
          <w:sz w:val="22"/>
          <w:szCs w:val="22"/>
        </w:rPr>
        <w:t>.</w:t>
      </w:r>
    </w:p>
    <w:p w14:paraId="01EC99FD" w14:textId="77777777" w:rsidR="00537BA9" w:rsidRPr="00C60887" w:rsidRDefault="00537BA9" w:rsidP="00AE655C">
      <w:pPr>
        <w:pStyle w:val="ng-star-inserted"/>
        <w:numPr>
          <w:ilvl w:val="1"/>
          <w:numId w:val="11"/>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tuning implies </w:t>
      </w:r>
      <w:proofErr w:type="spellStart"/>
      <w:r w:rsidRPr="00C60887">
        <w:rPr>
          <w:rStyle w:val="inline-code"/>
          <w:rFonts w:ascii="Arial" w:eastAsiaTheme="majorEastAsia" w:hAnsi="Arial" w:cs="Arial"/>
          <w:sz w:val="22"/>
          <w:szCs w:val="22"/>
        </w:rPr>
        <w:t>X_e</w:t>
      </w:r>
      <w:proofErr w:type="spellEnd"/>
      <w:r w:rsidRPr="00C60887">
        <w:rPr>
          <w:rStyle w:val="ng-star-inserted1"/>
          <w:rFonts w:ascii="Arial" w:eastAsiaTheme="majorEastAsia" w:hAnsi="Arial" w:cs="Arial"/>
          <w:sz w:val="22"/>
          <w:szCs w:val="22"/>
        </w:rPr>
        <w:t xml:space="preserve"> is very close to a point where the "bare mass" for this configuration is extremely small relative to </w:t>
      </w:r>
      <w:r w:rsidRPr="00C60887">
        <w:rPr>
          <w:rStyle w:val="inline-code"/>
          <w:rFonts w:ascii="Arial" w:eastAsiaTheme="majorEastAsia" w:hAnsi="Arial" w:cs="Arial"/>
          <w:sz w:val="22"/>
          <w:szCs w:val="22"/>
        </w:rPr>
        <w:t>M_0</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M_P</w:t>
      </w:r>
      <w:r w:rsidRPr="00C60887">
        <w:rPr>
          <w:rStyle w:val="ng-star-inserted1"/>
          <w:rFonts w:ascii="Arial" w:eastAsiaTheme="majorEastAsia" w:hAnsi="Arial" w:cs="Arial"/>
          <w:sz w:val="22"/>
          <w:szCs w:val="22"/>
        </w:rPr>
        <w:t xml:space="preserve">), leading to the </w:t>
      </w:r>
      <w:r w:rsidRPr="00C60887">
        <w:rPr>
          <w:rStyle w:val="inline-code"/>
          <w:rFonts w:ascii="Arial" w:eastAsiaTheme="majorEastAsia" w:hAnsi="Arial" w:cs="Arial"/>
          <w:sz w:val="22"/>
          <w:szCs w:val="22"/>
        </w:rPr>
        <w:t>ϕ^{-</w:t>
      </w:r>
      <w:proofErr w:type="spellStart"/>
      <w:r w:rsidRPr="00C60887">
        <w:rPr>
          <w:rStyle w:val="inline-code"/>
          <w:rFonts w:ascii="Arial" w:eastAsiaTheme="majorEastAsia" w:hAnsi="Arial" w:cs="Arial"/>
          <w:sz w:val="22"/>
          <w:szCs w:val="22"/>
        </w:rPr>
        <w:t>N_e</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suppression factor we discussed.</w:t>
      </w:r>
      <w:r w:rsidRPr="00C60887">
        <w:rPr>
          <w:rFonts w:ascii="Arial" w:hAnsi="Arial" w:cs="Arial"/>
          <w:sz w:val="22"/>
          <w:szCs w:val="22"/>
        </w:rPr>
        <w:br/>
      </w:r>
      <w:proofErr w:type="spellStart"/>
      <w:r w:rsidRPr="00C60887">
        <w:rPr>
          <w:rStyle w:val="inline-code"/>
          <w:rFonts w:ascii="Arial" w:eastAsiaTheme="majorEastAsia" w:hAnsi="Arial" w:cs="Arial"/>
          <w:sz w:val="22"/>
          <w:szCs w:val="22"/>
        </w:rPr>
        <w:t>X_e</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approx</w:t>
      </w:r>
      <w:proofErr w:type="spellEnd"/>
      <w:r w:rsidRPr="00C60887">
        <w:rPr>
          <w:rStyle w:val="inline-code"/>
          <w:rFonts w:ascii="Arial" w:eastAsiaTheme="majorEastAsia" w:hAnsi="Arial" w:cs="Arial"/>
          <w:sz w:val="22"/>
          <w:szCs w:val="22"/>
        </w:rPr>
        <w:t xml:space="preserve"> X_{</w:t>
      </w:r>
      <w:proofErr w:type="spellStart"/>
      <w:r w:rsidRPr="00C60887">
        <w:rPr>
          <w:rStyle w:val="inline-code"/>
          <w:rFonts w:ascii="Arial" w:eastAsiaTheme="majorEastAsia" w:hAnsi="Arial" w:cs="Arial"/>
          <w:sz w:val="22"/>
          <w:szCs w:val="22"/>
        </w:rPr>
        <w:t>c,param</w:t>
      </w:r>
      <w:proofErr w:type="spellEnd"/>
      <w:r w:rsidRPr="00C60887">
        <w:rPr>
          <w:rStyle w:val="inline-code"/>
          <w:rFonts w:ascii="Arial" w:eastAsiaTheme="majorEastAsia" w:hAnsi="Arial" w:cs="Arial"/>
          <w:sz w:val="22"/>
          <w:szCs w:val="22"/>
        </w:rPr>
        <w:t>} [(\pi/ϕ)^A + \</w:t>
      </w:r>
      <w:proofErr w:type="spellStart"/>
      <w:r w:rsidRPr="00C60887">
        <w:rPr>
          <w:rStyle w:val="inline-code"/>
          <w:rFonts w:ascii="Arial" w:eastAsiaTheme="majorEastAsia" w:hAnsi="Arial" w:cs="Arial"/>
          <w:sz w:val="22"/>
          <w:szCs w:val="22"/>
        </w:rPr>
        <w:t>delta_e</w:t>
      </w:r>
      <w:proofErr w:type="spellEnd"/>
      <w:r w:rsidRPr="00C60887">
        <w:rPr>
          <w:rStyle w:val="inline-code"/>
          <w:rFonts w:ascii="Arial" w:eastAsiaTheme="majorEastAsia" w:hAnsi="Arial" w:cs="Arial"/>
          <w:sz w:val="22"/>
          <w:szCs w:val="22"/>
        </w:rPr>
        <w:t xml:space="preserve"> ϕ^{-</w:t>
      </w:r>
      <w:proofErr w:type="spellStart"/>
      <w:r w:rsidRPr="00C60887">
        <w:rPr>
          <w:rStyle w:val="inline-code"/>
          <w:rFonts w:ascii="Arial" w:eastAsiaTheme="majorEastAsia" w:hAnsi="Arial" w:cs="Arial"/>
          <w:sz w:val="22"/>
          <w:szCs w:val="22"/>
        </w:rPr>
        <w:t>N_e</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where </w:t>
      </w:r>
      <w:r w:rsidRPr="00C60887">
        <w:rPr>
          <w:rStyle w:val="inline-code"/>
          <w:rFonts w:ascii="Arial" w:eastAsiaTheme="majorEastAsia" w:hAnsi="Arial" w:cs="Arial"/>
          <w:sz w:val="22"/>
          <w:szCs w:val="22"/>
        </w:rPr>
        <w:t>X_{</w:t>
      </w:r>
      <w:proofErr w:type="spellStart"/>
      <w:r w:rsidRPr="00C60887">
        <w:rPr>
          <w:rStyle w:val="inline-code"/>
          <w:rFonts w:ascii="Arial" w:eastAsiaTheme="majorEastAsia" w:hAnsi="Arial" w:cs="Arial"/>
          <w:sz w:val="22"/>
          <w:szCs w:val="22"/>
        </w:rPr>
        <w:t>c,param</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is a critical point derived from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parameters.</w:t>
      </w:r>
    </w:p>
    <w:p w14:paraId="6CDC2B31" w14:textId="77777777" w:rsidR="00537BA9" w:rsidRPr="00C60887" w:rsidRDefault="00537BA9" w:rsidP="00AE655C">
      <w:pPr>
        <w:pStyle w:val="ng-star-inserted"/>
        <w:numPr>
          <w:ilvl w:val="0"/>
          <w:numId w:val="1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Properties of </w:t>
      </w:r>
      <w:proofErr w:type="spellStart"/>
      <w:r w:rsidRPr="00C60887">
        <w:rPr>
          <w:rStyle w:val="inline-code"/>
          <w:rFonts w:ascii="Arial" w:eastAsiaTheme="majorEastAsia" w:hAnsi="Arial" w:cs="Arial"/>
          <w:b/>
          <w:bCs/>
          <w:sz w:val="22"/>
          <w:szCs w:val="22"/>
        </w:rPr>
        <w:t>Ψ_s_electron</w:t>
      </w:r>
      <w:proofErr w:type="spellEnd"/>
      <w:r w:rsidRPr="00C60887">
        <w:rPr>
          <w:rStyle w:val="ng-star-inserted1"/>
          <w:rFonts w:ascii="Arial" w:eastAsiaTheme="majorEastAsia" w:hAnsi="Arial" w:cs="Arial"/>
          <w:b/>
          <w:bCs/>
          <w:sz w:val="22"/>
          <w:szCs w:val="22"/>
        </w:rPr>
        <w:t>:</w:t>
      </w:r>
    </w:p>
    <w:p w14:paraId="5571DE0E" w14:textId="77777777" w:rsidR="00537BA9" w:rsidRPr="00C60887" w:rsidRDefault="00537BA9" w:rsidP="00AE655C">
      <w:pPr>
        <w:pStyle w:val="ng-star-inserted"/>
        <w:numPr>
          <w:ilvl w:val="1"/>
          <w:numId w:val="1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Solution of NLDE:</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Ψ_s_electron</w:t>
      </w:r>
      <w:proofErr w:type="spellEnd"/>
      <w:r w:rsidRPr="00C60887">
        <w:rPr>
          <w:rStyle w:val="inline-code"/>
          <w:rFonts w:ascii="Arial" w:eastAsiaTheme="majorEastAsia" w:hAnsi="Arial" w:cs="Arial"/>
          <w:sz w:val="22"/>
          <w:szCs w:val="22"/>
        </w:rPr>
        <w:t>(</w:t>
      </w:r>
      <w:proofErr w:type="spellStart"/>
      <w:proofErr w:type="gramStart"/>
      <w:r w:rsidRPr="00C60887">
        <w:rPr>
          <w:rStyle w:val="inline-code"/>
          <w:rFonts w:ascii="Arial" w:eastAsiaTheme="majorEastAsia" w:hAnsi="Arial" w:cs="Arial"/>
          <w:sz w:val="22"/>
          <w:szCs w:val="22"/>
        </w:rPr>
        <w:t>r,t</w:t>
      </w:r>
      <w:proofErr w:type="spellEnd"/>
      <w:proofErr w:type="gramEnd"/>
      <w:r w:rsidRPr="00C60887">
        <w:rPr>
          <w:rStyle w:val="inline-code"/>
          <w:rFonts w:ascii="Arial" w:eastAsiaTheme="majorEastAsia" w:hAnsi="Arial" w:cs="Arial"/>
          <w:sz w:val="22"/>
          <w:szCs w:val="22"/>
        </w:rPr>
        <w:t>) = e</w:t>
      </w:r>
      <w:proofErr w:type="gramStart"/>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iE_e</w:t>
      </w:r>
      <w:proofErr w:type="spellEnd"/>
      <w:r w:rsidRPr="00C60887">
        <w:rPr>
          <w:rStyle w:val="inline-code"/>
          <w:rFonts w:ascii="Arial" w:eastAsiaTheme="majorEastAsia" w:hAnsi="Arial" w:cs="Arial"/>
          <w:sz w:val="22"/>
          <w:szCs w:val="22"/>
        </w:rPr>
        <w:t xml:space="preserve"> t/\</w:t>
      </w:r>
      <w:proofErr w:type="spellStart"/>
      <w:r w:rsidRPr="00C60887">
        <w:rPr>
          <w:rStyle w:val="inline-code"/>
          <w:rFonts w:ascii="Arial" w:eastAsiaTheme="majorEastAsia" w:hAnsi="Arial" w:cs="Arial"/>
          <w:sz w:val="22"/>
          <w:szCs w:val="22"/>
        </w:rPr>
        <w:t>hbar</w:t>
      </w:r>
      <w:proofErr w:type="spellEnd"/>
      <w:r w:rsidRPr="00C60887">
        <w:rPr>
          <w:rStyle w:val="inline-code"/>
          <w:rFonts w:ascii="Arial" w:eastAsiaTheme="majorEastAsia" w:hAnsi="Arial" w:cs="Arial"/>
          <w:sz w:val="22"/>
          <w:szCs w:val="22"/>
        </w:rPr>
        <w:t>} \begin{</w:t>
      </w:r>
      <w:proofErr w:type="spellStart"/>
      <w:r w:rsidRPr="00C60887">
        <w:rPr>
          <w:rStyle w:val="inline-code"/>
          <w:rFonts w:ascii="Arial" w:eastAsiaTheme="majorEastAsia" w:hAnsi="Arial" w:cs="Arial"/>
          <w:sz w:val="22"/>
          <w:szCs w:val="22"/>
        </w:rPr>
        <w:t>pmatrix</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g_e</w:t>
      </w:r>
      <w:proofErr w:type="spellEnd"/>
      <w:r w:rsidRPr="00C60887">
        <w:rPr>
          <w:rStyle w:val="inline-code"/>
          <w:rFonts w:ascii="Arial" w:eastAsiaTheme="majorEastAsia" w:hAnsi="Arial" w:cs="Arial"/>
          <w:sz w:val="22"/>
          <w:szCs w:val="22"/>
        </w:rPr>
        <w:t xml:space="preserve">(r) \\ </w:t>
      </w:r>
      <w:proofErr w:type="spellStart"/>
      <w:r w:rsidRPr="00C60887">
        <w:rPr>
          <w:rStyle w:val="inline-code"/>
          <w:rFonts w:ascii="Arial" w:eastAsiaTheme="majorEastAsia" w:hAnsi="Arial" w:cs="Arial"/>
          <w:sz w:val="22"/>
          <w:szCs w:val="22"/>
        </w:rPr>
        <w:t>i</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f_e</w:t>
      </w:r>
      <w:proofErr w:type="spellEnd"/>
      <w:r w:rsidRPr="00C60887">
        <w:rPr>
          <w:rStyle w:val="inline-code"/>
          <w:rFonts w:ascii="Arial" w:eastAsiaTheme="majorEastAsia" w:hAnsi="Arial" w:cs="Arial"/>
          <w:sz w:val="22"/>
          <w:szCs w:val="22"/>
        </w:rPr>
        <w:t>(r) (\</w:t>
      </w:r>
      <w:proofErr w:type="spellStart"/>
      <w:r w:rsidRPr="00C60887">
        <w:rPr>
          <w:rStyle w:val="inline-code"/>
          <w:rFonts w:ascii="Arial" w:eastAsiaTheme="majorEastAsia" w:hAnsi="Arial" w:cs="Arial"/>
          <w:sz w:val="22"/>
          <w:szCs w:val="22"/>
        </w:rPr>
        <w:t>vec</w:t>
      </w:r>
      <w:proofErr w:type="spellEnd"/>
      <w:r w:rsidRPr="00C60887">
        <w:rPr>
          <w:rStyle w:val="inline-code"/>
          <w:rFonts w:ascii="Arial" w:eastAsiaTheme="majorEastAsia" w:hAnsi="Arial" w:cs="Arial"/>
          <w:sz w:val="22"/>
          <w:szCs w:val="22"/>
        </w:rPr>
        <w:t>{\</w:t>
      </w:r>
      <w:proofErr w:type="gramStart"/>
      <w:r w:rsidRPr="00C60887">
        <w:rPr>
          <w:rStyle w:val="inline-code"/>
          <w:rFonts w:ascii="Arial" w:eastAsiaTheme="majorEastAsia" w:hAnsi="Arial" w:cs="Arial"/>
          <w:sz w:val="22"/>
          <w:szCs w:val="22"/>
        </w:rPr>
        <w:t>sigma}\</w:t>
      </w:r>
      <w:proofErr w:type="spellStart"/>
      <w:r w:rsidRPr="00C60887">
        <w:rPr>
          <w:rStyle w:val="inline-code"/>
          <w:rFonts w:ascii="Arial" w:eastAsiaTheme="majorEastAsia" w:hAnsi="Arial" w:cs="Arial"/>
          <w:sz w:val="22"/>
          <w:szCs w:val="22"/>
        </w:rPr>
        <w:t>cdot</w:t>
      </w:r>
      <w:proofErr w:type="spellEnd"/>
      <w:r w:rsidRPr="00C60887">
        <w:rPr>
          <w:rStyle w:val="inline-code"/>
          <w:rFonts w:ascii="Arial" w:eastAsiaTheme="majorEastAsia" w:hAnsi="Arial" w:cs="Arial"/>
          <w:sz w:val="22"/>
          <w:szCs w:val="22"/>
        </w:rPr>
        <w:t>\hat</w:t>
      </w:r>
      <w:proofErr w:type="gramEnd"/>
      <w:r w:rsidRPr="00C60887">
        <w:rPr>
          <w:rStyle w:val="inline-code"/>
          <w:rFonts w:ascii="Arial" w:eastAsiaTheme="majorEastAsia" w:hAnsi="Arial" w:cs="Arial"/>
          <w:sz w:val="22"/>
          <w:szCs w:val="22"/>
        </w:rPr>
        <w:t>{r}) \end{</w:t>
      </w:r>
      <w:proofErr w:type="spellStart"/>
      <w:r w:rsidRPr="00C60887">
        <w:rPr>
          <w:rStyle w:val="inline-code"/>
          <w:rFonts w:ascii="Arial" w:eastAsiaTheme="majorEastAsia" w:hAnsi="Arial" w:cs="Arial"/>
          <w:sz w:val="22"/>
          <w:szCs w:val="22"/>
        </w:rPr>
        <w:t>pmatrix</w:t>
      </w:r>
      <w:proofErr w:type="spellEnd"/>
      <w:r w:rsidRPr="00C60887">
        <w:rPr>
          <w:rStyle w:val="inline-code"/>
          <w:rFonts w:ascii="Arial" w:eastAsiaTheme="majorEastAsia" w:hAnsi="Arial" w:cs="Arial"/>
          <w:sz w:val="22"/>
          <w:szCs w:val="22"/>
        </w:rPr>
        <w:t>} \</w:t>
      </w:r>
      <w:proofErr w:type="spellStart"/>
      <w:r w:rsidRPr="00C60887">
        <w:rPr>
          <w:rStyle w:val="inline-code"/>
          <w:rFonts w:ascii="Arial" w:eastAsiaTheme="majorEastAsia" w:hAnsi="Arial" w:cs="Arial"/>
          <w:sz w:val="22"/>
          <w:szCs w:val="22"/>
        </w:rPr>
        <w:t>chi_s</w:t>
      </w:r>
      <w:proofErr w:type="spellEnd"/>
      <w:r w:rsidRPr="00C60887">
        <w:rPr>
          <w:rStyle w:val="ng-star-inserted1"/>
          <w:rFonts w:ascii="Arial" w:eastAsiaTheme="majorEastAsia" w:hAnsi="Arial" w:cs="Arial"/>
          <w:sz w:val="22"/>
          <w:szCs w:val="22"/>
        </w:rPr>
        <w:t xml:space="preserve"> (spherically symmetric ground state).</w:t>
      </w:r>
    </w:p>
    <w:p w14:paraId="0C609508" w14:textId="77777777" w:rsidR="00537BA9" w:rsidRPr="00C60887" w:rsidRDefault="00537BA9" w:rsidP="00AE655C">
      <w:pPr>
        <w:pStyle w:val="ng-star-inserted"/>
        <w:numPr>
          <w:ilvl w:val="1"/>
          <w:numId w:val="1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Mass </w:t>
      </w:r>
      <w:proofErr w:type="spellStart"/>
      <w:r w:rsidRPr="00C60887">
        <w:rPr>
          <w:rStyle w:val="inline-code"/>
          <w:rFonts w:ascii="Arial" w:eastAsiaTheme="majorEastAsia" w:hAnsi="Arial" w:cs="Arial"/>
          <w:b/>
          <w:bCs/>
          <w:sz w:val="22"/>
          <w:szCs w:val="22"/>
        </w:rPr>
        <w:t>m_e</w:t>
      </w:r>
      <w:proofErr w:type="spellEnd"/>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The calculated energy </w:t>
      </w:r>
      <w:proofErr w:type="spellStart"/>
      <w:r w:rsidRPr="00C60887">
        <w:rPr>
          <w:rStyle w:val="inline-code"/>
          <w:rFonts w:ascii="Arial" w:eastAsiaTheme="majorEastAsia" w:hAnsi="Arial" w:cs="Arial"/>
          <w:sz w:val="22"/>
          <w:szCs w:val="22"/>
        </w:rPr>
        <w:t>E_e</w:t>
      </w:r>
      <w:proofErr w:type="spellEnd"/>
      <w:r w:rsidRPr="00C60887">
        <w:rPr>
          <w:rStyle w:val="inline-code"/>
          <w:rFonts w:ascii="Arial" w:eastAsiaTheme="majorEastAsia" w:hAnsi="Arial" w:cs="Arial"/>
          <w:sz w:val="22"/>
          <w:szCs w:val="22"/>
        </w:rPr>
        <w:t xml:space="preserve"> = ∫ T_00[</w:t>
      </w:r>
      <w:proofErr w:type="spellStart"/>
      <w:r w:rsidRPr="00C60887">
        <w:rPr>
          <w:rStyle w:val="inline-code"/>
          <w:rFonts w:ascii="Arial" w:eastAsiaTheme="majorEastAsia" w:hAnsi="Arial" w:cs="Arial"/>
          <w:sz w:val="22"/>
          <w:szCs w:val="22"/>
        </w:rPr>
        <w:t>Ψ_s_electron</w:t>
      </w:r>
      <w:proofErr w:type="spellEnd"/>
      <w:r w:rsidRPr="00C60887">
        <w:rPr>
          <w:rStyle w:val="inline-code"/>
          <w:rFonts w:ascii="Arial" w:eastAsiaTheme="majorEastAsia" w:hAnsi="Arial" w:cs="Arial"/>
          <w:sz w:val="22"/>
          <w:szCs w:val="22"/>
        </w:rPr>
        <w:t>] d³x</w:t>
      </w:r>
      <w:r w:rsidRPr="00C60887">
        <w:rPr>
          <w:rStyle w:val="ng-star-inserted1"/>
          <w:rFonts w:ascii="Arial" w:eastAsiaTheme="majorEastAsia" w:hAnsi="Arial" w:cs="Arial"/>
          <w:sz w:val="22"/>
          <w:szCs w:val="22"/>
        </w:rPr>
        <w:t xml:space="preserve"> is the electron's rest energy.</w:t>
      </w:r>
    </w:p>
    <w:p w14:paraId="7042147E" w14:textId="77777777" w:rsidR="00537BA9" w:rsidRPr="00C60887" w:rsidRDefault="00537BA9" w:rsidP="00AE655C">
      <w:pPr>
        <w:pStyle w:val="ng-star-inserted"/>
        <w:numPr>
          <w:ilvl w:val="2"/>
          <w:numId w:val="1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Target:</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E_e</w:t>
      </w:r>
      <w:proofErr w:type="spellEnd"/>
      <w:r w:rsidRPr="00C60887">
        <w:rPr>
          <w:rStyle w:val="inline-code"/>
          <w:rFonts w:ascii="Arial" w:eastAsiaTheme="majorEastAsia" w:hAnsi="Arial" w:cs="Arial"/>
          <w:sz w:val="22"/>
          <w:szCs w:val="22"/>
        </w:rPr>
        <w:t xml:space="preserve"> ≈ M_P c^2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(2π </w:t>
      </w:r>
      <w:proofErr w:type="spellStart"/>
      <w:r w:rsidRPr="00C60887">
        <w:rPr>
          <w:rStyle w:val="inline-code"/>
          <w:rFonts w:ascii="Arial" w:eastAsiaTheme="majorEastAsia" w:hAnsi="Arial" w:cs="Arial"/>
          <w:sz w:val="22"/>
          <w:szCs w:val="22"/>
        </w:rPr>
        <w:t>C_e</w:t>
      </w:r>
      <w:proofErr w:type="spellEnd"/>
      <w:r w:rsidRPr="00C60887">
        <w:rPr>
          <w:rStyle w:val="inline-code"/>
          <w:rFonts w:ascii="Arial" w:eastAsiaTheme="majorEastAsia" w:hAnsi="Arial" w:cs="Arial"/>
          <w:sz w:val="22"/>
          <w:szCs w:val="22"/>
        </w:rPr>
        <w:t xml:space="preserve"> / ϕ^{</w:t>
      </w:r>
      <w:proofErr w:type="spellStart"/>
      <w:r w:rsidRPr="00C60887">
        <w:rPr>
          <w:rStyle w:val="inline-code"/>
          <w:rFonts w:ascii="Arial" w:eastAsiaTheme="majorEastAsia" w:hAnsi="Arial" w:cs="Arial"/>
          <w:sz w:val="22"/>
          <w:szCs w:val="22"/>
        </w:rPr>
        <w:t>N_e</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with </w:t>
      </w:r>
      <w:proofErr w:type="spellStart"/>
      <w:r w:rsidRPr="00C60887">
        <w:rPr>
          <w:rStyle w:val="inline-code"/>
          <w:rFonts w:ascii="Arial" w:eastAsiaTheme="majorEastAsia" w:hAnsi="Arial" w:cs="Arial"/>
          <w:sz w:val="22"/>
          <w:szCs w:val="22"/>
        </w:rPr>
        <w:t>N_e</w:t>
      </w:r>
      <w:proofErr w:type="spellEnd"/>
      <w:r w:rsidRPr="00C60887">
        <w:rPr>
          <w:rStyle w:val="inline-code"/>
          <w:rFonts w:ascii="Arial" w:eastAsiaTheme="majorEastAsia" w:hAnsi="Arial" w:cs="Arial"/>
          <w:sz w:val="22"/>
          <w:szCs w:val="22"/>
        </w:rPr>
        <w:t xml:space="preserve"> ≈ 111</w:t>
      </w:r>
      <w:r w:rsidRPr="00C60887">
        <w:rPr>
          <w:rStyle w:val="ng-star-inserted1"/>
          <w:rFonts w:ascii="Arial" w:eastAsiaTheme="majorEastAsia" w:hAnsi="Arial" w:cs="Arial"/>
          <w:sz w:val="22"/>
          <w:szCs w:val="22"/>
        </w:rPr>
        <w:t xml:space="preserve"> and </w:t>
      </w:r>
      <w:proofErr w:type="spellStart"/>
      <w:r w:rsidRPr="00C60887">
        <w:rPr>
          <w:rStyle w:val="inline-code"/>
          <w:rFonts w:ascii="Arial" w:eastAsiaTheme="majorEastAsia" w:hAnsi="Arial" w:cs="Arial"/>
          <w:sz w:val="22"/>
          <w:szCs w:val="22"/>
        </w:rPr>
        <w:t>C_e</w:t>
      </w:r>
      <w:proofErr w:type="spellEnd"/>
      <w:r w:rsidRPr="00C60887">
        <w:rPr>
          <w:rStyle w:val="inline-code"/>
          <w:rFonts w:ascii="Arial" w:eastAsiaTheme="majorEastAsia" w:hAnsi="Arial" w:cs="Arial"/>
          <w:sz w:val="22"/>
          <w:szCs w:val="22"/>
        </w:rPr>
        <w:t xml:space="preserve"> ≈ 1</w:t>
      </w:r>
      <w:r w:rsidRPr="00C60887">
        <w:rPr>
          <w:rStyle w:val="ng-star-inserted1"/>
          <w:rFonts w:ascii="Arial" w:eastAsiaTheme="majorEastAsia" w:hAnsi="Arial" w:cs="Arial"/>
          <w:sz w:val="22"/>
          <w:szCs w:val="22"/>
        </w:rPr>
        <w:t xml:space="preserve">. This value emerges from the specific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-scaled parameters in </w:t>
      </w:r>
      <w:r w:rsidRPr="00C60887">
        <w:rPr>
          <w:rStyle w:val="inline-code"/>
          <w:rFonts w:ascii="Arial" w:eastAsiaTheme="majorEastAsia" w:hAnsi="Arial" w:cs="Arial"/>
          <w:sz w:val="22"/>
          <w:szCs w:val="22"/>
        </w:rPr>
        <w:t>L_{Ψ_s}</w:t>
      </w:r>
      <w:r w:rsidRPr="00C60887">
        <w:rPr>
          <w:rStyle w:val="ng-star-inserted1"/>
          <w:rFonts w:ascii="Arial" w:eastAsiaTheme="majorEastAsia" w:hAnsi="Arial" w:cs="Arial"/>
          <w:sz w:val="22"/>
          <w:szCs w:val="22"/>
        </w:rPr>
        <w:t xml:space="preserve"> and the nature of the NLDE solution near the critical </w:t>
      </w:r>
      <w:proofErr w:type="spellStart"/>
      <w:r w:rsidRPr="00C60887">
        <w:rPr>
          <w:rStyle w:val="inline-code"/>
          <w:rFonts w:ascii="Arial" w:eastAsiaTheme="majorEastAsia" w:hAnsi="Arial" w:cs="Arial"/>
          <w:sz w:val="22"/>
          <w:szCs w:val="22"/>
        </w:rPr>
        <w:t>X_e</w:t>
      </w:r>
      <w:proofErr w:type="spellEnd"/>
      <w:r w:rsidRPr="00C60887">
        <w:rPr>
          <w:rStyle w:val="ng-star-inserted1"/>
          <w:rFonts w:ascii="Arial" w:eastAsiaTheme="majorEastAsia" w:hAnsi="Arial" w:cs="Arial"/>
          <w:sz w:val="22"/>
          <w:szCs w:val="22"/>
        </w:rPr>
        <w:t>.</w:t>
      </w:r>
    </w:p>
    <w:p w14:paraId="321915A4" w14:textId="77777777" w:rsidR="00537BA9" w:rsidRPr="00C60887" w:rsidRDefault="00537BA9" w:rsidP="00AE655C">
      <w:pPr>
        <w:pStyle w:val="ng-star-inserted"/>
        <w:numPr>
          <w:ilvl w:val="1"/>
          <w:numId w:val="1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Spin </w:t>
      </w:r>
      <w:r w:rsidRPr="00C60887">
        <w:rPr>
          <w:rStyle w:val="inline-code"/>
          <w:rFonts w:ascii="Arial" w:eastAsiaTheme="majorEastAsia" w:hAnsi="Arial" w:cs="Arial"/>
          <w:b/>
          <w:bCs/>
          <w:sz w:val="22"/>
          <w:szCs w:val="22"/>
        </w:rPr>
        <w:t>s=1/2</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Inherent to the Dirac spinor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The specific solution </w:t>
      </w:r>
      <w:proofErr w:type="spellStart"/>
      <w:r w:rsidRPr="00C60887">
        <w:rPr>
          <w:rStyle w:val="inline-code"/>
          <w:rFonts w:ascii="Arial" w:eastAsiaTheme="majorEastAsia" w:hAnsi="Arial" w:cs="Arial"/>
          <w:sz w:val="22"/>
          <w:szCs w:val="22"/>
        </w:rPr>
        <w:t>Ψ_s_electron</w:t>
      </w:r>
      <w:proofErr w:type="spellEnd"/>
      <w:r w:rsidRPr="00C60887">
        <w:rPr>
          <w:rStyle w:val="ng-star-inserted1"/>
          <w:rFonts w:ascii="Arial" w:eastAsiaTheme="majorEastAsia" w:hAnsi="Arial" w:cs="Arial"/>
          <w:sz w:val="22"/>
          <w:szCs w:val="22"/>
        </w:rPr>
        <w:t xml:space="preserve"> will be an eigenstate of spin.</w:t>
      </w:r>
    </w:p>
    <w:p w14:paraId="076015C4" w14:textId="77777777" w:rsidR="00537BA9" w:rsidRPr="00C60887" w:rsidRDefault="00537BA9" w:rsidP="00AE655C">
      <w:pPr>
        <w:pStyle w:val="ng-star-inserted"/>
        <w:numPr>
          <w:ilvl w:val="1"/>
          <w:numId w:val="1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Charge </w:t>
      </w:r>
      <w:r w:rsidRPr="00C60887">
        <w:rPr>
          <w:rStyle w:val="inline-code"/>
          <w:rFonts w:ascii="Arial" w:eastAsiaTheme="majorEastAsia" w:hAnsi="Arial" w:cs="Arial"/>
          <w:b/>
          <w:bCs/>
          <w:sz w:val="22"/>
          <w:szCs w:val="22"/>
        </w:rPr>
        <w:t>-e</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The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field couples to the </w:t>
      </w:r>
      <w:proofErr w:type="gramStart"/>
      <w:r w:rsidRPr="00C60887">
        <w:rPr>
          <w:rStyle w:val="ng-star-inserted1"/>
          <w:rFonts w:ascii="Arial" w:eastAsiaTheme="majorEastAsia" w:hAnsi="Arial" w:cs="Arial"/>
          <w:sz w:val="22"/>
          <w:szCs w:val="22"/>
        </w:rPr>
        <w:t>U(</w:t>
      </w:r>
      <w:proofErr w:type="gramEnd"/>
      <w:r w:rsidRPr="00C60887">
        <w:rPr>
          <w:rStyle w:val="ng-star-inserted1"/>
          <w:rFonts w:ascii="Arial" w:eastAsiaTheme="majorEastAsia" w:hAnsi="Arial" w:cs="Arial"/>
          <w:sz w:val="22"/>
          <w:szCs w:val="22"/>
        </w:rPr>
        <w:t xml:space="preserve">1) gauge field </w:t>
      </w:r>
      <w:proofErr w:type="spellStart"/>
      <w:r w:rsidRPr="00C60887">
        <w:rPr>
          <w:rStyle w:val="inline-code"/>
          <w:rFonts w:ascii="Arial" w:eastAsiaTheme="majorEastAsia" w:hAnsi="Arial" w:cs="Arial"/>
          <w:sz w:val="22"/>
          <w:szCs w:val="22"/>
        </w:rPr>
        <w:t>A_μ</w:t>
      </w:r>
      <w:proofErr w:type="spellEnd"/>
      <w:r w:rsidRPr="00C60887">
        <w:rPr>
          <w:rStyle w:val="ng-star-inserted1"/>
          <w:rFonts w:ascii="Arial" w:eastAsiaTheme="majorEastAsia" w:hAnsi="Arial" w:cs="Arial"/>
          <w:sz w:val="22"/>
          <w:szCs w:val="22"/>
        </w:rPr>
        <w:t xml:space="preserve"> with strength </w:t>
      </w:r>
      <w:proofErr w:type="spellStart"/>
      <w:r w:rsidRPr="00C60887">
        <w:rPr>
          <w:rStyle w:val="inline-code"/>
          <w:rFonts w:ascii="Arial" w:eastAsiaTheme="majorEastAsia" w:hAnsi="Arial" w:cs="Arial"/>
          <w:sz w:val="22"/>
          <w:szCs w:val="22"/>
        </w:rPr>
        <w:t>q_s</w:t>
      </w:r>
      <w:proofErr w:type="spellEnd"/>
      <w:r w:rsidRPr="00C60887">
        <w:rPr>
          <w:rStyle w:val="ng-star-inserted1"/>
          <w:rFonts w:ascii="Arial" w:eastAsiaTheme="majorEastAsia" w:hAnsi="Arial" w:cs="Arial"/>
          <w:sz w:val="22"/>
          <w:szCs w:val="22"/>
        </w:rPr>
        <w:t xml:space="preserve">. The stable electron solution will carry one unit of this fundamental charge, which we identify with </w:t>
      </w:r>
      <w:r w:rsidRPr="00C60887">
        <w:rPr>
          <w:rStyle w:val="inline-code"/>
          <w:rFonts w:ascii="Arial" w:eastAsiaTheme="majorEastAsia" w:hAnsi="Arial" w:cs="Arial"/>
          <w:sz w:val="22"/>
          <w:szCs w:val="22"/>
        </w:rPr>
        <w:t>-e</w:t>
      </w:r>
      <w:r w:rsidRPr="00C60887">
        <w:rPr>
          <w:rStyle w:val="ng-star-inserted1"/>
          <w:rFonts w:ascii="Arial" w:eastAsiaTheme="majorEastAsia" w:hAnsi="Arial" w:cs="Arial"/>
          <w:sz w:val="22"/>
          <w:szCs w:val="22"/>
        </w:rPr>
        <w:t xml:space="preserve">. The value of </w:t>
      </w:r>
      <w:r w:rsidRPr="00C60887">
        <w:rPr>
          <w:rStyle w:val="inline-code"/>
          <w:rFonts w:ascii="Arial" w:eastAsiaTheme="majorEastAsia" w:hAnsi="Arial" w:cs="Arial"/>
          <w:sz w:val="22"/>
          <w:szCs w:val="22"/>
        </w:rPr>
        <w:t>e</w:t>
      </w:r>
      <w:r w:rsidRPr="00C60887">
        <w:rPr>
          <w:rStyle w:val="ng-star-inserted1"/>
          <w:rFonts w:ascii="Arial" w:eastAsiaTheme="majorEastAsia" w:hAnsi="Arial" w:cs="Arial"/>
          <w:sz w:val="22"/>
          <w:szCs w:val="22"/>
        </w:rPr>
        <w:t xml:space="preserve"> itself might be related to </w:t>
      </w:r>
      <w:r w:rsidRPr="00C60887">
        <w:rPr>
          <w:rStyle w:val="inline-code"/>
          <w:rFonts w:ascii="Arial" w:eastAsiaTheme="majorEastAsia" w:hAnsi="Arial" w:cs="Arial"/>
          <w:sz w:val="22"/>
          <w:szCs w:val="22"/>
        </w:rPr>
        <w:t>M_0, π, ϕ, ħ, c</w:t>
      </w:r>
      <w:r w:rsidRPr="00C60887">
        <w:rPr>
          <w:rStyle w:val="ng-star-inserted1"/>
          <w:rFonts w:ascii="Arial" w:eastAsiaTheme="majorEastAsia" w:hAnsi="Arial" w:cs="Arial"/>
          <w:sz w:val="22"/>
          <w:szCs w:val="22"/>
        </w:rPr>
        <w:t xml:space="preserve"> if the </w:t>
      </w:r>
      <w:proofErr w:type="gramStart"/>
      <w:r w:rsidRPr="00C60887">
        <w:rPr>
          <w:rStyle w:val="ng-star-inserted1"/>
          <w:rFonts w:ascii="Arial" w:eastAsiaTheme="majorEastAsia" w:hAnsi="Arial" w:cs="Arial"/>
          <w:sz w:val="22"/>
          <w:szCs w:val="22"/>
        </w:rPr>
        <w:t>U(</w:t>
      </w:r>
      <w:proofErr w:type="gramEnd"/>
      <w:r w:rsidRPr="00C60887">
        <w:rPr>
          <w:rStyle w:val="ng-star-inserted1"/>
          <w:rFonts w:ascii="Arial" w:eastAsiaTheme="majorEastAsia" w:hAnsi="Arial" w:cs="Arial"/>
          <w:sz w:val="22"/>
          <w:szCs w:val="22"/>
        </w:rPr>
        <w:t xml:space="preserve">1) coupling </w:t>
      </w:r>
      <w:proofErr w:type="spellStart"/>
      <w:r w:rsidRPr="00C60887">
        <w:rPr>
          <w:rStyle w:val="inline-code"/>
          <w:rFonts w:ascii="Arial" w:eastAsiaTheme="majorEastAsia" w:hAnsi="Arial" w:cs="Arial"/>
          <w:sz w:val="22"/>
          <w:szCs w:val="22"/>
        </w:rPr>
        <w:t>q_s</w:t>
      </w:r>
      <w:proofErr w:type="spellEnd"/>
      <w:r w:rsidRPr="00C60887">
        <w:rPr>
          <w:rStyle w:val="ng-star-inserted1"/>
          <w:rFonts w:ascii="Arial" w:eastAsiaTheme="majorEastAsia" w:hAnsi="Arial" w:cs="Arial"/>
          <w:sz w:val="22"/>
          <w:szCs w:val="22"/>
        </w:rPr>
        <w:t xml:space="preserve"> is derivable.</w:t>
      </w:r>
    </w:p>
    <w:p w14:paraId="0C2FA3DF" w14:textId="77777777" w:rsidR="00537BA9" w:rsidRPr="00C60887" w:rsidRDefault="00537BA9" w:rsidP="00AE655C">
      <w:pPr>
        <w:pStyle w:val="ng-star-inserted"/>
        <w:numPr>
          <w:ilvl w:val="1"/>
          <w:numId w:val="1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Size </w:t>
      </w:r>
      <w:proofErr w:type="spellStart"/>
      <w:r w:rsidRPr="00C60887">
        <w:rPr>
          <w:rStyle w:val="inline-code"/>
          <w:rFonts w:ascii="Arial" w:eastAsiaTheme="majorEastAsia" w:hAnsi="Arial" w:cs="Arial"/>
          <w:b/>
          <w:bCs/>
          <w:sz w:val="22"/>
          <w:szCs w:val="22"/>
        </w:rPr>
        <w:t>σ_e</w:t>
      </w:r>
      <w:proofErr w:type="spellEnd"/>
      <w:r w:rsidRPr="00C60887">
        <w:rPr>
          <w:rStyle w:val="ng-star-inserted1"/>
          <w:rFonts w:ascii="Arial" w:eastAsiaTheme="majorEastAsia" w:hAnsi="Arial" w:cs="Arial"/>
          <w:b/>
          <w:bCs/>
          <w:sz w:val="22"/>
          <w:szCs w:val="22"/>
        </w:rPr>
        <w:t xml:space="preserve"> (Effective Compton Wavelength):</w:t>
      </w:r>
      <w:r w:rsidRPr="00C60887">
        <w:rPr>
          <w:rStyle w:val="ng-star-inserted1"/>
          <w:rFonts w:ascii="Arial" w:eastAsiaTheme="majorEastAsia" w:hAnsi="Arial" w:cs="Arial"/>
          <w:sz w:val="22"/>
          <w:szCs w:val="22"/>
        </w:rPr>
        <w:t xml:space="preserve"> The spatial extent of </w:t>
      </w:r>
      <w:proofErr w:type="spellStart"/>
      <w:r w:rsidRPr="00C60887">
        <w:rPr>
          <w:rStyle w:val="inline-code"/>
          <w:rFonts w:ascii="Arial" w:eastAsiaTheme="majorEastAsia" w:hAnsi="Arial" w:cs="Arial"/>
          <w:sz w:val="22"/>
          <w:szCs w:val="22"/>
        </w:rPr>
        <w:t>g_e</w:t>
      </w:r>
      <w:proofErr w:type="spellEnd"/>
      <w:r w:rsidRPr="00C60887">
        <w:rPr>
          <w:rStyle w:val="inline-code"/>
          <w:rFonts w:ascii="Arial" w:eastAsiaTheme="majorEastAsia" w:hAnsi="Arial" w:cs="Arial"/>
          <w:sz w:val="22"/>
          <w:szCs w:val="22"/>
        </w:rPr>
        <w:t xml:space="preserve">(r), </w:t>
      </w:r>
      <w:proofErr w:type="spellStart"/>
      <w:r w:rsidRPr="00C60887">
        <w:rPr>
          <w:rStyle w:val="inline-code"/>
          <w:rFonts w:ascii="Arial" w:eastAsiaTheme="majorEastAsia" w:hAnsi="Arial" w:cs="Arial"/>
          <w:sz w:val="22"/>
          <w:szCs w:val="22"/>
        </w:rPr>
        <w:t>f_e</w:t>
      </w:r>
      <w:proofErr w:type="spellEnd"/>
      <w:r w:rsidRPr="00C60887">
        <w:rPr>
          <w:rStyle w:val="inline-code"/>
          <w:rFonts w:ascii="Arial" w:eastAsiaTheme="majorEastAsia" w:hAnsi="Arial" w:cs="Arial"/>
          <w:sz w:val="22"/>
          <w:szCs w:val="22"/>
        </w:rPr>
        <w:t>(r)</w:t>
      </w:r>
      <w:r w:rsidRPr="00C60887">
        <w:rPr>
          <w:rStyle w:val="ng-star-inserted1"/>
          <w:rFonts w:ascii="Arial" w:eastAsiaTheme="majorEastAsia" w:hAnsi="Arial" w:cs="Arial"/>
          <w:sz w:val="22"/>
          <w:szCs w:val="22"/>
        </w:rPr>
        <w:t>.</w:t>
      </w:r>
    </w:p>
    <w:p w14:paraId="1AAE672C" w14:textId="77777777" w:rsidR="00537BA9" w:rsidRPr="00C60887" w:rsidRDefault="00537BA9" w:rsidP="00AE655C">
      <w:pPr>
        <w:pStyle w:val="ng-star-inserted"/>
        <w:numPr>
          <w:ilvl w:val="2"/>
          <w:numId w:val="11"/>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Expected to be </w:t>
      </w:r>
      <w:proofErr w:type="spellStart"/>
      <w:r w:rsidRPr="00C60887">
        <w:rPr>
          <w:rStyle w:val="inline-code"/>
          <w:rFonts w:ascii="Arial" w:eastAsiaTheme="majorEastAsia" w:hAnsi="Arial" w:cs="Arial"/>
          <w:sz w:val="22"/>
          <w:szCs w:val="22"/>
        </w:rPr>
        <w:t>σ_e</w:t>
      </w:r>
      <w:proofErr w:type="spellEnd"/>
      <w:r w:rsidRPr="00C60887">
        <w:rPr>
          <w:rStyle w:val="inline-code"/>
          <w:rFonts w:ascii="Arial" w:eastAsiaTheme="majorEastAsia" w:hAnsi="Arial" w:cs="Arial"/>
          <w:sz w:val="22"/>
          <w:szCs w:val="22"/>
        </w:rPr>
        <w:t xml:space="preserve"> ≈ L_P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(\text{const})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ϕ^{</w:t>
      </w:r>
      <w:proofErr w:type="spellStart"/>
      <w:r w:rsidRPr="00C60887">
        <w:rPr>
          <w:rStyle w:val="inline-code"/>
          <w:rFonts w:ascii="Arial" w:eastAsiaTheme="majorEastAsia" w:hAnsi="Arial" w:cs="Arial"/>
          <w:sz w:val="22"/>
          <w:szCs w:val="22"/>
        </w:rPr>
        <w:t>N_e</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if </w:t>
      </w:r>
      <w:proofErr w:type="spellStart"/>
      <w:r w:rsidRPr="00C60887">
        <w:rPr>
          <w:rStyle w:val="inline-code"/>
          <w:rFonts w:ascii="Arial" w:eastAsiaTheme="majorEastAsia" w:hAnsi="Arial" w:cs="Arial"/>
          <w:sz w:val="22"/>
          <w:szCs w:val="22"/>
        </w:rPr>
        <w:t>m_e</w:t>
      </w:r>
      <w:proofErr w:type="spellEnd"/>
      <w:r w:rsidRPr="00C60887">
        <w:rPr>
          <w:rStyle w:val="inline-code"/>
          <w:rFonts w:ascii="Arial" w:eastAsiaTheme="majorEastAsia" w:hAnsi="Arial" w:cs="Arial"/>
          <w:sz w:val="22"/>
          <w:szCs w:val="22"/>
        </w:rPr>
        <w:t xml:space="preserve"> ~ M_P ϕ^{-</w:t>
      </w:r>
      <w:proofErr w:type="spellStart"/>
      <w:r w:rsidRPr="00C60887">
        <w:rPr>
          <w:rStyle w:val="inline-code"/>
          <w:rFonts w:ascii="Arial" w:eastAsiaTheme="majorEastAsia" w:hAnsi="Arial" w:cs="Arial"/>
          <w:sz w:val="22"/>
          <w:szCs w:val="22"/>
        </w:rPr>
        <w:t>N_e</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w:t>
      </w:r>
    </w:p>
    <w:p w14:paraId="2FB8CF90" w14:textId="77777777" w:rsidR="00537BA9" w:rsidRPr="00C60887" w:rsidRDefault="00537BA9" w:rsidP="00AE655C">
      <w:pPr>
        <w:pStyle w:val="ng-star-inserted"/>
        <w:numPr>
          <w:ilvl w:val="0"/>
          <w:numId w:val="11"/>
        </w:numPr>
        <w:spacing w:line="276" w:lineRule="auto"/>
        <w:rPr>
          <w:rFonts w:ascii="Arial" w:hAnsi="Arial" w:cs="Arial"/>
          <w:sz w:val="22"/>
          <w:szCs w:val="22"/>
        </w:rPr>
      </w:pPr>
      <w:proofErr w:type="spellStart"/>
      <w:r w:rsidRPr="00C60887">
        <w:rPr>
          <w:rStyle w:val="inline-code"/>
          <w:rFonts w:ascii="Arial" w:eastAsiaTheme="majorEastAsia" w:hAnsi="Arial" w:cs="Arial"/>
          <w:b/>
          <w:bCs/>
          <w:sz w:val="22"/>
          <w:szCs w:val="22"/>
        </w:rPr>
        <w:t>U_n</w:t>
      </w:r>
      <w:proofErr w:type="spellEnd"/>
      <w:r w:rsidRPr="00C60887">
        <w:rPr>
          <w:rStyle w:val="ng-star-inserted1"/>
          <w:rFonts w:ascii="Arial" w:eastAsiaTheme="majorEastAsia" w:hAnsi="Arial" w:cs="Arial"/>
          <w:b/>
          <w:bCs/>
          <w:sz w:val="22"/>
          <w:szCs w:val="22"/>
        </w:rPr>
        <w:t xml:space="preserve"> Analogue:</w:t>
      </w:r>
      <w:r w:rsidRPr="00C60887">
        <w:rPr>
          <w:rStyle w:val="ng-star-inserted1"/>
          <w:rFonts w:ascii="Arial" w:eastAsiaTheme="majorEastAsia" w:hAnsi="Arial" w:cs="Arial"/>
          <w:sz w:val="22"/>
          <w:szCs w:val="22"/>
        </w:rPr>
        <w:t xml:space="preserve"> This corresponds to the </w:t>
      </w:r>
      <w:proofErr w:type="spellStart"/>
      <w:r w:rsidRPr="00C60887">
        <w:rPr>
          <w:rStyle w:val="inline-code"/>
          <w:rFonts w:ascii="Arial" w:eastAsiaTheme="majorEastAsia" w:hAnsi="Arial" w:cs="Arial"/>
          <w:sz w:val="22"/>
          <w:szCs w:val="22"/>
        </w:rPr>
        <w:t>n_e</w:t>
      </w:r>
      <w:r w:rsidRPr="00C60887">
        <w:rPr>
          <w:rStyle w:val="ng-star-inserted1"/>
          <w:rFonts w:ascii="Arial" w:eastAsiaTheme="majorEastAsia" w:hAnsi="Arial" w:cs="Arial"/>
          <w:sz w:val="22"/>
          <w:szCs w:val="22"/>
        </w:rPr>
        <w:t>-th</w:t>
      </w:r>
      <w:proofErr w:type="spellEnd"/>
      <w:r w:rsidRPr="00C60887">
        <w:rPr>
          <w:rStyle w:val="ng-star-inserted1"/>
          <w:rFonts w:ascii="Arial" w:eastAsiaTheme="majorEastAsia" w:hAnsi="Arial" w:cs="Arial"/>
          <w:sz w:val="22"/>
          <w:szCs w:val="22"/>
        </w:rPr>
        <w:t xml:space="preserve"> stable pattern in the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sequence, perhaps the first truly stable, charged, spinning "particle" configuration (beyond simpler neutral vortices if they exist). Its internal dynamics (</w:t>
      </w:r>
      <w:r w:rsidRPr="00C60887">
        <w:rPr>
          <w:rStyle w:val="inline-code"/>
          <w:rFonts w:ascii="Arial" w:eastAsiaTheme="majorEastAsia" w:hAnsi="Arial" w:cs="Arial"/>
          <w:sz w:val="22"/>
          <w:szCs w:val="22"/>
        </w:rPr>
        <w:t>ω ~ π/ϕ</w:t>
      </w:r>
      <w:r w:rsidRPr="00C60887">
        <w:rPr>
          <w:rStyle w:val="ng-star-inserted1"/>
          <w:rFonts w:ascii="Arial" w:eastAsiaTheme="majorEastAsia" w:hAnsi="Arial" w:cs="Arial"/>
          <w:sz w:val="22"/>
          <w:szCs w:val="22"/>
        </w:rPr>
        <w:t xml:space="preserve">) are a relic of </w:t>
      </w:r>
      <w:r w:rsidRPr="00C60887">
        <w:rPr>
          <w:rStyle w:val="inline-code"/>
          <w:rFonts w:ascii="Arial" w:eastAsiaTheme="majorEastAsia" w:hAnsi="Arial" w:cs="Arial"/>
          <w:sz w:val="22"/>
          <w:szCs w:val="22"/>
        </w:rPr>
        <w:t>L_{</w:t>
      </w:r>
      <w:proofErr w:type="spellStart"/>
      <w:r w:rsidRPr="00C60887">
        <w:rPr>
          <w:rStyle w:val="inline-code"/>
          <w:rFonts w:ascii="Arial" w:eastAsiaTheme="majorEastAsia" w:hAnsi="Arial" w:cs="Arial"/>
          <w:sz w:val="22"/>
          <w:szCs w:val="22"/>
        </w:rPr>
        <w:t>phase_driver</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or an emergent property.</w:t>
      </w:r>
    </w:p>
    <w:p w14:paraId="5FFF9337"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5.3. The Muon (</w:t>
      </w:r>
      <w:proofErr w:type="spellStart"/>
      <w:r w:rsidRPr="00C60887">
        <w:rPr>
          <w:rStyle w:val="inline-code"/>
          <w:rFonts w:ascii="Arial" w:eastAsiaTheme="majorEastAsia" w:hAnsi="Arial" w:cs="Arial"/>
          <w:b/>
          <w:bCs/>
          <w:sz w:val="22"/>
          <w:szCs w:val="22"/>
        </w:rPr>
        <w:t>Ψ_s_muon</w:t>
      </w:r>
      <w:proofErr w:type="spellEnd"/>
      <w:r w:rsidRPr="00C60887">
        <w:rPr>
          <w:rStyle w:val="ng-star-inserted1"/>
          <w:rFonts w:ascii="Arial" w:eastAsiaTheme="majorEastAsia" w:hAnsi="Arial" w:cs="Arial"/>
          <w:b/>
          <w:bCs/>
          <w:sz w:val="22"/>
          <w:szCs w:val="22"/>
        </w:rPr>
        <w:t>) and Tau (</w:t>
      </w:r>
      <w:proofErr w:type="spellStart"/>
      <w:r w:rsidRPr="00C60887">
        <w:rPr>
          <w:rStyle w:val="inline-code"/>
          <w:rFonts w:ascii="Arial" w:eastAsiaTheme="majorEastAsia" w:hAnsi="Arial" w:cs="Arial"/>
          <w:b/>
          <w:bCs/>
          <w:sz w:val="22"/>
          <w:szCs w:val="22"/>
        </w:rPr>
        <w:t>Ψ_s_tau</w:t>
      </w:r>
      <w:proofErr w:type="spellEnd"/>
      <w:r w:rsidRPr="00C60887">
        <w:rPr>
          <w:rStyle w:val="ng-star-inserted1"/>
          <w:rFonts w:ascii="Arial" w:eastAsiaTheme="majorEastAsia" w:hAnsi="Arial" w:cs="Arial"/>
          <w:b/>
          <w:bCs/>
          <w:sz w:val="22"/>
          <w:szCs w:val="22"/>
        </w:rPr>
        <w:t>): Heavier Leptons</w:t>
      </w:r>
    </w:p>
    <w:p w14:paraId="6ABF7EE4"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How do the muon and tau, identical to the electron in charge and spin but much heavier, arise?</w:t>
      </w:r>
    </w:p>
    <w:p w14:paraId="4F73EFD5" w14:textId="77777777" w:rsidR="00537BA9" w:rsidRPr="00C60887" w:rsidRDefault="00537BA9" w:rsidP="00AE655C">
      <w:pPr>
        <w:pStyle w:val="ng-star-inserted"/>
        <w:numPr>
          <w:ilvl w:val="0"/>
          <w:numId w:val="1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Scenario B (Different Formation Epochs </w:t>
      </w:r>
      <w:proofErr w:type="spellStart"/>
      <w:r w:rsidRPr="00C60887">
        <w:rPr>
          <w:rStyle w:val="inline-code"/>
          <w:rFonts w:ascii="Arial" w:eastAsiaTheme="majorEastAsia" w:hAnsi="Arial" w:cs="Arial"/>
          <w:b/>
          <w:bCs/>
          <w:sz w:val="22"/>
          <w:szCs w:val="22"/>
        </w:rPr>
        <w:t>X_μ</w:t>
      </w:r>
      <w:proofErr w:type="spellEnd"/>
      <w:r w:rsidRPr="00C60887">
        <w:rPr>
          <w:rStyle w:val="inline-code"/>
          <w:rFonts w:ascii="Arial" w:eastAsiaTheme="majorEastAsia" w:hAnsi="Arial" w:cs="Arial"/>
          <w:b/>
          <w:bCs/>
          <w:sz w:val="22"/>
          <w:szCs w:val="22"/>
        </w:rPr>
        <w:t xml:space="preserve">, </w:t>
      </w:r>
      <w:proofErr w:type="spellStart"/>
      <w:r w:rsidRPr="00C60887">
        <w:rPr>
          <w:rStyle w:val="inline-code"/>
          <w:rFonts w:ascii="Arial" w:eastAsiaTheme="majorEastAsia" w:hAnsi="Arial" w:cs="Arial"/>
          <w:b/>
          <w:bCs/>
          <w:sz w:val="22"/>
          <w:szCs w:val="22"/>
        </w:rPr>
        <w:t>X_τ</w:t>
      </w:r>
      <w:proofErr w:type="spellEnd"/>
      <w:r w:rsidRPr="00C60887">
        <w:rPr>
          <w:rStyle w:val="ng-star-inserted1"/>
          <w:rFonts w:ascii="Arial" w:eastAsiaTheme="majorEastAsia" w:hAnsi="Arial" w:cs="Arial"/>
          <w:b/>
          <w:bCs/>
          <w:sz w:val="22"/>
          <w:szCs w:val="22"/>
        </w:rPr>
        <w:t xml:space="preserve"> - Preferred for distinct particles):</w:t>
      </w:r>
    </w:p>
    <w:p w14:paraId="2DC493A6" w14:textId="77777777" w:rsidR="00537BA9" w:rsidRPr="00C60887" w:rsidRDefault="00537BA9" w:rsidP="00AE655C">
      <w:pPr>
        <w:pStyle w:val="ng-star-inserted"/>
        <w:numPr>
          <w:ilvl w:val="1"/>
          <w:numId w:val="12"/>
        </w:numPr>
        <w:spacing w:line="276" w:lineRule="auto"/>
        <w:rPr>
          <w:rFonts w:ascii="Arial" w:hAnsi="Arial" w:cs="Arial"/>
          <w:sz w:val="22"/>
          <w:szCs w:val="22"/>
        </w:rPr>
      </w:pPr>
      <w:r w:rsidRPr="00C60887">
        <w:rPr>
          <w:rStyle w:val="ng-star-inserted1"/>
          <w:rFonts w:ascii="Arial" w:eastAsiaTheme="majorEastAsia" w:hAnsi="Arial" w:cs="Arial"/>
          <w:sz w:val="22"/>
          <w:szCs w:val="22"/>
        </w:rPr>
        <w:lastRenderedPageBreak/>
        <w:t xml:space="preserve">As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continues to evolve to values </w:t>
      </w:r>
      <w:proofErr w:type="spellStart"/>
      <w:r w:rsidRPr="00C60887">
        <w:rPr>
          <w:rStyle w:val="inline-code"/>
          <w:rFonts w:ascii="Arial" w:eastAsiaTheme="majorEastAsia" w:hAnsi="Arial" w:cs="Arial"/>
          <w:sz w:val="22"/>
          <w:szCs w:val="22"/>
        </w:rPr>
        <w:t>X_μ</w:t>
      </w:r>
      <w:proofErr w:type="spellEnd"/>
      <w:r w:rsidRPr="00C60887">
        <w:rPr>
          <w:rStyle w:val="inline-code"/>
          <w:rFonts w:ascii="Arial" w:eastAsiaTheme="majorEastAsia" w:hAnsi="Arial" w:cs="Arial"/>
          <w:sz w:val="22"/>
          <w:szCs w:val="22"/>
        </w:rPr>
        <w:t xml:space="preserve"> &lt; </w:t>
      </w:r>
      <w:proofErr w:type="spellStart"/>
      <w:r w:rsidRPr="00C60887">
        <w:rPr>
          <w:rStyle w:val="inline-code"/>
          <w:rFonts w:ascii="Arial" w:eastAsiaTheme="majorEastAsia" w:hAnsi="Arial" w:cs="Arial"/>
          <w:sz w:val="22"/>
          <w:szCs w:val="22"/>
        </w:rPr>
        <w:t>X_e</w:t>
      </w:r>
      <w:proofErr w:type="spellEnd"/>
      <w:r w:rsidRPr="00C60887">
        <w:rPr>
          <w:rStyle w:val="ng-star-inserted1"/>
          <w:rFonts w:ascii="Arial" w:eastAsiaTheme="majorEastAsia" w:hAnsi="Arial" w:cs="Arial"/>
          <w:sz w:val="22"/>
          <w:szCs w:val="22"/>
        </w:rPr>
        <w:t xml:space="preserve"> and </w:t>
      </w:r>
      <w:proofErr w:type="spellStart"/>
      <w:r w:rsidRPr="00C60887">
        <w:rPr>
          <w:rStyle w:val="inline-code"/>
          <w:rFonts w:ascii="Arial" w:eastAsiaTheme="majorEastAsia" w:hAnsi="Arial" w:cs="Arial"/>
          <w:sz w:val="22"/>
          <w:szCs w:val="22"/>
        </w:rPr>
        <w:t>X_τ</w:t>
      </w:r>
      <w:proofErr w:type="spellEnd"/>
      <w:r w:rsidRPr="00C60887">
        <w:rPr>
          <w:rStyle w:val="inline-code"/>
          <w:rFonts w:ascii="Arial" w:eastAsiaTheme="majorEastAsia" w:hAnsi="Arial" w:cs="Arial"/>
          <w:sz w:val="22"/>
          <w:szCs w:val="22"/>
        </w:rPr>
        <w:t xml:space="preserve"> &lt; </w:t>
      </w:r>
      <w:proofErr w:type="spellStart"/>
      <w:r w:rsidRPr="00C60887">
        <w:rPr>
          <w:rStyle w:val="inline-code"/>
          <w:rFonts w:ascii="Arial" w:eastAsiaTheme="majorEastAsia" w:hAnsi="Arial" w:cs="Arial"/>
          <w:sz w:val="22"/>
          <w:szCs w:val="22"/>
        </w:rPr>
        <w:t>X_μ</w:t>
      </w:r>
      <w:proofErr w:type="spellEnd"/>
      <w:r w:rsidRPr="00C60887">
        <w:rPr>
          <w:rStyle w:val="ng-star-inserted1"/>
          <w:rFonts w:ascii="Arial" w:eastAsiaTheme="majorEastAsia" w:hAnsi="Arial" w:cs="Arial"/>
          <w:sz w:val="22"/>
          <w:szCs w:val="22"/>
        </w:rPr>
        <w:t xml:space="preserve">, the parameters </w:t>
      </w:r>
      <w:r w:rsidRPr="00C60887">
        <w:rPr>
          <w:rStyle w:val="inline-code"/>
          <w:rFonts w:ascii="Arial" w:eastAsiaTheme="majorEastAsia" w:hAnsi="Arial" w:cs="Arial"/>
          <w:sz w:val="22"/>
          <w:szCs w:val="22"/>
        </w:rPr>
        <w:t>\tilde{m}_s^2(X), \tilde{\</w:t>
      </w:r>
      <w:proofErr w:type="gramStart"/>
      <w:r w:rsidRPr="00C60887">
        <w:rPr>
          <w:rStyle w:val="inline-code"/>
          <w:rFonts w:ascii="Arial" w:eastAsiaTheme="majorEastAsia" w:hAnsi="Arial" w:cs="Arial"/>
          <w:sz w:val="22"/>
          <w:szCs w:val="22"/>
        </w:rPr>
        <w:t>lambda}_</w:t>
      </w:r>
      <w:proofErr w:type="gramEnd"/>
      <w:r w:rsidRPr="00C60887">
        <w:rPr>
          <w:rStyle w:val="inline-code"/>
          <w:rFonts w:ascii="Arial" w:eastAsiaTheme="majorEastAsia" w:hAnsi="Arial" w:cs="Arial"/>
          <w:sz w:val="22"/>
          <w:szCs w:val="22"/>
        </w:rPr>
        <w:t>s(X)</w:t>
      </w:r>
      <w:r w:rsidRPr="00C60887">
        <w:rPr>
          <w:rStyle w:val="ng-star-inserted1"/>
          <w:rFonts w:ascii="Arial" w:eastAsiaTheme="majorEastAsia" w:hAnsi="Arial" w:cs="Arial"/>
          <w:sz w:val="22"/>
          <w:szCs w:val="22"/>
        </w:rPr>
        <w:t xml:space="preserve"> in </w:t>
      </w:r>
      <w:r w:rsidRPr="00C60887">
        <w:rPr>
          <w:rStyle w:val="inline-code"/>
          <w:rFonts w:ascii="Arial" w:eastAsiaTheme="majorEastAsia" w:hAnsi="Arial" w:cs="Arial"/>
          <w:sz w:val="22"/>
          <w:szCs w:val="22"/>
        </w:rPr>
        <w:t>L_{Ψ_s}</w:t>
      </w:r>
      <w:r w:rsidRPr="00C60887">
        <w:rPr>
          <w:rStyle w:val="ng-star-inserted1"/>
          <w:rFonts w:ascii="Arial" w:eastAsiaTheme="majorEastAsia" w:hAnsi="Arial" w:cs="Arial"/>
          <w:sz w:val="22"/>
          <w:szCs w:val="22"/>
        </w:rPr>
        <w:t xml:space="preserve"> change.</w:t>
      </w:r>
    </w:p>
    <w:p w14:paraId="696115E7" w14:textId="77777777" w:rsidR="00537BA9" w:rsidRPr="00C60887" w:rsidRDefault="00537BA9" w:rsidP="00AE655C">
      <w:pPr>
        <w:pStyle w:val="ng-star-inserted"/>
        <w:numPr>
          <w:ilvl w:val="1"/>
          <w:numId w:val="1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At these specific epochs, the NLDE admits </w:t>
      </w:r>
      <w:r w:rsidRPr="00C60887">
        <w:rPr>
          <w:rStyle w:val="ng-star-inserted1"/>
          <w:rFonts w:ascii="Arial" w:eastAsiaTheme="majorEastAsia" w:hAnsi="Arial" w:cs="Arial"/>
          <w:i/>
          <w:iCs/>
          <w:sz w:val="22"/>
          <w:szCs w:val="22"/>
        </w:rPr>
        <w:t>new</w:t>
      </w:r>
      <w:r w:rsidRPr="00C60887">
        <w:rPr>
          <w:rStyle w:val="ng-star-inserted1"/>
          <w:rFonts w:ascii="Arial" w:eastAsiaTheme="majorEastAsia" w:hAnsi="Arial" w:cs="Arial"/>
          <w:sz w:val="22"/>
          <w:szCs w:val="22"/>
        </w:rPr>
        <w:t xml:space="preserve"> stable, localized </w:t>
      </w:r>
      <w:proofErr w:type="spellStart"/>
      <w:r w:rsidRPr="00C60887">
        <w:rPr>
          <w:rStyle w:val="ng-star-inserted1"/>
          <w:rFonts w:ascii="Arial" w:eastAsiaTheme="majorEastAsia" w:hAnsi="Arial" w:cs="Arial"/>
          <w:sz w:val="22"/>
          <w:szCs w:val="22"/>
        </w:rPr>
        <w:t>solitonic</w:t>
      </w:r>
      <w:proofErr w:type="spellEnd"/>
      <w:r w:rsidRPr="00C60887">
        <w:rPr>
          <w:rStyle w:val="ng-star-inserted1"/>
          <w:rFonts w:ascii="Arial" w:eastAsiaTheme="majorEastAsia" w:hAnsi="Arial" w:cs="Arial"/>
          <w:sz w:val="22"/>
          <w:szCs w:val="22"/>
        </w:rPr>
        <w:t xml:space="preserve"> solutions, </w:t>
      </w:r>
      <w:proofErr w:type="spellStart"/>
      <w:r w:rsidRPr="00C60887">
        <w:rPr>
          <w:rStyle w:val="inline-code"/>
          <w:rFonts w:ascii="Arial" w:eastAsiaTheme="majorEastAsia" w:hAnsi="Arial" w:cs="Arial"/>
          <w:sz w:val="22"/>
          <w:szCs w:val="22"/>
        </w:rPr>
        <w:t>Ψ_s_muon</w:t>
      </w:r>
      <w:proofErr w:type="spellEnd"/>
      <w:r w:rsidRPr="00C60887">
        <w:rPr>
          <w:rStyle w:val="ng-star-inserted1"/>
          <w:rFonts w:ascii="Arial" w:eastAsiaTheme="majorEastAsia" w:hAnsi="Arial" w:cs="Arial"/>
          <w:sz w:val="22"/>
          <w:szCs w:val="22"/>
        </w:rPr>
        <w:t xml:space="preserve"> and </w:t>
      </w:r>
      <w:proofErr w:type="spellStart"/>
      <w:r w:rsidRPr="00C60887">
        <w:rPr>
          <w:rStyle w:val="inline-code"/>
          <w:rFonts w:ascii="Arial" w:eastAsiaTheme="majorEastAsia" w:hAnsi="Arial" w:cs="Arial"/>
          <w:sz w:val="22"/>
          <w:szCs w:val="22"/>
        </w:rPr>
        <w:t>Ψ_s_tau</w:t>
      </w:r>
      <w:proofErr w:type="spellEnd"/>
      <w:r w:rsidRPr="00C60887">
        <w:rPr>
          <w:rStyle w:val="ng-star-inserted1"/>
          <w:rFonts w:ascii="Arial" w:eastAsiaTheme="majorEastAsia" w:hAnsi="Arial" w:cs="Arial"/>
          <w:sz w:val="22"/>
          <w:szCs w:val="22"/>
        </w:rPr>
        <w:t>.</w:t>
      </w:r>
    </w:p>
    <w:p w14:paraId="4C922D83" w14:textId="77777777" w:rsidR="00537BA9" w:rsidRPr="00C60887" w:rsidRDefault="00537BA9" w:rsidP="00AE655C">
      <w:pPr>
        <w:pStyle w:val="ng-star-inserted"/>
        <w:numPr>
          <w:ilvl w:val="1"/>
          <w:numId w:val="1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These epochs </w:t>
      </w:r>
      <w:proofErr w:type="spellStart"/>
      <w:r w:rsidRPr="00C60887">
        <w:rPr>
          <w:rStyle w:val="inline-code"/>
          <w:rFonts w:ascii="Arial" w:eastAsiaTheme="majorEastAsia" w:hAnsi="Arial" w:cs="Arial"/>
          <w:sz w:val="22"/>
          <w:szCs w:val="22"/>
        </w:rPr>
        <w:t>X_μ</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X_τ</w:t>
      </w:r>
      <w:proofErr w:type="spellEnd"/>
      <w:r w:rsidRPr="00C60887">
        <w:rPr>
          <w:rStyle w:val="ng-star-inserted1"/>
          <w:rFonts w:ascii="Arial" w:eastAsiaTheme="majorEastAsia" w:hAnsi="Arial" w:cs="Arial"/>
          <w:sz w:val="22"/>
          <w:szCs w:val="22"/>
        </w:rPr>
        <w:t xml:space="preserve"> are further from the ultimate critical point </w:t>
      </w:r>
      <w:r w:rsidRPr="00C60887">
        <w:rPr>
          <w:rStyle w:val="inline-code"/>
          <w:rFonts w:ascii="Arial" w:eastAsiaTheme="majorEastAsia" w:hAnsi="Arial" w:cs="Arial"/>
          <w:sz w:val="22"/>
          <w:szCs w:val="22"/>
        </w:rPr>
        <w:t>X_{</w:t>
      </w:r>
      <w:proofErr w:type="spellStart"/>
      <w:proofErr w:type="gramStart"/>
      <w:r w:rsidRPr="00C60887">
        <w:rPr>
          <w:rStyle w:val="inline-code"/>
          <w:rFonts w:ascii="Arial" w:eastAsiaTheme="majorEastAsia" w:hAnsi="Arial" w:cs="Arial"/>
          <w:sz w:val="22"/>
          <w:szCs w:val="22"/>
        </w:rPr>
        <w:t>c,param</w:t>
      </w:r>
      <w:proofErr w:type="spellEnd"/>
      <w:proofErr w:type="gramEnd"/>
      <w:r w:rsidRPr="00C60887">
        <w:rPr>
          <w:rStyle w:val="inline-code"/>
          <w:rFonts w:ascii="Arial" w:eastAsiaTheme="majorEastAsia" w:hAnsi="Arial" w:cs="Arial"/>
          <w:sz w:val="22"/>
          <w:szCs w:val="22"/>
        </w:rPr>
        <w:t>}(</w:t>
      </w:r>
      <w:proofErr w:type="gramStart"/>
      <w:r w:rsidRPr="00C60887">
        <w:rPr>
          <w:rStyle w:val="inline-code"/>
          <w:rFonts w:ascii="Arial" w:eastAsiaTheme="majorEastAsia" w:hAnsi="Arial" w:cs="Arial"/>
          <w:sz w:val="22"/>
          <w:szCs w:val="22"/>
        </w:rPr>
        <w:t>\pi/ϕ)^</w:t>
      </w:r>
      <w:proofErr w:type="gramEnd"/>
      <w:r w:rsidRPr="00C60887">
        <w:rPr>
          <w:rStyle w:val="inline-code"/>
          <w:rFonts w:ascii="Arial" w:eastAsiaTheme="majorEastAsia" w:hAnsi="Arial" w:cs="Arial"/>
          <w:sz w:val="22"/>
          <w:szCs w:val="22"/>
        </w:rPr>
        <w:t>A</w:t>
      </w:r>
      <w:r w:rsidRPr="00C60887">
        <w:rPr>
          <w:rStyle w:val="ng-star-inserted1"/>
          <w:rFonts w:ascii="Arial" w:eastAsiaTheme="majorEastAsia" w:hAnsi="Arial" w:cs="Arial"/>
          <w:sz w:val="22"/>
          <w:szCs w:val="22"/>
        </w:rPr>
        <w:t xml:space="preserve"> than </w:t>
      </w:r>
      <w:proofErr w:type="spellStart"/>
      <w:r w:rsidRPr="00C60887">
        <w:rPr>
          <w:rStyle w:val="inline-code"/>
          <w:rFonts w:ascii="Arial" w:eastAsiaTheme="majorEastAsia" w:hAnsi="Arial" w:cs="Arial"/>
          <w:sz w:val="22"/>
          <w:szCs w:val="22"/>
        </w:rPr>
        <w:t>X_e</w:t>
      </w:r>
      <w:proofErr w:type="spellEnd"/>
      <w:r w:rsidRPr="00C60887">
        <w:rPr>
          <w:rStyle w:val="ng-star-inserted1"/>
          <w:rFonts w:ascii="Arial" w:eastAsiaTheme="majorEastAsia" w:hAnsi="Arial" w:cs="Arial"/>
          <w:sz w:val="22"/>
          <w:szCs w:val="22"/>
        </w:rPr>
        <w:t xml:space="preserve"> was.</w:t>
      </w:r>
    </w:p>
    <w:p w14:paraId="1EE8D854" w14:textId="77777777" w:rsidR="00537BA9" w:rsidRPr="00C60887" w:rsidRDefault="00537BA9" w:rsidP="00AE655C">
      <w:pPr>
        <w:pStyle w:val="ng-star-inserted"/>
        <w:numPr>
          <w:ilvl w:val="2"/>
          <w:numId w:val="12"/>
        </w:numPr>
        <w:spacing w:line="276" w:lineRule="auto"/>
        <w:rPr>
          <w:rFonts w:ascii="Arial" w:hAnsi="Arial" w:cs="Arial"/>
          <w:sz w:val="22"/>
          <w:szCs w:val="22"/>
        </w:rPr>
      </w:pPr>
      <w:proofErr w:type="spellStart"/>
      <w:r w:rsidRPr="00C60887">
        <w:rPr>
          <w:rStyle w:val="inline-code"/>
          <w:rFonts w:ascii="Arial" w:eastAsiaTheme="majorEastAsia" w:hAnsi="Arial" w:cs="Arial"/>
          <w:sz w:val="22"/>
          <w:szCs w:val="22"/>
        </w:rPr>
        <w:t>X_μ</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approx</w:t>
      </w:r>
      <w:proofErr w:type="spellEnd"/>
      <w:r w:rsidRPr="00C60887">
        <w:rPr>
          <w:rStyle w:val="inline-code"/>
          <w:rFonts w:ascii="Arial" w:eastAsiaTheme="majorEastAsia" w:hAnsi="Arial" w:cs="Arial"/>
          <w:sz w:val="22"/>
          <w:szCs w:val="22"/>
        </w:rPr>
        <w:t xml:space="preserve"> X_{</w:t>
      </w:r>
      <w:proofErr w:type="spellStart"/>
      <w:proofErr w:type="gramStart"/>
      <w:r w:rsidRPr="00C60887">
        <w:rPr>
          <w:rStyle w:val="inline-code"/>
          <w:rFonts w:ascii="Arial" w:eastAsiaTheme="majorEastAsia" w:hAnsi="Arial" w:cs="Arial"/>
          <w:sz w:val="22"/>
          <w:szCs w:val="22"/>
        </w:rPr>
        <w:t>c,param</w:t>
      </w:r>
      <w:proofErr w:type="spellEnd"/>
      <w:proofErr w:type="gramEnd"/>
      <w:r w:rsidRPr="00C60887">
        <w:rPr>
          <w:rStyle w:val="inline-code"/>
          <w:rFonts w:ascii="Arial" w:eastAsiaTheme="majorEastAsia" w:hAnsi="Arial" w:cs="Arial"/>
          <w:sz w:val="22"/>
          <w:szCs w:val="22"/>
        </w:rPr>
        <w:t>} [(</w:t>
      </w:r>
      <w:proofErr w:type="gramStart"/>
      <w:r w:rsidRPr="00C60887">
        <w:rPr>
          <w:rStyle w:val="inline-code"/>
          <w:rFonts w:ascii="Arial" w:eastAsiaTheme="majorEastAsia" w:hAnsi="Arial" w:cs="Arial"/>
          <w:sz w:val="22"/>
          <w:szCs w:val="22"/>
        </w:rPr>
        <w:t>\pi/ϕ)^</w:t>
      </w:r>
      <w:proofErr w:type="gramEnd"/>
      <w:r w:rsidRPr="00C60887">
        <w:rPr>
          <w:rStyle w:val="inline-code"/>
          <w:rFonts w:ascii="Arial" w:eastAsiaTheme="majorEastAsia" w:hAnsi="Arial" w:cs="Arial"/>
          <w:sz w:val="22"/>
          <w:szCs w:val="22"/>
        </w:rPr>
        <w:t>A + \</w:t>
      </w:r>
      <w:proofErr w:type="spellStart"/>
      <w:r w:rsidRPr="00C60887">
        <w:rPr>
          <w:rStyle w:val="inline-code"/>
          <w:rFonts w:ascii="Arial" w:eastAsiaTheme="majorEastAsia" w:hAnsi="Arial" w:cs="Arial"/>
          <w:sz w:val="22"/>
          <w:szCs w:val="22"/>
        </w:rPr>
        <w:t>delta_μ</w:t>
      </w:r>
      <w:proofErr w:type="spellEnd"/>
      <w:r w:rsidRPr="00C60887">
        <w:rPr>
          <w:rStyle w:val="inline-code"/>
          <w:rFonts w:ascii="Arial" w:eastAsiaTheme="majorEastAsia" w:hAnsi="Arial" w:cs="Arial"/>
          <w:sz w:val="22"/>
          <w:szCs w:val="22"/>
        </w:rPr>
        <w:t xml:space="preserve"> ϕ^{-</w:t>
      </w:r>
      <w:proofErr w:type="spellStart"/>
      <w:r w:rsidRPr="00C60887">
        <w:rPr>
          <w:rStyle w:val="inline-code"/>
          <w:rFonts w:ascii="Arial" w:eastAsiaTheme="majorEastAsia" w:hAnsi="Arial" w:cs="Arial"/>
          <w:sz w:val="22"/>
          <w:szCs w:val="22"/>
        </w:rPr>
        <w:t>N_μ</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with </w:t>
      </w:r>
      <w:proofErr w:type="spellStart"/>
      <w:r w:rsidRPr="00C60887">
        <w:rPr>
          <w:rStyle w:val="inline-code"/>
          <w:rFonts w:ascii="Arial" w:eastAsiaTheme="majorEastAsia" w:hAnsi="Arial" w:cs="Arial"/>
          <w:sz w:val="22"/>
          <w:szCs w:val="22"/>
        </w:rPr>
        <w:t>N_μ</w:t>
      </w:r>
      <w:proofErr w:type="spellEnd"/>
      <w:r w:rsidRPr="00C60887">
        <w:rPr>
          <w:rStyle w:val="inline-code"/>
          <w:rFonts w:ascii="Arial" w:eastAsiaTheme="majorEastAsia" w:hAnsi="Arial" w:cs="Arial"/>
          <w:sz w:val="22"/>
          <w:szCs w:val="22"/>
        </w:rPr>
        <w:t xml:space="preserve"> &lt; </w:t>
      </w:r>
      <w:proofErr w:type="spellStart"/>
      <w:r w:rsidRPr="00C60887">
        <w:rPr>
          <w:rStyle w:val="inline-code"/>
          <w:rFonts w:ascii="Arial" w:eastAsiaTheme="majorEastAsia" w:hAnsi="Arial" w:cs="Arial"/>
          <w:sz w:val="22"/>
          <w:szCs w:val="22"/>
        </w:rPr>
        <w:t>N_e</w:t>
      </w:r>
      <w:proofErr w:type="spellEnd"/>
      <w:r w:rsidRPr="00C60887">
        <w:rPr>
          <w:rStyle w:val="ng-star-inserted1"/>
          <w:rFonts w:ascii="Arial" w:eastAsiaTheme="majorEastAsia" w:hAnsi="Arial" w:cs="Arial"/>
          <w:sz w:val="22"/>
          <w:szCs w:val="22"/>
        </w:rPr>
        <w:t>.</w:t>
      </w:r>
    </w:p>
    <w:p w14:paraId="65BFCAE8" w14:textId="77777777" w:rsidR="00537BA9" w:rsidRPr="00C60887" w:rsidRDefault="00537BA9" w:rsidP="00AE655C">
      <w:pPr>
        <w:pStyle w:val="ng-star-inserted"/>
        <w:numPr>
          <w:ilvl w:val="2"/>
          <w:numId w:val="12"/>
        </w:numPr>
        <w:spacing w:line="276" w:lineRule="auto"/>
        <w:rPr>
          <w:rFonts w:ascii="Arial" w:hAnsi="Arial" w:cs="Arial"/>
          <w:sz w:val="22"/>
          <w:szCs w:val="22"/>
        </w:rPr>
      </w:pPr>
      <w:proofErr w:type="spellStart"/>
      <w:r w:rsidRPr="00C60887">
        <w:rPr>
          <w:rStyle w:val="inline-code"/>
          <w:rFonts w:ascii="Arial" w:eastAsiaTheme="majorEastAsia" w:hAnsi="Arial" w:cs="Arial"/>
          <w:sz w:val="22"/>
          <w:szCs w:val="22"/>
        </w:rPr>
        <w:t>X_τ</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approx</w:t>
      </w:r>
      <w:proofErr w:type="spellEnd"/>
      <w:r w:rsidRPr="00C60887">
        <w:rPr>
          <w:rStyle w:val="inline-code"/>
          <w:rFonts w:ascii="Arial" w:eastAsiaTheme="majorEastAsia" w:hAnsi="Arial" w:cs="Arial"/>
          <w:sz w:val="22"/>
          <w:szCs w:val="22"/>
        </w:rPr>
        <w:t xml:space="preserve"> X_{</w:t>
      </w:r>
      <w:proofErr w:type="spellStart"/>
      <w:proofErr w:type="gramStart"/>
      <w:r w:rsidRPr="00C60887">
        <w:rPr>
          <w:rStyle w:val="inline-code"/>
          <w:rFonts w:ascii="Arial" w:eastAsiaTheme="majorEastAsia" w:hAnsi="Arial" w:cs="Arial"/>
          <w:sz w:val="22"/>
          <w:szCs w:val="22"/>
        </w:rPr>
        <w:t>c,param</w:t>
      </w:r>
      <w:proofErr w:type="spellEnd"/>
      <w:proofErr w:type="gramEnd"/>
      <w:r w:rsidRPr="00C60887">
        <w:rPr>
          <w:rStyle w:val="inline-code"/>
          <w:rFonts w:ascii="Arial" w:eastAsiaTheme="majorEastAsia" w:hAnsi="Arial" w:cs="Arial"/>
          <w:sz w:val="22"/>
          <w:szCs w:val="22"/>
        </w:rPr>
        <w:t>} [(</w:t>
      </w:r>
      <w:proofErr w:type="gramStart"/>
      <w:r w:rsidRPr="00C60887">
        <w:rPr>
          <w:rStyle w:val="inline-code"/>
          <w:rFonts w:ascii="Arial" w:eastAsiaTheme="majorEastAsia" w:hAnsi="Arial" w:cs="Arial"/>
          <w:sz w:val="22"/>
          <w:szCs w:val="22"/>
        </w:rPr>
        <w:t>\pi/ϕ)^</w:t>
      </w:r>
      <w:proofErr w:type="gramEnd"/>
      <w:r w:rsidRPr="00C60887">
        <w:rPr>
          <w:rStyle w:val="inline-code"/>
          <w:rFonts w:ascii="Arial" w:eastAsiaTheme="majorEastAsia" w:hAnsi="Arial" w:cs="Arial"/>
          <w:sz w:val="22"/>
          <w:szCs w:val="22"/>
        </w:rPr>
        <w:t>A + \</w:t>
      </w:r>
      <w:proofErr w:type="spellStart"/>
      <w:r w:rsidRPr="00C60887">
        <w:rPr>
          <w:rStyle w:val="inline-code"/>
          <w:rFonts w:ascii="Arial" w:eastAsiaTheme="majorEastAsia" w:hAnsi="Arial" w:cs="Arial"/>
          <w:sz w:val="22"/>
          <w:szCs w:val="22"/>
        </w:rPr>
        <w:t>delta_τ</w:t>
      </w:r>
      <w:proofErr w:type="spellEnd"/>
      <w:r w:rsidRPr="00C60887">
        <w:rPr>
          <w:rStyle w:val="inline-code"/>
          <w:rFonts w:ascii="Arial" w:eastAsiaTheme="majorEastAsia" w:hAnsi="Arial" w:cs="Arial"/>
          <w:sz w:val="22"/>
          <w:szCs w:val="22"/>
        </w:rPr>
        <w:t xml:space="preserve"> ϕ^{-</w:t>
      </w:r>
      <w:proofErr w:type="spellStart"/>
      <w:r w:rsidRPr="00C60887">
        <w:rPr>
          <w:rStyle w:val="inline-code"/>
          <w:rFonts w:ascii="Arial" w:eastAsiaTheme="majorEastAsia" w:hAnsi="Arial" w:cs="Arial"/>
          <w:sz w:val="22"/>
          <w:szCs w:val="22"/>
        </w:rPr>
        <w:t>N_τ</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with </w:t>
      </w:r>
      <w:proofErr w:type="spellStart"/>
      <w:r w:rsidRPr="00C60887">
        <w:rPr>
          <w:rStyle w:val="inline-code"/>
          <w:rFonts w:ascii="Arial" w:eastAsiaTheme="majorEastAsia" w:hAnsi="Arial" w:cs="Arial"/>
          <w:sz w:val="22"/>
          <w:szCs w:val="22"/>
        </w:rPr>
        <w:t>N_τ</w:t>
      </w:r>
      <w:proofErr w:type="spellEnd"/>
      <w:r w:rsidRPr="00C60887">
        <w:rPr>
          <w:rStyle w:val="inline-code"/>
          <w:rFonts w:ascii="Arial" w:eastAsiaTheme="majorEastAsia" w:hAnsi="Arial" w:cs="Arial"/>
          <w:sz w:val="22"/>
          <w:szCs w:val="22"/>
        </w:rPr>
        <w:t xml:space="preserve"> &lt; </w:t>
      </w:r>
      <w:proofErr w:type="spellStart"/>
      <w:r w:rsidRPr="00C60887">
        <w:rPr>
          <w:rStyle w:val="inline-code"/>
          <w:rFonts w:ascii="Arial" w:eastAsiaTheme="majorEastAsia" w:hAnsi="Arial" w:cs="Arial"/>
          <w:sz w:val="22"/>
          <w:szCs w:val="22"/>
        </w:rPr>
        <w:t>N_μ</w:t>
      </w:r>
      <w:proofErr w:type="spellEnd"/>
      <w:r w:rsidRPr="00C60887">
        <w:rPr>
          <w:rStyle w:val="ng-star-inserted1"/>
          <w:rFonts w:ascii="Arial" w:eastAsiaTheme="majorEastAsia" w:hAnsi="Arial" w:cs="Arial"/>
          <w:sz w:val="22"/>
          <w:szCs w:val="22"/>
        </w:rPr>
        <w:t>.</w:t>
      </w:r>
    </w:p>
    <w:p w14:paraId="09D80F8F" w14:textId="77777777" w:rsidR="00537BA9" w:rsidRPr="00C60887" w:rsidRDefault="00537BA9" w:rsidP="00AE655C">
      <w:pPr>
        <w:pStyle w:val="ng-star-inserted"/>
        <w:numPr>
          <w:ilvl w:val="1"/>
          <w:numId w:val="1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"bare mass" term for these configurations is larger, leading to larger physical masses </w:t>
      </w:r>
      <w:proofErr w:type="spellStart"/>
      <w:r w:rsidRPr="00C60887">
        <w:rPr>
          <w:rStyle w:val="inline-code"/>
          <w:rFonts w:ascii="Arial" w:eastAsiaTheme="majorEastAsia" w:hAnsi="Arial" w:cs="Arial"/>
          <w:sz w:val="22"/>
          <w:szCs w:val="22"/>
        </w:rPr>
        <w:t>m_μ</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m_τ</w:t>
      </w:r>
      <w:proofErr w:type="spellEnd"/>
      <w:r w:rsidRPr="00C60887">
        <w:rPr>
          <w:rStyle w:val="ng-star-inserted1"/>
          <w:rFonts w:ascii="Arial" w:eastAsiaTheme="majorEastAsia" w:hAnsi="Arial" w:cs="Arial"/>
          <w:sz w:val="22"/>
          <w:szCs w:val="22"/>
        </w:rPr>
        <w:t>.</w:t>
      </w:r>
    </w:p>
    <w:p w14:paraId="40D99C4B" w14:textId="77777777" w:rsidR="00537BA9" w:rsidRPr="00C60887" w:rsidRDefault="00537BA9" w:rsidP="00AE655C">
      <w:pPr>
        <w:pStyle w:val="ng-star-inserted"/>
        <w:numPr>
          <w:ilvl w:val="1"/>
          <w:numId w:val="1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Mass Ratios (Prediction):</w:t>
      </w:r>
      <w:r w:rsidRPr="00C60887">
        <w:rPr>
          <w:rFonts w:ascii="Arial" w:hAnsi="Arial" w:cs="Arial"/>
          <w:sz w:val="22"/>
          <w:szCs w:val="22"/>
        </w:rPr>
        <w:br/>
      </w:r>
      <w:proofErr w:type="spellStart"/>
      <w:r w:rsidRPr="00C60887">
        <w:rPr>
          <w:rStyle w:val="inline-code"/>
          <w:rFonts w:ascii="Arial" w:eastAsiaTheme="majorEastAsia" w:hAnsi="Arial" w:cs="Arial"/>
          <w:sz w:val="22"/>
          <w:szCs w:val="22"/>
        </w:rPr>
        <w:t>m_μ</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m_e</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C_μ</w:t>
      </w:r>
      <w:proofErr w:type="spellEnd"/>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C_e</w:t>
      </w:r>
      <w:proofErr w:type="spellEnd"/>
      <w:r w:rsidRPr="00C60887">
        <w:rPr>
          <w:rStyle w:val="inline-code"/>
          <w:rFonts w:ascii="Arial" w:eastAsiaTheme="majorEastAsia" w:hAnsi="Arial" w:cs="Arial"/>
          <w:sz w:val="22"/>
          <w:szCs w:val="22"/>
        </w:rPr>
        <w:t>) ϕ^{</w:t>
      </w:r>
      <w:proofErr w:type="spellStart"/>
      <w:r w:rsidRPr="00C60887">
        <w:rPr>
          <w:rStyle w:val="inline-code"/>
          <w:rFonts w:ascii="Arial" w:eastAsiaTheme="majorEastAsia" w:hAnsi="Arial" w:cs="Arial"/>
          <w:sz w:val="22"/>
          <w:szCs w:val="22"/>
        </w:rPr>
        <w:t>N_e-N_μ</w:t>
      </w:r>
      <w:proofErr w:type="spellEnd"/>
      <w:r w:rsidRPr="00C60887">
        <w:rPr>
          <w:rStyle w:val="inline-code"/>
          <w:rFonts w:ascii="Arial" w:eastAsiaTheme="majorEastAsia" w:hAnsi="Arial" w:cs="Arial"/>
          <w:sz w:val="22"/>
          <w:szCs w:val="22"/>
        </w:rPr>
        <w:t>}</w:t>
      </w:r>
      <w:r w:rsidRPr="00C60887">
        <w:rPr>
          <w:rFonts w:ascii="Arial" w:hAnsi="Arial" w:cs="Arial"/>
          <w:sz w:val="22"/>
          <w:szCs w:val="22"/>
        </w:rPr>
        <w:br/>
      </w:r>
      <w:proofErr w:type="spellStart"/>
      <w:r w:rsidRPr="00C60887">
        <w:rPr>
          <w:rStyle w:val="inline-code"/>
          <w:rFonts w:ascii="Arial" w:eastAsiaTheme="majorEastAsia" w:hAnsi="Arial" w:cs="Arial"/>
          <w:sz w:val="22"/>
          <w:szCs w:val="22"/>
        </w:rPr>
        <w:t>m_τ</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m_e</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C_τ</w:t>
      </w:r>
      <w:proofErr w:type="spellEnd"/>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C_e</w:t>
      </w:r>
      <w:proofErr w:type="spellEnd"/>
      <w:r w:rsidRPr="00C60887">
        <w:rPr>
          <w:rStyle w:val="inline-code"/>
          <w:rFonts w:ascii="Arial" w:eastAsiaTheme="majorEastAsia" w:hAnsi="Arial" w:cs="Arial"/>
          <w:sz w:val="22"/>
          <w:szCs w:val="22"/>
        </w:rPr>
        <w:t>) ϕ^{</w:t>
      </w:r>
      <w:proofErr w:type="spellStart"/>
      <w:r w:rsidRPr="00C60887">
        <w:rPr>
          <w:rStyle w:val="inline-code"/>
          <w:rFonts w:ascii="Arial" w:eastAsiaTheme="majorEastAsia" w:hAnsi="Arial" w:cs="Arial"/>
          <w:sz w:val="22"/>
          <w:szCs w:val="22"/>
        </w:rPr>
        <w:t>N_e-N_τ</w:t>
      </w:r>
      <w:proofErr w:type="spellEnd"/>
      <w:r w:rsidRPr="00C60887">
        <w:rPr>
          <w:rStyle w:val="inline-code"/>
          <w:rFonts w:ascii="Arial" w:eastAsiaTheme="majorEastAsia" w:hAnsi="Arial" w:cs="Arial"/>
          <w:sz w:val="22"/>
          <w:szCs w:val="22"/>
        </w:rPr>
        <w:t>}</w:t>
      </w:r>
      <w:r w:rsidRPr="00C60887">
        <w:rPr>
          <w:rFonts w:ascii="Arial" w:hAnsi="Arial" w:cs="Arial"/>
          <w:sz w:val="22"/>
          <w:szCs w:val="22"/>
        </w:rPr>
        <w:br/>
      </w:r>
      <w:r w:rsidRPr="00C60887">
        <w:rPr>
          <w:rStyle w:val="ng-star-inserted1"/>
          <w:rFonts w:ascii="Arial" w:eastAsiaTheme="majorEastAsia" w:hAnsi="Arial" w:cs="Arial"/>
          <w:sz w:val="22"/>
          <w:szCs w:val="22"/>
        </w:rPr>
        <w:t xml:space="preserve">With </w:t>
      </w:r>
      <w:proofErr w:type="spellStart"/>
      <w:r w:rsidRPr="00C60887">
        <w:rPr>
          <w:rStyle w:val="inline-code"/>
          <w:rFonts w:ascii="Arial" w:eastAsiaTheme="majorEastAsia" w:hAnsi="Arial" w:cs="Arial"/>
          <w:sz w:val="22"/>
          <w:szCs w:val="22"/>
        </w:rPr>
        <w:t>N_e-N_μ</w:t>
      </w:r>
      <w:proofErr w:type="spellEnd"/>
      <w:r w:rsidRPr="00C60887">
        <w:rPr>
          <w:rStyle w:val="inline-code"/>
          <w:rFonts w:ascii="Arial" w:eastAsiaTheme="majorEastAsia" w:hAnsi="Arial" w:cs="Arial"/>
          <w:sz w:val="22"/>
          <w:szCs w:val="22"/>
        </w:rPr>
        <w:t xml:space="preserve"> ≈ 11</w:t>
      </w:r>
      <w:r w:rsidRPr="00C60887">
        <w:rPr>
          <w:rStyle w:val="ng-star-inserted1"/>
          <w:rFonts w:ascii="Arial" w:eastAsiaTheme="majorEastAsia" w:hAnsi="Arial" w:cs="Arial"/>
          <w:sz w:val="22"/>
          <w:szCs w:val="22"/>
        </w:rPr>
        <w:t xml:space="preserve"> and </w:t>
      </w:r>
      <w:proofErr w:type="spellStart"/>
      <w:r w:rsidRPr="00C60887">
        <w:rPr>
          <w:rStyle w:val="inline-code"/>
          <w:rFonts w:ascii="Arial" w:eastAsiaTheme="majorEastAsia" w:hAnsi="Arial" w:cs="Arial"/>
          <w:sz w:val="22"/>
          <w:szCs w:val="22"/>
        </w:rPr>
        <w:t>N_e-N_τ</w:t>
      </w:r>
      <w:proofErr w:type="spellEnd"/>
      <w:r w:rsidRPr="00C60887">
        <w:rPr>
          <w:rStyle w:val="inline-code"/>
          <w:rFonts w:ascii="Arial" w:eastAsiaTheme="majorEastAsia" w:hAnsi="Arial" w:cs="Arial"/>
          <w:sz w:val="22"/>
          <w:szCs w:val="22"/>
        </w:rPr>
        <w:t xml:space="preserve"> ≈ 17</w:t>
      </w:r>
      <w:r w:rsidRPr="00C60887">
        <w:rPr>
          <w:rStyle w:val="ng-star-inserted1"/>
          <w:rFonts w:ascii="Arial" w:eastAsiaTheme="majorEastAsia" w:hAnsi="Arial" w:cs="Arial"/>
          <w:sz w:val="22"/>
          <w:szCs w:val="22"/>
        </w:rPr>
        <w:t xml:space="preserve">, the </w:t>
      </w:r>
      <w:proofErr w:type="spellStart"/>
      <w:r w:rsidRPr="00C60887">
        <w:rPr>
          <w:rStyle w:val="inline-code"/>
          <w:rFonts w:ascii="Arial" w:eastAsiaTheme="majorEastAsia" w:hAnsi="Arial" w:cs="Arial"/>
          <w:sz w:val="22"/>
          <w:szCs w:val="22"/>
        </w:rPr>
        <w:t>C_i</w:t>
      </w:r>
      <w:proofErr w:type="spellEnd"/>
      <w:r w:rsidRPr="00C60887">
        <w:rPr>
          <w:rStyle w:val="ng-star-inserted1"/>
          <w:rFonts w:ascii="Arial" w:eastAsiaTheme="majorEastAsia" w:hAnsi="Arial" w:cs="Arial"/>
          <w:sz w:val="22"/>
          <w:szCs w:val="22"/>
        </w:rPr>
        <w:t xml:space="preserve"> are </w:t>
      </w:r>
      <w:r w:rsidRPr="00C60887">
        <w:rPr>
          <w:rStyle w:val="inline-code"/>
          <w:rFonts w:ascii="Arial" w:eastAsiaTheme="majorEastAsia" w:hAnsi="Arial" w:cs="Arial"/>
          <w:sz w:val="22"/>
          <w:szCs w:val="22"/>
        </w:rPr>
        <w:t>O(1)</w:t>
      </w:r>
      <w:r w:rsidRPr="00C60887">
        <w:rPr>
          <w:rStyle w:val="ng-star-inserted1"/>
          <w:rFonts w:ascii="Arial" w:eastAsiaTheme="majorEastAsia" w:hAnsi="Arial" w:cs="Arial"/>
          <w:sz w:val="22"/>
          <w:szCs w:val="22"/>
        </w:rPr>
        <w:t xml:space="preserve"> factors ideally involving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or simple ratios, derived from the detailed solutions. This means </w:t>
      </w:r>
      <w:proofErr w:type="spellStart"/>
      <w:r w:rsidRPr="00C60887">
        <w:rPr>
          <w:rStyle w:val="inline-code"/>
          <w:rFonts w:ascii="Arial" w:eastAsiaTheme="majorEastAsia" w:hAnsi="Arial" w:cs="Arial"/>
          <w:sz w:val="22"/>
          <w:szCs w:val="22"/>
        </w:rPr>
        <w:t>N_μ</w:t>
      </w:r>
      <w:proofErr w:type="spellEnd"/>
      <w:r w:rsidRPr="00C60887">
        <w:rPr>
          <w:rStyle w:val="inline-code"/>
          <w:rFonts w:ascii="Arial" w:eastAsiaTheme="majorEastAsia" w:hAnsi="Arial" w:cs="Arial"/>
          <w:sz w:val="22"/>
          <w:szCs w:val="22"/>
        </w:rPr>
        <w:t xml:space="preserve"> ≈ N_e-11</w:t>
      </w:r>
      <w:r w:rsidRPr="00C60887">
        <w:rPr>
          <w:rStyle w:val="ng-star-inserted1"/>
          <w:rFonts w:ascii="Arial" w:eastAsiaTheme="majorEastAsia" w:hAnsi="Arial" w:cs="Arial"/>
          <w:sz w:val="22"/>
          <w:szCs w:val="22"/>
        </w:rPr>
        <w:t xml:space="preserve"> and </w:t>
      </w:r>
      <w:proofErr w:type="spellStart"/>
      <w:r w:rsidRPr="00C60887">
        <w:rPr>
          <w:rStyle w:val="inline-code"/>
          <w:rFonts w:ascii="Arial" w:eastAsiaTheme="majorEastAsia" w:hAnsi="Arial" w:cs="Arial"/>
          <w:sz w:val="22"/>
          <w:szCs w:val="22"/>
        </w:rPr>
        <w:t>N_τ</w:t>
      </w:r>
      <w:proofErr w:type="spellEnd"/>
      <w:r w:rsidRPr="00C60887">
        <w:rPr>
          <w:rStyle w:val="inline-code"/>
          <w:rFonts w:ascii="Arial" w:eastAsiaTheme="majorEastAsia" w:hAnsi="Arial" w:cs="Arial"/>
          <w:sz w:val="22"/>
          <w:szCs w:val="22"/>
        </w:rPr>
        <w:t xml:space="preserve"> ≈ N_e-17</w:t>
      </w:r>
      <w:r w:rsidRPr="00C60887">
        <w:rPr>
          <w:rStyle w:val="ng-star-inserted1"/>
          <w:rFonts w:ascii="Arial" w:eastAsiaTheme="majorEastAsia" w:hAnsi="Arial" w:cs="Arial"/>
          <w:sz w:val="22"/>
          <w:szCs w:val="22"/>
        </w:rPr>
        <w:t>.</w:t>
      </w:r>
    </w:p>
    <w:p w14:paraId="774DBDB0" w14:textId="77777777" w:rsidR="00537BA9" w:rsidRPr="00C60887" w:rsidRDefault="00537BA9" w:rsidP="00AE655C">
      <w:pPr>
        <w:pStyle w:val="ng-star-inserted"/>
        <w:numPr>
          <w:ilvl w:val="0"/>
          <w:numId w:val="1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Alternative (Scenario A - "Excited States"):</w:t>
      </w:r>
    </w:p>
    <w:p w14:paraId="7C72FDF9" w14:textId="77777777" w:rsidR="00537BA9" w:rsidRPr="00C60887" w:rsidRDefault="00537BA9" w:rsidP="00AE655C">
      <w:pPr>
        <w:pStyle w:val="ng-star-inserted"/>
        <w:numPr>
          <w:ilvl w:val="1"/>
          <w:numId w:val="1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Perhaps at the same </w:t>
      </w:r>
      <w:proofErr w:type="spellStart"/>
      <w:r w:rsidRPr="00C60887">
        <w:rPr>
          <w:rStyle w:val="inline-code"/>
          <w:rFonts w:ascii="Arial" w:eastAsiaTheme="majorEastAsia" w:hAnsi="Arial" w:cs="Arial"/>
          <w:sz w:val="22"/>
          <w:szCs w:val="22"/>
        </w:rPr>
        <w:t>X_e</w:t>
      </w:r>
      <w:proofErr w:type="spellEnd"/>
      <w:r w:rsidRPr="00C60887">
        <w:rPr>
          <w:rStyle w:val="ng-star-inserted1"/>
          <w:rFonts w:ascii="Arial" w:eastAsiaTheme="majorEastAsia" w:hAnsi="Arial" w:cs="Arial"/>
          <w:sz w:val="22"/>
          <w:szCs w:val="22"/>
        </w:rPr>
        <w:t xml:space="preserve">, the NLDE has a ground state (electron) and higher-energy, radially excited (but still stable or long-lived) </w:t>
      </w:r>
      <w:proofErr w:type="spellStart"/>
      <w:r w:rsidRPr="00C60887">
        <w:rPr>
          <w:rStyle w:val="ng-star-inserted1"/>
          <w:rFonts w:ascii="Arial" w:eastAsiaTheme="majorEastAsia" w:hAnsi="Arial" w:cs="Arial"/>
          <w:sz w:val="22"/>
          <w:szCs w:val="22"/>
        </w:rPr>
        <w:t>solitonic</w:t>
      </w:r>
      <w:proofErr w:type="spellEnd"/>
      <w:r w:rsidRPr="00C60887">
        <w:rPr>
          <w:rStyle w:val="ng-star-inserted1"/>
          <w:rFonts w:ascii="Arial" w:eastAsiaTheme="majorEastAsia" w:hAnsi="Arial" w:cs="Arial"/>
          <w:sz w:val="22"/>
          <w:szCs w:val="22"/>
        </w:rPr>
        <w:t xml:space="preserve"> solutions (muon, tau). This is less common for fundamental particles which usually aren't seen as excitations of each other in this way. However, if the potential </w:t>
      </w:r>
      <w:r w:rsidRPr="00C60887">
        <w:rPr>
          <w:rStyle w:val="inline-code"/>
          <w:rFonts w:ascii="Arial" w:eastAsiaTheme="majorEastAsia" w:hAnsi="Arial" w:cs="Arial"/>
          <w:sz w:val="22"/>
          <w:szCs w:val="22"/>
        </w:rPr>
        <w:t>V_{</w:t>
      </w:r>
      <w:proofErr w:type="spellStart"/>
      <w:r w:rsidRPr="00C60887">
        <w:rPr>
          <w:rStyle w:val="inline-code"/>
          <w:rFonts w:ascii="Arial" w:eastAsiaTheme="majorEastAsia" w:hAnsi="Arial" w:cs="Arial"/>
          <w:sz w:val="22"/>
          <w:szCs w:val="22"/>
        </w:rPr>
        <w:t>full_Ψ_s</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is very complex, it might support multiple distinct stable soliton families.</w:t>
      </w:r>
    </w:p>
    <w:p w14:paraId="62862F05" w14:textId="77777777" w:rsidR="00537BA9" w:rsidRPr="00C60887" w:rsidRDefault="00537BA9" w:rsidP="00AE655C">
      <w:pPr>
        <w:pStyle w:val="ng-star-inserted"/>
        <w:numPr>
          <w:ilvl w:val="0"/>
          <w:numId w:val="1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Properties:</w:t>
      </w:r>
      <w:r w:rsidRPr="00C60887">
        <w:rPr>
          <w:rStyle w:val="ng-star-inserted1"/>
          <w:rFonts w:ascii="Arial" w:eastAsiaTheme="majorEastAsia" w:hAnsi="Arial" w:cs="Arial"/>
          <w:sz w:val="22"/>
          <w:szCs w:val="22"/>
        </w:rPr>
        <w:t xml:space="preserve"> Muon and tau would have the same spin (-1/2) and charge (-e) as the electron because they are solutions of the same fundamental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field equation under the same </w:t>
      </w:r>
      <w:proofErr w:type="gramStart"/>
      <w:r w:rsidRPr="00C60887">
        <w:rPr>
          <w:rStyle w:val="ng-star-inserted1"/>
          <w:rFonts w:ascii="Arial" w:eastAsiaTheme="majorEastAsia" w:hAnsi="Arial" w:cs="Arial"/>
          <w:sz w:val="22"/>
          <w:szCs w:val="22"/>
        </w:rPr>
        <w:t>U(</w:t>
      </w:r>
      <w:proofErr w:type="gramEnd"/>
      <w:r w:rsidRPr="00C60887">
        <w:rPr>
          <w:rStyle w:val="ng-star-inserted1"/>
          <w:rFonts w:ascii="Arial" w:eastAsiaTheme="majorEastAsia" w:hAnsi="Arial" w:cs="Arial"/>
          <w:sz w:val="22"/>
          <w:szCs w:val="22"/>
        </w:rPr>
        <w:t xml:space="preserve">1) symmetry, just differing in their mass/energy due to forming at different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epochs or being different solution branches.</w:t>
      </w:r>
    </w:p>
    <w:p w14:paraId="50C6AC81"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5.4. Neutrinos (</w:t>
      </w:r>
      <w:proofErr w:type="spellStart"/>
      <w:r w:rsidRPr="00C60887">
        <w:rPr>
          <w:rStyle w:val="inline-code"/>
          <w:rFonts w:ascii="Arial" w:eastAsiaTheme="majorEastAsia" w:hAnsi="Arial" w:cs="Arial"/>
          <w:b/>
          <w:bCs/>
          <w:sz w:val="22"/>
          <w:szCs w:val="22"/>
        </w:rPr>
        <w:t>Ψ_s_neutrino</w:t>
      </w:r>
      <w:proofErr w:type="spellEnd"/>
      <w:r w:rsidRPr="00C60887">
        <w:rPr>
          <w:rStyle w:val="ng-star-inserted1"/>
          <w:rFonts w:ascii="Arial" w:eastAsiaTheme="majorEastAsia" w:hAnsi="Arial" w:cs="Arial"/>
          <w:b/>
          <w:bCs/>
          <w:sz w:val="22"/>
          <w:szCs w:val="22"/>
        </w:rPr>
        <w:t xml:space="preserve"> or a different field?)</w:t>
      </w:r>
    </w:p>
    <w:p w14:paraId="70D4BAF6"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Neutrinos are extremely light, neutral leptons with spin-1/2.</w:t>
      </w:r>
    </w:p>
    <w:p w14:paraId="2C155100" w14:textId="77777777" w:rsidR="00537BA9" w:rsidRPr="00C60887" w:rsidRDefault="00537BA9" w:rsidP="00AE655C">
      <w:pPr>
        <w:pStyle w:val="ng-star-inserted"/>
        <w:numPr>
          <w:ilvl w:val="0"/>
          <w:numId w:val="1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Option 1: Extremely Light </w:t>
      </w:r>
      <w:r w:rsidRPr="00C60887">
        <w:rPr>
          <w:rStyle w:val="inline-code"/>
          <w:rFonts w:ascii="Arial" w:eastAsiaTheme="majorEastAsia" w:hAnsi="Arial" w:cs="Arial"/>
          <w:b/>
          <w:bCs/>
          <w:sz w:val="22"/>
          <w:szCs w:val="22"/>
        </w:rPr>
        <w:t>Ψ_s</w:t>
      </w:r>
      <w:r w:rsidRPr="00C60887">
        <w:rPr>
          <w:rStyle w:val="ng-star-inserted1"/>
          <w:rFonts w:ascii="Arial" w:eastAsiaTheme="majorEastAsia" w:hAnsi="Arial" w:cs="Arial"/>
          <w:b/>
          <w:bCs/>
          <w:sz w:val="22"/>
          <w:szCs w:val="22"/>
        </w:rPr>
        <w:t xml:space="preserve"> Configurations:</w:t>
      </w:r>
    </w:p>
    <w:p w14:paraId="48D13A8D" w14:textId="77777777" w:rsidR="00537BA9" w:rsidRPr="00C60887" w:rsidRDefault="00537BA9" w:rsidP="00AE655C">
      <w:pPr>
        <w:pStyle w:val="ng-star-inserted"/>
        <w:numPr>
          <w:ilvl w:val="1"/>
          <w:numId w:val="13"/>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They could be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solutions forming at an epoch </w:t>
      </w:r>
      <w:proofErr w:type="spellStart"/>
      <w:r w:rsidRPr="00C60887">
        <w:rPr>
          <w:rStyle w:val="inline-code"/>
          <w:rFonts w:ascii="Arial" w:eastAsiaTheme="majorEastAsia" w:hAnsi="Arial" w:cs="Arial"/>
          <w:sz w:val="22"/>
          <w:szCs w:val="22"/>
        </w:rPr>
        <w:t>X_ν</w:t>
      </w:r>
      <w:proofErr w:type="spellEnd"/>
      <w:r w:rsidRPr="00C60887">
        <w:rPr>
          <w:rStyle w:val="ng-star-inserted1"/>
          <w:rFonts w:ascii="Arial" w:eastAsiaTheme="majorEastAsia" w:hAnsi="Arial" w:cs="Arial"/>
          <w:sz w:val="22"/>
          <w:szCs w:val="22"/>
        </w:rPr>
        <w:t xml:space="preserve"> that is </w:t>
      </w:r>
      <w:r w:rsidRPr="00C60887">
        <w:rPr>
          <w:rStyle w:val="ng-star-inserted1"/>
          <w:rFonts w:ascii="Arial" w:eastAsiaTheme="majorEastAsia" w:hAnsi="Arial" w:cs="Arial"/>
          <w:i/>
          <w:iCs/>
          <w:sz w:val="22"/>
          <w:szCs w:val="22"/>
        </w:rPr>
        <w:t>even closer</w:t>
      </w:r>
      <w:r w:rsidRPr="00C60887">
        <w:rPr>
          <w:rStyle w:val="ng-star-inserted1"/>
          <w:rFonts w:ascii="Arial" w:eastAsiaTheme="majorEastAsia" w:hAnsi="Arial" w:cs="Arial"/>
          <w:sz w:val="22"/>
          <w:szCs w:val="22"/>
        </w:rPr>
        <w:t xml:space="preserve"> to the critical point than </w:t>
      </w:r>
      <w:proofErr w:type="spellStart"/>
      <w:r w:rsidRPr="00C60887">
        <w:rPr>
          <w:rStyle w:val="inline-code"/>
          <w:rFonts w:ascii="Arial" w:eastAsiaTheme="majorEastAsia" w:hAnsi="Arial" w:cs="Arial"/>
          <w:sz w:val="22"/>
          <w:szCs w:val="22"/>
        </w:rPr>
        <w:t>X_e</w:t>
      </w:r>
      <w:proofErr w:type="spellEnd"/>
      <w:r w:rsidRPr="00C60887">
        <w:rPr>
          <w:rStyle w:val="ng-star-inserted1"/>
          <w:rFonts w:ascii="Arial" w:eastAsiaTheme="majorEastAsia" w:hAnsi="Arial" w:cs="Arial"/>
          <w:sz w:val="22"/>
          <w:szCs w:val="22"/>
        </w:rPr>
        <w:t xml:space="preserve">, making their </w:t>
      </w:r>
      <w:r w:rsidRPr="00C60887">
        <w:rPr>
          <w:rStyle w:val="inline-code"/>
          <w:rFonts w:ascii="Arial" w:eastAsiaTheme="majorEastAsia" w:hAnsi="Arial" w:cs="Arial"/>
          <w:sz w:val="22"/>
          <w:szCs w:val="22"/>
        </w:rPr>
        <w:t>m_{eff}(</w:t>
      </w:r>
      <w:proofErr w:type="spellStart"/>
      <w:r w:rsidRPr="00C60887">
        <w:rPr>
          <w:rStyle w:val="inline-code"/>
          <w:rFonts w:ascii="Arial" w:eastAsiaTheme="majorEastAsia" w:hAnsi="Arial" w:cs="Arial"/>
          <w:sz w:val="22"/>
          <w:szCs w:val="22"/>
        </w:rPr>
        <w:t>X_ν</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incredibly tiny, yielding </w:t>
      </w:r>
      <w:proofErr w:type="spellStart"/>
      <w:r w:rsidRPr="00C60887">
        <w:rPr>
          <w:rStyle w:val="inline-code"/>
          <w:rFonts w:ascii="Arial" w:eastAsiaTheme="majorEastAsia" w:hAnsi="Arial" w:cs="Arial"/>
          <w:sz w:val="22"/>
          <w:szCs w:val="22"/>
        </w:rPr>
        <w:t>m_ν</w:t>
      </w:r>
      <w:proofErr w:type="spellEnd"/>
      <w:r w:rsidRPr="00C60887">
        <w:rPr>
          <w:rStyle w:val="inline-code"/>
          <w:rFonts w:ascii="Arial" w:eastAsiaTheme="majorEastAsia" w:hAnsi="Arial" w:cs="Arial"/>
          <w:sz w:val="22"/>
          <w:szCs w:val="22"/>
        </w:rPr>
        <w:t xml:space="preserve"> ≈ M_P (\text{factors}) ϕ^{-</w:t>
      </w:r>
      <w:proofErr w:type="spellStart"/>
      <w:r w:rsidRPr="00C60887">
        <w:rPr>
          <w:rStyle w:val="inline-code"/>
          <w:rFonts w:ascii="Arial" w:eastAsiaTheme="majorEastAsia" w:hAnsi="Arial" w:cs="Arial"/>
          <w:sz w:val="22"/>
          <w:szCs w:val="22"/>
        </w:rPr>
        <w:t>N_ν</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with </w:t>
      </w:r>
      <w:proofErr w:type="spellStart"/>
      <w:r w:rsidRPr="00C60887">
        <w:rPr>
          <w:rStyle w:val="inline-code"/>
          <w:rFonts w:ascii="Arial" w:eastAsiaTheme="majorEastAsia" w:hAnsi="Arial" w:cs="Arial"/>
          <w:sz w:val="22"/>
          <w:szCs w:val="22"/>
        </w:rPr>
        <w:t>N_ν</w:t>
      </w:r>
      <w:proofErr w:type="spellEnd"/>
      <w:r w:rsidRPr="00C60887">
        <w:rPr>
          <w:rStyle w:val="inline-code"/>
          <w:rFonts w:ascii="Arial" w:eastAsiaTheme="majorEastAsia" w:hAnsi="Arial" w:cs="Arial"/>
          <w:sz w:val="22"/>
          <w:szCs w:val="22"/>
        </w:rPr>
        <w:t xml:space="preserve"> &gt; </w:t>
      </w:r>
      <w:proofErr w:type="spellStart"/>
      <w:r w:rsidRPr="00C60887">
        <w:rPr>
          <w:rStyle w:val="inline-code"/>
          <w:rFonts w:ascii="Arial" w:eastAsiaTheme="majorEastAsia" w:hAnsi="Arial" w:cs="Arial"/>
          <w:sz w:val="22"/>
          <w:szCs w:val="22"/>
        </w:rPr>
        <w:t>N_e</w:t>
      </w:r>
      <w:proofErr w:type="spellEnd"/>
      <w:r w:rsidRPr="00C60887">
        <w:rPr>
          <w:rStyle w:val="ng-star-inserted1"/>
          <w:rFonts w:ascii="Arial" w:eastAsiaTheme="majorEastAsia" w:hAnsi="Arial" w:cs="Arial"/>
          <w:sz w:val="22"/>
          <w:szCs w:val="22"/>
        </w:rPr>
        <w:t>.</w:t>
      </w:r>
    </w:p>
    <w:p w14:paraId="1DC00CFD" w14:textId="77777777" w:rsidR="00537BA9" w:rsidRPr="00C60887" w:rsidRDefault="00537BA9" w:rsidP="00AE655C">
      <w:pPr>
        <w:pStyle w:val="ng-star-inserted"/>
        <w:numPr>
          <w:ilvl w:val="1"/>
          <w:numId w:val="1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Neutrality:</w:t>
      </w:r>
      <w:r w:rsidRPr="00C60887">
        <w:rPr>
          <w:rStyle w:val="ng-star-inserted1"/>
          <w:rFonts w:ascii="Arial" w:eastAsiaTheme="majorEastAsia" w:hAnsi="Arial" w:cs="Arial"/>
          <w:sz w:val="22"/>
          <w:szCs w:val="22"/>
        </w:rPr>
        <w:t xml:space="preserve"> This is a challenge. If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fundamentally couples to </w:t>
      </w:r>
      <w:proofErr w:type="spellStart"/>
      <w:r w:rsidRPr="00C60887">
        <w:rPr>
          <w:rStyle w:val="inline-code"/>
          <w:rFonts w:ascii="Arial" w:eastAsiaTheme="majorEastAsia" w:hAnsi="Arial" w:cs="Arial"/>
          <w:sz w:val="22"/>
          <w:szCs w:val="22"/>
        </w:rPr>
        <w:t>A_μ</w:t>
      </w:r>
      <w:proofErr w:type="spellEnd"/>
      <w:r w:rsidRPr="00C60887">
        <w:rPr>
          <w:rStyle w:val="ng-star-inserted1"/>
          <w:rFonts w:ascii="Arial" w:eastAsiaTheme="majorEastAsia" w:hAnsi="Arial" w:cs="Arial"/>
          <w:sz w:val="22"/>
          <w:szCs w:val="22"/>
        </w:rPr>
        <w:t xml:space="preserve"> with charge </w:t>
      </w:r>
      <w:proofErr w:type="spellStart"/>
      <w:r w:rsidRPr="00C60887">
        <w:rPr>
          <w:rStyle w:val="inline-code"/>
          <w:rFonts w:ascii="Arial" w:eastAsiaTheme="majorEastAsia" w:hAnsi="Arial" w:cs="Arial"/>
          <w:sz w:val="22"/>
          <w:szCs w:val="22"/>
        </w:rPr>
        <w:t>q_s</w:t>
      </w:r>
      <w:proofErr w:type="spellEnd"/>
      <w:r w:rsidRPr="00C60887">
        <w:rPr>
          <w:rStyle w:val="ng-star-inserted1"/>
          <w:rFonts w:ascii="Arial" w:eastAsiaTheme="majorEastAsia" w:hAnsi="Arial" w:cs="Arial"/>
          <w:sz w:val="22"/>
          <w:szCs w:val="22"/>
        </w:rPr>
        <w:t>, how can some of its configurations be neutral?</w:t>
      </w:r>
    </w:p>
    <w:p w14:paraId="6BBF109C" w14:textId="77777777" w:rsidR="00537BA9" w:rsidRPr="00C60887" w:rsidRDefault="00537BA9" w:rsidP="00AE655C">
      <w:pPr>
        <w:pStyle w:val="ng-star-inserted"/>
        <w:numPr>
          <w:ilvl w:val="2"/>
          <w:numId w:val="13"/>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Perhaps </w:t>
      </w:r>
      <w:proofErr w:type="spellStart"/>
      <w:r w:rsidRPr="00C60887">
        <w:rPr>
          <w:rStyle w:val="inline-code"/>
          <w:rFonts w:ascii="Arial" w:eastAsiaTheme="majorEastAsia" w:hAnsi="Arial" w:cs="Arial"/>
          <w:sz w:val="22"/>
          <w:szCs w:val="22"/>
        </w:rPr>
        <w:t>q_s</w:t>
      </w:r>
      <w:proofErr w:type="spellEnd"/>
      <w:r w:rsidRPr="00C60887">
        <w:rPr>
          <w:rStyle w:val="ng-star-inserted1"/>
          <w:rFonts w:ascii="Arial" w:eastAsiaTheme="majorEastAsia" w:hAnsi="Arial" w:cs="Arial"/>
          <w:sz w:val="22"/>
          <w:szCs w:val="22"/>
        </w:rPr>
        <w:t xml:space="preserve"> itself is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-dependent and becomes zero or very small at </w:t>
      </w:r>
      <w:proofErr w:type="spellStart"/>
      <w:r w:rsidRPr="00C60887">
        <w:rPr>
          <w:rStyle w:val="inline-code"/>
          <w:rFonts w:ascii="Arial" w:eastAsiaTheme="majorEastAsia" w:hAnsi="Arial" w:cs="Arial"/>
          <w:sz w:val="22"/>
          <w:szCs w:val="22"/>
        </w:rPr>
        <w:t>X_ν</w:t>
      </w:r>
      <w:proofErr w:type="spellEnd"/>
      <w:r w:rsidRPr="00C60887">
        <w:rPr>
          <w:rStyle w:val="ng-star-inserted1"/>
          <w:rFonts w:ascii="Arial" w:eastAsiaTheme="majorEastAsia" w:hAnsi="Arial" w:cs="Arial"/>
          <w:sz w:val="22"/>
          <w:szCs w:val="22"/>
        </w:rPr>
        <w:t>.</w:t>
      </w:r>
    </w:p>
    <w:p w14:paraId="1BED348C" w14:textId="2C40616A" w:rsidR="00537BA9" w:rsidRPr="00C60887" w:rsidRDefault="00537BA9" w:rsidP="00AE655C">
      <w:pPr>
        <w:pStyle w:val="ng-star-inserted"/>
        <w:numPr>
          <w:ilvl w:val="2"/>
          <w:numId w:val="13"/>
        </w:numPr>
        <w:spacing w:line="276" w:lineRule="auto"/>
        <w:rPr>
          <w:rFonts w:ascii="Arial" w:hAnsi="Arial" w:cs="Arial"/>
          <w:sz w:val="22"/>
          <w:szCs w:val="22"/>
        </w:rPr>
      </w:pPr>
      <w:proofErr w:type="gramStart"/>
      <w:r w:rsidRPr="00C60887">
        <w:rPr>
          <w:rStyle w:val="ng-star-inserted1"/>
          <w:rFonts w:ascii="Arial" w:eastAsiaTheme="majorEastAsia" w:hAnsi="Arial" w:cs="Arial"/>
          <w:sz w:val="22"/>
          <w:szCs w:val="22"/>
        </w:rPr>
        <w:t>Or,</w:t>
      </w:r>
      <w:proofErr w:type="gramEnd"/>
      <w:r w:rsidRPr="00C60887">
        <w:rPr>
          <w:rStyle w:val="ng-star-inserted1"/>
          <w:rFonts w:ascii="Arial" w:eastAsiaTheme="majorEastAsia" w:hAnsi="Arial" w:cs="Arial"/>
          <w:sz w:val="22"/>
          <w:szCs w:val="22"/>
        </w:rPr>
        <w:t xml:space="preserve"> neutrinos are composite states of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that are overall neutral (like a "positronium" of </w:t>
      </w:r>
      <w:r w:rsidR="0017120B">
        <w:rPr>
          <w:rStyle w:val="ng-star-inserted1"/>
          <w:rFonts w:ascii="Arial" w:eastAsiaTheme="majorEastAsia" w:hAnsi="Arial" w:cs="Arial"/>
          <w:sz w:val="22"/>
          <w:szCs w:val="22"/>
        </w:rPr>
        <w:t>the</w:t>
      </w:r>
      <w:r w:rsidRPr="00C60887">
        <w:rPr>
          <w:rStyle w:val="ng-star-inserted1"/>
          <w:rFonts w:ascii="Arial" w:eastAsiaTheme="majorEastAsia" w:hAnsi="Arial" w:cs="Arial"/>
          <w:sz w:val="22"/>
          <w:szCs w:val="22"/>
        </w:rPr>
        <w:t xml:space="preserve"> fundamental field, but stable and very light).</w:t>
      </w:r>
    </w:p>
    <w:p w14:paraId="7605ACB5" w14:textId="77777777" w:rsidR="00537BA9" w:rsidRPr="00C60887" w:rsidRDefault="00537BA9" w:rsidP="00AE655C">
      <w:pPr>
        <w:pStyle w:val="ng-star-inserted"/>
        <w:numPr>
          <w:ilvl w:val="2"/>
          <w:numId w:val="13"/>
        </w:numPr>
        <w:spacing w:line="276" w:lineRule="auto"/>
        <w:rPr>
          <w:rFonts w:ascii="Arial" w:hAnsi="Arial" w:cs="Arial"/>
          <w:sz w:val="22"/>
          <w:szCs w:val="22"/>
        </w:rPr>
      </w:pPr>
      <w:proofErr w:type="gramStart"/>
      <w:r w:rsidRPr="00C60887">
        <w:rPr>
          <w:rStyle w:val="ng-star-inserted1"/>
          <w:rFonts w:ascii="Arial" w:eastAsiaTheme="majorEastAsia" w:hAnsi="Arial" w:cs="Arial"/>
          <w:sz w:val="22"/>
          <w:szCs w:val="22"/>
        </w:rPr>
        <w:t>Or,</w:t>
      </w:r>
      <w:proofErr w:type="gramEnd"/>
      <w:r w:rsidRPr="00C60887">
        <w:rPr>
          <w:rStyle w:val="ng-star-inserted1"/>
          <w:rFonts w:ascii="Arial" w:eastAsiaTheme="majorEastAsia" w:hAnsi="Arial" w:cs="Arial"/>
          <w:sz w:val="22"/>
          <w:szCs w:val="22"/>
        </w:rPr>
        <w:t xml:space="preserve"> they are Majorana fermions (</w:t>
      </w:r>
      <w:r w:rsidRPr="00C60887">
        <w:rPr>
          <w:rStyle w:val="inline-code"/>
          <w:rFonts w:ascii="Arial" w:eastAsiaTheme="majorEastAsia" w:hAnsi="Arial" w:cs="Arial"/>
          <w:sz w:val="22"/>
          <w:szCs w:val="22"/>
        </w:rPr>
        <w:t xml:space="preserve">Ψ_s = </w:t>
      </w:r>
      <w:proofErr w:type="spellStart"/>
      <w:r w:rsidRPr="00C60887">
        <w:rPr>
          <w:rStyle w:val="inline-code"/>
          <w:rFonts w:ascii="Arial" w:eastAsiaTheme="majorEastAsia" w:hAnsi="Arial" w:cs="Arial"/>
          <w:sz w:val="22"/>
          <w:szCs w:val="22"/>
        </w:rPr>
        <w:t>Ψ_s^c</w:t>
      </w:r>
      <w:proofErr w:type="spellEnd"/>
      <w:r w:rsidRPr="00C60887">
        <w:rPr>
          <w:rStyle w:val="ng-star-inserted1"/>
          <w:rFonts w:ascii="Arial" w:eastAsiaTheme="majorEastAsia" w:hAnsi="Arial" w:cs="Arial"/>
          <w:sz w:val="22"/>
          <w:szCs w:val="22"/>
        </w:rPr>
        <w:t xml:space="preserve">), which requires a different </w:t>
      </w:r>
      <w:proofErr w:type="spellStart"/>
      <w:r w:rsidRPr="00C60887">
        <w:rPr>
          <w:rStyle w:val="ng-star-inserted1"/>
          <w:rFonts w:ascii="Arial" w:eastAsiaTheme="majorEastAsia" w:hAnsi="Arial" w:cs="Arial"/>
          <w:sz w:val="22"/>
          <w:szCs w:val="22"/>
        </w:rPr>
        <w:t>Lagrangian</w:t>
      </w:r>
      <w:proofErr w:type="spellEnd"/>
      <w:r w:rsidRPr="00C60887">
        <w:rPr>
          <w:rStyle w:val="ng-star-inserted1"/>
          <w:rFonts w:ascii="Arial" w:eastAsiaTheme="majorEastAsia" w:hAnsi="Arial" w:cs="Arial"/>
          <w:sz w:val="22"/>
          <w:szCs w:val="22"/>
        </w:rPr>
        <w:t xml:space="preserve"> structure.</w:t>
      </w:r>
    </w:p>
    <w:p w14:paraId="52BF9164" w14:textId="77777777" w:rsidR="00537BA9" w:rsidRPr="00C60887" w:rsidRDefault="00537BA9" w:rsidP="00AE655C">
      <w:pPr>
        <w:pStyle w:val="ng-star-inserted"/>
        <w:numPr>
          <w:ilvl w:val="0"/>
          <w:numId w:val="1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lastRenderedPageBreak/>
        <w:t>Option 2: Neutrinos from a Different (Related) Field:</w:t>
      </w:r>
    </w:p>
    <w:p w14:paraId="1A3989EA" w14:textId="77777777" w:rsidR="00537BA9" w:rsidRPr="00C60887" w:rsidRDefault="00537BA9" w:rsidP="00AE655C">
      <w:pPr>
        <w:pStyle w:val="ng-star-inserted"/>
        <w:numPr>
          <w:ilvl w:val="1"/>
          <w:numId w:val="13"/>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Perhaps </w:t>
      </w:r>
      <w:proofErr w:type="spellStart"/>
      <w:r w:rsidRPr="00C60887">
        <w:rPr>
          <w:rStyle w:val="inline-code"/>
          <w:rFonts w:ascii="Arial" w:eastAsiaTheme="majorEastAsia" w:hAnsi="Arial" w:cs="Arial"/>
          <w:sz w:val="22"/>
          <w:szCs w:val="22"/>
        </w:rPr>
        <w:t>L_total</w:t>
      </w:r>
      <w:proofErr w:type="spellEnd"/>
      <w:r w:rsidRPr="00C60887">
        <w:rPr>
          <w:rStyle w:val="ng-star-inserted1"/>
          <w:rFonts w:ascii="Arial" w:eastAsiaTheme="majorEastAsia" w:hAnsi="Arial" w:cs="Arial"/>
          <w:sz w:val="22"/>
          <w:szCs w:val="22"/>
        </w:rPr>
        <w:t xml:space="preserve"> contains another spinor field </w:t>
      </w:r>
      <w:r w:rsidRPr="00C60887">
        <w:rPr>
          <w:rStyle w:val="inline-code"/>
          <w:rFonts w:ascii="Arial" w:eastAsiaTheme="majorEastAsia" w:hAnsi="Arial" w:cs="Arial"/>
          <w:sz w:val="22"/>
          <w:szCs w:val="22"/>
        </w:rPr>
        <w:t>N_s</w:t>
      </w:r>
      <w:r w:rsidRPr="00C60887">
        <w:rPr>
          <w:rStyle w:val="ng-star-inserted1"/>
          <w:rFonts w:ascii="Arial" w:eastAsiaTheme="majorEastAsia" w:hAnsi="Arial" w:cs="Arial"/>
          <w:sz w:val="22"/>
          <w:szCs w:val="22"/>
        </w:rPr>
        <w:t xml:space="preserve"> (for Right-Handed neutrinos, for example) that is a singlet under the U(1)_EM (and SU(2)_L) and gets a very small mass via a see-saw mechanism or from very high dimensional operators suppressed by powers of </w:t>
      </w:r>
      <w:r w:rsidRPr="00C60887">
        <w:rPr>
          <w:rStyle w:val="inline-code"/>
          <w:rFonts w:ascii="Arial" w:eastAsiaTheme="majorEastAsia" w:hAnsi="Arial" w:cs="Arial"/>
          <w:sz w:val="22"/>
          <w:szCs w:val="22"/>
        </w:rPr>
        <w:t>M_P</w:t>
      </w:r>
      <w:r w:rsidRPr="00C60887">
        <w:rPr>
          <w:rStyle w:val="ng-star-inserted1"/>
          <w:rFonts w:ascii="Arial" w:eastAsiaTheme="majorEastAsia" w:hAnsi="Arial" w:cs="Arial"/>
          <w:sz w:val="22"/>
          <w:szCs w:val="22"/>
        </w:rPr>
        <w:t xml:space="preserve"> (which could be </w:t>
      </w:r>
      <w:r w:rsidRPr="00C60887">
        <w:rPr>
          <w:rStyle w:val="inline-code"/>
          <w:rFonts w:ascii="Arial" w:eastAsiaTheme="majorEastAsia" w:hAnsi="Arial" w:cs="Arial"/>
          <w:sz w:val="22"/>
          <w:szCs w:val="22"/>
        </w:rPr>
        <w:t>π,ϕ</w:t>
      </w:r>
      <w:r w:rsidRPr="00C60887">
        <w:rPr>
          <w:rStyle w:val="ng-star-inserted1"/>
          <w:rFonts w:ascii="Arial" w:eastAsiaTheme="majorEastAsia" w:hAnsi="Arial" w:cs="Arial"/>
          <w:sz w:val="22"/>
          <w:szCs w:val="22"/>
        </w:rPr>
        <w:t xml:space="preserve"> scaled). The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(left-handed) would mix with </w:t>
      </w:r>
      <w:r w:rsidRPr="00C60887">
        <w:rPr>
          <w:rStyle w:val="inline-code"/>
          <w:rFonts w:ascii="Arial" w:eastAsiaTheme="majorEastAsia" w:hAnsi="Arial" w:cs="Arial"/>
          <w:sz w:val="22"/>
          <w:szCs w:val="22"/>
        </w:rPr>
        <w:t>N_s</w:t>
      </w:r>
      <w:r w:rsidRPr="00C60887">
        <w:rPr>
          <w:rStyle w:val="ng-star-inserted1"/>
          <w:rFonts w:ascii="Arial" w:eastAsiaTheme="majorEastAsia" w:hAnsi="Arial" w:cs="Arial"/>
          <w:sz w:val="22"/>
          <w:szCs w:val="22"/>
        </w:rPr>
        <w:t>.</w:t>
      </w:r>
    </w:p>
    <w:p w14:paraId="2C6C8EA8" w14:textId="77777777" w:rsidR="00537BA9" w:rsidRPr="00C60887" w:rsidRDefault="00537BA9" w:rsidP="00AE655C">
      <w:pPr>
        <w:pStyle w:val="ng-star-inserted"/>
        <w:numPr>
          <w:ilvl w:val="0"/>
          <w:numId w:val="1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Neutrino Oscillations:</w:t>
      </w:r>
      <w:r w:rsidRPr="00C60887">
        <w:rPr>
          <w:rStyle w:val="ng-star-inserted1"/>
          <w:rFonts w:ascii="Arial" w:eastAsiaTheme="majorEastAsia" w:hAnsi="Arial" w:cs="Arial"/>
          <w:sz w:val="22"/>
          <w:szCs w:val="22"/>
        </w:rPr>
        <w:t xml:space="preserve"> The mixing between different neutrino mass eigenstates (</w:t>
      </w:r>
      <w:r w:rsidRPr="00C60887">
        <w:rPr>
          <w:rStyle w:val="inline-code"/>
          <w:rFonts w:ascii="Arial" w:eastAsiaTheme="majorEastAsia" w:hAnsi="Arial" w:cs="Arial"/>
          <w:sz w:val="22"/>
          <w:szCs w:val="22"/>
        </w:rPr>
        <w:t>ν_1, ν_2, ν_3</w:t>
      </w:r>
      <w:r w:rsidRPr="00C60887">
        <w:rPr>
          <w:rStyle w:val="ng-star-inserted1"/>
          <w:rFonts w:ascii="Arial" w:eastAsiaTheme="majorEastAsia" w:hAnsi="Arial" w:cs="Arial"/>
          <w:sz w:val="22"/>
          <w:szCs w:val="22"/>
        </w:rPr>
        <w:t>) leading to flavor oscillations (</w:t>
      </w:r>
      <w:proofErr w:type="spellStart"/>
      <w:r w:rsidRPr="00C60887">
        <w:rPr>
          <w:rStyle w:val="inline-code"/>
          <w:rFonts w:ascii="Arial" w:eastAsiaTheme="majorEastAsia" w:hAnsi="Arial" w:cs="Arial"/>
          <w:sz w:val="22"/>
          <w:szCs w:val="22"/>
        </w:rPr>
        <w:t>ν_e</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ν_μ</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ν_τ</w:t>
      </w:r>
      <w:proofErr w:type="spellEnd"/>
      <w:r w:rsidRPr="00C60887">
        <w:rPr>
          <w:rStyle w:val="ng-star-inserted1"/>
          <w:rFonts w:ascii="Arial" w:eastAsiaTheme="majorEastAsia" w:hAnsi="Arial" w:cs="Arial"/>
          <w:sz w:val="22"/>
          <w:szCs w:val="22"/>
        </w:rPr>
        <w:t xml:space="preserve">) would need to emerge from mass terms in </w:t>
      </w:r>
      <w:r w:rsidRPr="00C60887">
        <w:rPr>
          <w:rStyle w:val="inline-code"/>
          <w:rFonts w:ascii="Arial" w:eastAsiaTheme="majorEastAsia" w:hAnsi="Arial" w:cs="Arial"/>
          <w:sz w:val="22"/>
          <w:szCs w:val="22"/>
        </w:rPr>
        <w:t>L_{Ψ_s}</w:t>
      </w:r>
      <w:r w:rsidRPr="00C60887">
        <w:rPr>
          <w:rStyle w:val="ng-star-inserted1"/>
          <w:rFonts w:ascii="Arial" w:eastAsiaTheme="majorEastAsia" w:hAnsi="Arial" w:cs="Arial"/>
          <w:sz w:val="22"/>
          <w:szCs w:val="22"/>
        </w:rPr>
        <w:t xml:space="preserve"> that are not diagonal in the flavor basis. The mixing angles (PMNS matrix elements) could also be predicted as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related ratios.</w:t>
      </w:r>
    </w:p>
    <w:p w14:paraId="5BA982CB"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Summary of Lepton Genesis:</w:t>
      </w:r>
    </w:p>
    <w:p w14:paraId="110B95B1"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Leptons are proposed to be a family of stable, localized </w:t>
      </w:r>
      <w:proofErr w:type="spellStart"/>
      <w:r w:rsidRPr="00C60887">
        <w:rPr>
          <w:rStyle w:val="ng-star-inserted1"/>
          <w:rFonts w:ascii="Arial" w:eastAsiaTheme="majorEastAsia" w:hAnsi="Arial" w:cs="Arial"/>
          <w:sz w:val="22"/>
          <w:szCs w:val="22"/>
        </w:rPr>
        <w:t>solitonic</w:t>
      </w:r>
      <w:proofErr w:type="spellEnd"/>
      <w:r w:rsidRPr="00C60887">
        <w:rPr>
          <w:rStyle w:val="ng-star-inserted1"/>
          <w:rFonts w:ascii="Arial" w:eastAsiaTheme="majorEastAsia" w:hAnsi="Arial" w:cs="Arial"/>
          <w:sz w:val="22"/>
          <w:szCs w:val="22"/>
        </w:rPr>
        <w:t xml:space="preserve"> solutions of a fundamental Non-Linear Dirac Equation derived from </w:t>
      </w:r>
      <w:r w:rsidRPr="00C60887">
        <w:rPr>
          <w:rStyle w:val="inline-code"/>
          <w:rFonts w:ascii="Arial" w:eastAsiaTheme="majorEastAsia" w:hAnsi="Arial" w:cs="Arial"/>
          <w:sz w:val="22"/>
          <w:szCs w:val="22"/>
        </w:rPr>
        <w:t>L_{Ψ_</w:t>
      </w:r>
      <w:proofErr w:type="gramStart"/>
      <w:r w:rsidRPr="00C60887">
        <w:rPr>
          <w:rStyle w:val="inline-code"/>
          <w:rFonts w:ascii="Arial" w:eastAsiaTheme="majorEastAsia" w:hAnsi="Arial" w:cs="Arial"/>
          <w:sz w:val="22"/>
          <w:szCs w:val="22"/>
        </w:rPr>
        <w:t>s}(</w:t>
      </w:r>
      <w:proofErr w:type="gramEnd"/>
      <w:r w:rsidRPr="00C60887">
        <w:rPr>
          <w:rStyle w:val="inline-code"/>
          <w:rFonts w:ascii="Arial" w:eastAsiaTheme="majorEastAsia" w:hAnsi="Arial" w:cs="Arial"/>
          <w:sz w:val="22"/>
          <w:szCs w:val="22"/>
        </w:rPr>
        <w:t>\bar{Ψ}_</w:t>
      </w:r>
      <w:proofErr w:type="spellStart"/>
      <w:r w:rsidRPr="00C60887">
        <w:rPr>
          <w:rStyle w:val="inline-code"/>
          <w:rFonts w:ascii="Arial" w:eastAsiaTheme="majorEastAsia" w:hAnsi="Arial" w:cs="Arial"/>
          <w:sz w:val="22"/>
          <w:szCs w:val="22"/>
        </w:rPr>
        <w:t>sΨ_s</w:t>
      </w:r>
      <w:proofErr w:type="spellEnd"/>
      <w:r w:rsidRPr="00C60887">
        <w:rPr>
          <w:rStyle w:val="inline-code"/>
          <w:rFonts w:ascii="Arial" w:eastAsiaTheme="majorEastAsia" w:hAnsi="Arial" w:cs="Arial"/>
          <w:sz w:val="22"/>
          <w:szCs w:val="22"/>
        </w:rPr>
        <w:t>, X)</w:t>
      </w:r>
      <w:r w:rsidRPr="00C60887">
        <w:rPr>
          <w:rStyle w:val="ng-star-inserted1"/>
          <w:rFonts w:ascii="Arial" w:eastAsiaTheme="majorEastAsia" w:hAnsi="Arial" w:cs="Arial"/>
          <w:sz w:val="22"/>
          <w:szCs w:val="22"/>
        </w:rPr>
        <w:t>.</w:t>
      </w:r>
    </w:p>
    <w:p w14:paraId="047A6904" w14:textId="77777777" w:rsidR="00537BA9" w:rsidRPr="00C60887" w:rsidRDefault="00537BA9" w:rsidP="00AE655C">
      <w:pPr>
        <w:pStyle w:val="ng-star-inserted"/>
        <w:numPr>
          <w:ilvl w:val="0"/>
          <w:numId w:val="1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Their existence and mass scale are tied to critical epochs </w:t>
      </w:r>
      <w:proofErr w:type="spellStart"/>
      <w:r w:rsidRPr="00C60887">
        <w:rPr>
          <w:rStyle w:val="inline-code"/>
          <w:rFonts w:ascii="Arial" w:eastAsiaTheme="majorEastAsia" w:hAnsi="Arial" w:cs="Arial"/>
          <w:sz w:val="22"/>
          <w:szCs w:val="22"/>
        </w:rPr>
        <w:t>X_i</w:t>
      </w:r>
      <w:proofErr w:type="spellEnd"/>
      <w:r w:rsidRPr="00C60887">
        <w:rPr>
          <w:rStyle w:val="ng-star-inserted1"/>
          <w:rFonts w:ascii="Arial" w:eastAsiaTheme="majorEastAsia" w:hAnsi="Arial" w:cs="Arial"/>
          <w:sz w:val="22"/>
          <w:szCs w:val="22"/>
        </w:rPr>
        <w:t xml:space="preserve"> where </w:t>
      </w:r>
      <w:r w:rsidRPr="00C60887">
        <w:rPr>
          <w:rStyle w:val="inline-code"/>
          <w:rFonts w:ascii="Arial" w:eastAsiaTheme="majorEastAsia" w:hAnsi="Arial" w:cs="Arial"/>
          <w:sz w:val="22"/>
          <w:szCs w:val="22"/>
        </w:rPr>
        <w:t>L_{Ψ_s}</w:t>
      </w:r>
      <w:r w:rsidRPr="00C60887">
        <w:rPr>
          <w:rStyle w:val="ng-star-inserted1"/>
          <w:rFonts w:ascii="Arial" w:eastAsiaTheme="majorEastAsia" w:hAnsi="Arial" w:cs="Arial"/>
          <w:sz w:val="22"/>
          <w:szCs w:val="22"/>
        </w:rPr>
        <w:t xml:space="preserve">'s parameters (which are </w:t>
      </w:r>
      <w:r w:rsidRPr="00C60887">
        <w:rPr>
          <w:rStyle w:val="inline-code"/>
          <w:rFonts w:ascii="Arial" w:eastAsiaTheme="majorEastAsia" w:hAnsi="Arial" w:cs="Arial"/>
          <w:sz w:val="22"/>
          <w:szCs w:val="22"/>
        </w:rPr>
        <w:t>M_P, π, ϕ</w:t>
      </w:r>
      <w:r w:rsidRPr="00C60887">
        <w:rPr>
          <w:rStyle w:val="ng-star-inserted1"/>
          <w:rFonts w:ascii="Arial" w:eastAsiaTheme="majorEastAsia" w:hAnsi="Arial" w:cs="Arial"/>
          <w:sz w:val="22"/>
          <w:szCs w:val="22"/>
        </w:rPr>
        <w:t xml:space="preserve"> scaled) allow for such stable configurations.</w:t>
      </w:r>
    </w:p>
    <w:p w14:paraId="671B7D64" w14:textId="77777777" w:rsidR="00537BA9" w:rsidRPr="00C60887" w:rsidRDefault="00537BA9" w:rsidP="00AE655C">
      <w:pPr>
        <w:pStyle w:val="ng-star-inserted"/>
        <w:numPr>
          <w:ilvl w:val="0"/>
          <w:numId w:val="14"/>
        </w:numPr>
        <w:spacing w:line="276" w:lineRule="auto"/>
        <w:rPr>
          <w:rFonts w:ascii="Arial" w:hAnsi="Arial" w:cs="Arial"/>
          <w:sz w:val="22"/>
          <w:szCs w:val="22"/>
        </w:rPr>
      </w:pPr>
      <w:r w:rsidRPr="00C60887">
        <w:rPr>
          <w:rStyle w:val="ng-star-inserted1"/>
          <w:rFonts w:ascii="Arial" w:eastAsiaTheme="majorEastAsia" w:hAnsi="Arial" w:cs="Arial"/>
          <w:sz w:val="22"/>
          <w:szCs w:val="22"/>
        </w:rPr>
        <w:t>The hierarchy of lepton masses (</w:t>
      </w:r>
      <w:proofErr w:type="spellStart"/>
      <w:r w:rsidRPr="00C60887">
        <w:rPr>
          <w:rStyle w:val="inline-code"/>
          <w:rFonts w:ascii="Arial" w:eastAsiaTheme="majorEastAsia" w:hAnsi="Arial" w:cs="Arial"/>
          <w:sz w:val="22"/>
          <w:szCs w:val="22"/>
        </w:rPr>
        <w:t>m_e</w:t>
      </w:r>
      <w:proofErr w:type="spellEnd"/>
      <w:r w:rsidRPr="00C60887">
        <w:rPr>
          <w:rStyle w:val="inline-code"/>
          <w:rFonts w:ascii="Arial" w:eastAsiaTheme="majorEastAsia" w:hAnsi="Arial" w:cs="Arial"/>
          <w:sz w:val="22"/>
          <w:szCs w:val="22"/>
        </w:rPr>
        <w:t xml:space="preserve"> &lt;&lt; </w:t>
      </w:r>
      <w:proofErr w:type="spellStart"/>
      <w:r w:rsidRPr="00C60887">
        <w:rPr>
          <w:rStyle w:val="inline-code"/>
          <w:rFonts w:ascii="Arial" w:eastAsiaTheme="majorEastAsia" w:hAnsi="Arial" w:cs="Arial"/>
          <w:sz w:val="22"/>
          <w:szCs w:val="22"/>
        </w:rPr>
        <w:t>m_μ</w:t>
      </w:r>
      <w:proofErr w:type="spellEnd"/>
      <w:r w:rsidRPr="00C60887">
        <w:rPr>
          <w:rStyle w:val="inline-code"/>
          <w:rFonts w:ascii="Arial" w:eastAsiaTheme="majorEastAsia" w:hAnsi="Arial" w:cs="Arial"/>
          <w:sz w:val="22"/>
          <w:szCs w:val="22"/>
        </w:rPr>
        <w:t xml:space="preserve"> &lt;&lt; </w:t>
      </w:r>
      <w:proofErr w:type="spellStart"/>
      <w:r w:rsidRPr="00C60887">
        <w:rPr>
          <w:rStyle w:val="inline-code"/>
          <w:rFonts w:ascii="Arial" w:eastAsiaTheme="majorEastAsia" w:hAnsi="Arial" w:cs="Arial"/>
          <w:sz w:val="22"/>
          <w:szCs w:val="22"/>
        </w:rPr>
        <w:t>m_τ</w:t>
      </w:r>
      <w:proofErr w:type="spellEnd"/>
      <w:r w:rsidRPr="00C60887">
        <w:rPr>
          <w:rStyle w:val="ng-star-inserted1"/>
          <w:rFonts w:ascii="Arial" w:eastAsiaTheme="majorEastAsia" w:hAnsi="Arial" w:cs="Arial"/>
          <w:sz w:val="22"/>
          <w:szCs w:val="22"/>
        </w:rPr>
        <w:t xml:space="preserve">) arises from these configurations forming at different proximities to a fundamental critical point, leading to different </w:t>
      </w:r>
      <w:r w:rsidRPr="00C60887">
        <w:rPr>
          <w:rStyle w:val="inline-code"/>
          <w:rFonts w:ascii="Arial" w:eastAsiaTheme="majorEastAsia" w:hAnsi="Arial" w:cs="Arial"/>
          <w:sz w:val="22"/>
          <w:szCs w:val="22"/>
        </w:rPr>
        <w:t>ϕ^{-</w:t>
      </w:r>
      <w:proofErr w:type="spellStart"/>
      <w:r w:rsidRPr="00C60887">
        <w:rPr>
          <w:rStyle w:val="inline-code"/>
          <w:rFonts w:ascii="Arial" w:eastAsiaTheme="majorEastAsia" w:hAnsi="Arial" w:cs="Arial"/>
          <w:sz w:val="22"/>
          <w:szCs w:val="22"/>
        </w:rPr>
        <w:t>N_i</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suppression factors from </w:t>
      </w:r>
      <w:r w:rsidRPr="00C60887">
        <w:rPr>
          <w:rStyle w:val="inline-code"/>
          <w:rFonts w:ascii="Arial" w:eastAsiaTheme="majorEastAsia" w:hAnsi="Arial" w:cs="Arial"/>
          <w:sz w:val="22"/>
          <w:szCs w:val="22"/>
        </w:rPr>
        <w:t>M_P</w:t>
      </w:r>
      <w:r w:rsidRPr="00C60887">
        <w:rPr>
          <w:rStyle w:val="ng-star-inserted1"/>
          <w:rFonts w:ascii="Arial" w:eastAsiaTheme="majorEastAsia" w:hAnsi="Arial" w:cs="Arial"/>
          <w:sz w:val="22"/>
          <w:szCs w:val="22"/>
        </w:rPr>
        <w:t>.</w:t>
      </w:r>
    </w:p>
    <w:p w14:paraId="24A65559" w14:textId="77777777" w:rsidR="00537BA9" w:rsidRPr="00C60887" w:rsidRDefault="00537BA9" w:rsidP="00AE655C">
      <w:pPr>
        <w:pStyle w:val="ng-star-inserted"/>
        <w:numPr>
          <w:ilvl w:val="0"/>
          <w:numId w:val="1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"quantum numbers" </w:t>
      </w:r>
      <w:proofErr w:type="spellStart"/>
      <w:r w:rsidRPr="00C60887">
        <w:rPr>
          <w:rStyle w:val="inline-code"/>
          <w:rFonts w:ascii="Arial" w:eastAsiaTheme="majorEastAsia" w:hAnsi="Arial" w:cs="Arial"/>
          <w:sz w:val="22"/>
          <w:szCs w:val="22"/>
        </w:rPr>
        <w:t>N_i</w:t>
      </w:r>
      <w:proofErr w:type="spellEnd"/>
      <w:r w:rsidRPr="00C60887">
        <w:rPr>
          <w:rStyle w:val="ng-star-inserted1"/>
          <w:rFonts w:ascii="Arial" w:eastAsiaTheme="majorEastAsia" w:hAnsi="Arial" w:cs="Arial"/>
          <w:sz w:val="22"/>
          <w:szCs w:val="22"/>
        </w:rPr>
        <w:t xml:space="preserve"> (where </w:t>
      </w:r>
      <w:proofErr w:type="spellStart"/>
      <w:r w:rsidRPr="00C60887">
        <w:rPr>
          <w:rStyle w:val="inline-code"/>
          <w:rFonts w:ascii="Arial" w:eastAsiaTheme="majorEastAsia" w:hAnsi="Arial" w:cs="Arial"/>
          <w:sz w:val="22"/>
          <w:szCs w:val="22"/>
        </w:rPr>
        <w:t>N_e</w:t>
      </w:r>
      <w:proofErr w:type="spellEnd"/>
      <w:r w:rsidRPr="00C60887">
        <w:rPr>
          <w:rStyle w:val="inline-code"/>
          <w:rFonts w:ascii="Arial" w:eastAsiaTheme="majorEastAsia" w:hAnsi="Arial" w:cs="Arial"/>
          <w:sz w:val="22"/>
          <w:szCs w:val="22"/>
        </w:rPr>
        <w:t xml:space="preserve"> ≈ 111</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N_μ</w:t>
      </w:r>
      <w:proofErr w:type="spellEnd"/>
      <w:r w:rsidRPr="00C60887">
        <w:rPr>
          <w:rStyle w:val="inline-code"/>
          <w:rFonts w:ascii="Arial" w:eastAsiaTheme="majorEastAsia" w:hAnsi="Arial" w:cs="Arial"/>
          <w:sz w:val="22"/>
          <w:szCs w:val="22"/>
        </w:rPr>
        <w:t xml:space="preserve"> ≈ N_e-11</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N_τ</w:t>
      </w:r>
      <w:proofErr w:type="spellEnd"/>
      <w:r w:rsidRPr="00C60887">
        <w:rPr>
          <w:rStyle w:val="inline-code"/>
          <w:rFonts w:ascii="Arial" w:eastAsiaTheme="majorEastAsia" w:hAnsi="Arial" w:cs="Arial"/>
          <w:sz w:val="22"/>
          <w:szCs w:val="22"/>
        </w:rPr>
        <w:t xml:space="preserve"> ≈ N_e-17</w:t>
      </w:r>
      <w:r w:rsidRPr="00C60887">
        <w:rPr>
          <w:rStyle w:val="ng-star-inserted1"/>
          <w:rFonts w:ascii="Arial" w:eastAsiaTheme="majorEastAsia" w:hAnsi="Arial" w:cs="Arial"/>
          <w:sz w:val="22"/>
          <w:szCs w:val="22"/>
        </w:rPr>
        <w:t xml:space="preserve">) are hypothesized to be integers, possibly related to stable "iteration levels" in the underlying effective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dynamics.</w:t>
      </w:r>
    </w:p>
    <w:p w14:paraId="1C250004" w14:textId="77777777" w:rsidR="00537BA9" w:rsidRPr="00C60887" w:rsidRDefault="00537BA9" w:rsidP="00AE655C">
      <w:pPr>
        <w:pStyle w:val="ng-star-inserted"/>
        <w:numPr>
          <w:ilvl w:val="0"/>
          <w:numId w:val="1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w:t>
      </w:r>
      <w:proofErr w:type="gramStart"/>
      <w:r w:rsidRPr="00C60887">
        <w:rPr>
          <w:rStyle w:val="inline-code"/>
          <w:rFonts w:ascii="Arial" w:eastAsiaTheme="majorEastAsia" w:hAnsi="Arial" w:cs="Arial"/>
          <w:sz w:val="22"/>
          <w:szCs w:val="22"/>
        </w:rPr>
        <w:t>O(</w:t>
      </w:r>
      <w:proofErr w:type="gramEnd"/>
      <w:r w:rsidRPr="00C60887">
        <w:rPr>
          <w:rStyle w:val="inline-code"/>
          <w:rFonts w:ascii="Arial" w:eastAsiaTheme="majorEastAsia" w:hAnsi="Arial" w:cs="Arial"/>
          <w:sz w:val="22"/>
          <w:szCs w:val="22"/>
        </w:rPr>
        <w:t>1)</w:t>
      </w:r>
      <w:r w:rsidRPr="00C60887">
        <w:rPr>
          <w:rStyle w:val="ng-star-inserted1"/>
          <w:rFonts w:ascii="Arial" w:eastAsiaTheme="majorEastAsia" w:hAnsi="Arial" w:cs="Arial"/>
          <w:sz w:val="22"/>
          <w:szCs w:val="22"/>
        </w:rPr>
        <w:t xml:space="preserve"> </w:t>
      </w:r>
      <w:proofErr w:type="spellStart"/>
      <w:r w:rsidRPr="00C60887">
        <w:rPr>
          <w:rStyle w:val="ng-star-inserted1"/>
          <w:rFonts w:ascii="Arial" w:eastAsiaTheme="majorEastAsia" w:hAnsi="Arial" w:cs="Arial"/>
          <w:sz w:val="22"/>
          <w:szCs w:val="22"/>
        </w:rPr>
        <w:t>prefactors</w:t>
      </w:r>
      <w:proofErr w:type="spellEnd"/>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C_i</w:t>
      </w:r>
      <w:proofErr w:type="spellEnd"/>
      <w:r w:rsidRPr="00C60887">
        <w:rPr>
          <w:rStyle w:val="ng-star-inserted1"/>
          <w:rFonts w:ascii="Arial" w:eastAsiaTheme="majorEastAsia" w:hAnsi="Arial" w:cs="Arial"/>
          <w:sz w:val="22"/>
          <w:szCs w:val="22"/>
        </w:rPr>
        <w:t xml:space="preserve"> and any </w:t>
      </w:r>
      <w:r w:rsidRPr="00C60887">
        <w:rPr>
          <w:rStyle w:val="inline-code"/>
          <w:rFonts w:ascii="Arial" w:eastAsiaTheme="majorEastAsia" w:hAnsi="Arial" w:cs="Arial"/>
          <w:sz w:val="22"/>
          <w:szCs w:val="22"/>
        </w:rPr>
        <w:t>π^{</w:t>
      </w:r>
      <w:proofErr w:type="spellStart"/>
      <w:r w:rsidRPr="00C60887">
        <w:rPr>
          <w:rStyle w:val="inline-code"/>
          <w:rFonts w:ascii="Arial" w:eastAsiaTheme="majorEastAsia" w:hAnsi="Arial" w:cs="Arial"/>
          <w:sz w:val="22"/>
          <w:szCs w:val="22"/>
        </w:rPr>
        <w:t>k_i</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terms would come from the specifics of the NLDE solutions (e.g., geometric factors of the soliton, strength of non-linearity).</w:t>
      </w:r>
    </w:p>
    <w:p w14:paraId="527E5445"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chapter would conclude by emphasizing that the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structure isn't just numerology but a calculable consequence of a fundamental </w:t>
      </w:r>
      <w:proofErr w:type="spellStart"/>
      <w:r w:rsidRPr="00C60887">
        <w:rPr>
          <w:rStyle w:val="ng-star-inserted1"/>
          <w:rFonts w:ascii="Arial" w:eastAsiaTheme="majorEastAsia" w:hAnsi="Arial" w:cs="Arial"/>
          <w:sz w:val="22"/>
          <w:szCs w:val="22"/>
        </w:rPr>
        <w:t>Lagrangian</w:t>
      </w:r>
      <w:proofErr w:type="spellEnd"/>
      <w:r w:rsidRPr="00C60887">
        <w:rPr>
          <w:rStyle w:val="ng-star-inserted1"/>
          <w:rFonts w:ascii="Arial" w:eastAsiaTheme="majorEastAsia" w:hAnsi="Arial" w:cs="Arial"/>
          <w:sz w:val="22"/>
          <w:szCs w:val="22"/>
        </w:rPr>
        <w:t xml:space="preserve"> whose parameters are themselves built from these constants, leading to a predictive spectrum for leptons.</w:t>
      </w:r>
    </w:p>
    <w:p w14:paraId="11CB0C1C" w14:textId="7F43340A" w:rsidR="00DA5E38" w:rsidRPr="00C60887" w:rsidRDefault="005C3322"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Fonts w:ascii="Arial" w:hAnsi="Arial" w:cs="Arial"/>
          <w:b/>
          <w:bCs/>
          <w:color w:val="1A1C1E"/>
          <w:sz w:val="22"/>
          <w:szCs w:val="22"/>
          <w:shd w:val="clear" w:color="auto" w:fill="FFFFFF"/>
        </w:rPr>
        <w:t>5.5: Emergence of Non-Abelian Gauge Symmetries (SU(2)_L and SU(3)_C)</w:t>
      </w:r>
      <w:r w:rsidRPr="00C60887">
        <w:rPr>
          <w:rFonts w:ascii="Arial" w:hAnsi="Arial" w:cs="Arial"/>
          <w:b/>
          <w:bCs/>
          <w:color w:val="1A1C1E"/>
          <w:sz w:val="22"/>
          <w:szCs w:val="22"/>
          <w:shd w:val="clear" w:color="auto" w:fill="FFFFFF"/>
        </w:rPr>
        <w:br/>
      </w:r>
      <w:r w:rsidRPr="00C60887">
        <w:rPr>
          <w:rFonts w:ascii="Arial" w:hAnsi="Arial" w:cs="Arial"/>
          <w:b/>
          <w:bCs/>
          <w:color w:val="1A1C1E"/>
          <w:sz w:val="22"/>
          <w:szCs w:val="22"/>
          <w:shd w:val="clear" w:color="auto" w:fill="FFFFFF"/>
        </w:rPr>
        <w:br/>
      </w:r>
      <w:r w:rsidR="00DA5E38" w:rsidRPr="00C60887">
        <w:rPr>
          <w:rStyle w:val="ng-star-inserted1"/>
          <w:rFonts w:ascii="Arial" w:eastAsiaTheme="majorEastAsia" w:hAnsi="Arial" w:cs="Arial"/>
          <w:color w:val="1A1C1E"/>
          <w:sz w:val="22"/>
          <w:szCs w:val="22"/>
        </w:rPr>
        <w:t>The Standard Model's gauge structure, SU(3)_C × SU(2)_L × U(1)_Y, is proposed to emerge dynamically from the </w:t>
      </w:r>
      <w:r w:rsidR="00DA5E38" w:rsidRPr="00C60887">
        <w:rPr>
          <w:rStyle w:val="inline-code"/>
          <w:rFonts w:ascii="Arial" w:eastAsiaTheme="majorEastAsia" w:hAnsi="Arial" w:cs="Arial"/>
          <w:color w:val="1A1C1E"/>
          <w:sz w:val="22"/>
          <w:szCs w:val="22"/>
          <w:bdr w:val="single" w:sz="6" w:space="0" w:color="FFFFFF" w:frame="1"/>
        </w:rPr>
        <w:t>Ω</w:t>
      </w:r>
      <w:r w:rsidR="00DA5E38" w:rsidRPr="00C60887">
        <w:rPr>
          <w:rStyle w:val="ng-star-inserted1"/>
          <w:rFonts w:ascii="Arial" w:eastAsiaTheme="majorEastAsia" w:hAnsi="Arial" w:cs="Arial"/>
          <w:color w:val="1A1C1E"/>
          <w:sz w:val="22"/>
          <w:szCs w:val="22"/>
        </w:rPr>
        <w:t>-substrate as the cosmic driver field </w:t>
      </w:r>
      <w:r w:rsidR="00DA5E38" w:rsidRPr="00C60887">
        <w:rPr>
          <w:rStyle w:val="inline-code"/>
          <w:rFonts w:ascii="Arial" w:eastAsiaTheme="majorEastAsia" w:hAnsi="Arial" w:cs="Arial"/>
          <w:color w:val="1A1C1E"/>
          <w:sz w:val="22"/>
          <w:szCs w:val="22"/>
          <w:bdr w:val="single" w:sz="6" w:space="0" w:color="FFFFFF" w:frame="1"/>
        </w:rPr>
        <w:t>X</w:t>
      </w:r>
      <w:r w:rsidR="00DA5E38" w:rsidRPr="00C60887">
        <w:rPr>
          <w:rStyle w:val="ng-star-inserted1"/>
          <w:rFonts w:ascii="Arial" w:eastAsiaTheme="majorEastAsia" w:hAnsi="Arial" w:cs="Arial"/>
          <w:color w:val="1A1C1E"/>
          <w:sz w:val="22"/>
          <w:szCs w:val="22"/>
        </w:rPr>
        <w:t> evolves through specific critical values, corresponding to effective recursion layers </w:t>
      </w:r>
      <w:r w:rsidR="00DA5E38" w:rsidRPr="00C60887">
        <w:rPr>
          <w:rStyle w:val="inline-code"/>
          <w:rFonts w:ascii="Arial" w:eastAsiaTheme="majorEastAsia" w:hAnsi="Arial" w:cs="Arial"/>
          <w:color w:val="1A1C1E"/>
          <w:sz w:val="22"/>
          <w:szCs w:val="22"/>
          <w:bdr w:val="single" w:sz="6" w:space="0" w:color="FFFFFF" w:frame="1"/>
        </w:rPr>
        <w:t>k</w:t>
      </w:r>
      <w:r w:rsidR="00DA5E38" w:rsidRPr="00C60887">
        <w:rPr>
          <w:rStyle w:val="ng-star-inserted1"/>
          <w:rFonts w:ascii="Arial" w:eastAsiaTheme="majorEastAsia" w:hAnsi="Arial" w:cs="Arial"/>
          <w:color w:val="1A1C1E"/>
          <w:sz w:val="22"/>
          <w:szCs w:val="22"/>
        </w:rPr>
        <w:t> in our </w:t>
      </w:r>
      <w:proofErr w:type="spellStart"/>
      <w:r w:rsidR="00DA5E38" w:rsidRPr="00C60887">
        <w:rPr>
          <w:rStyle w:val="inline-code"/>
          <w:rFonts w:ascii="Arial" w:eastAsiaTheme="majorEastAsia" w:hAnsi="Arial" w:cs="Arial"/>
          <w:color w:val="1A1C1E"/>
          <w:sz w:val="22"/>
          <w:szCs w:val="22"/>
          <w:bdr w:val="single" w:sz="6" w:space="0" w:color="FFFFFF" w:frame="1"/>
        </w:rPr>
        <w:t>U_n</w:t>
      </w:r>
      <w:proofErr w:type="spellEnd"/>
      <w:r w:rsidR="00DA5E38" w:rsidRPr="00C60887">
        <w:rPr>
          <w:rStyle w:val="ng-star-inserted1"/>
          <w:rFonts w:ascii="Arial" w:eastAsiaTheme="majorEastAsia" w:hAnsi="Arial" w:cs="Arial"/>
          <w:color w:val="1A1C1E"/>
          <w:sz w:val="22"/>
          <w:szCs w:val="22"/>
        </w:rPr>
        <w:t xml:space="preserve"> pattern generator model. The </w:t>
      </w:r>
      <w:proofErr w:type="gramStart"/>
      <w:r w:rsidR="00DA5E38" w:rsidRPr="00C60887">
        <w:rPr>
          <w:rStyle w:val="ng-star-inserted1"/>
          <w:rFonts w:ascii="Arial" w:eastAsiaTheme="majorEastAsia" w:hAnsi="Arial" w:cs="Arial"/>
          <w:color w:val="1A1C1E"/>
          <w:sz w:val="22"/>
          <w:szCs w:val="22"/>
        </w:rPr>
        <w:t>U(1)_</w:t>
      </w:r>
      <w:proofErr w:type="gramEnd"/>
      <w:r w:rsidR="00DA5E38" w:rsidRPr="00C60887">
        <w:rPr>
          <w:rStyle w:val="ng-star-inserted1"/>
          <w:rFonts w:ascii="Arial" w:eastAsiaTheme="majorEastAsia" w:hAnsi="Arial" w:cs="Arial"/>
          <w:color w:val="1A1C1E"/>
          <w:sz w:val="22"/>
          <w:szCs w:val="22"/>
        </w:rPr>
        <w:t xml:space="preserve">Y symmetry (or a precursor </w:t>
      </w:r>
      <w:proofErr w:type="gramStart"/>
      <w:r w:rsidR="00DA5E38" w:rsidRPr="00C60887">
        <w:rPr>
          <w:rStyle w:val="ng-star-inserted1"/>
          <w:rFonts w:ascii="Arial" w:eastAsiaTheme="majorEastAsia" w:hAnsi="Arial" w:cs="Arial"/>
          <w:color w:val="1A1C1E"/>
          <w:sz w:val="22"/>
          <w:szCs w:val="22"/>
        </w:rPr>
        <w:t>U(</w:t>
      </w:r>
      <w:proofErr w:type="gramEnd"/>
      <w:r w:rsidR="00DA5E38" w:rsidRPr="00C60887">
        <w:rPr>
          <w:rStyle w:val="ng-star-inserted1"/>
          <w:rFonts w:ascii="Arial" w:eastAsiaTheme="majorEastAsia" w:hAnsi="Arial" w:cs="Arial"/>
          <w:color w:val="1A1C1E"/>
          <w:sz w:val="22"/>
          <w:szCs w:val="22"/>
        </w:rPr>
        <w:t>1) from which hypercharge is derived) is inherent in the complex phase aspects of </w:t>
      </w:r>
      <w:r w:rsidR="00DA5E38" w:rsidRPr="00C60887">
        <w:rPr>
          <w:rStyle w:val="inline-code"/>
          <w:rFonts w:ascii="Arial" w:eastAsiaTheme="majorEastAsia" w:hAnsi="Arial" w:cs="Arial"/>
          <w:color w:val="1A1C1E"/>
          <w:sz w:val="22"/>
          <w:szCs w:val="22"/>
          <w:bdr w:val="single" w:sz="6" w:space="0" w:color="FFFFFF" w:frame="1"/>
        </w:rPr>
        <w:t>Ω</w:t>
      </w:r>
      <w:r w:rsidR="00DA5E38" w:rsidRPr="00C60887">
        <w:rPr>
          <w:rStyle w:val="ng-star-inserted1"/>
          <w:rFonts w:ascii="Arial" w:eastAsiaTheme="majorEastAsia" w:hAnsi="Arial" w:cs="Arial"/>
          <w:color w:val="1A1C1E"/>
          <w:sz w:val="22"/>
          <w:szCs w:val="22"/>
        </w:rPr>
        <w:t> from the outset. The non-Abelian SU(n) factors materialize as follows:</w:t>
      </w:r>
    </w:p>
    <w:p w14:paraId="064F735B" w14:textId="77777777" w:rsidR="00DA5E38" w:rsidRPr="00C60887" w:rsidRDefault="00DA5E38" w:rsidP="00C60887">
      <w:pPr>
        <w:pStyle w:val="ng-star-inserted"/>
        <w:shd w:val="clear" w:color="auto" w:fill="FFFFFF"/>
        <w:spacing w:after="270" w:afterAutospacing="0" w:line="276" w:lineRule="auto"/>
        <w:rPr>
          <w:rFonts w:ascii="Arial" w:hAnsi="Arial" w:cs="Arial"/>
          <w:color w:val="1A1C1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618"/>
        <w:gridCol w:w="1485"/>
        <w:gridCol w:w="2625"/>
        <w:gridCol w:w="2556"/>
      </w:tblGrid>
      <w:tr w:rsidR="00DA5E38" w:rsidRPr="00C60887" w14:paraId="04CA8659" w14:textId="77777777" w:rsidTr="00DA5E38">
        <w:trPr>
          <w:tblCellSpacing w:w="15" w:type="dxa"/>
        </w:trPr>
        <w:tc>
          <w:tcPr>
            <w:tcW w:w="0" w:type="auto"/>
            <w:tcBorders>
              <w:top w:val="nil"/>
              <w:right w:val="nil"/>
            </w:tcBorders>
            <w:tcMar>
              <w:top w:w="90" w:type="dxa"/>
              <w:left w:w="180" w:type="dxa"/>
              <w:bottom w:w="90" w:type="dxa"/>
              <w:right w:w="180" w:type="dxa"/>
            </w:tcMar>
            <w:vAlign w:val="center"/>
            <w:hideMark/>
          </w:tcPr>
          <w:p w14:paraId="359C4ACA" w14:textId="77777777" w:rsidR="00DA5E38" w:rsidRPr="00C60887" w:rsidRDefault="00DA5E38" w:rsidP="00C60887">
            <w:pPr>
              <w:spacing w:line="276" w:lineRule="auto"/>
              <w:rPr>
                <w:rFonts w:ascii="Arial" w:hAnsi="Arial" w:cs="Arial"/>
                <w:b/>
                <w:bCs/>
                <w:sz w:val="22"/>
                <w:szCs w:val="22"/>
              </w:rPr>
            </w:pPr>
            <w:r w:rsidRPr="00C60887">
              <w:rPr>
                <w:rStyle w:val="ng-star-inserted1"/>
                <w:rFonts w:ascii="Arial" w:eastAsiaTheme="majorEastAsia" w:hAnsi="Arial" w:cs="Arial"/>
                <w:b/>
                <w:bCs/>
                <w:sz w:val="22"/>
                <w:szCs w:val="22"/>
              </w:rPr>
              <w:lastRenderedPageBreak/>
              <w:t>SU group</w:t>
            </w:r>
          </w:p>
        </w:tc>
        <w:tc>
          <w:tcPr>
            <w:tcW w:w="0" w:type="auto"/>
            <w:tcBorders>
              <w:top w:val="nil"/>
              <w:right w:val="nil"/>
            </w:tcBorders>
            <w:tcMar>
              <w:top w:w="90" w:type="dxa"/>
              <w:left w:w="180" w:type="dxa"/>
              <w:bottom w:w="90" w:type="dxa"/>
              <w:right w:w="180" w:type="dxa"/>
            </w:tcMar>
            <w:vAlign w:val="center"/>
            <w:hideMark/>
          </w:tcPr>
          <w:p w14:paraId="47EDFF33" w14:textId="77777777" w:rsidR="00DA5E38" w:rsidRPr="00C60887" w:rsidRDefault="00DA5E38" w:rsidP="00C60887">
            <w:pPr>
              <w:spacing w:line="276" w:lineRule="auto"/>
              <w:rPr>
                <w:rFonts w:ascii="Arial" w:hAnsi="Arial" w:cs="Arial"/>
                <w:b/>
                <w:bCs/>
                <w:sz w:val="22"/>
                <w:szCs w:val="22"/>
              </w:rPr>
            </w:pPr>
            <w:r w:rsidRPr="00C60887">
              <w:rPr>
                <w:rStyle w:val="ng-star-inserted1"/>
                <w:rFonts w:ascii="Arial" w:eastAsiaTheme="majorEastAsia" w:hAnsi="Arial" w:cs="Arial"/>
                <w:b/>
                <w:bCs/>
                <w:sz w:val="22"/>
                <w:szCs w:val="22"/>
              </w:rPr>
              <w:t>Pattern-k layer where it first shows up</w:t>
            </w:r>
          </w:p>
        </w:tc>
        <w:tc>
          <w:tcPr>
            <w:tcW w:w="0" w:type="auto"/>
            <w:tcBorders>
              <w:top w:val="nil"/>
              <w:right w:val="nil"/>
            </w:tcBorders>
            <w:tcMar>
              <w:top w:w="90" w:type="dxa"/>
              <w:left w:w="180" w:type="dxa"/>
              <w:bottom w:w="90" w:type="dxa"/>
              <w:right w:w="180" w:type="dxa"/>
            </w:tcMar>
            <w:vAlign w:val="center"/>
            <w:hideMark/>
          </w:tcPr>
          <w:p w14:paraId="10641CE0" w14:textId="77777777" w:rsidR="00DA5E38" w:rsidRPr="00C60887" w:rsidRDefault="00DA5E38" w:rsidP="00C60887">
            <w:pPr>
              <w:spacing w:line="276" w:lineRule="auto"/>
              <w:rPr>
                <w:rFonts w:ascii="Arial" w:hAnsi="Arial" w:cs="Arial"/>
                <w:b/>
                <w:bCs/>
                <w:sz w:val="22"/>
                <w:szCs w:val="22"/>
              </w:rPr>
            </w:pPr>
            <w:r w:rsidRPr="00C60887">
              <w:rPr>
                <w:rStyle w:val="ng-star-inserted1"/>
                <w:rFonts w:ascii="Arial" w:eastAsiaTheme="majorEastAsia" w:hAnsi="Arial" w:cs="Arial"/>
                <w:b/>
                <w:bCs/>
                <w:sz w:val="22"/>
                <w:szCs w:val="22"/>
              </w:rPr>
              <w:t>What transforms as an n-</w:t>
            </w:r>
            <w:proofErr w:type="spellStart"/>
            <w:r w:rsidRPr="00C60887">
              <w:rPr>
                <w:rStyle w:val="ng-star-inserted1"/>
                <w:rFonts w:ascii="Arial" w:eastAsiaTheme="majorEastAsia" w:hAnsi="Arial" w:cs="Arial"/>
                <w:b/>
                <w:bCs/>
                <w:sz w:val="22"/>
                <w:szCs w:val="22"/>
              </w:rPr>
              <w:t>plet</w:t>
            </w:r>
            <w:proofErr w:type="spellEnd"/>
          </w:p>
        </w:tc>
        <w:tc>
          <w:tcPr>
            <w:tcW w:w="0" w:type="auto"/>
            <w:tcBorders>
              <w:top w:val="nil"/>
              <w:right w:val="nil"/>
            </w:tcBorders>
            <w:tcMar>
              <w:top w:w="90" w:type="dxa"/>
              <w:left w:w="180" w:type="dxa"/>
              <w:bottom w:w="90" w:type="dxa"/>
              <w:right w:w="180" w:type="dxa"/>
            </w:tcMar>
            <w:vAlign w:val="center"/>
            <w:hideMark/>
          </w:tcPr>
          <w:p w14:paraId="6BB46C94" w14:textId="77777777" w:rsidR="00DA5E38" w:rsidRPr="00C60887" w:rsidRDefault="00DA5E38" w:rsidP="00C60887">
            <w:pPr>
              <w:spacing w:line="276" w:lineRule="auto"/>
              <w:rPr>
                <w:rFonts w:ascii="Arial" w:hAnsi="Arial" w:cs="Arial"/>
                <w:b/>
                <w:bCs/>
                <w:sz w:val="22"/>
                <w:szCs w:val="22"/>
              </w:rPr>
            </w:pPr>
            <w:r w:rsidRPr="00C60887">
              <w:rPr>
                <w:rStyle w:val="ng-star-inserted1"/>
                <w:rFonts w:ascii="Arial" w:eastAsiaTheme="majorEastAsia" w:hAnsi="Arial" w:cs="Arial"/>
                <w:b/>
                <w:bCs/>
                <w:sz w:val="22"/>
                <w:szCs w:val="22"/>
              </w:rPr>
              <w:t>Gauge bosons </w:t>
            </w:r>
            <w:proofErr w:type="spellStart"/>
            <w:r w:rsidRPr="00C60887">
              <w:rPr>
                <w:rStyle w:val="inline-code"/>
                <w:rFonts w:ascii="Arial" w:eastAsiaTheme="majorEastAsia" w:hAnsi="Arial" w:cs="Arial"/>
                <w:b/>
                <w:bCs/>
                <w:sz w:val="22"/>
                <w:szCs w:val="22"/>
                <w:bdr w:val="single" w:sz="6" w:space="0" w:color="FFFFFF" w:frame="1"/>
              </w:rPr>
              <w:t>A_μ^a</w:t>
            </w:r>
            <w:proofErr w:type="spellEnd"/>
            <w:r w:rsidRPr="00C60887">
              <w:rPr>
                <w:rStyle w:val="ng-star-inserted1"/>
                <w:rFonts w:ascii="Arial" w:eastAsiaTheme="majorEastAsia" w:hAnsi="Arial" w:cs="Arial"/>
                <w:b/>
                <w:bCs/>
                <w:sz w:val="22"/>
                <w:szCs w:val="22"/>
              </w:rPr>
              <w:t> (dimension)</w:t>
            </w:r>
          </w:p>
        </w:tc>
        <w:tc>
          <w:tcPr>
            <w:tcW w:w="0" w:type="auto"/>
            <w:tcBorders>
              <w:top w:val="nil"/>
              <w:right w:val="nil"/>
            </w:tcBorders>
            <w:tcMar>
              <w:top w:w="90" w:type="dxa"/>
              <w:left w:w="180" w:type="dxa"/>
              <w:bottom w:w="90" w:type="dxa"/>
              <w:right w:w="180" w:type="dxa"/>
            </w:tcMar>
            <w:vAlign w:val="center"/>
            <w:hideMark/>
          </w:tcPr>
          <w:p w14:paraId="03B6543E" w14:textId="77777777" w:rsidR="00DA5E38" w:rsidRPr="00C60887" w:rsidRDefault="00DA5E38" w:rsidP="00C60887">
            <w:pPr>
              <w:spacing w:line="276" w:lineRule="auto"/>
              <w:rPr>
                <w:rFonts w:ascii="Arial" w:hAnsi="Arial" w:cs="Arial"/>
                <w:b/>
                <w:bCs/>
                <w:sz w:val="22"/>
                <w:szCs w:val="22"/>
              </w:rPr>
            </w:pPr>
            <w:r w:rsidRPr="00C60887">
              <w:rPr>
                <w:rStyle w:val="ng-star-inserted1"/>
                <w:rFonts w:ascii="Arial" w:eastAsiaTheme="majorEastAsia" w:hAnsi="Arial" w:cs="Arial"/>
                <w:b/>
                <w:bCs/>
                <w:sz w:val="22"/>
                <w:szCs w:val="22"/>
              </w:rPr>
              <w:t>Fate at today’s epoch </w:t>
            </w:r>
            <w:r w:rsidRPr="00C60887">
              <w:rPr>
                <w:rStyle w:val="inline-code"/>
                <w:rFonts w:ascii="Arial" w:eastAsiaTheme="majorEastAsia" w:hAnsi="Arial" w:cs="Arial"/>
                <w:b/>
                <w:bCs/>
                <w:sz w:val="22"/>
                <w:szCs w:val="22"/>
                <w:bdr w:val="single" w:sz="6" w:space="0" w:color="FFFFFF" w:frame="1"/>
              </w:rPr>
              <w:t>X</w:t>
            </w:r>
          </w:p>
        </w:tc>
      </w:tr>
      <w:tr w:rsidR="00DA5E38" w:rsidRPr="00C60887" w14:paraId="19ED4335" w14:textId="77777777" w:rsidTr="00DA5E38">
        <w:trPr>
          <w:tblCellSpacing w:w="15" w:type="dxa"/>
        </w:trPr>
        <w:tc>
          <w:tcPr>
            <w:tcW w:w="0" w:type="auto"/>
            <w:tcBorders>
              <w:right w:val="nil"/>
            </w:tcBorders>
            <w:tcMar>
              <w:top w:w="90" w:type="dxa"/>
              <w:left w:w="180" w:type="dxa"/>
              <w:bottom w:w="90" w:type="dxa"/>
              <w:right w:w="180" w:type="dxa"/>
            </w:tcMar>
            <w:vAlign w:val="center"/>
            <w:hideMark/>
          </w:tcPr>
          <w:p w14:paraId="6890C42B" w14:textId="77777777" w:rsidR="00DA5E38" w:rsidRPr="00C60887" w:rsidRDefault="00DA5E38" w:rsidP="00C60887">
            <w:pPr>
              <w:spacing w:line="276" w:lineRule="auto"/>
              <w:rPr>
                <w:rFonts w:ascii="Arial" w:hAnsi="Arial" w:cs="Arial"/>
                <w:sz w:val="22"/>
                <w:szCs w:val="22"/>
              </w:rPr>
            </w:pPr>
            <w:proofErr w:type="gramStart"/>
            <w:r w:rsidRPr="00C60887">
              <w:rPr>
                <w:rStyle w:val="ng-star-inserted1"/>
                <w:rFonts w:ascii="Arial" w:eastAsiaTheme="majorEastAsia" w:hAnsi="Arial" w:cs="Arial"/>
                <w:b/>
                <w:bCs/>
                <w:sz w:val="22"/>
                <w:szCs w:val="22"/>
              </w:rPr>
              <w:t>SU(2)_</w:t>
            </w:r>
            <w:proofErr w:type="gramEnd"/>
            <w:r w:rsidRPr="00C60887">
              <w:rPr>
                <w:rStyle w:val="ng-star-inserted1"/>
                <w:rFonts w:ascii="Arial" w:eastAsiaTheme="majorEastAsia" w:hAnsi="Arial" w:cs="Arial"/>
                <w:b/>
                <w:bCs/>
                <w:sz w:val="22"/>
                <w:szCs w:val="22"/>
              </w:rPr>
              <w:t>L</w:t>
            </w:r>
          </w:p>
        </w:tc>
        <w:tc>
          <w:tcPr>
            <w:tcW w:w="0" w:type="auto"/>
            <w:tcBorders>
              <w:right w:val="nil"/>
            </w:tcBorders>
            <w:tcMar>
              <w:top w:w="90" w:type="dxa"/>
              <w:left w:w="180" w:type="dxa"/>
              <w:bottom w:w="90" w:type="dxa"/>
              <w:right w:w="180" w:type="dxa"/>
            </w:tcMar>
            <w:vAlign w:val="center"/>
            <w:hideMark/>
          </w:tcPr>
          <w:p w14:paraId="14C29C89" w14:textId="77777777" w:rsidR="00DA5E38" w:rsidRPr="00C60887" w:rsidRDefault="00DA5E38" w:rsidP="00C60887">
            <w:pPr>
              <w:spacing w:line="276" w:lineRule="auto"/>
              <w:rPr>
                <w:rFonts w:ascii="Arial" w:hAnsi="Arial" w:cs="Arial"/>
                <w:sz w:val="22"/>
                <w:szCs w:val="22"/>
              </w:rPr>
            </w:pPr>
            <w:r w:rsidRPr="00C60887">
              <w:rPr>
                <w:rStyle w:val="inline-code"/>
                <w:rFonts w:ascii="Arial" w:eastAsiaTheme="majorEastAsia" w:hAnsi="Arial" w:cs="Arial"/>
                <w:sz w:val="22"/>
                <w:szCs w:val="22"/>
                <w:bdr w:val="single" w:sz="6" w:space="0" w:color="FFFFFF" w:frame="1"/>
              </w:rPr>
              <w:t>k=1</w:t>
            </w:r>
            <w:r w:rsidRPr="00C60887">
              <w:rPr>
                <w:rStyle w:val="ng-star-inserted1"/>
                <w:rFonts w:ascii="Arial" w:eastAsiaTheme="majorEastAsia" w:hAnsi="Arial" w:cs="Arial"/>
                <w:sz w:val="22"/>
                <w:szCs w:val="22"/>
              </w:rPr>
              <w:t> (first time </w:t>
            </w:r>
            <w:r w:rsidRPr="00C60887">
              <w:rPr>
                <w:rStyle w:val="inline-code"/>
                <w:rFonts w:ascii="Arial" w:eastAsiaTheme="majorEastAsia" w:hAnsi="Arial" w:cs="Arial"/>
                <w:sz w:val="22"/>
                <w:szCs w:val="22"/>
                <w:bdr w:val="single" w:sz="6" w:space="0" w:color="FFFFFF" w:frame="1"/>
              </w:rPr>
              <w:t>Ω</w:t>
            </w:r>
            <w:r w:rsidRPr="00C60887">
              <w:rPr>
                <w:rStyle w:val="ng-star-inserted1"/>
                <w:rFonts w:ascii="Arial" w:eastAsiaTheme="majorEastAsia" w:hAnsi="Arial" w:cs="Arial"/>
                <w:sz w:val="22"/>
                <w:szCs w:val="22"/>
              </w:rPr>
              <w:t> "splits" or activates a doublet internal mode)</w:t>
            </w:r>
          </w:p>
        </w:tc>
        <w:tc>
          <w:tcPr>
            <w:tcW w:w="0" w:type="auto"/>
            <w:tcBorders>
              <w:right w:val="nil"/>
            </w:tcBorders>
            <w:tcMar>
              <w:top w:w="90" w:type="dxa"/>
              <w:left w:w="180" w:type="dxa"/>
              <w:bottom w:w="90" w:type="dxa"/>
              <w:right w:w="180" w:type="dxa"/>
            </w:tcMar>
            <w:vAlign w:val="center"/>
            <w:hideMark/>
          </w:tcPr>
          <w:p w14:paraId="08FBF15D" w14:textId="77777777" w:rsidR="00DA5E38" w:rsidRPr="00C60887" w:rsidRDefault="00DA5E38"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Left-handed fermion seeds </w:t>
            </w:r>
            <w:r w:rsidRPr="00C60887">
              <w:rPr>
                <w:rStyle w:val="inline-code"/>
                <w:rFonts w:ascii="Arial" w:eastAsiaTheme="majorEastAsia" w:hAnsi="Arial" w:cs="Arial"/>
                <w:sz w:val="22"/>
                <w:szCs w:val="22"/>
                <w:bdr w:val="single" w:sz="6" w:space="0" w:color="FFFFFF" w:frame="1"/>
              </w:rPr>
              <w:t>Ψ_L = (ψ</w:t>
            </w:r>
            <w:r w:rsidRPr="00C60887">
              <w:rPr>
                <w:rStyle w:val="inline-code"/>
                <w:rFonts w:ascii="Cambria Math" w:eastAsiaTheme="majorEastAsia" w:hAnsi="Cambria Math" w:cs="Cambria Math"/>
                <w:sz w:val="22"/>
                <w:szCs w:val="22"/>
                <w:bdr w:val="single" w:sz="6" w:space="0" w:color="FFFFFF" w:frame="1"/>
              </w:rPr>
              <w:t>₁</w:t>
            </w:r>
            <w:r w:rsidRPr="00C60887">
              <w:rPr>
                <w:rStyle w:val="inline-code"/>
                <w:rFonts w:ascii="Arial" w:eastAsiaTheme="majorEastAsia" w:hAnsi="Arial" w:cs="Arial"/>
                <w:sz w:val="22"/>
                <w:szCs w:val="22"/>
                <w:bdr w:val="single" w:sz="6" w:space="0" w:color="FFFFFF" w:frame="1"/>
              </w:rPr>
              <w:t>, ψ</w:t>
            </w:r>
            <w:proofErr w:type="gramStart"/>
            <w:r w:rsidRPr="00C60887">
              <w:rPr>
                <w:rStyle w:val="inline-code"/>
                <w:rFonts w:ascii="Cambria Math" w:eastAsiaTheme="majorEastAsia" w:hAnsi="Cambria Math" w:cs="Cambria Math"/>
                <w:sz w:val="22"/>
                <w:szCs w:val="22"/>
                <w:bdr w:val="single" w:sz="6" w:space="0" w:color="FFFFFF" w:frame="1"/>
              </w:rPr>
              <w:t>₂</w:t>
            </w:r>
            <w:r w:rsidRPr="00C60887">
              <w:rPr>
                <w:rStyle w:val="inline-code"/>
                <w:rFonts w:ascii="Arial" w:eastAsiaTheme="majorEastAsia" w:hAnsi="Arial" w:cs="Arial"/>
                <w:sz w:val="22"/>
                <w:szCs w:val="22"/>
                <w:bdr w:val="single" w:sz="6" w:space="0" w:color="FFFFFF" w:frame="1"/>
              </w:rPr>
              <w:t>)^</w:t>
            </w:r>
            <w:proofErr w:type="gramEnd"/>
            <w:r w:rsidRPr="00C60887">
              <w:rPr>
                <w:rStyle w:val="inline-code"/>
                <w:rFonts w:ascii="Arial" w:eastAsiaTheme="majorEastAsia" w:hAnsi="Arial" w:cs="Arial"/>
                <w:sz w:val="22"/>
                <w:szCs w:val="22"/>
                <w:bdr w:val="single" w:sz="6" w:space="0" w:color="FFFFFF" w:frame="1"/>
              </w:rPr>
              <w:t>T</w:t>
            </w:r>
            <w:r w:rsidRPr="00C60887">
              <w:rPr>
                <w:rStyle w:val="ng-star-inserted1"/>
                <w:rFonts w:ascii="Arial" w:eastAsiaTheme="majorEastAsia" w:hAnsi="Arial" w:cs="Arial"/>
                <w:sz w:val="22"/>
                <w:szCs w:val="22"/>
              </w:rPr>
              <w:t xml:space="preserve"> and the corresponding </w:t>
            </w:r>
            <w:proofErr w:type="gramStart"/>
            <w:r w:rsidRPr="00C60887">
              <w:rPr>
                <w:rStyle w:val="ng-star-inserted1"/>
                <w:rFonts w:ascii="Arial" w:eastAsiaTheme="majorEastAsia" w:hAnsi="Arial" w:cs="Arial"/>
                <w:sz w:val="22"/>
                <w:szCs w:val="22"/>
              </w:rPr>
              <w:t>SU(</w:t>
            </w:r>
            <w:proofErr w:type="gramEnd"/>
            <w:r w:rsidRPr="00C60887">
              <w:rPr>
                <w:rStyle w:val="ng-star-inserted1"/>
                <w:rFonts w:ascii="Arial" w:eastAsiaTheme="majorEastAsia" w:hAnsi="Arial" w:cs="Arial"/>
                <w:sz w:val="22"/>
                <w:szCs w:val="22"/>
              </w:rPr>
              <w:t>2) doublet part of </w:t>
            </w:r>
            <w:r w:rsidRPr="00C60887">
              <w:rPr>
                <w:rStyle w:val="inline-code"/>
                <w:rFonts w:ascii="Arial" w:eastAsiaTheme="majorEastAsia" w:hAnsi="Arial" w:cs="Arial"/>
                <w:sz w:val="22"/>
                <w:szCs w:val="22"/>
                <w:bdr w:val="single" w:sz="6" w:space="0" w:color="FFFFFF" w:frame="1"/>
              </w:rPr>
              <w:t>Ω</w:t>
            </w:r>
          </w:p>
        </w:tc>
        <w:tc>
          <w:tcPr>
            <w:tcW w:w="0" w:type="auto"/>
            <w:tcBorders>
              <w:right w:val="nil"/>
            </w:tcBorders>
            <w:tcMar>
              <w:top w:w="90" w:type="dxa"/>
              <w:left w:w="180" w:type="dxa"/>
              <w:bottom w:w="90" w:type="dxa"/>
              <w:right w:w="180" w:type="dxa"/>
            </w:tcMar>
            <w:vAlign w:val="center"/>
            <w:hideMark/>
          </w:tcPr>
          <w:p w14:paraId="44673C1A" w14:textId="77777777" w:rsidR="00DA5E38" w:rsidRPr="00C60887" w:rsidRDefault="00DA5E38" w:rsidP="00C60887">
            <w:pPr>
              <w:spacing w:line="276" w:lineRule="auto"/>
              <w:rPr>
                <w:rFonts w:ascii="Arial" w:hAnsi="Arial" w:cs="Arial"/>
                <w:sz w:val="22"/>
                <w:szCs w:val="22"/>
              </w:rPr>
            </w:pPr>
            <w:proofErr w:type="spellStart"/>
            <w:r w:rsidRPr="00C60887">
              <w:rPr>
                <w:rStyle w:val="inline-code"/>
                <w:rFonts w:ascii="Arial" w:eastAsiaTheme="majorEastAsia" w:hAnsi="Arial" w:cs="Arial"/>
                <w:sz w:val="22"/>
                <w:szCs w:val="22"/>
                <w:bdr w:val="single" w:sz="6" w:space="0" w:color="FFFFFF" w:frame="1"/>
              </w:rPr>
              <w:t>W_μ</w:t>
            </w:r>
            <w:proofErr w:type="spellEnd"/>
            <w:proofErr w:type="gramStart"/>
            <w:r w:rsidRPr="00C60887">
              <w:rPr>
                <w:rStyle w:val="inline-code"/>
                <w:rFonts w:ascii="Arial" w:eastAsiaTheme="majorEastAsia" w:hAnsi="Arial" w:cs="Arial"/>
                <w:sz w:val="22"/>
                <w:szCs w:val="22"/>
                <w:bdr w:val="single" w:sz="6" w:space="0" w:color="FFFFFF" w:frame="1"/>
              </w:rPr>
              <w:t>^{</w:t>
            </w:r>
            <w:proofErr w:type="gramEnd"/>
            <w:r w:rsidRPr="00C60887">
              <w:rPr>
                <w:rStyle w:val="inline-code"/>
                <w:rFonts w:ascii="Arial" w:eastAsiaTheme="majorEastAsia" w:hAnsi="Arial" w:cs="Arial"/>
                <w:sz w:val="22"/>
                <w:szCs w:val="22"/>
                <w:bdr w:val="single" w:sz="6" w:space="0" w:color="FFFFFF" w:frame="1"/>
              </w:rPr>
              <w:t>1,2,3}</w:t>
            </w:r>
            <w:r w:rsidRPr="00C60887">
              <w:rPr>
                <w:rStyle w:val="ng-star-inserted1"/>
                <w:rFonts w:ascii="Arial" w:eastAsiaTheme="majorEastAsia" w:hAnsi="Arial" w:cs="Arial"/>
                <w:sz w:val="22"/>
                <w:szCs w:val="22"/>
              </w:rPr>
              <w:t> (3 generators)</w:t>
            </w:r>
          </w:p>
        </w:tc>
        <w:tc>
          <w:tcPr>
            <w:tcW w:w="0" w:type="auto"/>
            <w:tcBorders>
              <w:right w:val="nil"/>
            </w:tcBorders>
            <w:tcMar>
              <w:top w:w="90" w:type="dxa"/>
              <w:left w:w="180" w:type="dxa"/>
              <w:bottom w:w="90" w:type="dxa"/>
              <w:right w:w="180" w:type="dxa"/>
            </w:tcMar>
            <w:vAlign w:val="center"/>
            <w:hideMark/>
          </w:tcPr>
          <w:p w14:paraId="47797794" w14:textId="77777777" w:rsidR="00DA5E38" w:rsidRPr="00C60887" w:rsidRDefault="00DA5E38"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Spontaneously broken by the </w:t>
            </w:r>
            <w:r w:rsidRPr="00C60887">
              <w:rPr>
                <w:rStyle w:val="inline-code"/>
                <w:rFonts w:ascii="Arial" w:eastAsiaTheme="majorEastAsia" w:hAnsi="Arial" w:cs="Arial"/>
                <w:sz w:val="22"/>
                <w:szCs w:val="22"/>
                <w:bdr w:val="single" w:sz="6" w:space="0" w:color="FFFFFF" w:frame="1"/>
              </w:rPr>
              <w:t>π/ϕ</w:t>
            </w:r>
            <w:r w:rsidRPr="00C60887">
              <w:rPr>
                <w:rStyle w:val="ng-star-inserted1"/>
                <w:rFonts w:ascii="Arial" w:eastAsiaTheme="majorEastAsia" w:hAnsi="Arial" w:cs="Arial"/>
                <w:sz w:val="22"/>
                <w:szCs w:val="22"/>
              </w:rPr>
              <w:t>-scaled vacuum expectation value (VEV) of a scalar </w:t>
            </w:r>
            <w:r w:rsidRPr="00C60887">
              <w:rPr>
                <w:rStyle w:val="inline-code"/>
                <w:rFonts w:ascii="Arial" w:eastAsiaTheme="majorEastAsia" w:hAnsi="Arial" w:cs="Arial"/>
                <w:sz w:val="22"/>
                <w:szCs w:val="22"/>
                <w:bdr w:val="single" w:sz="6" w:space="0" w:color="FFFFFF" w:frame="1"/>
              </w:rPr>
              <w:t>Ω</w:t>
            </w:r>
            <w:r w:rsidRPr="00C60887">
              <w:rPr>
                <w:rStyle w:val="ng-star-inserted1"/>
                <w:rFonts w:ascii="Arial" w:eastAsiaTheme="majorEastAsia" w:hAnsi="Arial" w:cs="Arial"/>
                <w:sz w:val="22"/>
                <w:szCs w:val="22"/>
              </w:rPr>
              <w:t>-component in </w:t>
            </w:r>
            <w:r w:rsidRPr="00C60887">
              <w:rPr>
                <w:rStyle w:val="inline-code"/>
                <w:rFonts w:ascii="Arial" w:eastAsiaTheme="majorEastAsia" w:hAnsi="Arial" w:cs="Arial"/>
                <w:sz w:val="22"/>
                <w:szCs w:val="22"/>
                <w:bdr w:val="single" w:sz="6" w:space="0" w:color="FFFFFF" w:frame="1"/>
              </w:rPr>
              <w:t>V_Ω</w:t>
            </w:r>
            <w:r w:rsidRPr="00C60887">
              <w:rPr>
                <w:rStyle w:val="ng-star-inserted1"/>
                <w:rFonts w:ascii="Arial" w:eastAsiaTheme="majorEastAsia" w:hAnsi="Arial" w:cs="Arial"/>
                <w:sz w:val="22"/>
                <w:szCs w:val="22"/>
              </w:rPr>
              <w:t>; leaves </w:t>
            </w:r>
            <w:r w:rsidRPr="00C60887">
              <w:rPr>
                <w:rStyle w:val="inline-code"/>
                <w:rFonts w:ascii="Arial" w:eastAsiaTheme="majorEastAsia" w:hAnsi="Arial" w:cs="Arial"/>
                <w:sz w:val="22"/>
                <w:szCs w:val="22"/>
                <w:bdr w:val="single" w:sz="6" w:space="0" w:color="FFFFFF" w:frame="1"/>
              </w:rPr>
              <w:t>W^±</w:t>
            </w:r>
            <w:r w:rsidRPr="00C60887">
              <w:rPr>
                <w:rStyle w:val="ng-star-inserted1"/>
                <w:rFonts w:ascii="Arial" w:eastAsiaTheme="majorEastAsia" w:hAnsi="Arial" w:cs="Arial"/>
                <w:sz w:val="22"/>
                <w:szCs w:val="22"/>
              </w:rPr>
              <w:t> and </w:t>
            </w:r>
            <w:r w:rsidRPr="00C60887">
              <w:rPr>
                <w:rStyle w:val="inline-code"/>
                <w:rFonts w:ascii="Arial" w:eastAsiaTheme="majorEastAsia" w:hAnsi="Arial" w:cs="Arial"/>
                <w:sz w:val="22"/>
                <w:szCs w:val="22"/>
                <w:bdr w:val="single" w:sz="6" w:space="0" w:color="FFFFFF" w:frame="1"/>
              </w:rPr>
              <w:t>Z</w:t>
            </w:r>
            <w:r w:rsidRPr="00C60887">
              <w:rPr>
                <w:rStyle w:val="ng-star-inserted1"/>
                <w:rFonts w:ascii="Arial" w:eastAsiaTheme="majorEastAsia" w:hAnsi="Arial" w:cs="Arial"/>
                <w:sz w:val="22"/>
                <w:szCs w:val="22"/>
              </w:rPr>
              <w:t> massive.</w:t>
            </w:r>
          </w:p>
        </w:tc>
      </w:tr>
      <w:tr w:rsidR="00DA5E38" w:rsidRPr="00C60887" w14:paraId="714C5A7C" w14:textId="77777777" w:rsidTr="00DA5E38">
        <w:trPr>
          <w:tblCellSpacing w:w="15" w:type="dxa"/>
        </w:trPr>
        <w:tc>
          <w:tcPr>
            <w:tcW w:w="0" w:type="auto"/>
            <w:tcBorders>
              <w:right w:val="nil"/>
            </w:tcBorders>
            <w:tcMar>
              <w:top w:w="90" w:type="dxa"/>
              <w:left w:w="180" w:type="dxa"/>
              <w:bottom w:w="90" w:type="dxa"/>
              <w:right w:w="180" w:type="dxa"/>
            </w:tcMar>
            <w:vAlign w:val="center"/>
            <w:hideMark/>
          </w:tcPr>
          <w:p w14:paraId="3E3804F2" w14:textId="77777777" w:rsidR="00DA5E38" w:rsidRPr="00C60887" w:rsidRDefault="00DA5E38" w:rsidP="00C60887">
            <w:pPr>
              <w:spacing w:line="276" w:lineRule="auto"/>
              <w:rPr>
                <w:rFonts w:ascii="Arial" w:hAnsi="Arial" w:cs="Arial"/>
                <w:sz w:val="22"/>
                <w:szCs w:val="22"/>
              </w:rPr>
            </w:pPr>
            <w:proofErr w:type="gramStart"/>
            <w:r w:rsidRPr="00C60887">
              <w:rPr>
                <w:rStyle w:val="ng-star-inserted1"/>
                <w:rFonts w:ascii="Arial" w:eastAsiaTheme="majorEastAsia" w:hAnsi="Arial" w:cs="Arial"/>
                <w:b/>
                <w:bCs/>
                <w:sz w:val="22"/>
                <w:szCs w:val="22"/>
              </w:rPr>
              <w:t>SU(3)_</w:t>
            </w:r>
            <w:proofErr w:type="gramEnd"/>
            <w:r w:rsidRPr="00C60887">
              <w:rPr>
                <w:rStyle w:val="ng-star-inserted1"/>
                <w:rFonts w:ascii="Arial" w:eastAsiaTheme="majorEastAsia" w:hAnsi="Arial" w:cs="Arial"/>
                <w:b/>
                <w:bCs/>
                <w:sz w:val="22"/>
                <w:szCs w:val="22"/>
              </w:rPr>
              <w:t>C</w:t>
            </w:r>
          </w:p>
        </w:tc>
        <w:tc>
          <w:tcPr>
            <w:tcW w:w="0" w:type="auto"/>
            <w:tcBorders>
              <w:right w:val="nil"/>
            </w:tcBorders>
            <w:tcMar>
              <w:top w:w="90" w:type="dxa"/>
              <w:left w:w="180" w:type="dxa"/>
              <w:bottom w:w="90" w:type="dxa"/>
              <w:right w:w="180" w:type="dxa"/>
            </w:tcMar>
            <w:vAlign w:val="center"/>
            <w:hideMark/>
          </w:tcPr>
          <w:p w14:paraId="062296B4" w14:textId="77777777" w:rsidR="00DA5E38" w:rsidRPr="00C60887" w:rsidRDefault="00DA5E38" w:rsidP="00C60887">
            <w:pPr>
              <w:spacing w:line="276" w:lineRule="auto"/>
              <w:rPr>
                <w:rFonts w:ascii="Arial" w:hAnsi="Arial" w:cs="Arial"/>
                <w:sz w:val="22"/>
                <w:szCs w:val="22"/>
              </w:rPr>
            </w:pPr>
            <w:r w:rsidRPr="00C60887">
              <w:rPr>
                <w:rStyle w:val="inline-code"/>
                <w:rFonts w:ascii="Arial" w:eastAsiaTheme="majorEastAsia" w:hAnsi="Arial" w:cs="Arial"/>
                <w:sz w:val="22"/>
                <w:szCs w:val="22"/>
                <w:bdr w:val="single" w:sz="6" w:space="0" w:color="FFFFFF" w:frame="1"/>
              </w:rPr>
              <w:t>k=2</w:t>
            </w:r>
            <w:r w:rsidRPr="00C60887">
              <w:rPr>
                <w:rStyle w:val="ng-star-inserted1"/>
                <w:rFonts w:ascii="Arial" w:eastAsiaTheme="majorEastAsia" w:hAnsi="Arial" w:cs="Arial"/>
                <w:sz w:val="22"/>
                <w:szCs w:val="22"/>
              </w:rPr>
              <w:t> (</w:t>
            </w:r>
            <w:r w:rsidRPr="00C60887">
              <w:rPr>
                <w:rStyle w:val="inline-code"/>
                <w:rFonts w:ascii="Arial" w:eastAsiaTheme="majorEastAsia" w:hAnsi="Arial" w:cs="Arial"/>
                <w:sz w:val="22"/>
                <w:szCs w:val="22"/>
                <w:bdr w:val="single" w:sz="6" w:space="0" w:color="FFFFFF" w:frame="1"/>
              </w:rPr>
              <w:t>Ω</w:t>
            </w:r>
            <w:r w:rsidRPr="00C60887">
              <w:rPr>
                <w:rStyle w:val="ng-star-inserted1"/>
                <w:rFonts w:ascii="Arial" w:eastAsiaTheme="majorEastAsia" w:hAnsi="Arial" w:cs="Arial"/>
                <w:sz w:val="22"/>
                <w:szCs w:val="22"/>
              </w:rPr>
              <w:t> "settles into" or activates a triplet internal mode)</w:t>
            </w:r>
          </w:p>
        </w:tc>
        <w:tc>
          <w:tcPr>
            <w:tcW w:w="0" w:type="auto"/>
            <w:tcBorders>
              <w:right w:val="nil"/>
            </w:tcBorders>
            <w:tcMar>
              <w:top w:w="90" w:type="dxa"/>
              <w:left w:w="180" w:type="dxa"/>
              <w:bottom w:w="90" w:type="dxa"/>
              <w:right w:w="180" w:type="dxa"/>
            </w:tcMar>
            <w:vAlign w:val="center"/>
            <w:hideMark/>
          </w:tcPr>
          <w:p w14:paraId="77FC223F" w14:textId="77777777" w:rsidR="00DA5E38" w:rsidRPr="00C60887" w:rsidRDefault="00DA5E38"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Color triplet components of </w:t>
            </w:r>
            <w:r w:rsidRPr="00C60887">
              <w:rPr>
                <w:rStyle w:val="inline-code"/>
                <w:rFonts w:ascii="Arial" w:eastAsiaTheme="majorEastAsia" w:hAnsi="Arial" w:cs="Arial"/>
                <w:sz w:val="22"/>
                <w:szCs w:val="22"/>
                <w:bdr w:val="single" w:sz="6" w:space="0" w:color="FFFFFF" w:frame="1"/>
              </w:rPr>
              <w:t>Ω</w:t>
            </w:r>
            <w:r w:rsidRPr="00C60887">
              <w:rPr>
                <w:rStyle w:val="ng-star-inserted1"/>
                <w:rFonts w:ascii="Arial" w:eastAsiaTheme="majorEastAsia" w:hAnsi="Arial" w:cs="Arial"/>
                <w:sz w:val="22"/>
                <w:szCs w:val="22"/>
              </w:rPr>
              <w:t> (quark seeds) and every quark-type texture</w:t>
            </w:r>
          </w:p>
        </w:tc>
        <w:tc>
          <w:tcPr>
            <w:tcW w:w="0" w:type="auto"/>
            <w:tcBorders>
              <w:right w:val="nil"/>
            </w:tcBorders>
            <w:tcMar>
              <w:top w:w="90" w:type="dxa"/>
              <w:left w:w="180" w:type="dxa"/>
              <w:bottom w:w="90" w:type="dxa"/>
              <w:right w:w="180" w:type="dxa"/>
            </w:tcMar>
            <w:vAlign w:val="center"/>
            <w:hideMark/>
          </w:tcPr>
          <w:p w14:paraId="1EBAC732" w14:textId="77777777" w:rsidR="00DA5E38" w:rsidRPr="00C60887" w:rsidRDefault="00DA5E38" w:rsidP="00C60887">
            <w:pPr>
              <w:spacing w:line="276" w:lineRule="auto"/>
              <w:rPr>
                <w:rFonts w:ascii="Arial" w:hAnsi="Arial" w:cs="Arial"/>
                <w:sz w:val="22"/>
                <w:szCs w:val="22"/>
              </w:rPr>
            </w:pPr>
            <w:proofErr w:type="spellStart"/>
            <w:r w:rsidRPr="00C60887">
              <w:rPr>
                <w:rStyle w:val="inline-code"/>
                <w:rFonts w:ascii="Arial" w:eastAsiaTheme="majorEastAsia" w:hAnsi="Arial" w:cs="Arial"/>
                <w:sz w:val="22"/>
                <w:szCs w:val="22"/>
                <w:bdr w:val="single" w:sz="6" w:space="0" w:color="FFFFFF" w:frame="1"/>
              </w:rPr>
              <w:t>G_μ</w:t>
            </w:r>
            <w:proofErr w:type="spellEnd"/>
            <w:proofErr w:type="gramStart"/>
            <w:r w:rsidRPr="00C60887">
              <w:rPr>
                <w:rStyle w:val="inline-code"/>
                <w:rFonts w:ascii="Arial" w:eastAsiaTheme="majorEastAsia" w:hAnsi="Arial" w:cs="Arial"/>
                <w:sz w:val="22"/>
                <w:szCs w:val="22"/>
                <w:bdr w:val="single" w:sz="6" w:space="0" w:color="FFFFFF" w:frame="1"/>
              </w:rPr>
              <w:t>^{</w:t>
            </w:r>
            <w:proofErr w:type="gramEnd"/>
            <w:r w:rsidRPr="00C60887">
              <w:rPr>
                <w:rStyle w:val="inline-code"/>
                <w:rFonts w:ascii="Arial" w:eastAsiaTheme="majorEastAsia" w:hAnsi="Arial" w:cs="Arial"/>
                <w:sz w:val="22"/>
                <w:szCs w:val="22"/>
                <w:bdr w:val="single" w:sz="6" w:space="0" w:color="FFFFFF" w:frame="1"/>
              </w:rPr>
              <w:t>1…8}</w:t>
            </w:r>
            <w:r w:rsidRPr="00C60887">
              <w:rPr>
                <w:rStyle w:val="ng-star-inserted1"/>
                <w:rFonts w:ascii="Arial" w:eastAsiaTheme="majorEastAsia" w:hAnsi="Arial" w:cs="Arial"/>
                <w:sz w:val="22"/>
                <w:szCs w:val="22"/>
              </w:rPr>
              <w:t> (8 generators)</w:t>
            </w:r>
          </w:p>
        </w:tc>
        <w:tc>
          <w:tcPr>
            <w:tcW w:w="0" w:type="auto"/>
            <w:tcBorders>
              <w:right w:val="nil"/>
            </w:tcBorders>
            <w:tcMar>
              <w:top w:w="90" w:type="dxa"/>
              <w:left w:w="180" w:type="dxa"/>
              <w:bottom w:w="90" w:type="dxa"/>
              <w:right w:w="180" w:type="dxa"/>
            </w:tcMar>
            <w:vAlign w:val="center"/>
            <w:hideMark/>
          </w:tcPr>
          <w:p w14:paraId="7E7889D3" w14:textId="77777777" w:rsidR="00DA5E38" w:rsidRPr="00C60887" w:rsidRDefault="00DA5E38"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Remains an exact symmetry; confinement scale </w:t>
            </w:r>
            <w:r w:rsidRPr="00C60887">
              <w:rPr>
                <w:rStyle w:val="inline-code"/>
                <w:rFonts w:ascii="Arial" w:eastAsiaTheme="majorEastAsia" w:hAnsi="Arial" w:cs="Arial"/>
                <w:sz w:val="22"/>
                <w:szCs w:val="22"/>
                <w:bdr w:val="single" w:sz="6" w:space="0" w:color="FFFFFF" w:frame="1"/>
              </w:rPr>
              <w:t>Λ_{QCD}</w:t>
            </w:r>
            <w:r w:rsidRPr="00C60887">
              <w:rPr>
                <w:rStyle w:val="ng-star-inserted1"/>
                <w:rFonts w:ascii="Arial" w:eastAsiaTheme="majorEastAsia" w:hAnsi="Arial" w:cs="Arial"/>
                <w:sz w:val="22"/>
                <w:szCs w:val="22"/>
              </w:rPr>
              <w:t> traces back to </w:t>
            </w:r>
            <w:r w:rsidRPr="00C60887">
              <w:rPr>
                <w:rStyle w:val="inline-code"/>
                <w:rFonts w:ascii="Arial" w:eastAsiaTheme="majorEastAsia" w:hAnsi="Arial" w:cs="Arial"/>
                <w:sz w:val="22"/>
                <w:szCs w:val="22"/>
                <w:bdr w:val="single" w:sz="6" w:space="0" w:color="FFFFFF" w:frame="1"/>
              </w:rPr>
              <w:t>π/ϕ</w:t>
            </w:r>
            <w:r w:rsidRPr="00C60887">
              <w:rPr>
                <w:rStyle w:val="ng-star-inserted1"/>
                <w:rFonts w:ascii="Arial" w:eastAsiaTheme="majorEastAsia" w:hAnsi="Arial" w:cs="Arial"/>
                <w:sz w:val="22"/>
                <w:szCs w:val="22"/>
              </w:rPr>
              <w:t> ratios in fundamental parameters.</w:t>
            </w:r>
          </w:p>
        </w:tc>
      </w:tr>
      <w:tr w:rsidR="00DA5E38" w:rsidRPr="00C60887" w14:paraId="1FB0BCB2" w14:textId="77777777" w:rsidTr="00DA5E38">
        <w:trPr>
          <w:tblCellSpacing w:w="15" w:type="dxa"/>
        </w:trPr>
        <w:tc>
          <w:tcPr>
            <w:tcW w:w="0" w:type="auto"/>
            <w:tcBorders>
              <w:right w:val="nil"/>
            </w:tcBorders>
            <w:tcMar>
              <w:top w:w="90" w:type="dxa"/>
              <w:left w:w="180" w:type="dxa"/>
              <w:bottom w:w="90" w:type="dxa"/>
              <w:right w:w="180" w:type="dxa"/>
            </w:tcMar>
            <w:vAlign w:val="center"/>
            <w:hideMark/>
          </w:tcPr>
          <w:p w14:paraId="19384A66" w14:textId="77777777" w:rsidR="00DA5E38" w:rsidRPr="00C60887" w:rsidRDefault="00DA5E38" w:rsidP="00C60887">
            <w:pPr>
              <w:spacing w:line="276" w:lineRule="auto"/>
              <w:rPr>
                <w:rFonts w:ascii="Arial" w:hAnsi="Arial" w:cs="Arial"/>
                <w:sz w:val="22"/>
                <w:szCs w:val="22"/>
              </w:rPr>
            </w:pPr>
            <w:r w:rsidRPr="00C60887">
              <w:rPr>
                <w:rStyle w:val="ng-star-inserted1"/>
                <w:rFonts w:ascii="Arial" w:eastAsiaTheme="majorEastAsia" w:hAnsi="Arial" w:cs="Arial"/>
                <w:i/>
                <w:iCs/>
                <w:sz w:val="22"/>
                <w:szCs w:val="22"/>
              </w:rPr>
              <w:t xml:space="preserve">optional </w:t>
            </w:r>
            <w:proofErr w:type="gramStart"/>
            <w:r w:rsidRPr="00C60887">
              <w:rPr>
                <w:rStyle w:val="ng-star-inserted1"/>
                <w:rFonts w:ascii="Arial" w:eastAsiaTheme="majorEastAsia" w:hAnsi="Arial" w:cs="Arial"/>
                <w:i/>
                <w:iCs/>
                <w:sz w:val="22"/>
                <w:szCs w:val="22"/>
              </w:rPr>
              <w:t>SU(2)_</w:t>
            </w:r>
            <w:proofErr w:type="gramEnd"/>
            <w:r w:rsidRPr="00C60887">
              <w:rPr>
                <w:rStyle w:val="ng-star-inserted1"/>
                <w:rFonts w:ascii="Arial" w:eastAsiaTheme="majorEastAsia" w:hAnsi="Arial" w:cs="Arial"/>
                <w:i/>
                <w:iCs/>
                <w:sz w:val="22"/>
                <w:szCs w:val="22"/>
              </w:rPr>
              <w:t>R</w:t>
            </w:r>
          </w:p>
        </w:tc>
        <w:tc>
          <w:tcPr>
            <w:tcW w:w="0" w:type="auto"/>
            <w:tcBorders>
              <w:right w:val="nil"/>
            </w:tcBorders>
            <w:tcMar>
              <w:top w:w="90" w:type="dxa"/>
              <w:left w:w="180" w:type="dxa"/>
              <w:bottom w:w="90" w:type="dxa"/>
              <w:right w:w="180" w:type="dxa"/>
            </w:tcMar>
            <w:vAlign w:val="center"/>
            <w:hideMark/>
          </w:tcPr>
          <w:p w14:paraId="1F8AEE91" w14:textId="77777777" w:rsidR="00DA5E38" w:rsidRPr="00C60887" w:rsidRDefault="00DA5E38" w:rsidP="00C60887">
            <w:pPr>
              <w:spacing w:line="276" w:lineRule="auto"/>
              <w:rPr>
                <w:rFonts w:ascii="Arial" w:hAnsi="Arial" w:cs="Arial"/>
                <w:sz w:val="22"/>
                <w:szCs w:val="22"/>
              </w:rPr>
            </w:pPr>
            <w:r w:rsidRPr="00C60887">
              <w:rPr>
                <w:rStyle w:val="ng-star-inserted1"/>
                <w:rFonts w:ascii="Arial" w:eastAsiaTheme="majorEastAsia" w:hAnsi="Arial" w:cs="Arial"/>
                <w:i/>
                <w:iCs/>
                <w:sz w:val="22"/>
                <w:szCs w:val="22"/>
              </w:rPr>
              <w:t>Same </w:t>
            </w:r>
            <w:r w:rsidRPr="00C60887">
              <w:rPr>
                <w:rStyle w:val="inline-code"/>
                <w:rFonts w:ascii="Arial" w:eastAsiaTheme="majorEastAsia" w:hAnsi="Arial" w:cs="Arial"/>
                <w:i/>
                <w:iCs/>
                <w:sz w:val="22"/>
                <w:szCs w:val="22"/>
                <w:bdr w:val="single" w:sz="6" w:space="0" w:color="FFFFFF" w:frame="1"/>
              </w:rPr>
              <w:t>k=1</w:t>
            </w:r>
            <w:r w:rsidRPr="00C60887">
              <w:rPr>
                <w:rStyle w:val="ng-star-inserted1"/>
                <w:rFonts w:ascii="Arial" w:eastAsiaTheme="majorEastAsia" w:hAnsi="Arial" w:cs="Arial"/>
                <w:i/>
                <w:iCs/>
                <w:sz w:val="22"/>
                <w:szCs w:val="22"/>
              </w:rPr>
              <w:t> layer but acting on right-handed modes if </w:t>
            </w:r>
            <w:r w:rsidRPr="00C60887">
              <w:rPr>
                <w:rStyle w:val="inline-code"/>
                <w:rFonts w:ascii="Arial" w:eastAsiaTheme="majorEastAsia" w:hAnsi="Arial" w:cs="Arial"/>
                <w:i/>
                <w:iCs/>
                <w:sz w:val="22"/>
                <w:szCs w:val="22"/>
                <w:bdr w:val="single" w:sz="6" w:space="0" w:color="FFFFFF" w:frame="1"/>
              </w:rPr>
              <w:t>Ω</w:t>
            </w:r>
            <w:r w:rsidRPr="00C60887">
              <w:rPr>
                <w:rStyle w:val="ng-star-inserted1"/>
                <w:rFonts w:ascii="Arial" w:eastAsiaTheme="majorEastAsia" w:hAnsi="Arial" w:cs="Arial"/>
                <w:i/>
                <w:iCs/>
                <w:sz w:val="22"/>
                <w:szCs w:val="22"/>
              </w:rPr>
              <w:t> structure allows</w:t>
            </w:r>
          </w:p>
        </w:tc>
        <w:tc>
          <w:tcPr>
            <w:tcW w:w="0" w:type="auto"/>
            <w:tcBorders>
              <w:right w:val="nil"/>
            </w:tcBorders>
            <w:tcMar>
              <w:top w:w="90" w:type="dxa"/>
              <w:left w:w="180" w:type="dxa"/>
              <w:bottom w:w="90" w:type="dxa"/>
              <w:right w:w="180" w:type="dxa"/>
            </w:tcMar>
            <w:vAlign w:val="center"/>
            <w:hideMark/>
          </w:tcPr>
          <w:p w14:paraId="2FEEFD67" w14:textId="77777777" w:rsidR="00DA5E38" w:rsidRPr="00C60887" w:rsidRDefault="00DA5E38" w:rsidP="00C60887">
            <w:pPr>
              <w:spacing w:line="276" w:lineRule="auto"/>
              <w:rPr>
                <w:rFonts w:ascii="Arial" w:hAnsi="Arial" w:cs="Arial"/>
                <w:sz w:val="22"/>
                <w:szCs w:val="22"/>
              </w:rPr>
            </w:pPr>
            <w:r w:rsidRPr="00C60887">
              <w:rPr>
                <w:rStyle w:val="ng-star-inserted1"/>
                <w:rFonts w:ascii="Arial" w:eastAsiaTheme="majorEastAsia" w:hAnsi="Arial" w:cs="Arial"/>
                <w:i/>
                <w:iCs/>
                <w:sz w:val="22"/>
                <w:szCs w:val="22"/>
              </w:rPr>
              <w:t>Would rotate right-handed doublets </w:t>
            </w:r>
            <w:r w:rsidRPr="00C60887">
              <w:rPr>
                <w:rStyle w:val="inline-code"/>
                <w:rFonts w:ascii="Arial" w:eastAsiaTheme="majorEastAsia" w:hAnsi="Arial" w:cs="Arial"/>
                <w:i/>
                <w:iCs/>
                <w:sz w:val="22"/>
                <w:szCs w:val="22"/>
                <w:bdr w:val="single" w:sz="6" w:space="0" w:color="FFFFFF" w:frame="1"/>
              </w:rPr>
              <w:t>Ψ_R = (ψ</w:t>
            </w:r>
            <w:proofErr w:type="gramStart"/>
            <w:r w:rsidRPr="00C60887">
              <w:rPr>
                <w:rStyle w:val="inline-code"/>
                <w:rFonts w:ascii="Cambria Math" w:eastAsiaTheme="majorEastAsia" w:hAnsi="Cambria Math" w:cs="Cambria Math"/>
                <w:i/>
                <w:iCs/>
                <w:sz w:val="22"/>
                <w:szCs w:val="22"/>
                <w:bdr w:val="single" w:sz="6" w:space="0" w:color="FFFFFF" w:frame="1"/>
              </w:rPr>
              <w:t>₁</w:t>
            </w:r>
            <w:r w:rsidRPr="00C60887">
              <w:rPr>
                <w:rStyle w:val="inline-code"/>
                <w:rFonts w:ascii="Arial" w:eastAsiaTheme="majorEastAsia" w:hAnsi="Arial" w:cs="Arial"/>
                <w:i/>
                <w:iCs/>
                <w:sz w:val="22"/>
                <w:szCs w:val="22"/>
                <w:bdr w:val="single" w:sz="6" w:space="0" w:color="FFFFFF" w:frame="1"/>
              </w:rPr>
              <w:t xml:space="preserve"> ,ψ</w:t>
            </w:r>
            <w:r w:rsidRPr="00C60887">
              <w:rPr>
                <w:rStyle w:val="inline-code"/>
                <w:rFonts w:ascii="Cambria Math" w:eastAsiaTheme="majorEastAsia" w:hAnsi="Cambria Math" w:cs="Cambria Math"/>
                <w:i/>
                <w:iCs/>
                <w:sz w:val="22"/>
                <w:szCs w:val="22"/>
                <w:bdr w:val="single" w:sz="6" w:space="0" w:color="FFFFFF" w:frame="1"/>
              </w:rPr>
              <w:t>₂</w:t>
            </w:r>
            <w:r w:rsidRPr="00C60887">
              <w:rPr>
                <w:rStyle w:val="inline-code"/>
                <w:rFonts w:ascii="Arial" w:eastAsiaTheme="majorEastAsia" w:hAnsi="Arial" w:cs="Arial"/>
                <w:i/>
                <w:iCs/>
                <w:sz w:val="22"/>
                <w:szCs w:val="22"/>
                <w:bdr w:val="single" w:sz="6" w:space="0" w:color="FFFFFF" w:frame="1"/>
              </w:rPr>
              <w:t>)_</w:t>
            </w:r>
            <w:proofErr w:type="gramEnd"/>
            <w:r w:rsidRPr="00C60887">
              <w:rPr>
                <w:rStyle w:val="inline-code"/>
                <w:rFonts w:ascii="Arial" w:eastAsiaTheme="majorEastAsia" w:hAnsi="Arial" w:cs="Arial"/>
                <w:i/>
                <w:iCs/>
                <w:sz w:val="22"/>
                <w:szCs w:val="22"/>
                <w:bdr w:val="single" w:sz="6" w:space="0" w:color="FFFFFF" w:frame="1"/>
              </w:rPr>
              <w:t>R^T</w:t>
            </w:r>
          </w:p>
        </w:tc>
        <w:tc>
          <w:tcPr>
            <w:tcW w:w="0" w:type="auto"/>
            <w:tcBorders>
              <w:right w:val="nil"/>
            </w:tcBorders>
            <w:tcMar>
              <w:top w:w="90" w:type="dxa"/>
              <w:left w:w="180" w:type="dxa"/>
              <w:bottom w:w="90" w:type="dxa"/>
              <w:right w:w="180" w:type="dxa"/>
            </w:tcMar>
            <w:vAlign w:val="center"/>
            <w:hideMark/>
          </w:tcPr>
          <w:p w14:paraId="7E7C3241" w14:textId="77777777" w:rsidR="00DA5E38" w:rsidRPr="00C60887" w:rsidRDefault="00DA5E38" w:rsidP="00C60887">
            <w:pPr>
              <w:spacing w:line="276" w:lineRule="auto"/>
              <w:rPr>
                <w:rFonts w:ascii="Arial" w:hAnsi="Arial" w:cs="Arial"/>
                <w:sz w:val="22"/>
                <w:szCs w:val="22"/>
              </w:rPr>
            </w:pPr>
            <w:proofErr w:type="spellStart"/>
            <w:r w:rsidRPr="00C60887">
              <w:rPr>
                <w:rStyle w:val="inline-code"/>
                <w:rFonts w:ascii="Arial" w:eastAsiaTheme="majorEastAsia" w:hAnsi="Arial" w:cs="Arial"/>
                <w:i/>
                <w:iCs/>
                <w:sz w:val="22"/>
                <w:szCs w:val="22"/>
                <w:bdr w:val="single" w:sz="6" w:space="0" w:color="FFFFFF" w:frame="1"/>
              </w:rPr>
              <w:t>W_μ</w:t>
            </w:r>
            <w:proofErr w:type="spellEnd"/>
            <w:r w:rsidRPr="00C60887">
              <w:rPr>
                <w:rStyle w:val="inline-code"/>
                <w:rFonts w:ascii="Arial" w:eastAsiaTheme="majorEastAsia" w:hAnsi="Arial" w:cs="Arial"/>
                <w:i/>
                <w:iCs/>
                <w:sz w:val="22"/>
                <w:szCs w:val="22"/>
                <w:bdr w:val="single" w:sz="6" w:space="0" w:color="FFFFFF" w:frame="1"/>
              </w:rPr>
              <w:t>'</w:t>
            </w:r>
            <w:proofErr w:type="gramStart"/>
            <w:r w:rsidRPr="00C60887">
              <w:rPr>
                <w:rStyle w:val="inline-code"/>
                <w:rFonts w:ascii="Arial" w:eastAsiaTheme="majorEastAsia" w:hAnsi="Arial" w:cs="Arial"/>
                <w:i/>
                <w:iCs/>
                <w:sz w:val="22"/>
                <w:szCs w:val="22"/>
                <w:bdr w:val="single" w:sz="6" w:space="0" w:color="FFFFFF" w:frame="1"/>
              </w:rPr>
              <w:t>^{</w:t>
            </w:r>
            <w:proofErr w:type="gramEnd"/>
            <w:r w:rsidRPr="00C60887">
              <w:rPr>
                <w:rStyle w:val="inline-code"/>
                <w:rFonts w:ascii="Arial" w:eastAsiaTheme="majorEastAsia" w:hAnsi="Arial" w:cs="Arial"/>
                <w:i/>
                <w:iCs/>
                <w:sz w:val="22"/>
                <w:szCs w:val="22"/>
                <w:bdr w:val="single" w:sz="6" w:space="0" w:color="FFFFFF" w:frame="1"/>
              </w:rPr>
              <w:t>1,2,3}</w:t>
            </w:r>
          </w:p>
        </w:tc>
        <w:tc>
          <w:tcPr>
            <w:tcW w:w="0" w:type="auto"/>
            <w:tcBorders>
              <w:right w:val="nil"/>
            </w:tcBorders>
            <w:tcMar>
              <w:top w:w="90" w:type="dxa"/>
              <w:left w:w="180" w:type="dxa"/>
              <w:bottom w:w="90" w:type="dxa"/>
              <w:right w:w="180" w:type="dxa"/>
            </w:tcMar>
            <w:vAlign w:val="center"/>
            <w:hideMark/>
          </w:tcPr>
          <w:p w14:paraId="7DA0DFA5" w14:textId="77777777" w:rsidR="00DA5E38" w:rsidRPr="00C60887" w:rsidRDefault="00DA5E38" w:rsidP="00C60887">
            <w:pPr>
              <w:spacing w:line="276" w:lineRule="auto"/>
              <w:rPr>
                <w:rFonts w:ascii="Arial" w:hAnsi="Arial" w:cs="Arial"/>
                <w:sz w:val="22"/>
                <w:szCs w:val="22"/>
              </w:rPr>
            </w:pPr>
            <w:r w:rsidRPr="00C60887">
              <w:rPr>
                <w:rStyle w:val="ng-star-inserted1"/>
                <w:rFonts w:ascii="Arial" w:eastAsiaTheme="majorEastAsia" w:hAnsi="Arial" w:cs="Arial"/>
                <w:i/>
                <w:iCs/>
                <w:sz w:val="22"/>
                <w:szCs w:val="22"/>
              </w:rPr>
              <w:t>Presumed broken at a much higher </w:t>
            </w:r>
            <w:r w:rsidRPr="00C60887">
              <w:rPr>
                <w:rStyle w:val="inline-code"/>
                <w:rFonts w:ascii="Arial" w:eastAsiaTheme="majorEastAsia" w:hAnsi="Arial" w:cs="Arial"/>
                <w:i/>
                <w:iCs/>
                <w:sz w:val="22"/>
                <w:szCs w:val="22"/>
                <w:bdr w:val="single" w:sz="6" w:space="0" w:color="FFFFFF" w:frame="1"/>
              </w:rPr>
              <w:t>X</w:t>
            </w:r>
            <w:r w:rsidRPr="00C60887">
              <w:rPr>
                <w:rStyle w:val="ng-star-inserted1"/>
                <w:rFonts w:ascii="Arial" w:eastAsiaTheme="majorEastAsia" w:hAnsi="Arial" w:cs="Arial"/>
                <w:i/>
                <w:iCs/>
                <w:sz w:val="22"/>
                <w:szCs w:val="22"/>
              </w:rPr>
              <w:t> (larger mass scale); irrelevant below many TeV in the minimal setup.</w:t>
            </w:r>
          </w:p>
        </w:tc>
      </w:tr>
    </w:tbl>
    <w:p w14:paraId="5A43C6F6" w14:textId="77777777" w:rsidR="00DA5E38" w:rsidRPr="00C60887" w:rsidRDefault="00DA5E3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How each factor emerges:</w:t>
      </w:r>
    </w:p>
    <w:p w14:paraId="7534C473" w14:textId="77777777" w:rsidR="00DA5E38" w:rsidRPr="00C60887" w:rsidRDefault="00DA5E3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We begin with the fundamental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which, as defined in Chapter 2.2.2, is a multi-component field transforming under a primordial gauge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(which could be </w:t>
      </w:r>
      <w:proofErr w:type="gramStart"/>
      <w:r w:rsidRPr="00C60887">
        <w:rPr>
          <w:rStyle w:val="inline-code"/>
          <w:rFonts w:ascii="Arial" w:eastAsiaTheme="majorEastAsia" w:hAnsi="Arial" w:cs="Arial"/>
          <w:color w:val="1A1C1E"/>
          <w:sz w:val="22"/>
          <w:szCs w:val="22"/>
          <w:bdr w:val="single" w:sz="6" w:space="0" w:color="FFFFFF" w:frame="1"/>
        </w:rPr>
        <w:t>U(1)_</w:t>
      </w:r>
      <w:proofErr w:type="gramEnd"/>
      <w:r w:rsidRPr="00C60887">
        <w:rPr>
          <w:rStyle w:val="inline-code"/>
          <w:rFonts w:ascii="Arial" w:eastAsiaTheme="majorEastAsia" w:hAnsi="Arial" w:cs="Arial"/>
          <w:color w:val="1A1C1E"/>
          <w:sz w:val="22"/>
          <w:szCs w:val="22"/>
          <w:bdr w:val="single" w:sz="6" w:space="0" w:color="FFFFFF" w:frame="1"/>
        </w:rPr>
        <w:t xml:space="preserve">Y × </w:t>
      </w:r>
      <w:proofErr w:type="gramStart"/>
      <w:r w:rsidRPr="00C60887">
        <w:rPr>
          <w:rStyle w:val="inline-code"/>
          <w:rFonts w:ascii="Arial" w:eastAsiaTheme="majorEastAsia" w:hAnsi="Arial" w:cs="Arial"/>
          <w:color w:val="1A1C1E"/>
          <w:sz w:val="22"/>
          <w:szCs w:val="22"/>
          <w:bdr w:val="single" w:sz="6" w:space="0" w:color="FFFFFF" w:frame="1"/>
        </w:rPr>
        <w:t>SU(2)_</w:t>
      </w:r>
      <w:proofErr w:type="gramEnd"/>
      <w:r w:rsidRPr="00C60887">
        <w:rPr>
          <w:rStyle w:val="inline-code"/>
          <w:rFonts w:ascii="Arial" w:eastAsiaTheme="majorEastAsia" w:hAnsi="Arial" w:cs="Arial"/>
          <w:color w:val="1A1C1E"/>
          <w:sz w:val="22"/>
          <w:szCs w:val="22"/>
          <w:bdr w:val="single" w:sz="6" w:space="0" w:color="FFFFFF" w:frame="1"/>
        </w:rPr>
        <w:t xml:space="preserve">L × </w:t>
      </w:r>
      <w:proofErr w:type="gramStart"/>
      <w:r w:rsidRPr="00C60887">
        <w:rPr>
          <w:rStyle w:val="inline-code"/>
          <w:rFonts w:ascii="Arial" w:eastAsiaTheme="majorEastAsia" w:hAnsi="Arial" w:cs="Arial"/>
          <w:color w:val="1A1C1E"/>
          <w:sz w:val="22"/>
          <w:szCs w:val="22"/>
          <w:bdr w:val="single" w:sz="6" w:space="0" w:color="FFFFFF" w:frame="1"/>
        </w:rPr>
        <w:t>SU(3)_</w:t>
      </w:r>
      <w:proofErr w:type="gramEnd"/>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itself, or a larger GUT group). At </w:t>
      </w:r>
      <w:r w:rsidRPr="00C60887">
        <w:rPr>
          <w:rStyle w:val="inline-code"/>
          <w:rFonts w:ascii="Arial" w:eastAsiaTheme="majorEastAsia" w:hAnsi="Arial" w:cs="Arial"/>
          <w:color w:val="1A1C1E"/>
          <w:sz w:val="22"/>
          <w:szCs w:val="22"/>
          <w:bdr w:val="single" w:sz="6" w:space="0" w:color="FFFFFF" w:frame="1"/>
        </w:rPr>
        <w:t>k=0</w:t>
      </w:r>
      <w:r w:rsidRPr="00C60887">
        <w:rPr>
          <w:rStyle w:val="ng-star-inserted1"/>
          <w:rFonts w:ascii="Arial" w:eastAsiaTheme="majorEastAsia" w:hAnsi="Arial" w:cs="Arial"/>
          <w:color w:val="1A1C1E"/>
          <w:sz w:val="22"/>
          <w:szCs w:val="22"/>
        </w:rPr>
        <w:t> (primordial epoch, high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xml:space="preserve"> is larger than the SM group, it might be largely unbroken or only its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 xml:space="preserve">Y (or a precursor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aspect might be dynamically prominent for the lowest energy states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04615E00" w14:textId="77777777" w:rsidR="00DA5E38" w:rsidRPr="00C60887" w:rsidRDefault="00DA5E38" w:rsidP="00AE655C">
      <w:pPr>
        <w:pStyle w:val="ng-star-inserted"/>
        <w:numPr>
          <w:ilvl w:val="0"/>
          <w:numId w:val="12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 xml:space="preserve">Recursive Pattern-k Activation for </w:t>
      </w:r>
      <w:proofErr w:type="gramStart"/>
      <w:r w:rsidRPr="00C60887">
        <w:rPr>
          <w:rStyle w:val="ng-star-inserted1"/>
          <w:rFonts w:ascii="Arial" w:eastAsiaTheme="majorEastAsia" w:hAnsi="Arial" w:cs="Arial"/>
          <w:b/>
          <w:bCs/>
          <w:color w:val="1A1C1E"/>
          <w:sz w:val="22"/>
          <w:szCs w:val="22"/>
        </w:rPr>
        <w:t>SU(2)_</w:t>
      </w:r>
      <w:proofErr w:type="gramEnd"/>
      <w:r w:rsidRPr="00C60887">
        <w:rPr>
          <w:rStyle w:val="ng-star-inserted1"/>
          <w:rFonts w:ascii="Arial" w:eastAsiaTheme="majorEastAsia" w:hAnsi="Arial" w:cs="Arial"/>
          <w:b/>
          <w:bCs/>
          <w:color w:val="1A1C1E"/>
          <w:sz w:val="22"/>
          <w:szCs w:val="22"/>
        </w:rPr>
        <w:t>L:</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At an effective recursion layer </w:t>
      </w:r>
      <w:r w:rsidRPr="00C60887">
        <w:rPr>
          <w:rStyle w:val="inline-code"/>
          <w:rFonts w:ascii="Arial" w:eastAsiaTheme="majorEastAsia" w:hAnsi="Arial" w:cs="Arial"/>
          <w:color w:val="1A1C1E"/>
          <w:sz w:val="22"/>
          <w:szCs w:val="22"/>
          <w:bdr w:val="single" w:sz="6" w:space="0" w:color="FFFFFF" w:frame="1"/>
        </w:rPr>
        <w:t>k=1</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drops below a critical value </w:t>
      </w:r>
      <w:r w:rsidRPr="00C60887">
        <w:rPr>
          <w:rStyle w:val="inline-code"/>
          <w:rFonts w:ascii="Arial" w:eastAsiaTheme="majorEastAsia" w:hAnsi="Arial" w:cs="Arial"/>
          <w:color w:val="1A1C1E"/>
          <w:sz w:val="22"/>
          <w:szCs w:val="22"/>
          <w:bdr w:val="single" w:sz="6" w:space="0" w:color="FFFFFF" w:frame="1"/>
        </w:rPr>
        <w:t>X_{c1}</w:t>
      </w:r>
      <w:r w:rsidRPr="00C60887">
        <w:rPr>
          <w:rStyle w:val="ng-star-inserted1"/>
          <w:rFonts w:ascii="Arial" w:eastAsiaTheme="majorEastAsia" w:hAnsi="Arial" w:cs="Arial"/>
          <w:color w:val="1A1C1E"/>
          <w:sz w:val="22"/>
          <w:szCs w:val="22"/>
        </w:rPr>
        <w:t>), the internal degrees of freedom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the stable configurations it forms) effectively manifest a two-component (doublet) structure. This means that the terms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(specifically in </w:t>
      </w:r>
      <w:r w:rsidRPr="00C60887">
        <w:rPr>
          <w:rStyle w:val="inline-code"/>
          <w:rFonts w:ascii="Arial" w:eastAsiaTheme="majorEastAsia" w:hAnsi="Arial" w:cs="Arial"/>
          <w:color w:val="1A1C1E"/>
          <w:sz w:val="22"/>
          <w:szCs w:val="22"/>
          <w:bdr w:val="single" w:sz="6" w:space="0" w:color="FFFFFF" w:frame="1"/>
        </w:rPr>
        <w:t>V_Ω(|Ω|^</w:t>
      </w:r>
      <w:proofErr w:type="gramStart"/>
      <w:r w:rsidRPr="00C60887">
        <w:rPr>
          <w:rStyle w:val="inline-code"/>
          <w:rFonts w:ascii="Arial" w:eastAsiaTheme="majorEastAsia" w:hAnsi="Arial" w:cs="Arial"/>
          <w:color w:val="1A1C1E"/>
          <w:sz w:val="22"/>
          <w:szCs w:val="22"/>
          <w:bdr w:val="single" w:sz="6" w:space="0" w:color="FFFFFF" w:frame="1"/>
        </w:rPr>
        <w:t>2,X</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favor configurations where certain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transform as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L doublets. For example, 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contains components </w:t>
      </w:r>
      <w:proofErr w:type="spellStart"/>
      <w:r w:rsidRPr="00C60887">
        <w:rPr>
          <w:rStyle w:val="inline-code"/>
          <w:rFonts w:ascii="Arial" w:eastAsiaTheme="majorEastAsia" w:hAnsi="Arial" w:cs="Arial"/>
          <w:color w:val="1A1C1E"/>
          <w:sz w:val="22"/>
          <w:szCs w:val="22"/>
          <w:bdr w:val="single" w:sz="6" w:space="0" w:color="FFFFFF" w:frame="1"/>
        </w:rPr>
        <w:t>Ω_a</w:t>
      </w:r>
      <w:proofErr w:type="spellEnd"/>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Ω_b</w:t>
      </w:r>
      <w:proofErr w:type="spellEnd"/>
      <w:r w:rsidRPr="00C60887">
        <w:rPr>
          <w:rStyle w:val="ng-star-inserted1"/>
          <w:rFonts w:ascii="Arial" w:eastAsiaTheme="majorEastAsia" w:hAnsi="Arial" w:cs="Arial"/>
          <w:color w:val="1A1C1E"/>
          <w:sz w:val="22"/>
          <w:szCs w:val="22"/>
        </w:rPr>
        <w:t> (which could be spinor or scalar fields), they might organize as </w:t>
      </w:r>
      <w:r w:rsidRPr="00C60887">
        <w:rPr>
          <w:rStyle w:val="inline-code"/>
          <w:rFonts w:ascii="Arial" w:eastAsiaTheme="majorEastAsia" w:hAnsi="Arial" w:cs="Arial"/>
          <w:color w:val="1A1C1E"/>
          <w:sz w:val="22"/>
          <w:szCs w:val="22"/>
          <w:bdr w:val="single" w:sz="6" w:space="0" w:color="FFFFFF" w:frame="1"/>
        </w:rPr>
        <w:t>Ω</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(1)}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Ω_a</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Ω_b</w:t>
      </w:r>
      <w:proofErr w:type="spellEnd"/>
      <w:r w:rsidRPr="00C60887">
        <w:rPr>
          <w:rStyle w:val="inline-code"/>
          <w:rFonts w:ascii="Arial" w:eastAsiaTheme="majorEastAsia" w:hAnsi="Arial" w:cs="Arial"/>
          <w:color w:val="1A1C1E"/>
          <w:sz w:val="22"/>
          <w:szCs w:val="22"/>
          <w:bdr w:val="single" w:sz="6" w:space="0" w:color="FFFFFF" w:frame="1"/>
        </w:rPr>
        <w:t xml:space="preserve">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xml:space="preserve">.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at this epoch is assumed to be invariant under local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2) rotations acting on these doublets: </w:t>
      </w:r>
      <w:r w:rsidRPr="00C60887">
        <w:rPr>
          <w:rStyle w:val="inline-code"/>
          <w:rFonts w:ascii="Arial" w:eastAsiaTheme="majorEastAsia" w:hAnsi="Arial" w:cs="Arial"/>
          <w:color w:val="1A1C1E"/>
          <w:sz w:val="22"/>
          <w:szCs w:val="22"/>
          <w:bdr w:val="single" w:sz="6" w:space="0" w:color="FFFFFF" w:frame="1"/>
        </w:rPr>
        <w:t>Ω</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(1)} \</w:t>
      </w:r>
      <w:proofErr w:type="spellStart"/>
      <w:r w:rsidRPr="00C60887">
        <w:rPr>
          <w:rStyle w:val="inline-code"/>
          <w:rFonts w:ascii="Arial" w:eastAsiaTheme="majorEastAsia" w:hAnsi="Arial" w:cs="Arial"/>
          <w:color w:val="1A1C1E"/>
          <w:sz w:val="22"/>
          <w:szCs w:val="22"/>
          <w:bdr w:val="single" w:sz="6" w:space="0" w:color="FFFFFF" w:frame="1"/>
        </w:rPr>
        <w:t>mapsto</w:t>
      </w:r>
      <w:proofErr w:type="spellEnd"/>
      <w:r w:rsidRPr="00C60887">
        <w:rPr>
          <w:rStyle w:val="inline-code"/>
          <w:rFonts w:ascii="Arial" w:eastAsiaTheme="majorEastAsia" w:hAnsi="Arial" w:cs="Arial"/>
          <w:color w:val="1A1C1E"/>
          <w:sz w:val="22"/>
          <w:szCs w:val="22"/>
          <w:bdr w:val="single" w:sz="6" w:space="0" w:color="FFFFFF" w:frame="1"/>
        </w:rPr>
        <w:t xml:space="preserve"> U_2(x) Ω</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 xml:space="preserve">U_2(x)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w:t>
      </w:r>
      <w:proofErr w:type="gramStart"/>
      <w:r w:rsidRPr="00C60887">
        <w:rPr>
          <w:rStyle w:val="inline-code"/>
          <w:rFonts w:ascii="Arial" w:eastAsiaTheme="majorEastAsia" w:hAnsi="Arial" w:cs="Arial"/>
          <w:color w:val="1A1C1E"/>
          <w:sz w:val="22"/>
          <w:szCs w:val="22"/>
          <w:bdr w:val="single" w:sz="6" w:space="0" w:color="FFFFFF" w:frame="1"/>
        </w:rPr>
        <w:t>SU(2)_</w:t>
      </w:r>
      <w:proofErr w:type="gramEnd"/>
      <w:r w:rsidRPr="00C60887">
        <w:rPr>
          <w:rStyle w:val="inline-code"/>
          <w:rFonts w:ascii="Arial" w:eastAsiaTheme="majorEastAsia" w:hAnsi="Arial" w:cs="Arial"/>
          <w:color w:val="1A1C1E"/>
          <w:sz w:val="22"/>
          <w:szCs w:val="22"/>
          <w:bdr w:val="single" w:sz="6" w:space="0" w:color="FFFFFF" w:frame="1"/>
        </w:rPr>
        <w:t>L</w:t>
      </w:r>
      <w:r w:rsidRPr="00C60887">
        <w:rPr>
          <w:rStyle w:val="ng-star-inserted1"/>
          <w:rFonts w:ascii="Arial" w:eastAsiaTheme="majorEastAsia" w:hAnsi="Arial" w:cs="Arial"/>
          <w:color w:val="1A1C1E"/>
          <w:sz w:val="22"/>
          <w:szCs w:val="22"/>
        </w:rPr>
        <w:t xml:space="preserve">. This local gauge invariance necessitates the introduction of the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L gauge fields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ng-star-inserted1"/>
          <w:rFonts w:ascii="Arial" w:eastAsiaTheme="majorEastAsia" w:hAnsi="Arial" w:cs="Arial"/>
          <w:color w:val="1A1C1E"/>
          <w:sz w:val="22"/>
          <w:szCs w:val="22"/>
        </w:rPr>
        <w:t>.</w:t>
      </w:r>
    </w:p>
    <w:p w14:paraId="265FE0F8" w14:textId="77777777" w:rsidR="00DA5E38" w:rsidRPr="00C60887" w:rsidRDefault="00DA5E38" w:rsidP="00AE655C">
      <w:pPr>
        <w:pStyle w:val="ng-star-inserted"/>
        <w:numPr>
          <w:ilvl w:val="0"/>
          <w:numId w:val="12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Recursive Pattern-k Activation for </w:t>
      </w:r>
      <w:proofErr w:type="gramStart"/>
      <w:r w:rsidRPr="00C60887">
        <w:rPr>
          <w:rStyle w:val="ng-star-inserted1"/>
          <w:rFonts w:ascii="Arial" w:eastAsiaTheme="majorEastAsia" w:hAnsi="Arial" w:cs="Arial"/>
          <w:b/>
          <w:bCs/>
          <w:color w:val="1A1C1E"/>
          <w:sz w:val="22"/>
          <w:szCs w:val="22"/>
        </w:rPr>
        <w:t>SU(3)_</w:t>
      </w:r>
      <w:proofErr w:type="gramEnd"/>
      <w:r w:rsidRPr="00C60887">
        <w:rPr>
          <w:rStyle w:val="ng-star-inserted1"/>
          <w:rFonts w:ascii="Arial" w:eastAsiaTheme="majorEastAsia" w:hAnsi="Arial" w:cs="Arial"/>
          <w:b/>
          <w:bCs/>
          <w:color w:val="1A1C1E"/>
          <w:sz w:val="22"/>
          <w:szCs w:val="22"/>
        </w:rPr>
        <w:t>C:</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At a subsequent effective recursion layer </w:t>
      </w:r>
      <w:r w:rsidRPr="00C60887">
        <w:rPr>
          <w:rStyle w:val="inline-code"/>
          <w:rFonts w:ascii="Arial" w:eastAsiaTheme="majorEastAsia" w:hAnsi="Arial" w:cs="Arial"/>
          <w:color w:val="1A1C1E"/>
          <w:sz w:val="22"/>
          <w:szCs w:val="22"/>
          <w:bdr w:val="single" w:sz="6" w:space="0" w:color="FFFFFF" w:frame="1"/>
        </w:rPr>
        <w:t>k=2</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drops below a further critical value </w:t>
      </w:r>
      <w:r w:rsidRPr="00C60887">
        <w:rPr>
          <w:rStyle w:val="inline-code"/>
          <w:rFonts w:ascii="Arial" w:eastAsiaTheme="majorEastAsia" w:hAnsi="Arial" w:cs="Arial"/>
          <w:color w:val="1A1C1E"/>
          <w:sz w:val="22"/>
          <w:szCs w:val="22"/>
          <w:bdr w:val="single" w:sz="6" w:space="0" w:color="FFFFFF" w:frame="1"/>
        </w:rPr>
        <w:t>X_{c2} &lt; X_{c1}</w:t>
      </w:r>
      <w:r w:rsidRPr="00C60887">
        <w:rPr>
          <w:rStyle w:val="ng-star-inserted1"/>
          <w:rFonts w:ascii="Arial" w:eastAsiaTheme="majorEastAsia" w:hAnsi="Arial" w:cs="Arial"/>
          <w:color w:val="1A1C1E"/>
          <w:sz w:val="22"/>
          <w:szCs w:val="22"/>
        </w:rPr>
        <w:t>), the dynamics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(effectively the "map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in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act again. This leads to the manifestation or activation of internal degrees of freedom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that transform as triplets under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For instance,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that were previously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doublets (or singlets) now also reveal their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triplet nature: </w:t>
      </w:r>
      <w:proofErr w:type="spellStart"/>
      <w:r w:rsidRPr="00C60887">
        <w:rPr>
          <w:rStyle w:val="inline-code"/>
          <w:rFonts w:ascii="Arial" w:eastAsiaTheme="majorEastAsia" w:hAnsi="Arial" w:cs="Arial"/>
          <w:color w:val="1A1C1E"/>
          <w:sz w:val="22"/>
          <w:szCs w:val="22"/>
          <w:bdr w:val="single" w:sz="6" w:space="0" w:color="FFFFFF" w:frame="1"/>
        </w:rPr>
        <w:t>Ω_q</w:t>
      </w:r>
      <w:proofErr w:type="spellEnd"/>
      <w:r w:rsidRPr="00C60887">
        <w:rPr>
          <w:rStyle w:val="inline-code"/>
          <w:rFonts w:ascii="Arial" w:eastAsiaTheme="majorEastAsia" w:hAnsi="Arial" w:cs="Arial"/>
          <w:color w:val="1A1C1E"/>
          <w:sz w:val="22"/>
          <w:szCs w:val="22"/>
          <w:bdr w:val="single" w:sz="6" w:space="0" w:color="FFFFFF" w:frame="1"/>
        </w:rPr>
        <w:t xml:space="preserve">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Ω_{</w:t>
      </w:r>
      <w:proofErr w:type="spellStart"/>
      <w:proofErr w:type="gramStart"/>
      <w:r w:rsidRPr="00C60887">
        <w:rPr>
          <w:rStyle w:val="inline-code"/>
          <w:rFonts w:ascii="Arial" w:eastAsiaTheme="majorEastAsia" w:hAnsi="Arial" w:cs="Arial"/>
          <w:color w:val="1A1C1E"/>
          <w:sz w:val="22"/>
          <w:szCs w:val="22"/>
          <w:bdr w:val="single" w:sz="6" w:space="0" w:color="FFFFFF" w:frame="1"/>
        </w:rPr>
        <w:t>q,r</w:t>
      </w:r>
      <w:proofErr w:type="spellEnd"/>
      <w:proofErr w:type="gramEnd"/>
      <w:r w:rsidRPr="00C60887">
        <w:rPr>
          <w:rStyle w:val="inline-code"/>
          <w:rFonts w:ascii="Arial" w:eastAsiaTheme="majorEastAsia" w:hAnsi="Arial" w:cs="Arial"/>
          <w:color w:val="1A1C1E"/>
          <w:sz w:val="22"/>
          <w:szCs w:val="22"/>
          <w:bdr w:val="single" w:sz="6" w:space="0" w:color="FFFFFF" w:frame="1"/>
        </w:rPr>
        <w:t>} \\ Ω_{</w:t>
      </w:r>
      <w:proofErr w:type="spellStart"/>
      <w:proofErr w:type="gramStart"/>
      <w:r w:rsidRPr="00C60887">
        <w:rPr>
          <w:rStyle w:val="inline-code"/>
          <w:rFonts w:ascii="Arial" w:eastAsiaTheme="majorEastAsia" w:hAnsi="Arial" w:cs="Arial"/>
          <w:color w:val="1A1C1E"/>
          <w:sz w:val="22"/>
          <w:szCs w:val="22"/>
          <w:bdr w:val="single" w:sz="6" w:space="0" w:color="FFFFFF" w:frame="1"/>
        </w:rPr>
        <w:t>q,g</w:t>
      </w:r>
      <w:proofErr w:type="spellEnd"/>
      <w:proofErr w:type="gramEnd"/>
      <w:r w:rsidRPr="00C60887">
        <w:rPr>
          <w:rStyle w:val="inline-code"/>
          <w:rFonts w:ascii="Arial" w:eastAsiaTheme="majorEastAsia" w:hAnsi="Arial" w:cs="Arial"/>
          <w:color w:val="1A1C1E"/>
          <w:sz w:val="22"/>
          <w:szCs w:val="22"/>
          <w:bdr w:val="single" w:sz="6" w:space="0" w:color="FFFFFF" w:frame="1"/>
        </w:rPr>
        <w:t>} \\ Ω_{</w:t>
      </w:r>
      <w:proofErr w:type="spellStart"/>
      <w:proofErr w:type="gramStart"/>
      <w:r w:rsidRPr="00C60887">
        <w:rPr>
          <w:rStyle w:val="inline-code"/>
          <w:rFonts w:ascii="Arial" w:eastAsiaTheme="majorEastAsia" w:hAnsi="Arial" w:cs="Arial"/>
          <w:color w:val="1A1C1E"/>
          <w:sz w:val="22"/>
          <w:szCs w:val="22"/>
          <w:bdr w:val="single" w:sz="6" w:space="0" w:color="FFFFFF" w:frame="1"/>
        </w:rPr>
        <w:t>q,b</w:t>
      </w:r>
      <w:proofErr w:type="spellEnd"/>
      <w:proofErr w:type="gramEnd"/>
      <w:r w:rsidRPr="00C60887">
        <w:rPr>
          <w:rStyle w:val="inline-code"/>
          <w:rFonts w:ascii="Arial" w:eastAsiaTheme="majorEastAsia" w:hAnsi="Arial" w:cs="Arial"/>
          <w:color w:val="1A1C1E"/>
          <w:sz w:val="22"/>
          <w:szCs w:val="22"/>
          <w:bdr w:val="single" w:sz="6" w:space="0" w:color="FFFFFF" w:frame="1"/>
        </w:rPr>
        <w:t>}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}^T</w:t>
      </w:r>
      <w:r w:rsidRPr="00C60887">
        <w:rPr>
          <w:rStyle w:val="ng-star-inserted1"/>
          <w:rFonts w:ascii="Arial" w:eastAsiaTheme="majorEastAsia" w:hAnsi="Arial" w:cs="Arial"/>
          <w:color w:val="1A1C1E"/>
          <w:sz w:val="22"/>
          <w:szCs w:val="22"/>
        </w:rPr>
        <w:t xml:space="preserve">.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at this epoch is assumed to be invariant under local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 xml:space="preserve">3) transformations on these triplet indices, leading to the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gauge symmetry and its associated gluon fields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ng-star-inserted1"/>
          <w:rFonts w:ascii="Arial" w:eastAsiaTheme="majorEastAsia" w:hAnsi="Arial" w:cs="Arial"/>
          <w:color w:val="1A1C1E"/>
          <w:sz w:val="22"/>
          <w:szCs w:val="22"/>
        </w:rPr>
        <w:t>.</w:t>
      </w:r>
    </w:p>
    <w:p w14:paraId="4746620F" w14:textId="77777777" w:rsidR="00DA5E38" w:rsidRPr="00C60887" w:rsidRDefault="00DA5E3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Gauge fields are the connections: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Promoting these emergent local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 xml:space="preserve">2) and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3) symmetries to be spacetime-dependent (</w:t>
      </w:r>
      <w:r w:rsidRPr="00C60887">
        <w:rPr>
          <w:rStyle w:val="inline-code"/>
          <w:rFonts w:ascii="Arial" w:eastAsiaTheme="majorEastAsia" w:hAnsi="Arial" w:cs="Arial"/>
          <w:color w:val="1A1C1E"/>
          <w:sz w:val="22"/>
          <w:szCs w:val="22"/>
          <w:bdr w:val="single" w:sz="6" w:space="0" w:color="FFFFFF" w:frame="1"/>
        </w:rPr>
        <w:t>U_2(x)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U_3(x)</w:t>
      </w:r>
      <w:r w:rsidRPr="00C60887">
        <w:rPr>
          <w:rStyle w:val="ng-star-inserted1"/>
          <w:rFonts w:ascii="Arial" w:eastAsiaTheme="majorEastAsia" w:hAnsi="Arial" w:cs="Arial"/>
          <w:color w:val="1A1C1E"/>
          <w:sz w:val="22"/>
          <w:szCs w:val="22"/>
        </w:rPr>
        <w:t>) automatically introduces the respective gauge fields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ng-star-inserted1"/>
          <w:rFonts w:ascii="Arial" w:eastAsiaTheme="majorEastAsia" w:hAnsi="Arial" w:cs="Arial"/>
          <w:color w:val="1A1C1E"/>
          <w:sz w:val="22"/>
          <w:szCs w:val="22"/>
        </w:rPr>
        <w:t> and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ng-star-inserted1"/>
          <w:rFonts w:ascii="Arial" w:eastAsiaTheme="majorEastAsia" w:hAnsi="Arial" w:cs="Arial"/>
          <w:color w:val="1A1C1E"/>
          <w:sz w:val="22"/>
          <w:szCs w:val="22"/>
        </w:rPr>
        <w:t> as connections on the principal bundle </w:t>
      </w:r>
      <w:r w:rsidRPr="00C60887">
        <w:rPr>
          <w:rStyle w:val="inline-code"/>
          <w:rFonts w:ascii="Arial" w:eastAsiaTheme="majorEastAsia" w:hAnsi="Arial" w:cs="Arial"/>
          <w:color w:val="1A1C1E"/>
          <w:sz w:val="22"/>
          <w:szCs w:val="22"/>
          <w:bdr w:val="single" w:sz="6" w:space="0" w:color="FFFFFF" w:frame="1"/>
        </w:rPr>
        <w:t>P(</w:t>
      </w:r>
      <w:proofErr w:type="gramStart"/>
      <w:r w:rsidRPr="00C60887">
        <w:rPr>
          <w:rStyle w:val="inline-code"/>
          <w:rFonts w:ascii="Arial" w:eastAsiaTheme="majorEastAsia" w:hAnsi="Arial" w:cs="Arial"/>
          <w:color w:val="1A1C1E"/>
          <w:sz w:val="22"/>
          <w:szCs w:val="22"/>
          <w:bdr w:val="single" w:sz="6" w:space="0" w:color="FFFFFF" w:frame="1"/>
        </w:rPr>
        <w:t>M,G</w:t>
      </w:r>
      <w:proofErr w:type="gramEnd"/>
      <w:r w:rsidRPr="00C60887">
        <w:rPr>
          <w:rStyle w:val="inline-code"/>
          <w:rFonts w:ascii="Arial" w:eastAsiaTheme="majorEastAsia" w:hAnsi="Arial" w:cs="Arial"/>
          <w:color w:val="1A1C1E"/>
          <w:sz w:val="22"/>
          <w:szCs w:val="22"/>
          <w:bdr w:val="single" w:sz="6" w:space="0" w:color="FFFFFF" w:frame="1"/>
        </w:rPr>
        <w:t>_{prim})</w:t>
      </w:r>
      <w:r w:rsidRPr="00C60887">
        <w:rPr>
          <w:rStyle w:val="ng-star-inserted1"/>
          <w:rFonts w:ascii="Arial" w:eastAsiaTheme="majorEastAsia" w:hAnsi="Arial" w:cs="Arial"/>
          <w:color w:val="1A1C1E"/>
          <w:sz w:val="22"/>
          <w:szCs w:val="22"/>
        </w:rPr>
        <w:t>. Their field strengths and kinetic terms (</w:t>
      </w:r>
      <w:r w:rsidRPr="00C60887">
        <w:rPr>
          <w:rStyle w:val="inline-code"/>
          <w:rFonts w:ascii="Arial" w:eastAsiaTheme="majorEastAsia" w:hAnsi="Arial" w:cs="Arial"/>
          <w:color w:val="1A1C1E"/>
          <w:sz w:val="22"/>
          <w:szCs w:val="22"/>
          <w:bdr w:val="single" w:sz="6" w:space="0" w:color="FFFFFF" w:frame="1"/>
        </w:rPr>
        <w:t>L_{YM}</w:t>
      </w:r>
      <w:r w:rsidRPr="00C60887">
        <w:rPr>
          <w:rStyle w:val="ng-star-inserted1"/>
          <w:rFonts w:ascii="Arial" w:eastAsiaTheme="majorEastAsia" w:hAnsi="Arial" w:cs="Arial"/>
          <w:color w:val="1A1C1E"/>
          <w:sz w:val="22"/>
          <w:szCs w:val="22"/>
        </w:rPr>
        <w:t>) enter the total action </w:t>
      </w:r>
      <w:r w:rsidRPr="00C60887">
        <w:rPr>
          <w:rStyle w:val="inline-code"/>
          <w:rFonts w:ascii="Arial" w:eastAsiaTheme="majorEastAsia" w:hAnsi="Arial" w:cs="Arial"/>
          <w:color w:val="1A1C1E"/>
          <w:sz w:val="22"/>
          <w:szCs w:val="22"/>
          <w:bdr w:val="single" w:sz="6" w:space="0" w:color="FFFFFF" w:frame="1"/>
        </w:rPr>
        <w:t>S_{total}</w:t>
      </w:r>
      <w:r w:rsidRPr="00C60887">
        <w:rPr>
          <w:rStyle w:val="ng-star-inserted1"/>
          <w:rFonts w:ascii="Arial" w:eastAsiaTheme="majorEastAsia" w:hAnsi="Arial" w:cs="Arial"/>
          <w:color w:val="1A1C1E"/>
          <w:sz w:val="22"/>
          <w:szCs w:val="22"/>
        </w:rPr>
        <w:t> in the standard Yang-Mills form:</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L_{YM} = -¼ F_{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}^{(group)a} F^{(group)</w:t>
      </w:r>
      <w:proofErr w:type="spellStart"/>
      <w:r w:rsidRPr="00C60887">
        <w:rPr>
          <w:rStyle w:val="inline-code"/>
          <w:rFonts w:ascii="Arial" w:eastAsiaTheme="majorEastAsia" w:hAnsi="Arial" w:cs="Arial"/>
          <w:color w:val="1A1C1E"/>
          <w:sz w:val="22"/>
          <w:szCs w:val="22"/>
          <w:bdr w:val="single" w:sz="6" w:space="0" w:color="FFFFFF" w:frame="1"/>
        </w:rPr>
        <w:t>aμν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F_{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}^{(group)a} = ∂_μ </w:t>
      </w:r>
      <w:proofErr w:type="spellStart"/>
      <w:r w:rsidRPr="00C60887">
        <w:rPr>
          <w:rStyle w:val="inline-code"/>
          <w:rFonts w:ascii="Arial" w:eastAsiaTheme="majorEastAsia" w:hAnsi="Arial" w:cs="Arial"/>
          <w:color w:val="1A1C1E"/>
          <w:sz w:val="22"/>
          <w:szCs w:val="22"/>
          <w:bdr w:val="single" w:sz="6" w:space="0" w:color="FFFFFF" w:frame="1"/>
        </w:rPr>
        <w:t>A_ν</w:t>
      </w:r>
      <w:proofErr w:type="spellEnd"/>
      <w:r w:rsidRPr="00C60887">
        <w:rPr>
          <w:rStyle w:val="inline-code"/>
          <w:rFonts w:ascii="Arial" w:eastAsiaTheme="majorEastAsia" w:hAnsi="Arial" w:cs="Arial"/>
          <w:color w:val="1A1C1E"/>
          <w:sz w:val="22"/>
          <w:szCs w:val="22"/>
          <w:bdr w:val="single" w:sz="6" w:space="0" w:color="FFFFFF" w:frame="1"/>
        </w:rPr>
        <w:t xml:space="preserve">^{(group)a} - ∂_ν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inline-code"/>
          <w:rFonts w:ascii="Arial" w:eastAsiaTheme="majorEastAsia" w:hAnsi="Arial" w:cs="Arial"/>
          <w:color w:val="1A1C1E"/>
          <w:sz w:val="22"/>
          <w:szCs w:val="22"/>
          <w:bdr w:val="single" w:sz="6" w:space="0" w:color="FFFFFF" w:frame="1"/>
        </w:rPr>
        <w:t>^{(group)a} + g_{(group)} f^{</w:t>
      </w:r>
      <w:proofErr w:type="spellStart"/>
      <w:r w:rsidRPr="00C60887">
        <w:rPr>
          <w:rStyle w:val="inline-code"/>
          <w:rFonts w:ascii="Arial" w:eastAsiaTheme="majorEastAsia" w:hAnsi="Arial" w:cs="Arial"/>
          <w:color w:val="1A1C1E"/>
          <w:sz w:val="22"/>
          <w:szCs w:val="22"/>
          <w:bdr w:val="single" w:sz="6" w:space="0" w:color="FFFFFF" w:frame="1"/>
        </w:rPr>
        <w:t>abc</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inline-code"/>
          <w:rFonts w:ascii="Arial" w:eastAsiaTheme="majorEastAsia" w:hAnsi="Arial" w:cs="Arial"/>
          <w:color w:val="1A1C1E"/>
          <w:sz w:val="22"/>
          <w:szCs w:val="22"/>
          <w:bdr w:val="single" w:sz="6" w:space="0" w:color="FFFFFF" w:frame="1"/>
        </w:rPr>
        <w:t xml:space="preserve">^{(group)b} </w:t>
      </w:r>
      <w:proofErr w:type="spellStart"/>
      <w:r w:rsidRPr="00C60887">
        <w:rPr>
          <w:rStyle w:val="inline-code"/>
          <w:rFonts w:ascii="Arial" w:eastAsiaTheme="majorEastAsia" w:hAnsi="Arial" w:cs="Arial"/>
          <w:color w:val="1A1C1E"/>
          <w:sz w:val="22"/>
          <w:szCs w:val="22"/>
          <w:bdr w:val="single" w:sz="6" w:space="0" w:color="FFFFFF" w:frame="1"/>
        </w:rPr>
        <w:t>A_ν</w:t>
      </w:r>
      <w:proofErr w:type="spellEnd"/>
      <w:r w:rsidRPr="00C60887">
        <w:rPr>
          <w:rStyle w:val="inline-code"/>
          <w:rFonts w:ascii="Arial" w:eastAsiaTheme="majorEastAsia" w:hAnsi="Arial" w:cs="Arial"/>
          <w:color w:val="1A1C1E"/>
          <w:sz w:val="22"/>
          <w:szCs w:val="22"/>
          <w:bdr w:val="single" w:sz="6" w:space="0" w:color="FFFFFF" w:frame="1"/>
        </w:rPr>
        <w:t>^{(group)c}</w:t>
      </w:r>
      <w:r w:rsidRPr="00C60887">
        <w:rPr>
          <w:rStyle w:val="ng-star-inserted1"/>
          <w:rFonts w:ascii="Arial" w:eastAsiaTheme="majorEastAsia" w:hAnsi="Arial" w:cs="Arial"/>
          <w:color w:val="1A1C1E"/>
          <w:sz w:val="22"/>
          <w:szCs w:val="22"/>
        </w:rPr>
        <w:t>.</w:t>
      </w:r>
    </w:p>
    <w:p w14:paraId="722CBCBA" w14:textId="77777777" w:rsidR="00DA5E38" w:rsidRPr="00C60887" w:rsidRDefault="00DA5E3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Why SU(2)_L × U(1)_Y breaks to U(1)_EM, while SU(3)_C remains exact at low energy:</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As detailed in Chapter 7, the VEVs of scalar components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(driven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decreasing below </w:t>
      </w:r>
      <w:r w:rsidRPr="00C60887">
        <w:rPr>
          <w:rStyle w:val="inline-code"/>
          <w:rFonts w:ascii="Arial" w:eastAsiaTheme="majorEastAsia" w:hAnsi="Arial" w:cs="Arial"/>
          <w:color w:val="1A1C1E"/>
          <w:sz w:val="22"/>
          <w:szCs w:val="22"/>
          <w:bdr w:val="single" w:sz="6" w:space="0" w:color="FFFFFF" w:frame="1"/>
        </w:rPr>
        <w:t>X_{EW}</w:t>
      </w:r>
      <w:r w:rsidRPr="00C60887">
        <w:rPr>
          <w:rStyle w:val="ng-star-inserted1"/>
          <w:rFonts w:ascii="Arial" w:eastAsiaTheme="majorEastAsia" w:hAnsi="Arial" w:cs="Arial"/>
          <w:color w:val="1A1C1E"/>
          <w:sz w:val="22"/>
          <w:szCs w:val="22"/>
        </w:rPr>
        <w:t>, with VEV magnitudes scaled by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from </w:t>
      </w:r>
      <w:r w:rsidRPr="00C60887">
        <w:rPr>
          <w:rStyle w:val="inline-code"/>
          <w:rFonts w:ascii="Arial" w:eastAsiaTheme="majorEastAsia" w:hAnsi="Arial" w:cs="Arial"/>
          <w:color w:val="1A1C1E"/>
          <w:sz w:val="22"/>
          <w:szCs w:val="22"/>
          <w:bdr w:val="single" w:sz="6" w:space="0" w:color="FFFFFF" w:frame="1"/>
        </w:rPr>
        <w:t>V_Ω</w:t>
      </w:r>
      <w:r w:rsidRPr="00C60887">
        <w:rPr>
          <w:rStyle w:val="ng-star-inserted1"/>
          <w:rFonts w:ascii="Arial" w:eastAsiaTheme="majorEastAsia" w:hAnsi="Arial" w:cs="Arial"/>
          <w:color w:val="1A1C1E"/>
          <w:sz w:val="22"/>
          <w:szCs w:val="22"/>
        </w:rPr>
        <w:t>) are responsible for breaking the SU(2)_L × U(1)_Y symmetry down to U(1)_EM, giving masses to the </w:t>
      </w:r>
      <w:r w:rsidRPr="00C60887">
        <w:rPr>
          <w:rStyle w:val="inline-code"/>
          <w:rFonts w:ascii="Arial" w:eastAsiaTheme="majorEastAsia" w:hAnsi="Arial" w:cs="Arial"/>
          <w:color w:val="1A1C1E"/>
          <w:sz w:val="22"/>
          <w:szCs w:val="22"/>
          <w:bdr w:val="single" w:sz="6" w:space="0" w:color="FFFFFF" w:frame="1"/>
        </w:rPr>
        <w:t>W^±</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Z</w:t>
      </w:r>
      <w:r w:rsidRPr="00C60887">
        <w:rPr>
          <w:rStyle w:val="ng-star-inserted1"/>
          <w:rFonts w:ascii="Arial" w:eastAsiaTheme="majorEastAsia" w:hAnsi="Arial" w:cs="Arial"/>
          <w:color w:val="1A1C1E"/>
          <w:sz w:val="22"/>
          <w:szCs w:val="22"/>
        </w:rPr>
        <w:t xml:space="preserve"> bosons. These VEVs are assumed to be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singlets, so the color symmetry remains exact, leading to confinement (Chapter 6). Any higher-rank SU(N) symmetries that might have been part of a larger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are presumed to be broken at much higher </w:t>
      </w:r>
      <w:proofErr w:type="spellStart"/>
      <w:r w:rsidRPr="00C60887">
        <w:rPr>
          <w:rStyle w:val="inline-code"/>
          <w:rFonts w:ascii="Arial" w:eastAsiaTheme="majorEastAsia" w:hAnsi="Arial" w:cs="Arial"/>
          <w:color w:val="1A1C1E"/>
          <w:sz w:val="22"/>
          <w:szCs w:val="22"/>
          <w:bdr w:val="single" w:sz="6" w:space="0" w:color="FFFFFF" w:frame="1"/>
        </w:rPr>
        <w:t>X_c</w:t>
      </w:r>
      <w:proofErr w:type="spellEnd"/>
      <w:r w:rsidRPr="00C60887">
        <w:rPr>
          <w:rStyle w:val="ng-star-inserted1"/>
          <w:rFonts w:ascii="Arial" w:eastAsiaTheme="majorEastAsia" w:hAnsi="Arial" w:cs="Arial"/>
          <w:color w:val="1A1C1E"/>
          <w:sz w:val="22"/>
          <w:szCs w:val="22"/>
        </w:rPr>
        <w:t> values (larger energy scales) or remain unbroken but only manifest for exotic states, thus being irrelevant for current-epoch, low-energy physics in the minimal version of this theory.</w:t>
      </w:r>
    </w:p>
    <w:p w14:paraId="461ADE4E" w14:textId="77777777" w:rsidR="00DA5E38" w:rsidRPr="00C60887" w:rsidRDefault="00DA5E38" w:rsidP="00C60887">
      <w:pPr>
        <w:pStyle w:val="ng-star-inserted"/>
        <w:shd w:val="clear" w:color="auto" w:fill="FFFFFF"/>
        <w:spacing w:after="270" w:afterAutospacing="0" w:line="276" w:lineRule="auto"/>
        <w:rPr>
          <w:rStyle w:val="ng-star-inserted1"/>
          <w:rFonts w:ascii="Arial" w:eastAsiaTheme="majorEastAsia" w:hAnsi="Arial" w:cs="Arial"/>
          <w:b/>
          <w:bCs/>
          <w:color w:val="1A1C1E"/>
          <w:sz w:val="22"/>
          <w:szCs w:val="22"/>
        </w:rPr>
      </w:pPr>
    </w:p>
    <w:p w14:paraId="39511F43" w14:textId="31091FEF" w:rsidR="00DA5E38" w:rsidRPr="00C60887" w:rsidRDefault="00DA5E3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Quick reference: Generators</w:t>
      </w:r>
    </w:p>
    <w:p w14:paraId="78291232" w14:textId="77777777" w:rsidR="00DA5E38" w:rsidRPr="00C60887" w:rsidRDefault="00DA5E38" w:rsidP="00AE655C">
      <w:pPr>
        <w:pStyle w:val="ng-star-inserted"/>
        <w:numPr>
          <w:ilvl w:val="0"/>
          <w:numId w:val="125"/>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ng-star-inserted1"/>
          <w:rFonts w:ascii="Arial" w:eastAsiaTheme="majorEastAsia" w:hAnsi="Arial" w:cs="Arial"/>
          <w:b/>
          <w:bCs/>
          <w:color w:val="1A1C1E"/>
          <w:sz w:val="22"/>
          <w:szCs w:val="22"/>
        </w:rPr>
        <w:t>SU(</w:t>
      </w:r>
      <w:proofErr w:type="gramEnd"/>
      <w:r w:rsidRPr="00C60887">
        <w:rPr>
          <w:rStyle w:val="ng-star-inserted1"/>
          <w:rFonts w:ascii="Arial" w:eastAsiaTheme="majorEastAsia" w:hAnsi="Arial" w:cs="Arial"/>
          <w:b/>
          <w:bCs/>
          <w:color w:val="1A1C1E"/>
          <w:sz w:val="22"/>
          <w:szCs w:val="22"/>
        </w:rPr>
        <w:t>2):</w:t>
      </w:r>
      <w:r w:rsidRPr="00C60887">
        <w:rPr>
          <w:rStyle w:val="ng-star-inserted1"/>
          <w:rFonts w:ascii="Arial" w:eastAsiaTheme="majorEastAsia" w:hAnsi="Arial" w:cs="Arial"/>
          <w:color w:val="1A1C1E"/>
          <w:sz w:val="22"/>
          <w:szCs w:val="22"/>
        </w:rPr>
        <w:t> Pauli matrices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σ^a</w:t>
      </w:r>
      <w:proofErr w:type="spell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(dimension = 3).</w:t>
      </w:r>
    </w:p>
    <w:p w14:paraId="5AAC0598" w14:textId="77777777" w:rsidR="00DA5E38" w:rsidRPr="00C60887" w:rsidRDefault="00DA5E38" w:rsidP="00AE655C">
      <w:pPr>
        <w:pStyle w:val="ng-star-inserted"/>
        <w:numPr>
          <w:ilvl w:val="0"/>
          <w:numId w:val="125"/>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ng-star-inserted1"/>
          <w:rFonts w:ascii="Arial" w:eastAsiaTheme="majorEastAsia" w:hAnsi="Arial" w:cs="Arial"/>
          <w:b/>
          <w:bCs/>
          <w:color w:val="1A1C1E"/>
          <w:sz w:val="22"/>
          <w:szCs w:val="22"/>
        </w:rPr>
        <w:t>SU(</w:t>
      </w:r>
      <w:proofErr w:type="gramEnd"/>
      <w:r w:rsidRPr="00C60887">
        <w:rPr>
          <w:rStyle w:val="ng-star-inserted1"/>
          <w:rFonts w:ascii="Arial" w:eastAsiaTheme="majorEastAsia" w:hAnsi="Arial" w:cs="Arial"/>
          <w:b/>
          <w:bCs/>
          <w:color w:val="1A1C1E"/>
          <w:sz w:val="22"/>
          <w:szCs w:val="22"/>
        </w:rPr>
        <w:t>3):</w:t>
      </w:r>
      <w:r w:rsidRPr="00C60887">
        <w:rPr>
          <w:rStyle w:val="ng-star-inserted1"/>
          <w:rFonts w:ascii="Arial" w:eastAsiaTheme="majorEastAsia" w:hAnsi="Arial" w:cs="Arial"/>
          <w:color w:val="1A1C1E"/>
          <w:sz w:val="22"/>
          <w:szCs w:val="22"/>
        </w:rPr>
        <w:t> Gell-Mann matrices </w:t>
      </w:r>
      <w:r w:rsidRPr="00C60887">
        <w:rPr>
          <w:rStyle w:val="inline-code"/>
          <w:rFonts w:ascii="Arial" w:eastAsiaTheme="majorEastAsia" w:hAnsi="Arial" w:cs="Arial"/>
          <w:color w:val="1A1C1E"/>
          <w:sz w:val="22"/>
          <w:szCs w:val="22"/>
          <w:bdr w:val="single" w:sz="6" w:space="0" w:color="FFFFFF" w:frame="1"/>
        </w:rPr>
        <w:t xml:space="preserve">T^A = </w:t>
      </w:r>
      <w:proofErr w:type="spellStart"/>
      <w:r w:rsidRPr="00C60887">
        <w:rPr>
          <w:rStyle w:val="inline-code"/>
          <w:rFonts w:ascii="Arial" w:eastAsiaTheme="majorEastAsia" w:hAnsi="Arial" w:cs="Arial"/>
          <w:color w:val="1A1C1E"/>
          <w:sz w:val="22"/>
          <w:szCs w:val="22"/>
          <w:bdr w:val="single" w:sz="6" w:space="0" w:color="FFFFFF" w:frame="1"/>
        </w:rPr>
        <w:t>λ^A</w:t>
      </w:r>
      <w:proofErr w:type="spell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(dimension = 8).</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Both sets of generators apply to the specific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components transforming under these groups, as dictated by the structure of </w:t>
      </w:r>
      <w:r w:rsidRPr="00C60887">
        <w:rPr>
          <w:rStyle w:val="inline-code"/>
          <w:rFonts w:ascii="Arial" w:eastAsiaTheme="majorEastAsia" w:hAnsi="Arial" w:cs="Arial"/>
          <w:color w:val="1A1C1E"/>
          <w:sz w:val="22"/>
          <w:szCs w:val="22"/>
          <w:bdr w:val="single" w:sz="6" w:space="0" w:color="FFFFFF" w:frame="1"/>
        </w:rPr>
        <w:t>V_{prim}</w:t>
      </w:r>
      <w:r w:rsidRPr="00C60887">
        <w:rPr>
          <w:rStyle w:val="ng-star-inserted1"/>
          <w:rFonts w:ascii="Arial" w:eastAsiaTheme="majorEastAsia" w:hAnsi="Arial" w:cs="Arial"/>
          <w:color w:val="1A1C1E"/>
          <w:sz w:val="22"/>
          <w:szCs w:val="22"/>
        </w:rPr>
        <w:t> and the active symmetries at the respective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epochs.</w:t>
      </w:r>
    </w:p>
    <w:p w14:paraId="145F749C" w14:textId="77777777" w:rsidR="00DA5E38" w:rsidRPr="00C60887" w:rsidRDefault="00DA5E3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 short:</w:t>
      </w:r>
      <w:r w:rsidRPr="00C60887">
        <w:rPr>
          <w:rStyle w:val="ng-star-inserted1"/>
          <w:rFonts w:ascii="Arial" w:eastAsiaTheme="majorEastAsia" w:hAnsi="Arial" w:cs="Arial"/>
          <w:color w:val="1A1C1E"/>
          <w:sz w:val="22"/>
          <w:szCs w:val="22"/>
        </w:rPr>
        <w:t> The minimal "Golden Universe" framework naturally hosts U(1)_Y, SU(2)_L, and SU(3)_C as fundamental symmetries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(via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with their dynamical relevance and breaking patterns orchestrated by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and the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-infused parameters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16D2BD37"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Explicit SU(n) Structures, Covariant Derivative, and Gauge Action</w:t>
      </w:r>
    </w:p>
    <w:p w14:paraId="2DB1A9E5"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To formalize the gauge sector arising from the emergent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and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symmetries (and the inherent U(</w:t>
      </w:r>
      <w:proofErr w:type="gramStart"/>
      <w:r w:rsidRPr="00C60887">
        <w:rPr>
          <w:rStyle w:val="ng-star-inserted1"/>
          <w:rFonts w:ascii="Arial" w:eastAsiaTheme="majorEastAsia" w:hAnsi="Arial" w:cs="Arial"/>
          <w:color w:val="1A1C1E"/>
          <w:sz w:val="22"/>
          <w:szCs w:val="22"/>
        </w:rPr>
        <w:t>1)_</w:t>
      </w:r>
      <w:proofErr w:type="gramEnd"/>
      <w:r w:rsidRPr="00C60887">
        <w:rPr>
          <w:rStyle w:val="ng-star-inserted1"/>
          <w:rFonts w:ascii="Arial" w:eastAsiaTheme="majorEastAsia" w:hAnsi="Arial" w:cs="Arial"/>
          <w:color w:val="1A1C1E"/>
          <w:sz w:val="22"/>
          <w:szCs w:val="22"/>
        </w:rPr>
        <w:t>Y), we define their standard mathematical structures:</w:t>
      </w:r>
    </w:p>
    <w:p w14:paraId="13CF718A"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1. </w:t>
      </w:r>
      <w:proofErr w:type="gramStart"/>
      <w:r w:rsidRPr="00C60887">
        <w:rPr>
          <w:rStyle w:val="ng-star-inserted1"/>
          <w:rFonts w:ascii="Arial" w:eastAsiaTheme="majorEastAsia" w:hAnsi="Arial" w:cs="Arial"/>
          <w:b/>
          <w:bCs/>
          <w:color w:val="1A1C1E"/>
          <w:sz w:val="22"/>
          <w:szCs w:val="22"/>
        </w:rPr>
        <w:t>SU(2)_</w:t>
      </w:r>
      <w:proofErr w:type="gramEnd"/>
      <w:r w:rsidRPr="00C60887">
        <w:rPr>
          <w:rStyle w:val="ng-star-inserted1"/>
          <w:rFonts w:ascii="Arial" w:eastAsiaTheme="majorEastAsia" w:hAnsi="Arial" w:cs="Arial"/>
          <w:b/>
          <w:bCs/>
          <w:color w:val="1A1C1E"/>
          <w:sz w:val="22"/>
          <w:szCs w:val="22"/>
        </w:rPr>
        <w:t>L</w:t>
      </w:r>
    </w:p>
    <w:p w14:paraId="18436937" w14:textId="77777777" w:rsidR="00675F46" w:rsidRPr="00C60887" w:rsidRDefault="00675F46" w:rsidP="00AE655C">
      <w:pPr>
        <w:pStyle w:val="ng-star-inserted"/>
        <w:numPr>
          <w:ilvl w:val="0"/>
          <w:numId w:val="12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Generators (fundamental representation, 2 × 2 matrices):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generators of SU(2)_L transformations are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σ^a</w:t>
      </w:r>
      <w:proofErr w:type="spell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for </w:t>
      </w:r>
      <w:r w:rsidRPr="00C60887">
        <w:rPr>
          <w:rStyle w:val="inline-code"/>
          <w:rFonts w:ascii="Arial" w:eastAsiaTheme="majorEastAsia" w:hAnsi="Arial" w:cs="Arial"/>
          <w:color w:val="1A1C1E"/>
          <w:sz w:val="22"/>
          <w:szCs w:val="22"/>
          <w:bdr w:val="single" w:sz="6" w:space="0" w:color="FFFFFF" w:frame="1"/>
        </w:rPr>
        <w:t>a = 1, 2, 3</w:t>
      </w:r>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σ^a</w:t>
      </w:r>
      <w:proofErr w:type="spellEnd"/>
      <w:r w:rsidRPr="00C60887">
        <w:rPr>
          <w:rStyle w:val="ng-star-inserted1"/>
          <w:rFonts w:ascii="Arial" w:eastAsiaTheme="majorEastAsia" w:hAnsi="Arial" w:cs="Arial"/>
          <w:color w:val="1A1C1E"/>
          <w:sz w:val="22"/>
          <w:szCs w:val="22"/>
        </w:rPr>
        <w:t> are the Pauli matrices: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σ^1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0 &amp; 1 \\ 1 &amp; 0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\quad σ^2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0 &amp; -</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xml:space="preserve"> &amp; 0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\quad σ^3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1 &amp; 0 \\ 0 &amp; -1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w:t>
      </w:r>
    </w:p>
    <w:p w14:paraId="6D2831A7" w14:textId="77777777" w:rsidR="00675F46" w:rsidRPr="00C60887" w:rsidRDefault="00675F46" w:rsidP="00AE655C">
      <w:pPr>
        <w:pStyle w:val="ng-star-inserted"/>
        <w:numPr>
          <w:ilvl w:val="0"/>
          <w:numId w:val="12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Gauge Field and Field Strength Tensor:</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SU(2)_L gauge field (vector potential) is </w:t>
      </w:r>
      <w:proofErr w:type="spellStart"/>
      <w:r w:rsidRPr="00C60887">
        <w:rPr>
          <w:rStyle w:val="inline-code"/>
          <w:rFonts w:ascii="Arial" w:eastAsiaTheme="majorEastAsia" w:hAnsi="Arial" w:cs="Arial"/>
          <w:color w:val="1A1C1E"/>
          <w:sz w:val="22"/>
          <w:szCs w:val="22"/>
          <w:bdr w:val="single" w:sz="6" w:space="0" w:color="FFFFFF" w:frame="1"/>
        </w:rPr>
        <w:t>W_μ</w:t>
      </w:r>
      <w:proofErr w:type="spellEnd"/>
      <w:r w:rsidRPr="00C60887">
        <w:rPr>
          <w:rStyle w:val="inline-code"/>
          <w:rFonts w:ascii="Arial" w:eastAsiaTheme="majorEastAsia" w:hAnsi="Arial" w:cs="Arial"/>
          <w:color w:val="1A1C1E"/>
          <w:sz w:val="22"/>
          <w:szCs w:val="22"/>
          <w:bdr w:val="single" w:sz="6" w:space="0" w:color="FFFFFF" w:frame="1"/>
        </w:rPr>
        <w:t xml:space="preserve">(x) =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inline-code"/>
          <w:rFonts w:ascii="Arial" w:eastAsiaTheme="majorEastAsia" w:hAnsi="Arial" w:cs="Arial"/>
          <w:color w:val="1A1C1E"/>
          <w:sz w:val="22"/>
          <w:szCs w:val="22"/>
          <w:bdr w:val="single" w:sz="6" w:space="0" w:color="FFFFFF" w:frame="1"/>
        </w:rPr>
        <w:t xml:space="preserve">(x)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Its field strength tensor is given by </w:t>
      </w:r>
      <w:r w:rsidRPr="00C60887">
        <w:rPr>
          <w:rStyle w:val="inline-code"/>
          <w:rFonts w:ascii="Arial" w:eastAsiaTheme="majorEastAsia" w:hAnsi="Arial" w:cs="Arial"/>
          <w:color w:val="1A1C1E"/>
          <w:sz w:val="22"/>
          <w:szCs w:val="22"/>
          <w:bdr w:val="single" w:sz="6" w:space="0" w:color="FFFFFF" w:frame="1"/>
        </w:rPr>
        <w:t>W_{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}^a = ∂_μ W_ν^a - ∂_ν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inline-code"/>
          <w:rFonts w:ascii="Arial" w:eastAsiaTheme="majorEastAsia" w:hAnsi="Arial" w:cs="Arial"/>
          <w:color w:val="1A1C1E"/>
          <w:sz w:val="22"/>
          <w:szCs w:val="22"/>
          <w:bdr w:val="single" w:sz="6" w:space="0" w:color="FFFFFF" w:frame="1"/>
        </w:rPr>
        <w:t xml:space="preserve"> + g ε^{</w:t>
      </w:r>
      <w:proofErr w:type="spellStart"/>
      <w:r w:rsidRPr="00C60887">
        <w:rPr>
          <w:rStyle w:val="inline-code"/>
          <w:rFonts w:ascii="Arial" w:eastAsiaTheme="majorEastAsia" w:hAnsi="Arial" w:cs="Arial"/>
          <w:color w:val="1A1C1E"/>
          <w:sz w:val="22"/>
          <w:szCs w:val="22"/>
          <w:bdr w:val="single" w:sz="6" w:space="0" w:color="FFFFFF" w:frame="1"/>
        </w:rPr>
        <w:t>abc</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W_μ^b</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W_ν^c</w:t>
      </w:r>
      <w:proofErr w:type="spellEnd"/>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g</w:t>
      </w:r>
      <w:r w:rsidRPr="00C60887">
        <w:rPr>
          <w:rStyle w:val="ng-star-inserted1"/>
          <w:rFonts w:ascii="Arial" w:eastAsiaTheme="majorEastAsia" w:hAnsi="Arial" w:cs="Arial"/>
          <w:color w:val="1A1C1E"/>
          <w:sz w:val="22"/>
          <w:szCs w:val="22"/>
        </w:rPr>
        <w:t> is the SU(2)_L coupling constant and </w:t>
      </w:r>
      <w:r w:rsidRPr="00C60887">
        <w:rPr>
          <w:rStyle w:val="inline-code"/>
          <w:rFonts w:ascii="Arial" w:eastAsiaTheme="majorEastAsia" w:hAnsi="Arial" w:cs="Arial"/>
          <w:color w:val="1A1C1E"/>
          <w:sz w:val="22"/>
          <w:szCs w:val="22"/>
          <w:bdr w:val="single" w:sz="6" w:space="0" w:color="FFFFFF" w:frame="1"/>
        </w:rPr>
        <w:t>ε^{</w:t>
      </w:r>
      <w:proofErr w:type="spellStart"/>
      <w:r w:rsidRPr="00C60887">
        <w:rPr>
          <w:rStyle w:val="inline-code"/>
          <w:rFonts w:ascii="Arial" w:eastAsiaTheme="majorEastAsia" w:hAnsi="Arial" w:cs="Arial"/>
          <w:color w:val="1A1C1E"/>
          <w:sz w:val="22"/>
          <w:szCs w:val="22"/>
          <w:bdr w:val="single" w:sz="6" w:space="0" w:color="FFFFFF" w:frame="1"/>
        </w:rPr>
        <w:t>abc</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are the SU(2) structure constants (the Levi-Civita symbol).</w:t>
      </w:r>
    </w:p>
    <w:p w14:paraId="3A05C93B" w14:textId="77777777" w:rsidR="00675F46" w:rsidRPr="00C60887" w:rsidRDefault="00675F46" w:rsidP="00AE655C">
      <w:pPr>
        <w:pStyle w:val="ng-star-inserted"/>
        <w:numPr>
          <w:ilvl w:val="0"/>
          <w:numId w:val="12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Gauge-Kinetic Term in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kinetic energy and self-interactions of the </w:t>
      </w:r>
      <w:r w:rsidRPr="00C60887">
        <w:rPr>
          <w:rStyle w:val="inline-code"/>
          <w:rFonts w:ascii="Arial" w:eastAsiaTheme="majorEastAsia" w:hAnsi="Arial" w:cs="Arial"/>
          <w:color w:val="1A1C1E"/>
          <w:sz w:val="22"/>
          <w:szCs w:val="22"/>
          <w:bdr w:val="single" w:sz="6" w:space="0" w:color="FFFFFF" w:frame="1"/>
        </w:rPr>
        <w:t>W</w:t>
      </w:r>
      <w:r w:rsidRPr="00C60887">
        <w:rPr>
          <w:rStyle w:val="ng-star-inserted1"/>
          <w:rFonts w:ascii="Arial" w:eastAsiaTheme="majorEastAsia" w:hAnsi="Arial" w:cs="Arial"/>
          <w:color w:val="1A1C1E"/>
          <w:sz w:val="22"/>
          <w:szCs w:val="22"/>
        </w:rPr>
        <w:t> bosons are described by:</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w:t>
      </w:r>
      <w:proofErr w:type="gramStart"/>
      <w:r w:rsidRPr="00C60887">
        <w:rPr>
          <w:rStyle w:val="inline-code"/>
          <w:rFonts w:ascii="Arial" w:eastAsiaTheme="majorEastAsia" w:hAnsi="Arial" w:cs="Arial"/>
          <w:color w:val="1A1C1E"/>
          <w:sz w:val="22"/>
          <w:szCs w:val="22"/>
          <w:bdr w:val="single" w:sz="6" w:space="0" w:color="FFFFFF" w:frame="1"/>
        </w:rPr>
        <w:t>SU(</w:t>
      </w:r>
      <w:proofErr w:type="gramEnd"/>
      <w:r w:rsidRPr="00C60887">
        <w:rPr>
          <w:rStyle w:val="inline-code"/>
          <w:rFonts w:ascii="Arial" w:eastAsiaTheme="majorEastAsia" w:hAnsi="Arial" w:cs="Arial"/>
          <w:color w:val="1A1C1E"/>
          <w:sz w:val="22"/>
          <w:szCs w:val="22"/>
          <w:bdr w:val="single" w:sz="6" w:space="0" w:color="FFFFFF" w:frame="1"/>
        </w:rPr>
        <w:t>2)} = -¼ W_{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}^a W^{</w:t>
      </w:r>
      <w:proofErr w:type="spellStart"/>
      <w:r w:rsidRPr="00C60887">
        <w:rPr>
          <w:rStyle w:val="inline-code"/>
          <w:rFonts w:ascii="Arial" w:eastAsiaTheme="majorEastAsia" w:hAnsi="Arial" w:cs="Arial"/>
          <w:color w:val="1A1C1E"/>
          <w:sz w:val="22"/>
          <w:szCs w:val="22"/>
          <w:bdr w:val="single" w:sz="6" w:space="0" w:color="FFFFFF" w:frame="1"/>
        </w:rPr>
        <w:t>aμν</w:t>
      </w:r>
      <w:proofErr w:type="spellEnd"/>
      <w:r w:rsidRPr="00C60887">
        <w:rPr>
          <w:rStyle w:val="inline-code"/>
          <w:rFonts w:ascii="Arial" w:eastAsiaTheme="majorEastAsia" w:hAnsi="Arial" w:cs="Arial"/>
          <w:color w:val="1A1C1E"/>
          <w:sz w:val="22"/>
          <w:szCs w:val="22"/>
          <w:bdr w:val="single" w:sz="6" w:space="0" w:color="FFFFFF" w:frame="1"/>
        </w:rPr>
        <w:t>}.</w:t>
      </w:r>
    </w:p>
    <w:p w14:paraId="0B05B620"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2. </w:t>
      </w:r>
      <w:proofErr w:type="gramStart"/>
      <w:r w:rsidRPr="00C60887">
        <w:rPr>
          <w:rStyle w:val="ng-star-inserted1"/>
          <w:rFonts w:ascii="Arial" w:eastAsiaTheme="majorEastAsia" w:hAnsi="Arial" w:cs="Arial"/>
          <w:b/>
          <w:bCs/>
          <w:color w:val="1A1C1E"/>
          <w:sz w:val="22"/>
          <w:szCs w:val="22"/>
        </w:rPr>
        <w:t>SU(3)_</w:t>
      </w:r>
      <w:proofErr w:type="gramEnd"/>
      <w:r w:rsidRPr="00C60887">
        <w:rPr>
          <w:rStyle w:val="ng-star-inserted1"/>
          <w:rFonts w:ascii="Arial" w:eastAsiaTheme="majorEastAsia" w:hAnsi="Arial" w:cs="Arial"/>
          <w:b/>
          <w:bCs/>
          <w:color w:val="1A1C1E"/>
          <w:sz w:val="22"/>
          <w:szCs w:val="22"/>
        </w:rPr>
        <w:t>C</w:t>
      </w:r>
    </w:p>
    <w:p w14:paraId="7528AD5B" w14:textId="77777777" w:rsidR="00675F46" w:rsidRPr="00C60887" w:rsidRDefault="00675F46" w:rsidP="00AE655C">
      <w:pPr>
        <w:pStyle w:val="ng-star-inserted"/>
        <w:numPr>
          <w:ilvl w:val="0"/>
          <w:numId w:val="12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Generators (fundamental representation, 3 × 3 matrices):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generators of SU(3)_C transformations are </w:t>
      </w:r>
      <w:r w:rsidRPr="00C60887">
        <w:rPr>
          <w:rStyle w:val="inline-code"/>
          <w:rFonts w:ascii="Arial" w:eastAsiaTheme="majorEastAsia" w:hAnsi="Arial" w:cs="Arial"/>
          <w:color w:val="1A1C1E"/>
          <w:sz w:val="22"/>
          <w:szCs w:val="22"/>
          <w:bdr w:val="single" w:sz="6" w:space="0" w:color="FFFFFF" w:frame="1"/>
        </w:rPr>
        <w:t xml:space="preserve">T^A = </w:t>
      </w:r>
      <w:proofErr w:type="spellStart"/>
      <w:r w:rsidRPr="00C60887">
        <w:rPr>
          <w:rStyle w:val="inline-code"/>
          <w:rFonts w:ascii="Arial" w:eastAsiaTheme="majorEastAsia" w:hAnsi="Arial" w:cs="Arial"/>
          <w:color w:val="1A1C1E"/>
          <w:sz w:val="22"/>
          <w:szCs w:val="22"/>
          <w:bdr w:val="single" w:sz="6" w:space="0" w:color="FFFFFF" w:frame="1"/>
        </w:rPr>
        <w:t>λ^A</w:t>
      </w:r>
      <w:proofErr w:type="spell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for </w:t>
      </w:r>
      <w:r w:rsidRPr="00C60887">
        <w:rPr>
          <w:rStyle w:val="inline-code"/>
          <w:rFonts w:ascii="Arial" w:eastAsiaTheme="majorEastAsia" w:hAnsi="Arial" w:cs="Arial"/>
          <w:color w:val="1A1C1E"/>
          <w:sz w:val="22"/>
          <w:szCs w:val="22"/>
          <w:bdr w:val="single" w:sz="6" w:space="0" w:color="FFFFFF" w:frame="1"/>
        </w:rPr>
        <w:t>A = 1, ..., 8</w:t>
      </w:r>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λ^A</w:t>
      </w:r>
      <w:proofErr w:type="spellEnd"/>
      <w:r w:rsidRPr="00C60887">
        <w:rPr>
          <w:rStyle w:val="ng-star-inserted1"/>
          <w:rFonts w:ascii="Arial" w:eastAsiaTheme="majorEastAsia" w:hAnsi="Arial" w:cs="Arial"/>
          <w:color w:val="1A1C1E"/>
          <w:sz w:val="22"/>
          <w:szCs w:val="22"/>
        </w:rPr>
        <w:t> are the Gell-Mann matrices: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λ^1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0&amp;1&amp;0\\1&amp;0&amp;0\\0&amp;0&amp;0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λ^2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0&amp;-i&amp;0\\i&amp;0&amp;0\\0&amp;0&amp;0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λ^3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xml:space="preserve">} 1&amp;0&amp;0\\0&amp;-1&amp;0\\0&amp;0&amp;0 </w:t>
      </w:r>
      <w:r w:rsidRPr="00C60887">
        <w:rPr>
          <w:rStyle w:val="inline-code"/>
          <w:rFonts w:ascii="Arial" w:eastAsiaTheme="majorEastAsia" w:hAnsi="Arial" w:cs="Arial"/>
          <w:color w:val="1A1C1E"/>
          <w:sz w:val="22"/>
          <w:szCs w:val="22"/>
          <w:bdr w:val="single" w:sz="6" w:space="0" w:color="FFFFFF" w:frame="1"/>
        </w:rPr>
        <w:lastRenderedPageBreak/>
        <w:t>\end{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λ^4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0&amp;0&amp;1\\0&amp;0&amp;0\\1&amp;0&amp;0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λ^5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0&amp;0&amp;-</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\\0&amp;0&amp;0\\i&amp;0&amp;0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λ^6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0&amp;0&amp;0\\0&amp;0&amp;1\\0&amp;1&amp;0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λ^7 = \begin{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0&amp;0&amp;0\\0&amp;0&amp;-</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\\0&amp;i&amp;0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λ^8 = \frac{1}{\sqrt{3}}\begin{</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 1&amp;0&amp;0\\0&amp;1&amp;0\\0&amp;0&amp;-2 \end{</w:t>
      </w:r>
      <w:proofErr w:type="spellStart"/>
      <w:r w:rsidRPr="00C60887">
        <w:rPr>
          <w:rStyle w:val="inline-code"/>
          <w:rFonts w:ascii="Arial" w:eastAsiaTheme="majorEastAsia" w:hAnsi="Arial" w:cs="Arial"/>
          <w:color w:val="1A1C1E"/>
          <w:sz w:val="22"/>
          <w:szCs w:val="22"/>
          <w:bdr w:val="single" w:sz="6" w:space="0" w:color="FFFFFF" w:frame="1"/>
        </w:rPr>
        <w:t>pmatrix</w:t>
      </w:r>
      <w:proofErr w:type="spellEnd"/>
      <w:r w:rsidRPr="00C60887">
        <w:rPr>
          <w:rStyle w:val="inline-code"/>
          <w:rFonts w:ascii="Arial" w:eastAsiaTheme="majorEastAsia" w:hAnsi="Arial" w:cs="Arial"/>
          <w:color w:val="1A1C1E"/>
          <w:sz w:val="22"/>
          <w:szCs w:val="22"/>
          <w:bdr w:val="single" w:sz="6" w:space="0" w:color="FFFFFF" w:frame="1"/>
        </w:rPr>
        <w:t>}.</w:t>
      </w:r>
    </w:p>
    <w:p w14:paraId="348F840E" w14:textId="77777777" w:rsidR="00675F46" w:rsidRPr="00C60887" w:rsidRDefault="00675F46" w:rsidP="00AE655C">
      <w:pPr>
        <w:pStyle w:val="ng-star-inserted"/>
        <w:numPr>
          <w:ilvl w:val="0"/>
          <w:numId w:val="12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Gauge Field and Field Strength Tensor:</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SU(3)_C gauge field (gluon field) is </w:t>
      </w:r>
      <w:proofErr w:type="spellStart"/>
      <w:r w:rsidRPr="00C60887">
        <w:rPr>
          <w:rStyle w:val="inline-code"/>
          <w:rFonts w:ascii="Arial" w:eastAsiaTheme="majorEastAsia" w:hAnsi="Arial" w:cs="Arial"/>
          <w:color w:val="1A1C1E"/>
          <w:sz w:val="22"/>
          <w:szCs w:val="22"/>
          <w:bdr w:val="single" w:sz="6" w:space="0" w:color="FFFFFF" w:frame="1"/>
        </w:rPr>
        <w:t>G_μ</w:t>
      </w:r>
      <w:proofErr w:type="spellEnd"/>
      <w:r w:rsidRPr="00C60887">
        <w:rPr>
          <w:rStyle w:val="inline-code"/>
          <w:rFonts w:ascii="Arial" w:eastAsiaTheme="majorEastAsia" w:hAnsi="Arial" w:cs="Arial"/>
          <w:color w:val="1A1C1E"/>
          <w:sz w:val="22"/>
          <w:szCs w:val="22"/>
          <w:bdr w:val="single" w:sz="6" w:space="0" w:color="FFFFFF" w:frame="1"/>
        </w:rPr>
        <w:t xml:space="preserve">(x) =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inline-code"/>
          <w:rFonts w:ascii="Arial" w:eastAsiaTheme="majorEastAsia" w:hAnsi="Arial" w:cs="Arial"/>
          <w:color w:val="1A1C1E"/>
          <w:sz w:val="22"/>
          <w:szCs w:val="22"/>
          <w:bdr w:val="single" w:sz="6" w:space="0" w:color="FFFFFF" w:frame="1"/>
        </w:rPr>
        <w:t>(x) T^A</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Its field strength tensor is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}^A = ∂_μ </w:t>
      </w:r>
      <w:proofErr w:type="spellStart"/>
      <w:r w:rsidRPr="00C60887">
        <w:rPr>
          <w:rStyle w:val="inline-code"/>
          <w:rFonts w:ascii="Arial" w:eastAsiaTheme="majorEastAsia" w:hAnsi="Arial" w:cs="Arial"/>
          <w:color w:val="1A1C1E"/>
          <w:sz w:val="22"/>
          <w:szCs w:val="22"/>
          <w:bdr w:val="single" w:sz="6" w:space="0" w:color="FFFFFF" w:frame="1"/>
        </w:rPr>
        <w:t>G_ν^A</w:t>
      </w:r>
      <w:proofErr w:type="spellEnd"/>
      <w:r w:rsidRPr="00C60887">
        <w:rPr>
          <w:rStyle w:val="inline-code"/>
          <w:rFonts w:ascii="Arial" w:eastAsiaTheme="majorEastAsia" w:hAnsi="Arial" w:cs="Arial"/>
          <w:color w:val="1A1C1E"/>
          <w:sz w:val="22"/>
          <w:szCs w:val="22"/>
          <w:bdr w:val="single" w:sz="6" w:space="0" w:color="FFFFFF" w:frame="1"/>
        </w:rPr>
        <w:t xml:space="preserve"> - ∂_ν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g_s</w:t>
      </w:r>
      <w:proofErr w:type="spellEnd"/>
      <w:r w:rsidRPr="00C60887">
        <w:rPr>
          <w:rStyle w:val="inline-code"/>
          <w:rFonts w:ascii="Arial" w:eastAsiaTheme="majorEastAsia" w:hAnsi="Arial" w:cs="Arial"/>
          <w:color w:val="1A1C1E"/>
          <w:sz w:val="22"/>
          <w:szCs w:val="22"/>
          <w:bdr w:val="single" w:sz="6" w:space="0" w:color="FFFFFF" w:frame="1"/>
        </w:rPr>
        <w:t xml:space="preserve"> f^{ABC} </w:t>
      </w:r>
      <w:proofErr w:type="spellStart"/>
      <w:r w:rsidRPr="00C60887">
        <w:rPr>
          <w:rStyle w:val="inline-code"/>
          <w:rFonts w:ascii="Arial" w:eastAsiaTheme="majorEastAsia" w:hAnsi="Arial" w:cs="Arial"/>
          <w:color w:val="1A1C1E"/>
          <w:sz w:val="22"/>
          <w:szCs w:val="22"/>
          <w:bdr w:val="single" w:sz="6" w:space="0" w:color="FFFFFF" w:frame="1"/>
        </w:rPr>
        <w:t>G_μ^B</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G_ν^C</w:t>
      </w:r>
      <w:proofErr w:type="spellEnd"/>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g_s</w:t>
      </w:r>
      <w:proofErr w:type="spellEnd"/>
      <w:r w:rsidRPr="00C60887">
        <w:rPr>
          <w:rStyle w:val="ng-star-inserted1"/>
          <w:rFonts w:ascii="Arial" w:eastAsiaTheme="majorEastAsia" w:hAnsi="Arial" w:cs="Arial"/>
          <w:color w:val="1A1C1E"/>
          <w:sz w:val="22"/>
          <w:szCs w:val="22"/>
        </w:rPr>
        <w:t> is the SU(3)_C coupling constant and </w:t>
      </w:r>
      <w:r w:rsidRPr="00C60887">
        <w:rPr>
          <w:rStyle w:val="inline-code"/>
          <w:rFonts w:ascii="Arial" w:eastAsiaTheme="majorEastAsia" w:hAnsi="Arial" w:cs="Arial"/>
          <w:color w:val="1A1C1E"/>
          <w:sz w:val="22"/>
          <w:szCs w:val="22"/>
          <w:bdr w:val="single" w:sz="6" w:space="0" w:color="FFFFFF" w:frame="1"/>
        </w:rPr>
        <w:t>f^{ABC}</w:t>
      </w:r>
      <w:r w:rsidRPr="00C60887">
        <w:rPr>
          <w:rStyle w:val="ng-star-inserted1"/>
          <w:rFonts w:ascii="Arial" w:eastAsiaTheme="majorEastAsia" w:hAnsi="Arial" w:cs="Arial"/>
          <w:color w:val="1A1C1E"/>
          <w:sz w:val="22"/>
          <w:szCs w:val="22"/>
        </w:rPr>
        <w:t> are the SU(3) structure constants.</w:t>
      </w:r>
    </w:p>
    <w:p w14:paraId="00C9DAA4" w14:textId="77777777" w:rsidR="00675F46" w:rsidRPr="00C60887" w:rsidRDefault="00675F46" w:rsidP="00AE655C">
      <w:pPr>
        <w:pStyle w:val="ng-star-inserted"/>
        <w:numPr>
          <w:ilvl w:val="0"/>
          <w:numId w:val="12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Gauge-Kinetic Term in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kinetic energy and self-interactions of the gluons are described by:</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w:t>
      </w:r>
      <w:proofErr w:type="gramStart"/>
      <w:r w:rsidRPr="00C60887">
        <w:rPr>
          <w:rStyle w:val="inline-code"/>
          <w:rFonts w:ascii="Arial" w:eastAsiaTheme="majorEastAsia" w:hAnsi="Arial" w:cs="Arial"/>
          <w:color w:val="1A1C1E"/>
          <w:sz w:val="22"/>
          <w:szCs w:val="22"/>
          <w:bdr w:val="single" w:sz="6" w:space="0" w:color="FFFFFF" w:frame="1"/>
        </w:rPr>
        <w:t>SU(</w:t>
      </w:r>
      <w:proofErr w:type="gramEnd"/>
      <w:r w:rsidRPr="00C60887">
        <w:rPr>
          <w:rStyle w:val="inline-code"/>
          <w:rFonts w:ascii="Arial" w:eastAsiaTheme="majorEastAsia" w:hAnsi="Arial" w:cs="Arial"/>
          <w:color w:val="1A1C1E"/>
          <w:sz w:val="22"/>
          <w:szCs w:val="22"/>
          <w:bdr w:val="single" w:sz="6" w:space="0" w:color="FFFFFF" w:frame="1"/>
        </w:rPr>
        <w:t>3)} = -¼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}^A G^{</w:t>
      </w:r>
      <w:proofErr w:type="spellStart"/>
      <w:r w:rsidRPr="00C60887">
        <w:rPr>
          <w:rStyle w:val="inline-code"/>
          <w:rFonts w:ascii="Arial" w:eastAsiaTheme="majorEastAsia" w:hAnsi="Arial" w:cs="Arial"/>
          <w:color w:val="1A1C1E"/>
          <w:sz w:val="22"/>
          <w:szCs w:val="22"/>
          <w:bdr w:val="single" w:sz="6" w:space="0" w:color="FFFFFF" w:frame="1"/>
        </w:rPr>
        <w:t>Aμν</w:t>
      </w:r>
      <w:proofErr w:type="spellEnd"/>
      <w:r w:rsidRPr="00C60887">
        <w:rPr>
          <w:rStyle w:val="inline-code"/>
          <w:rFonts w:ascii="Arial" w:eastAsiaTheme="majorEastAsia" w:hAnsi="Arial" w:cs="Arial"/>
          <w:color w:val="1A1C1E"/>
          <w:sz w:val="22"/>
          <w:szCs w:val="22"/>
          <w:bdr w:val="single" w:sz="6" w:space="0" w:color="FFFFFF" w:frame="1"/>
        </w:rPr>
        <w:t>}.</w:t>
      </w:r>
    </w:p>
    <w:p w14:paraId="5AD578FA"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3. Covariant Derivative (acting on any field </w:t>
      </w:r>
      <w:r w:rsidRPr="00C60887">
        <w:rPr>
          <w:rStyle w:val="inline-code"/>
          <w:rFonts w:ascii="Arial" w:eastAsiaTheme="majorEastAsia" w:hAnsi="Arial" w:cs="Arial"/>
          <w:b/>
          <w:bCs/>
          <w:color w:val="1A1C1E"/>
          <w:sz w:val="22"/>
          <w:szCs w:val="22"/>
          <w:bdr w:val="single" w:sz="6" w:space="0" w:color="FFFFFF" w:frame="1"/>
        </w:rPr>
        <w:t>Ψ_{field}</w:t>
      </w:r>
      <w:r w:rsidRPr="00C60887">
        <w:rPr>
          <w:rStyle w:val="ng-star-inserted1"/>
          <w:rFonts w:ascii="Arial" w:eastAsiaTheme="majorEastAsia" w:hAnsi="Arial" w:cs="Arial"/>
          <w:b/>
          <w:bCs/>
          <w:color w:val="1A1C1E"/>
          <w:sz w:val="22"/>
          <w:szCs w:val="22"/>
        </w:rPr>
        <w:t> in the framework)</w:t>
      </w:r>
    </w:p>
    <w:p w14:paraId="4A8EFFE3"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For any component field </w:t>
      </w:r>
      <w:r w:rsidRPr="00C60887">
        <w:rPr>
          <w:rStyle w:val="inline-code"/>
          <w:rFonts w:ascii="Arial" w:eastAsiaTheme="majorEastAsia" w:hAnsi="Arial" w:cs="Arial"/>
          <w:color w:val="1A1C1E"/>
          <w:sz w:val="22"/>
          <w:szCs w:val="22"/>
          <w:bdr w:val="single" w:sz="6" w:space="0" w:color="FFFFFF" w:frame="1"/>
        </w:rPr>
        <w:t>Ψ_{field}</w:t>
      </w:r>
      <w:r w:rsidRPr="00C60887">
        <w:rPr>
          <w:rStyle w:val="ng-star-inserted1"/>
          <w:rFonts w:ascii="Arial" w:eastAsiaTheme="majorEastAsia" w:hAnsi="Arial" w:cs="Arial"/>
          <w:color w:val="1A1C1E"/>
          <w:sz w:val="22"/>
          <w:szCs w:val="22"/>
        </w:rPr>
        <w: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that transforms under these emergent symmetries—carrying weak isospin (in a representation of SU(2)_L generated by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ng-star-inserted1"/>
          <w:rFonts w:ascii="Arial" w:eastAsiaTheme="majorEastAsia" w:hAnsi="Arial" w:cs="Arial"/>
          <w:color w:val="1A1C1E"/>
          <w:sz w:val="22"/>
          <w:szCs w:val="22"/>
        </w:rPr>
        <w:t>), color (in a representation of SU(3)_C generated by </w:t>
      </w:r>
      <w:r w:rsidRPr="00C60887">
        <w:rPr>
          <w:rStyle w:val="inline-code"/>
          <w:rFonts w:ascii="Arial" w:eastAsiaTheme="majorEastAsia" w:hAnsi="Arial" w:cs="Arial"/>
          <w:color w:val="1A1C1E"/>
          <w:sz w:val="22"/>
          <w:szCs w:val="22"/>
          <w:bdr w:val="single" w:sz="6" w:space="0" w:color="FFFFFF" w:frame="1"/>
        </w:rPr>
        <w:t>T^A</w:t>
      </w:r>
      <w:r w:rsidRPr="00C60887">
        <w:rPr>
          <w:rStyle w:val="ng-star-inserted1"/>
          <w:rFonts w:ascii="Arial" w:eastAsiaTheme="majorEastAsia" w:hAnsi="Arial" w:cs="Arial"/>
          <w:color w:val="1A1C1E"/>
          <w:sz w:val="22"/>
          <w:szCs w:val="22"/>
        </w:rPr>
        <w:t>), and hypercharge </w:t>
      </w:r>
      <w:r w:rsidRPr="00C60887">
        <w:rPr>
          <w:rStyle w:val="inline-code"/>
          <w:rFonts w:ascii="Arial" w:eastAsiaTheme="majorEastAsia" w:hAnsi="Arial" w:cs="Arial"/>
          <w:color w:val="1A1C1E"/>
          <w:sz w:val="22"/>
          <w:szCs w:val="22"/>
          <w:bdr w:val="single" w:sz="6" w:space="0" w:color="FFFFFF" w:frame="1"/>
        </w:rPr>
        <w:t>Y</w:t>
      </w:r>
      <w:r w:rsidRPr="00C60887">
        <w:rPr>
          <w:rStyle w:val="ng-star-inserted1"/>
          <w:rFonts w:ascii="Arial" w:eastAsiaTheme="majorEastAsia" w:hAnsi="Arial" w:cs="Arial"/>
          <w:color w:val="1A1C1E"/>
          <w:sz w:val="22"/>
          <w:szCs w:val="22"/>
        </w:rPr>
        <w:t> (for U(1)_Y with its gauge field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ng-star-inserted1"/>
          <w:rFonts w:ascii="Arial" w:eastAsiaTheme="majorEastAsia" w:hAnsi="Arial" w:cs="Arial"/>
          <w:color w:val="1A1C1E"/>
          <w:sz w:val="22"/>
          <w:szCs w:val="22"/>
        </w:rPr>
        <w:t> and coupling </w:t>
      </w:r>
      <w:r w:rsidRPr="00C60887">
        <w:rPr>
          <w:rStyle w:val="inline-code"/>
          <w:rFonts w:ascii="Arial" w:eastAsiaTheme="majorEastAsia" w:hAnsi="Arial" w:cs="Arial"/>
          <w:color w:val="1A1C1E"/>
          <w:sz w:val="22"/>
          <w:szCs w:val="22"/>
          <w:bdr w:val="single" w:sz="6" w:space="0" w:color="FFFFFF" w:frame="1"/>
        </w:rPr>
        <w:t>g'</w:t>
      </w:r>
      <w:r w:rsidRPr="00C60887">
        <w:rPr>
          <w:rStyle w:val="ng-star-inserted1"/>
          <w:rFonts w:ascii="Arial" w:eastAsiaTheme="majorEastAsia" w:hAnsi="Arial" w:cs="Arial"/>
          <w:color w:val="1A1C1E"/>
          <w:sz w:val="22"/>
          <w:szCs w:val="22"/>
        </w:rPr>
        <w:t>)—the generally covariant derivative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ng-star-inserted1"/>
          <w:rFonts w:ascii="Arial" w:eastAsiaTheme="majorEastAsia" w:hAnsi="Arial" w:cs="Arial"/>
          <w:color w:val="1A1C1E"/>
          <w:sz w:val="22"/>
          <w:szCs w:val="22"/>
        </w:rPr>
        <w:t> (as introduced in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Ω,kin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takes the explicit form:</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Ψ_{field} = (∂_μ - </w:t>
      </w:r>
      <w:proofErr w:type="spellStart"/>
      <w:r w:rsidRPr="00C60887">
        <w:rPr>
          <w:rStyle w:val="inline-code"/>
          <w:rFonts w:ascii="Arial" w:eastAsiaTheme="majorEastAsia" w:hAnsi="Arial" w:cs="Arial"/>
          <w:color w:val="1A1C1E"/>
          <w:sz w:val="22"/>
          <w:szCs w:val="22"/>
          <w:bdr w:val="single" w:sz="6" w:space="0" w:color="FFFFFF" w:frame="1"/>
        </w:rPr>
        <w:t>ig</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T^a</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ig_s</w:t>
      </w:r>
      <w:proofErr w:type="spellEnd"/>
      <w:r w:rsidRPr="00C60887">
        <w:rPr>
          <w:rStyle w:val="inline-code"/>
          <w:rFonts w:ascii="Arial" w:eastAsiaTheme="majorEastAsia" w:hAnsi="Arial" w:cs="Arial"/>
          <w:color w:val="1A1C1E"/>
          <w:sz w:val="22"/>
          <w:szCs w:val="22"/>
          <w:bdr w:val="single" w:sz="6" w:space="0" w:color="FFFFFF" w:frame="1"/>
        </w:rPr>
        <w:t xml:space="preserve"> T^A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ig</w:t>
      </w:r>
      <w:proofErr w:type="spellEnd"/>
      <w:r w:rsidRPr="00C60887">
        <w:rPr>
          <w:rStyle w:val="inline-code"/>
          <w:rFonts w:ascii="Arial" w:eastAsiaTheme="majorEastAsia" w:hAnsi="Arial" w:cs="Arial"/>
          <w:color w:val="1A1C1E"/>
          <w:sz w:val="22"/>
          <w:szCs w:val="22"/>
          <w:bdr w:val="single" w:sz="6" w:space="0" w:color="FFFFFF" w:frame="1"/>
        </w:rPr>
        <w:t xml:space="preserve">' (Y/2)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inline-code"/>
          <w:rFonts w:ascii="Arial" w:eastAsiaTheme="majorEastAsia" w:hAnsi="Arial" w:cs="Arial"/>
          <w:color w:val="1A1C1E"/>
          <w:sz w:val="22"/>
          <w:szCs w:val="22"/>
          <w:bdr w:val="single" w:sz="6" w:space="0" w:color="FFFFFF" w:frame="1"/>
        </w:rPr>
        <w:t>) Ψ_{field}.</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t xml:space="preserve">(Note: The factor Y/2 is conventional for hypercharge coupling. The </w:t>
      </w:r>
      <w:proofErr w:type="gramStart"/>
      <w:r w:rsidRPr="00C60887">
        <w:rPr>
          <w:rStyle w:val="ng-star-inserted1"/>
          <w:rFonts w:ascii="Arial" w:eastAsiaTheme="majorEastAsia" w:hAnsi="Arial" w:cs="Arial"/>
          <w:i/>
          <w:iCs/>
          <w:color w:val="1A1C1E"/>
          <w:sz w:val="22"/>
          <w:szCs w:val="22"/>
        </w:rPr>
        <w:t>U(</w:t>
      </w:r>
      <w:proofErr w:type="gramEnd"/>
      <w:r w:rsidRPr="00C60887">
        <w:rPr>
          <w:rStyle w:val="ng-star-inserted1"/>
          <w:rFonts w:ascii="Arial" w:eastAsiaTheme="majorEastAsia" w:hAnsi="Arial" w:cs="Arial"/>
          <w:i/>
          <w:iCs/>
          <w:color w:val="1A1C1E"/>
          <w:sz w:val="22"/>
          <w:szCs w:val="22"/>
        </w:rPr>
        <w:t>1) gauge field </w:t>
      </w:r>
      <w:proofErr w:type="spellStart"/>
      <w:r w:rsidRPr="00C60887">
        <w:rPr>
          <w:rStyle w:val="inline-code"/>
          <w:rFonts w:ascii="Arial" w:eastAsiaTheme="majorEastAsia" w:hAnsi="Arial" w:cs="Arial"/>
          <w:i/>
          <w:iCs/>
          <w:color w:val="1A1C1E"/>
          <w:sz w:val="22"/>
          <w:szCs w:val="22"/>
          <w:bdr w:val="single" w:sz="6" w:space="0" w:color="FFFFFF" w:frame="1"/>
        </w:rPr>
        <w:t>B_μ</w:t>
      </w:r>
      <w:proofErr w:type="spellEnd"/>
      <w:r w:rsidRPr="00C60887">
        <w:rPr>
          <w:rStyle w:val="ng-star-inserted1"/>
          <w:rFonts w:ascii="Arial" w:eastAsiaTheme="majorEastAsia" w:hAnsi="Arial" w:cs="Arial"/>
          <w:i/>
          <w:iCs/>
          <w:color w:val="1A1C1E"/>
          <w:sz w:val="22"/>
          <w:szCs w:val="22"/>
        </w:rPr>
        <w:t xml:space="preserve"> is associated with the </w:t>
      </w:r>
      <w:proofErr w:type="gramStart"/>
      <w:r w:rsidRPr="00C60887">
        <w:rPr>
          <w:rStyle w:val="ng-star-inserted1"/>
          <w:rFonts w:ascii="Arial" w:eastAsiaTheme="majorEastAsia" w:hAnsi="Arial" w:cs="Arial"/>
          <w:i/>
          <w:iCs/>
          <w:color w:val="1A1C1E"/>
          <w:sz w:val="22"/>
          <w:szCs w:val="22"/>
        </w:rPr>
        <w:t>U(1)_</w:t>
      </w:r>
      <w:proofErr w:type="gramEnd"/>
      <w:r w:rsidRPr="00C60887">
        <w:rPr>
          <w:rStyle w:val="ng-star-inserted1"/>
          <w:rFonts w:ascii="Arial" w:eastAsiaTheme="majorEastAsia" w:hAnsi="Arial" w:cs="Arial"/>
          <w:i/>
          <w:iCs/>
          <w:color w:val="1A1C1E"/>
          <w:sz w:val="22"/>
          <w:szCs w:val="22"/>
        </w:rPr>
        <w:t xml:space="preserve">Y symmetry, which is distinct from the </w:t>
      </w:r>
      <w:proofErr w:type="gramStart"/>
      <w:r w:rsidRPr="00C60887">
        <w:rPr>
          <w:rStyle w:val="ng-star-inserted1"/>
          <w:rFonts w:ascii="Arial" w:eastAsiaTheme="majorEastAsia" w:hAnsi="Arial" w:cs="Arial"/>
          <w:i/>
          <w:iCs/>
          <w:color w:val="1A1C1E"/>
          <w:sz w:val="22"/>
          <w:szCs w:val="22"/>
        </w:rPr>
        <w:t>U(1)_</w:t>
      </w:r>
      <w:proofErr w:type="gramEnd"/>
      <w:r w:rsidRPr="00C60887">
        <w:rPr>
          <w:rStyle w:val="ng-star-inserted1"/>
          <w:rFonts w:ascii="Arial" w:eastAsiaTheme="majorEastAsia" w:hAnsi="Arial" w:cs="Arial"/>
          <w:i/>
          <w:iCs/>
          <w:color w:val="1A1C1E"/>
          <w:sz w:val="22"/>
          <w:szCs w:val="22"/>
        </w:rPr>
        <w:t>EM photon field </w:t>
      </w:r>
      <w:proofErr w:type="spellStart"/>
      <w:r w:rsidRPr="00C60887">
        <w:rPr>
          <w:rStyle w:val="inline-code"/>
          <w:rFonts w:ascii="Arial" w:eastAsiaTheme="majorEastAsia" w:hAnsi="Arial" w:cs="Arial"/>
          <w:i/>
          <w:iCs/>
          <w:color w:val="1A1C1E"/>
          <w:sz w:val="22"/>
          <w:szCs w:val="22"/>
          <w:bdr w:val="single" w:sz="6" w:space="0" w:color="FFFFFF" w:frame="1"/>
        </w:rPr>
        <w:t>A_μ</w:t>
      </w:r>
      <w:proofErr w:type="spellEnd"/>
      <w:r w:rsidRPr="00C60887">
        <w:rPr>
          <w:rStyle w:val="inline-code"/>
          <w:rFonts w:ascii="Arial" w:eastAsiaTheme="majorEastAsia" w:hAnsi="Arial" w:cs="Arial"/>
          <w:i/>
          <w:iCs/>
          <w:color w:val="1A1C1E"/>
          <w:sz w:val="22"/>
          <w:szCs w:val="22"/>
          <w:bdr w:val="single" w:sz="6" w:space="0" w:color="FFFFFF" w:frame="1"/>
        </w:rPr>
        <w:t>^{EM}</w:t>
      </w:r>
      <w:r w:rsidRPr="00C60887">
        <w:rPr>
          <w:rStyle w:val="ng-star-inserted1"/>
          <w:rFonts w:ascii="Arial" w:eastAsiaTheme="majorEastAsia" w:hAnsi="Arial" w:cs="Arial"/>
          <w:i/>
          <w:iCs/>
          <w:color w:val="1A1C1E"/>
          <w:sz w:val="22"/>
          <w:szCs w:val="22"/>
        </w:rPr>
        <w:t> that emerges after electroweak symmetry breaking as a mixture of </w:t>
      </w:r>
      <w:r w:rsidRPr="00C60887">
        <w:rPr>
          <w:rStyle w:val="inline-code"/>
          <w:rFonts w:ascii="Arial" w:eastAsiaTheme="majorEastAsia" w:hAnsi="Arial" w:cs="Arial"/>
          <w:i/>
          <w:iCs/>
          <w:color w:val="1A1C1E"/>
          <w:sz w:val="22"/>
          <w:szCs w:val="22"/>
          <w:bdr w:val="single" w:sz="6" w:space="0" w:color="FFFFFF" w:frame="1"/>
        </w:rPr>
        <w:t>W_μ^3</w:t>
      </w:r>
      <w:r w:rsidRPr="00C60887">
        <w:rPr>
          <w:rStyle w:val="ng-star-inserted1"/>
          <w:rFonts w:ascii="Arial" w:eastAsiaTheme="majorEastAsia" w:hAnsi="Arial" w:cs="Arial"/>
          <w:i/>
          <w:iCs/>
          <w:color w:val="1A1C1E"/>
          <w:sz w:val="22"/>
          <w:szCs w:val="22"/>
        </w:rPr>
        <w:t> and </w:t>
      </w:r>
      <w:proofErr w:type="spellStart"/>
      <w:r w:rsidRPr="00C60887">
        <w:rPr>
          <w:rStyle w:val="inline-code"/>
          <w:rFonts w:ascii="Arial" w:eastAsiaTheme="majorEastAsia" w:hAnsi="Arial" w:cs="Arial"/>
          <w:i/>
          <w:iCs/>
          <w:color w:val="1A1C1E"/>
          <w:sz w:val="22"/>
          <w:szCs w:val="22"/>
          <w:bdr w:val="single" w:sz="6" w:space="0" w:color="FFFFFF" w:frame="1"/>
        </w:rPr>
        <w:t>B_μ</w:t>
      </w:r>
      <w:proofErr w:type="spellEnd"/>
      <w:r w:rsidRPr="00C60887">
        <w:rPr>
          <w:rStyle w:val="ng-star-inserted1"/>
          <w:rFonts w:ascii="Arial" w:eastAsiaTheme="majorEastAsia" w:hAnsi="Arial" w:cs="Arial"/>
          <w:i/>
          <w:iCs/>
          <w:color w:val="1A1C1E"/>
          <w:sz w:val="22"/>
          <w:szCs w:val="22"/>
        </w:rPr>
        <w:t xml:space="preserve">. The initial </w:t>
      </w:r>
      <w:proofErr w:type="gramStart"/>
      <w:r w:rsidRPr="00C60887">
        <w:rPr>
          <w:rStyle w:val="ng-star-inserted1"/>
          <w:rFonts w:ascii="Arial" w:eastAsiaTheme="majorEastAsia" w:hAnsi="Arial" w:cs="Arial"/>
          <w:i/>
          <w:iCs/>
          <w:color w:val="1A1C1E"/>
          <w:sz w:val="22"/>
          <w:szCs w:val="22"/>
        </w:rPr>
        <w:t>U(</w:t>
      </w:r>
      <w:proofErr w:type="gramEnd"/>
      <w:r w:rsidRPr="00C60887">
        <w:rPr>
          <w:rStyle w:val="ng-star-inserted1"/>
          <w:rFonts w:ascii="Arial" w:eastAsiaTheme="majorEastAsia" w:hAnsi="Arial" w:cs="Arial"/>
          <w:i/>
          <w:iCs/>
          <w:color w:val="1A1C1E"/>
          <w:sz w:val="22"/>
          <w:szCs w:val="22"/>
        </w:rPr>
        <w:t>1) symmetry associated with the overall phase of </w:t>
      </w:r>
      <w:r w:rsidRPr="00C60887">
        <w:rPr>
          <w:rStyle w:val="inline-code"/>
          <w:rFonts w:ascii="Arial" w:eastAsiaTheme="majorEastAsia" w:hAnsi="Arial" w:cs="Arial"/>
          <w:i/>
          <w:iCs/>
          <w:color w:val="1A1C1E"/>
          <w:sz w:val="22"/>
          <w:szCs w:val="22"/>
          <w:bdr w:val="single" w:sz="6" w:space="0" w:color="FFFFFF" w:frame="1"/>
        </w:rPr>
        <w:t>Ω</w:t>
      </w:r>
      <w:r w:rsidRPr="00C60887">
        <w:rPr>
          <w:rStyle w:val="ng-star-inserted1"/>
          <w:rFonts w:ascii="Arial" w:eastAsiaTheme="majorEastAsia" w:hAnsi="Arial" w:cs="Arial"/>
          <w:i/>
          <w:iCs/>
          <w:color w:val="1A1C1E"/>
          <w:sz w:val="22"/>
          <w:szCs w:val="22"/>
        </w:rPr>
        <w:t> in its primordial state is identified with this U(</w:t>
      </w:r>
      <w:proofErr w:type="gramStart"/>
      <w:r w:rsidRPr="00C60887">
        <w:rPr>
          <w:rStyle w:val="ng-star-inserted1"/>
          <w:rFonts w:ascii="Arial" w:eastAsiaTheme="majorEastAsia" w:hAnsi="Arial" w:cs="Arial"/>
          <w:i/>
          <w:iCs/>
          <w:color w:val="1A1C1E"/>
          <w:sz w:val="22"/>
          <w:szCs w:val="22"/>
        </w:rPr>
        <w:t>1)_</w:t>
      </w:r>
      <w:proofErr w:type="gramEnd"/>
      <w:r w:rsidRPr="00C60887">
        <w:rPr>
          <w:rStyle w:val="ng-star-inserted1"/>
          <w:rFonts w:ascii="Arial" w:eastAsiaTheme="majorEastAsia" w:hAnsi="Arial" w:cs="Arial"/>
          <w:i/>
          <w:iCs/>
          <w:color w:val="1A1C1E"/>
          <w:sz w:val="22"/>
          <w:szCs w:val="22"/>
        </w:rPr>
        <w:t>Y).</w:t>
      </w:r>
    </w:p>
    <w:p w14:paraId="6AFB9070"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4. Total Gauge Kinetic Action </w:t>
      </w:r>
      <w:r w:rsidRPr="00C60887">
        <w:rPr>
          <w:rStyle w:val="inline-code"/>
          <w:rFonts w:ascii="Arial" w:eastAsiaTheme="majorEastAsia" w:hAnsi="Arial" w:cs="Arial"/>
          <w:b/>
          <w:bCs/>
          <w:color w:val="1A1C1E"/>
          <w:sz w:val="22"/>
          <w:szCs w:val="22"/>
          <w:bdr w:val="single" w:sz="6" w:space="0" w:color="FFFFFF" w:frame="1"/>
        </w:rPr>
        <w:t>S_{gauge}</w:t>
      </w:r>
      <w:r w:rsidRPr="00C60887">
        <w:rPr>
          <w:rStyle w:val="ng-star-inserted1"/>
          <w:rFonts w:ascii="Arial" w:eastAsiaTheme="majorEastAsia" w:hAnsi="Arial" w:cs="Arial"/>
          <w:b/>
          <w:bCs/>
          <w:color w:val="1A1C1E"/>
          <w:sz w:val="22"/>
          <w:szCs w:val="22"/>
        </w:rPr>
        <w:t> within </w:t>
      </w:r>
      <w:r w:rsidRPr="00C60887">
        <w:rPr>
          <w:rStyle w:val="inline-code"/>
          <w:rFonts w:ascii="Arial" w:eastAsiaTheme="majorEastAsia" w:hAnsi="Arial" w:cs="Arial"/>
          <w:b/>
          <w:bCs/>
          <w:color w:val="1A1C1E"/>
          <w:sz w:val="22"/>
          <w:szCs w:val="22"/>
          <w:bdr w:val="single" w:sz="6" w:space="0" w:color="FFFFFF" w:frame="1"/>
        </w:rPr>
        <w:t>S_{total}</w:t>
      </w:r>
    </w:p>
    <w:p w14:paraId="4FE104E2"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kinetic terms for all these fundamental gauge fields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ng-star-inserted1"/>
          <w:rFonts w:ascii="Arial" w:eastAsiaTheme="majorEastAsia" w:hAnsi="Arial" w:cs="Arial"/>
          <w:color w:val="1A1C1E"/>
          <w:sz w:val="22"/>
          <w:szCs w:val="22"/>
        </w:rPr>
        <w:t>) are included in the total action </w:t>
      </w:r>
      <w:r w:rsidRPr="00C60887">
        <w:rPr>
          <w:rStyle w:val="inline-code"/>
          <w:rFonts w:ascii="Arial" w:eastAsiaTheme="majorEastAsia" w:hAnsi="Arial" w:cs="Arial"/>
          <w:color w:val="1A1C1E"/>
          <w:sz w:val="22"/>
          <w:szCs w:val="22"/>
          <w:bdr w:val="single" w:sz="6" w:space="0" w:color="FFFFFF" w:frame="1"/>
        </w:rPr>
        <w:t>S_{total}</w:t>
      </w:r>
      <w:r w:rsidRPr="00C60887">
        <w:rPr>
          <w:rStyle w:val="ng-star-inserted1"/>
          <w:rFonts w:ascii="Arial" w:eastAsiaTheme="majorEastAsia" w:hAnsi="Arial" w:cs="Arial"/>
          <w:color w:val="1A1C1E"/>
          <w:sz w:val="22"/>
          <w:szCs w:val="22"/>
        </w:rPr>
        <w:t> (either as fundamental </w:t>
      </w:r>
      <w:r w:rsidRPr="00C60887">
        <w:rPr>
          <w:rStyle w:val="inline-code"/>
          <w:rFonts w:ascii="Arial" w:eastAsiaTheme="majorEastAsia" w:hAnsi="Arial" w:cs="Arial"/>
          <w:color w:val="1A1C1E"/>
          <w:sz w:val="22"/>
          <w:szCs w:val="22"/>
          <w:bdr w:val="single" w:sz="6" w:space="0" w:color="FFFFFF" w:frame="1"/>
        </w:rPr>
        <w:t>L_{gauge\_fundamental}</w:t>
      </w:r>
      <w:r w:rsidRPr="00C60887">
        <w:rPr>
          <w:rStyle w:val="ng-star-inserted1"/>
          <w:rFonts w:ascii="Arial" w:eastAsiaTheme="majorEastAsia" w:hAnsi="Arial" w:cs="Arial"/>
          <w:color w:val="1A1C1E"/>
          <w:sz w:val="22"/>
          <w:szCs w:val="22"/>
        </w:rPr>
        <w:t> terms or as emergent kinetic terms if the gauge fields themselves are specific modes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This gauge action is: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S_{gauge} = ∫ d^4x √-g (-¼ W_{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}^a W^{</w:t>
      </w:r>
      <w:proofErr w:type="spellStart"/>
      <w:r w:rsidRPr="00C60887">
        <w:rPr>
          <w:rStyle w:val="inline-code"/>
          <w:rFonts w:ascii="Arial" w:eastAsiaTheme="majorEastAsia" w:hAnsi="Arial" w:cs="Arial"/>
          <w:color w:val="1A1C1E"/>
          <w:sz w:val="22"/>
          <w:szCs w:val="22"/>
          <w:bdr w:val="single" w:sz="6" w:space="0" w:color="FFFFFF" w:frame="1"/>
        </w:rPr>
        <w:t>aμν</w:t>
      </w:r>
      <w:proofErr w:type="spellEnd"/>
      <w:r w:rsidRPr="00C60887">
        <w:rPr>
          <w:rStyle w:val="inline-code"/>
          <w:rFonts w:ascii="Arial" w:eastAsiaTheme="majorEastAsia" w:hAnsi="Arial" w:cs="Arial"/>
          <w:color w:val="1A1C1E"/>
          <w:sz w:val="22"/>
          <w:szCs w:val="22"/>
          <w:bdr w:val="single" w:sz="6" w:space="0" w:color="FFFFFF" w:frame="1"/>
        </w:rPr>
        <w:t>} - ¼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}^A G^{</w:t>
      </w:r>
      <w:proofErr w:type="spellStart"/>
      <w:r w:rsidRPr="00C60887">
        <w:rPr>
          <w:rStyle w:val="inline-code"/>
          <w:rFonts w:ascii="Arial" w:eastAsiaTheme="majorEastAsia" w:hAnsi="Arial" w:cs="Arial"/>
          <w:color w:val="1A1C1E"/>
          <w:sz w:val="22"/>
          <w:szCs w:val="22"/>
          <w:bdr w:val="single" w:sz="6" w:space="0" w:color="FFFFFF" w:frame="1"/>
        </w:rPr>
        <w:t>Aμν</w:t>
      </w:r>
      <w:proofErr w:type="spellEnd"/>
      <w:r w:rsidRPr="00C60887">
        <w:rPr>
          <w:rStyle w:val="inline-code"/>
          <w:rFonts w:ascii="Arial" w:eastAsiaTheme="majorEastAsia" w:hAnsi="Arial" w:cs="Arial"/>
          <w:color w:val="1A1C1E"/>
          <w:sz w:val="22"/>
          <w:szCs w:val="22"/>
          <w:bdr w:val="single" w:sz="6" w:space="0" w:color="FFFFFF" w:frame="1"/>
        </w:rPr>
        <w:t>} - ¼ B_{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B^{</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B_{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 = ∂_μ </w:t>
      </w:r>
      <w:proofErr w:type="spellStart"/>
      <w:r w:rsidRPr="00C60887">
        <w:rPr>
          <w:rStyle w:val="inline-code"/>
          <w:rFonts w:ascii="Arial" w:eastAsiaTheme="majorEastAsia" w:hAnsi="Arial" w:cs="Arial"/>
          <w:color w:val="1A1C1E"/>
          <w:sz w:val="22"/>
          <w:szCs w:val="22"/>
          <w:bdr w:val="single" w:sz="6" w:space="0" w:color="FFFFFF" w:frame="1"/>
        </w:rPr>
        <w:t>B_ν</w:t>
      </w:r>
      <w:proofErr w:type="spellEnd"/>
      <w:r w:rsidRPr="00C60887">
        <w:rPr>
          <w:rStyle w:val="inline-code"/>
          <w:rFonts w:ascii="Arial" w:eastAsiaTheme="majorEastAsia" w:hAnsi="Arial" w:cs="Arial"/>
          <w:color w:val="1A1C1E"/>
          <w:sz w:val="22"/>
          <w:szCs w:val="22"/>
          <w:bdr w:val="single" w:sz="6" w:space="0" w:color="FFFFFF" w:frame="1"/>
        </w:rPr>
        <w:t xml:space="preserve"> - ∂_ν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ng-star-inserted1"/>
          <w:rFonts w:ascii="Arial" w:eastAsiaTheme="majorEastAsia" w:hAnsi="Arial" w:cs="Arial"/>
          <w:color w:val="1A1C1E"/>
          <w:sz w:val="22"/>
          <w:szCs w:val="22"/>
        </w:rPr>
        <w:t> is the field strength tensor for the U(1)_Y gauge field </w:t>
      </w:r>
      <w:proofErr w:type="spellStart"/>
      <w:r w:rsidRPr="00C60887">
        <w:rPr>
          <w:rStyle w:val="inline-code"/>
          <w:rFonts w:ascii="Arial" w:eastAsiaTheme="majorEastAsia" w:hAnsi="Arial" w:cs="Arial"/>
          <w:color w:val="1A1C1E"/>
          <w:sz w:val="22"/>
          <w:szCs w:val="22"/>
          <w:bdr w:val="single" w:sz="6" w:space="0" w:color="FFFFFF" w:frame="1"/>
        </w:rPr>
        <w:t>B_μ</w:t>
      </w:r>
      <w:proofErr w:type="spellEnd"/>
      <w:r w:rsidRPr="00C60887">
        <w:rPr>
          <w:rStyle w:val="ng-star-inserted1"/>
          <w:rFonts w:ascii="Arial" w:eastAsiaTheme="majorEastAsia" w:hAnsi="Arial" w:cs="Arial"/>
          <w:color w:val="1A1C1E"/>
          <w:sz w:val="22"/>
          <w:szCs w:val="22"/>
        </w:rPr>
        <w:t>.</w:t>
      </w:r>
    </w:p>
    <w:p w14:paraId="06853709" w14:textId="77777777" w:rsidR="00675F46" w:rsidRPr="00C60887" w:rsidRDefault="00675F4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explicit structures represent the gauge sector that emerges from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through different "Pattern-k layers," corresponding to distinct internal symmetry manifestations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The optional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R symmetry, if present at a higher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scale, would introduce a similar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 xml:space="preserve">2) block with its own gauge fields and coupling but is assumed to be </w:t>
      </w:r>
      <w:r w:rsidRPr="00C60887">
        <w:rPr>
          <w:rStyle w:val="ng-star-inserted1"/>
          <w:rFonts w:ascii="Arial" w:eastAsiaTheme="majorEastAsia" w:hAnsi="Arial" w:cs="Arial"/>
          <w:color w:val="1A1C1E"/>
          <w:sz w:val="22"/>
          <w:szCs w:val="22"/>
        </w:rPr>
        <w:lastRenderedPageBreak/>
        <w:t>broken at a much higher mass scale in the minimal Standard Model-like scenario emerging at current cosmic epochs.</w:t>
      </w:r>
    </w:p>
    <w:p w14:paraId="0802E84A" w14:textId="5F886EA5" w:rsidR="005D6B66" w:rsidRPr="00C60887" w:rsidRDefault="005D6B6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Conclusion of Chapter 5: </w:t>
      </w:r>
      <w:r w:rsidRPr="00C60887">
        <w:rPr>
          <w:rStyle w:val="ng-star-inserted1"/>
          <w:rFonts w:ascii="Arial" w:eastAsiaTheme="majorEastAsia" w:hAnsi="Arial" w:cs="Arial"/>
          <w:b/>
          <w:bCs/>
          <w:color w:val="1A1C1E"/>
          <w:sz w:val="22"/>
          <w:szCs w:val="22"/>
        </w:rPr>
        <w:br/>
        <w:t>Leptons and Gauge Symmetries from the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-Infused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w:t>
      </w:r>
    </w:p>
    <w:p w14:paraId="729617D3" w14:textId="77777777" w:rsidR="005D6B66" w:rsidRPr="00C60887" w:rsidRDefault="005D6B6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Chapter 5 has embarked on the first crucial step in realizing the "Standard Model within the Golden Universe," focusing on the genesis of leptons and the foundational emergence of Standard Model gauge symmetries from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dynamics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By considering the spinor sector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(denoted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and its interactions as dictated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-parameterized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we have outlined a path to understanding these fundamental particles and their symmetries not as ad-hoc inputs, but as emergent consequences.</w:t>
      </w:r>
    </w:p>
    <w:p w14:paraId="031CFBA8" w14:textId="77777777" w:rsidR="005D6B66" w:rsidRPr="00C60887" w:rsidRDefault="005D6B6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We proposed that leptons – the electron, muon, and tau – are stable, localized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 xml:space="preserve"> solutions of a Non-Linear Dirac Equation derived for the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Their existence and characteristic mass scales are tied to specific cosmic epochs </w:t>
      </w:r>
      <w:proofErr w:type="spellStart"/>
      <w:r w:rsidRPr="00C60887">
        <w:rPr>
          <w:rStyle w:val="inline-code"/>
          <w:rFonts w:ascii="Arial" w:eastAsiaTheme="majorEastAsia" w:hAnsi="Arial" w:cs="Arial"/>
          <w:color w:val="1A1C1E"/>
          <w:sz w:val="22"/>
          <w:szCs w:val="22"/>
          <w:bdr w:val="single" w:sz="6" w:space="0" w:color="FFFFFF" w:frame="1"/>
        </w:rPr>
        <w:t>X_i</w:t>
      </w:r>
      <w:proofErr w:type="spellEnd"/>
      <w:r w:rsidRPr="00C60887">
        <w:rPr>
          <w:rStyle w:val="ng-star-inserted1"/>
          <w:rFonts w:ascii="Arial" w:eastAsiaTheme="majorEastAsia" w:hAnsi="Arial" w:cs="Arial"/>
          <w:color w:val="1A1C1E"/>
          <w:sz w:val="22"/>
          <w:szCs w:val="22"/>
        </w:rPr>
        <w:t>, where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parameters in </w:t>
      </w:r>
      <w:r w:rsidRPr="00C60887">
        <w:rPr>
          <w:rStyle w:val="inline-code"/>
          <w:rFonts w:ascii="Arial" w:eastAsiaTheme="majorEastAsia" w:hAnsi="Arial" w:cs="Arial"/>
          <w:color w:val="1A1C1E"/>
          <w:sz w:val="22"/>
          <w:szCs w:val="22"/>
          <w:bdr w:val="single" w:sz="6" w:space="0" w:color="FFFFFF" w:frame="1"/>
        </w:rPr>
        <w:t>L_{Ψ_s}</w:t>
      </w:r>
      <w:r w:rsidRPr="00C60887">
        <w:rPr>
          <w:rStyle w:val="ng-star-inserted1"/>
          <w:rFonts w:ascii="Arial" w:eastAsiaTheme="majorEastAsia" w:hAnsi="Arial" w:cs="Arial"/>
          <w:color w:val="1A1C1E"/>
          <w:sz w:val="22"/>
          <w:szCs w:val="22"/>
        </w:rPr>
        <w:t xml:space="preserve"> (the effective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for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become critically tuned. A central hypothesis is that the observed lepton mass hierarchy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&lt;&lt; </w:t>
      </w:r>
      <w:proofErr w:type="spellStart"/>
      <w:r w:rsidRPr="00C60887">
        <w:rPr>
          <w:rStyle w:val="inline-code"/>
          <w:rFonts w:ascii="Arial" w:eastAsiaTheme="majorEastAsia" w:hAnsi="Arial" w:cs="Arial"/>
          <w:color w:val="1A1C1E"/>
          <w:sz w:val="22"/>
          <w:szCs w:val="22"/>
          <w:bdr w:val="single" w:sz="6" w:space="0" w:color="FFFFFF" w:frame="1"/>
        </w:rPr>
        <w:t>m_μ</w:t>
      </w:r>
      <w:proofErr w:type="spellEnd"/>
      <w:r w:rsidRPr="00C60887">
        <w:rPr>
          <w:rStyle w:val="inline-code"/>
          <w:rFonts w:ascii="Arial" w:eastAsiaTheme="majorEastAsia" w:hAnsi="Arial" w:cs="Arial"/>
          <w:color w:val="1A1C1E"/>
          <w:sz w:val="22"/>
          <w:szCs w:val="22"/>
          <w:bdr w:val="single" w:sz="6" w:space="0" w:color="FFFFFF" w:frame="1"/>
        </w:rPr>
        <w:t xml:space="preserve"> &lt;&lt; </w:t>
      </w:r>
      <w:proofErr w:type="spellStart"/>
      <w:r w:rsidRPr="00C60887">
        <w:rPr>
          <w:rStyle w:val="inline-code"/>
          <w:rFonts w:ascii="Arial" w:eastAsiaTheme="majorEastAsia" w:hAnsi="Arial" w:cs="Arial"/>
          <w:color w:val="1A1C1E"/>
          <w:sz w:val="22"/>
          <w:szCs w:val="22"/>
          <w:bdr w:val="single" w:sz="6" w:space="0" w:color="FFFFFF" w:frame="1"/>
        </w:rPr>
        <w:t>m_τ</w:t>
      </w:r>
      <w:proofErr w:type="spellEnd"/>
      <w:r w:rsidRPr="00C60887">
        <w:rPr>
          <w:rStyle w:val="ng-star-inserted1"/>
          <w:rFonts w:ascii="Arial" w:eastAsiaTheme="majorEastAsia" w:hAnsi="Arial" w:cs="Arial"/>
          <w:color w:val="1A1C1E"/>
          <w:sz w:val="22"/>
          <w:szCs w:val="22"/>
        </w:rPr>
        <w:t>) arises from these configurations forming at different proximities to a fundamental critical point related to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's parameters, leading to distinct </w:t>
      </w:r>
      <w:r w:rsidRPr="00C60887">
        <w:rPr>
          <w:rStyle w:val="inline-code"/>
          <w:rFonts w:ascii="Arial" w:eastAsiaTheme="majorEastAsia" w:hAnsi="Arial" w:cs="Arial"/>
          <w:color w:val="1A1C1E"/>
          <w:sz w:val="22"/>
          <w:szCs w:val="22"/>
          <w:bdr w:val="single" w:sz="6" w:space="0" w:color="FFFFFF" w:frame="1"/>
        </w:rPr>
        <w:t>ϕ^{-</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suppression factors from the fundamental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The characteristic integer quantum numbers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(e.g.,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111, </w:t>
      </w:r>
      <w:proofErr w:type="spellStart"/>
      <w:r w:rsidRPr="00C60887">
        <w:rPr>
          <w:rStyle w:val="inline-code"/>
          <w:rFonts w:ascii="Arial" w:eastAsiaTheme="majorEastAsia" w:hAnsi="Arial" w:cs="Arial"/>
          <w:color w:val="1A1C1E"/>
          <w:sz w:val="22"/>
          <w:szCs w:val="22"/>
          <w:bdr w:val="single" w:sz="6" w:space="0" w:color="FFFFFF" w:frame="1"/>
        </w:rPr>
        <w:t>N_μ</w:t>
      </w:r>
      <w:proofErr w:type="spellEnd"/>
      <w:r w:rsidRPr="00C60887">
        <w:rPr>
          <w:rStyle w:val="inline-code"/>
          <w:rFonts w:ascii="Arial" w:eastAsiaTheme="majorEastAsia" w:hAnsi="Arial" w:cs="Arial"/>
          <w:color w:val="1A1C1E"/>
          <w:sz w:val="22"/>
          <w:szCs w:val="22"/>
          <w:bdr w:val="single" w:sz="6" w:space="0" w:color="FFFFFF" w:frame="1"/>
        </w:rPr>
        <w:t xml:space="preserve"> ≈ N_e-11, </w:t>
      </w:r>
      <w:proofErr w:type="spellStart"/>
      <w:r w:rsidRPr="00C60887">
        <w:rPr>
          <w:rStyle w:val="inline-code"/>
          <w:rFonts w:ascii="Arial" w:eastAsiaTheme="majorEastAsia" w:hAnsi="Arial" w:cs="Arial"/>
          <w:color w:val="1A1C1E"/>
          <w:sz w:val="22"/>
          <w:szCs w:val="22"/>
          <w:bdr w:val="single" w:sz="6" w:space="0" w:color="FFFFFF" w:frame="1"/>
        </w:rPr>
        <w:t>N_τ</w:t>
      </w:r>
      <w:proofErr w:type="spellEnd"/>
      <w:r w:rsidRPr="00C60887">
        <w:rPr>
          <w:rStyle w:val="inline-code"/>
          <w:rFonts w:ascii="Arial" w:eastAsiaTheme="majorEastAsia" w:hAnsi="Arial" w:cs="Arial"/>
          <w:color w:val="1A1C1E"/>
          <w:sz w:val="22"/>
          <w:szCs w:val="22"/>
          <w:bdr w:val="single" w:sz="6" w:space="0" w:color="FFFFFF" w:frame="1"/>
        </w:rPr>
        <w:t xml:space="preserve"> ≈ N_e-17</w:t>
      </w:r>
      <w:r w:rsidRPr="00C60887">
        <w:rPr>
          <w:rStyle w:val="ng-star-inserted1"/>
          <w:rFonts w:ascii="Arial" w:eastAsiaTheme="majorEastAsia" w:hAnsi="Arial" w:cs="Arial"/>
          <w:color w:val="1A1C1E"/>
          <w:sz w:val="22"/>
          <w:szCs w:val="22"/>
        </w:rPr>
        <w:t>) are posited to relate to stable "iteration levels" of the underlying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dynamics or specific stability conditions of the NLDE solutions. The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w:t>
      </w:r>
      <w:proofErr w:type="spellStart"/>
      <w:r w:rsidRPr="00C60887">
        <w:rPr>
          <w:rStyle w:val="ng-star-inserted1"/>
          <w:rFonts w:ascii="Arial" w:eastAsiaTheme="majorEastAsia" w:hAnsi="Arial" w:cs="Arial"/>
          <w:color w:val="1A1C1E"/>
          <w:sz w:val="22"/>
          <w:szCs w:val="22"/>
        </w:rPr>
        <w:t>prefactors</w:t>
      </w:r>
      <w:proofErr w:type="spellEnd"/>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ng-star-inserted1"/>
          <w:rFonts w:ascii="Arial" w:eastAsiaTheme="majorEastAsia" w:hAnsi="Arial" w:cs="Arial"/>
          <w:color w:val="1A1C1E"/>
          <w:sz w:val="22"/>
          <w:szCs w:val="22"/>
        </w:rPr>
        <w:t> and any </w:t>
      </w:r>
      <w:r w:rsidRPr="00C60887">
        <w:rPr>
          <w:rStyle w:val="inline-code"/>
          <w:rFonts w:ascii="Arial" w:eastAsiaTheme="majorEastAsia" w:hAnsi="Arial" w:cs="Arial"/>
          <w:color w:val="1A1C1E"/>
          <w:sz w:val="22"/>
          <w:szCs w:val="22"/>
          <w:bdr w:val="single" w:sz="6" w:space="0" w:color="FFFFFF" w:frame="1"/>
        </w:rPr>
        <w:t>π^{</w:t>
      </w:r>
      <w:proofErr w:type="spellStart"/>
      <w:r w:rsidRPr="00C60887">
        <w:rPr>
          <w:rStyle w:val="inline-code"/>
          <w:rFonts w:ascii="Arial" w:eastAsiaTheme="majorEastAsia" w:hAnsi="Arial" w:cs="Arial"/>
          <w:color w:val="1A1C1E"/>
          <w:sz w:val="22"/>
          <w:szCs w:val="22"/>
          <w:bdr w:val="single" w:sz="6" w:space="0" w:color="FFFFFF" w:frame="1"/>
        </w:rPr>
        <w:t>k_i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terms in the mass formula </w:t>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inline-code"/>
          <w:rFonts w:ascii="Arial" w:eastAsiaTheme="majorEastAsia" w:hAnsi="Arial" w:cs="Arial"/>
          <w:color w:val="1A1C1E"/>
          <w:sz w:val="22"/>
          <w:szCs w:val="22"/>
          <w:bdr w:val="single" w:sz="6" w:space="0" w:color="FFFFFF" w:frame="1"/>
        </w:rPr>
        <w:t xml:space="preserve"> c^2 ≈ M_P c^2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ϕ^{-</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are understood as calculable results from the detailed geometric and dynamic structure of each lepton's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-soliton. The intrinsic spin-1/2 of leptons is a natural consequence of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xml:space="preserve"> being a Dirac spinor, and their electric charge arises from the conserved Noether current associated with an emergent </w:t>
      </w:r>
      <w:proofErr w:type="gramStart"/>
      <w:r w:rsidRPr="00C60887">
        <w:rPr>
          <w:rStyle w:val="ng-star-inserted1"/>
          <w:rFonts w:ascii="Arial" w:eastAsiaTheme="majorEastAsia" w:hAnsi="Arial" w:cs="Arial"/>
          <w:color w:val="1A1C1E"/>
          <w:sz w:val="22"/>
          <w:szCs w:val="22"/>
        </w:rPr>
        <w:t>U(</w:t>
      </w:r>
      <w:proofErr w:type="gramEnd"/>
      <w:r w:rsidRPr="00C60887">
        <w:rPr>
          <w:rStyle w:val="ng-star-inserted1"/>
          <w:rFonts w:ascii="Arial" w:eastAsiaTheme="majorEastAsia" w:hAnsi="Arial" w:cs="Arial"/>
          <w:color w:val="1A1C1E"/>
          <w:sz w:val="22"/>
          <w:szCs w:val="22"/>
        </w:rPr>
        <w:t>1) symmetry. Neutrino masses and mixing are also addressed within this framework, potentially involving either extremely light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configurations or interactions with other related fields, with their parameters also expected to carry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signatures.</w:t>
      </w:r>
    </w:p>
    <w:p w14:paraId="09EF1535" w14:textId="77777777" w:rsidR="005D6B66" w:rsidRPr="00C60887" w:rsidRDefault="005D6B6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Crucially, this chapter also detailed a novel mechanism for the </w:t>
      </w:r>
      <w:r w:rsidRPr="00C60887">
        <w:rPr>
          <w:rStyle w:val="ng-star-inserted1"/>
          <w:rFonts w:ascii="Arial" w:eastAsiaTheme="majorEastAsia" w:hAnsi="Arial" w:cs="Arial"/>
          <w:b/>
          <w:bCs/>
          <w:color w:val="1A1C1E"/>
          <w:sz w:val="22"/>
          <w:szCs w:val="22"/>
        </w:rPr>
        <w:t>emergence of the Standard Model gauge symmetries (</w:t>
      </w:r>
      <w:proofErr w:type="gramStart"/>
      <w:r w:rsidRPr="00C60887">
        <w:rPr>
          <w:rStyle w:val="ng-star-inserted1"/>
          <w:rFonts w:ascii="Arial" w:eastAsiaTheme="majorEastAsia" w:hAnsi="Arial" w:cs="Arial"/>
          <w:b/>
          <w:bCs/>
          <w:color w:val="1A1C1E"/>
          <w:sz w:val="22"/>
          <w:szCs w:val="22"/>
        </w:rPr>
        <w:t>U(1)_</w:t>
      </w:r>
      <w:proofErr w:type="gramEnd"/>
      <w:r w:rsidRPr="00C60887">
        <w:rPr>
          <w:rStyle w:val="ng-star-inserted1"/>
          <w:rFonts w:ascii="Arial" w:eastAsiaTheme="majorEastAsia" w:hAnsi="Arial" w:cs="Arial"/>
          <w:b/>
          <w:bCs/>
          <w:color w:val="1A1C1E"/>
          <w:sz w:val="22"/>
          <w:szCs w:val="22"/>
        </w:rPr>
        <w:t xml:space="preserve">Y, </w:t>
      </w:r>
      <w:proofErr w:type="gramStart"/>
      <w:r w:rsidRPr="00C60887">
        <w:rPr>
          <w:rStyle w:val="ng-star-inserted1"/>
          <w:rFonts w:ascii="Arial" w:eastAsiaTheme="majorEastAsia" w:hAnsi="Arial" w:cs="Arial"/>
          <w:b/>
          <w:bCs/>
          <w:color w:val="1A1C1E"/>
          <w:sz w:val="22"/>
          <w:szCs w:val="22"/>
        </w:rPr>
        <w:t>SU(2)_</w:t>
      </w:r>
      <w:proofErr w:type="gramEnd"/>
      <w:r w:rsidRPr="00C60887">
        <w:rPr>
          <w:rStyle w:val="ng-star-inserted1"/>
          <w:rFonts w:ascii="Arial" w:eastAsiaTheme="majorEastAsia" w:hAnsi="Arial" w:cs="Arial"/>
          <w:b/>
          <w:bCs/>
          <w:color w:val="1A1C1E"/>
          <w:sz w:val="22"/>
          <w:szCs w:val="22"/>
        </w:rPr>
        <w:t>L, SU(</w:t>
      </w:r>
      <w:proofErr w:type="gramStart"/>
      <w:r w:rsidRPr="00C60887">
        <w:rPr>
          <w:rStyle w:val="ng-star-inserted1"/>
          <w:rFonts w:ascii="Arial" w:eastAsiaTheme="majorEastAsia" w:hAnsi="Arial" w:cs="Arial"/>
          <w:b/>
          <w:bCs/>
          <w:color w:val="1A1C1E"/>
          <w:sz w:val="22"/>
          <w:szCs w:val="22"/>
        </w:rPr>
        <w:t>3)_</w:t>
      </w:r>
      <w:proofErr w:type="gramEnd"/>
      <w:r w:rsidRPr="00C60887">
        <w:rPr>
          <w:rStyle w:val="ng-star-inserted1"/>
          <w:rFonts w:ascii="Arial" w:eastAsiaTheme="majorEastAsia" w:hAnsi="Arial" w:cs="Arial"/>
          <w:b/>
          <w:bCs/>
          <w:color w:val="1A1C1E"/>
          <w:sz w:val="22"/>
          <w:szCs w:val="22"/>
        </w:rPr>
        <w:t>C)</w:t>
      </w:r>
      <w:r w:rsidRPr="00C60887">
        <w:rPr>
          <w:rStyle w:val="ng-star-inserted1"/>
          <w:rFonts w:ascii="Arial" w:eastAsiaTheme="majorEastAsia" w:hAnsi="Arial" w:cs="Arial"/>
          <w:color w:val="1A1C1E"/>
          <w:sz w:val="22"/>
          <w:szCs w:val="22"/>
        </w:rPr>
        <w:t> directly from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This is not a pre-supposed symmetry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from an external </w:t>
      </w:r>
      <w:proofErr w:type="gramStart"/>
      <w:r w:rsidRPr="00C60887">
        <w:rPr>
          <w:rStyle w:val="ng-star-inserted1"/>
          <w:rFonts w:ascii="Arial" w:eastAsiaTheme="majorEastAsia" w:hAnsi="Arial" w:cs="Arial"/>
          <w:color w:val="1A1C1E"/>
          <w:sz w:val="22"/>
          <w:szCs w:val="22"/>
        </w:rPr>
        <w:t>group, but</w:t>
      </w:r>
      <w:proofErr w:type="gramEnd"/>
      <w:r w:rsidRPr="00C60887">
        <w:rPr>
          <w:rStyle w:val="ng-star-inserted1"/>
          <w:rFonts w:ascii="Arial" w:eastAsiaTheme="majorEastAsia" w:hAnsi="Arial" w:cs="Arial"/>
          <w:color w:val="1A1C1E"/>
          <w:sz w:val="22"/>
          <w:szCs w:val="22"/>
        </w:rPr>
        <w:t xml:space="preserve"> rather arises as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-field evolves through critical values, causing internal degrees of freedom within the multi-component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to become dynamically active and organize according to these symmetries. This "Pattern-k layer" activation (</w:t>
      </w:r>
      <w:r w:rsidRPr="00C60887">
        <w:rPr>
          <w:rStyle w:val="inline-code"/>
          <w:rFonts w:ascii="Arial" w:eastAsiaTheme="majorEastAsia" w:hAnsi="Arial" w:cs="Arial"/>
          <w:color w:val="1A1C1E"/>
          <w:sz w:val="22"/>
          <w:szCs w:val="22"/>
          <w:bdr w:val="single" w:sz="6" w:space="0" w:color="FFFFFF" w:frame="1"/>
        </w:rPr>
        <w:t>k=0</w:t>
      </w:r>
      <w:r w:rsidRPr="00C60887">
        <w:rPr>
          <w:rStyle w:val="ng-star-inserted1"/>
          <w:rFonts w:ascii="Arial" w:eastAsiaTheme="majorEastAsia" w:hAnsi="Arial" w:cs="Arial"/>
          <w:color w:val="1A1C1E"/>
          <w:sz w:val="22"/>
          <w:szCs w:val="22"/>
        </w:rPr>
        <w:t> for U(1)_Y, </w:t>
      </w:r>
      <w:r w:rsidRPr="00C60887">
        <w:rPr>
          <w:rStyle w:val="inline-code"/>
          <w:rFonts w:ascii="Arial" w:eastAsiaTheme="majorEastAsia" w:hAnsi="Arial" w:cs="Arial"/>
          <w:color w:val="1A1C1E"/>
          <w:sz w:val="22"/>
          <w:szCs w:val="22"/>
          <w:bdr w:val="single" w:sz="6" w:space="0" w:color="FFFFFF" w:frame="1"/>
        </w:rPr>
        <w:t>k=1</w:t>
      </w:r>
      <w:r w:rsidRPr="00C60887">
        <w:rPr>
          <w:rStyle w:val="ng-star-inserted1"/>
          <w:rFonts w:ascii="Arial" w:eastAsiaTheme="majorEastAsia" w:hAnsi="Arial" w:cs="Arial"/>
          <w:color w:val="1A1C1E"/>
          <w:sz w:val="22"/>
          <w:szCs w:val="22"/>
        </w:rPr>
        <w:t> for SU(2)_L, </w:t>
      </w:r>
      <w:r w:rsidRPr="00C60887">
        <w:rPr>
          <w:rStyle w:val="inline-code"/>
          <w:rFonts w:ascii="Arial" w:eastAsiaTheme="majorEastAsia" w:hAnsi="Arial" w:cs="Arial"/>
          <w:color w:val="1A1C1E"/>
          <w:sz w:val="22"/>
          <w:szCs w:val="22"/>
          <w:bdr w:val="single" w:sz="6" w:space="0" w:color="FFFFFF" w:frame="1"/>
        </w:rPr>
        <w:t>k=2</w:t>
      </w:r>
      <w:r w:rsidRPr="00C60887">
        <w:rPr>
          <w:rStyle w:val="ng-star-inserted1"/>
          <w:rFonts w:ascii="Arial" w:eastAsiaTheme="majorEastAsia" w:hAnsi="Arial" w:cs="Arial"/>
          <w:color w:val="1A1C1E"/>
          <w:sz w:val="22"/>
          <w:szCs w:val="22"/>
        </w:rPr>
        <w:t> for SU(3)_C) provides a natural, sequential origin for the gauge structure of the Standard Model, with the associated gauge bosons (photon, W/Z, gluons) appearing as necessary connections or emergent modes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340D3613" w14:textId="77777777" w:rsidR="005D6B66" w:rsidRPr="00C60887" w:rsidRDefault="005D6B6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In essence, Chapter 5 demonstrates that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"source code"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possesses the capacity to generate not only the fundamental lepton family with its characteristic mass hierarchy but also the very gauge symmetries that govern their interactions. This sets a robust foundation for Chapter 6, which will explore how the same principles lead to the emergence of quarks, hadrons, and the strong force. The picture emerging is one where the fundamental building blocks of matter and their interactions are deeply intertwined consequences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-patterned evolution.</w:t>
      </w:r>
    </w:p>
    <w:p w14:paraId="1BA7B54D" w14:textId="122AAE5E" w:rsidR="00537BA9" w:rsidRPr="00C60887" w:rsidRDefault="00537BA9" w:rsidP="00C60887">
      <w:pPr>
        <w:spacing w:after="160" w:line="276" w:lineRule="auto"/>
        <w:rPr>
          <w:rStyle w:val="ng-star-inserted1"/>
          <w:rFonts w:ascii="Arial" w:eastAsiaTheme="majorEastAsia" w:hAnsi="Arial" w:cs="Arial"/>
          <w:sz w:val="22"/>
          <w:szCs w:val="22"/>
        </w:rPr>
      </w:pPr>
      <w:r w:rsidRPr="00C60887">
        <w:rPr>
          <w:rStyle w:val="ng-star-inserted1"/>
          <w:rFonts w:ascii="Arial" w:eastAsiaTheme="majorEastAsia" w:hAnsi="Arial" w:cs="Arial"/>
          <w:sz w:val="22"/>
          <w:szCs w:val="22"/>
        </w:rPr>
        <w:br w:type="page"/>
      </w:r>
    </w:p>
    <w:p w14:paraId="4740DDF8" w14:textId="1B154FEB" w:rsidR="00537BA9" w:rsidRPr="00C60887" w:rsidRDefault="00537BA9" w:rsidP="00C60887">
      <w:pPr>
        <w:pStyle w:val="ng-star-inserted"/>
        <w:spacing w:line="276" w:lineRule="auto"/>
        <w:rPr>
          <w:rFonts w:ascii="Arial" w:hAnsi="Arial" w:cs="Arial"/>
        </w:rPr>
      </w:pPr>
      <w:r w:rsidRPr="00C60887">
        <w:rPr>
          <w:rStyle w:val="ng-star-inserted1"/>
          <w:rFonts w:ascii="Arial" w:eastAsiaTheme="majorEastAsia" w:hAnsi="Arial" w:cs="Arial"/>
          <w:b/>
          <w:bCs/>
        </w:rPr>
        <w:lastRenderedPageBreak/>
        <w:t>Chapter 6: The Emergence of Hadrons and the Strong Force</w:t>
      </w:r>
    </w:p>
    <w:p w14:paraId="1E903C60"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While Chapter 5 detailed the formation of leptons as relatively simple </w:t>
      </w:r>
      <w:proofErr w:type="spellStart"/>
      <w:r w:rsidRPr="00C60887">
        <w:rPr>
          <w:rStyle w:val="ng-star-inserted1"/>
          <w:rFonts w:ascii="Arial" w:eastAsiaTheme="majorEastAsia" w:hAnsi="Arial" w:cs="Arial"/>
          <w:sz w:val="22"/>
          <w:szCs w:val="22"/>
        </w:rPr>
        <w:t>solitonic</w:t>
      </w:r>
      <w:proofErr w:type="spellEnd"/>
      <w:r w:rsidRPr="00C60887">
        <w:rPr>
          <w:rStyle w:val="ng-star-inserted1"/>
          <w:rFonts w:ascii="Arial" w:eastAsiaTheme="majorEastAsia" w:hAnsi="Arial" w:cs="Arial"/>
          <w:sz w:val="22"/>
          <w:szCs w:val="22"/>
        </w:rPr>
        <w:t xml:space="preserve"> configurations of the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field, the realm of hadrons (protons, neutrons, mesons, etc.) presents a significantly greater level of complexity. Hadrons are composite particles made of quarks, bound together by the strong nuclear force, described by Quantum Chromodynamics (QCD) with its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color gauge symmetry. This chapter explores how these features might emerge from our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-infused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framework.</w:t>
      </w:r>
    </w:p>
    <w:p w14:paraId="1E68FB14"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6.1. Quark Configurations from </w:t>
      </w:r>
      <w:r w:rsidRPr="00C60887">
        <w:rPr>
          <w:rStyle w:val="inline-code"/>
          <w:rFonts w:ascii="Arial" w:eastAsiaTheme="majorEastAsia" w:hAnsi="Arial" w:cs="Arial"/>
          <w:b/>
          <w:bCs/>
          <w:sz w:val="22"/>
          <w:szCs w:val="22"/>
        </w:rPr>
        <w:t>Ψ_s</w:t>
      </w:r>
      <w:r w:rsidRPr="00C60887">
        <w:rPr>
          <w:rStyle w:val="ng-star-inserted1"/>
          <w:rFonts w:ascii="Arial" w:eastAsiaTheme="majorEastAsia" w:hAnsi="Arial" w:cs="Arial"/>
          <w:b/>
          <w:bCs/>
          <w:sz w:val="22"/>
          <w:szCs w:val="22"/>
        </w:rPr>
        <w:t>: Beyond Simple Solitons</w:t>
      </w:r>
    </w:p>
    <w:p w14:paraId="3C74FDB1"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six known quarks (up, down, strange, charm, bottom, top) are spin-1/2 fermions like leptons, but they carry fractional electric </w:t>
      </w:r>
      <w:proofErr w:type="gramStart"/>
      <w:r w:rsidRPr="00C60887">
        <w:rPr>
          <w:rStyle w:val="ng-star-inserted1"/>
          <w:rFonts w:ascii="Arial" w:eastAsiaTheme="majorEastAsia" w:hAnsi="Arial" w:cs="Arial"/>
          <w:sz w:val="22"/>
          <w:szCs w:val="22"/>
        </w:rPr>
        <w:t>charges</w:t>
      </w:r>
      <w:proofErr w:type="gramEnd"/>
      <w:r w:rsidRPr="00C60887">
        <w:rPr>
          <w:rStyle w:val="ng-star-inserted1"/>
          <w:rFonts w:ascii="Arial" w:eastAsiaTheme="majorEastAsia" w:hAnsi="Arial" w:cs="Arial"/>
          <w:sz w:val="22"/>
          <w:szCs w:val="22"/>
        </w:rPr>
        <w:t xml:space="preserve"> and a new type of charge called "color" (red, green, blue).</w:t>
      </w:r>
    </w:p>
    <w:p w14:paraId="6F353774" w14:textId="77777777" w:rsidR="00537BA9" w:rsidRPr="00C60887" w:rsidRDefault="00537BA9" w:rsidP="00AE655C">
      <w:pPr>
        <w:pStyle w:val="ng-star-inserted"/>
        <w:numPr>
          <w:ilvl w:val="0"/>
          <w:numId w:val="1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Hypothesis:</w:t>
      </w:r>
      <w:r w:rsidRPr="00C60887">
        <w:rPr>
          <w:rStyle w:val="ng-star-inserted1"/>
          <w:rFonts w:ascii="Arial" w:eastAsiaTheme="majorEastAsia" w:hAnsi="Arial" w:cs="Arial"/>
          <w:sz w:val="22"/>
          <w:szCs w:val="22"/>
        </w:rPr>
        <w:t xml:space="preserve"> Quarks are distinct, stable (or metastable for heavier ones) localized configurations of the same fundamental spinor field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that forms leptons. However, these configurations are more complex, perhaps:</w:t>
      </w:r>
    </w:p>
    <w:p w14:paraId="679D5A45" w14:textId="77777777" w:rsidR="00537BA9" w:rsidRPr="00C60887" w:rsidRDefault="00537BA9" w:rsidP="00AE655C">
      <w:pPr>
        <w:pStyle w:val="ng-star-inserted"/>
        <w:numPr>
          <w:ilvl w:val="1"/>
          <w:numId w:val="1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Different Topological States:</w:t>
      </w:r>
      <w:r w:rsidRPr="00C60887">
        <w:rPr>
          <w:rStyle w:val="ng-star-inserted1"/>
          <w:rFonts w:ascii="Arial" w:eastAsiaTheme="majorEastAsia" w:hAnsi="Arial" w:cs="Arial"/>
          <w:sz w:val="22"/>
          <w:szCs w:val="22"/>
        </w:rPr>
        <w:t xml:space="preserve"> Possessing different topological numbers or internal "winding" patterns compared to leptons, leading to different effective masses and interactions.</w:t>
      </w:r>
    </w:p>
    <w:p w14:paraId="1A9CEFF2" w14:textId="77777777" w:rsidR="00537BA9" w:rsidRPr="00C60887" w:rsidRDefault="00537BA9" w:rsidP="00AE655C">
      <w:pPr>
        <w:pStyle w:val="ng-star-inserted"/>
        <w:numPr>
          <w:ilvl w:val="1"/>
          <w:numId w:val="1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Different "Excitation Levels" or Solutions at Different </w:t>
      </w:r>
      <w:r w:rsidRPr="00C60887">
        <w:rPr>
          <w:rStyle w:val="inline-code"/>
          <w:rFonts w:ascii="Arial" w:eastAsiaTheme="majorEastAsia" w:hAnsi="Arial" w:cs="Arial"/>
          <w:b/>
          <w:bCs/>
          <w:sz w:val="22"/>
          <w:szCs w:val="22"/>
        </w:rPr>
        <w:t>X</w:t>
      </w:r>
      <w:r w:rsidRPr="00C60887">
        <w:rPr>
          <w:rStyle w:val="ng-star-inserted1"/>
          <w:rFonts w:ascii="Arial" w:eastAsiaTheme="majorEastAsia" w:hAnsi="Arial" w:cs="Arial"/>
          <w:b/>
          <w:bCs/>
          <w:sz w:val="22"/>
          <w:szCs w:val="22"/>
        </w:rPr>
        <w:t xml:space="preserve"> Epochs:</w:t>
      </w:r>
      <w:r w:rsidRPr="00C60887">
        <w:rPr>
          <w:rStyle w:val="ng-star-inserted1"/>
          <w:rFonts w:ascii="Arial" w:eastAsiaTheme="majorEastAsia" w:hAnsi="Arial" w:cs="Arial"/>
          <w:sz w:val="22"/>
          <w:szCs w:val="22"/>
        </w:rPr>
        <w:t xml:space="preserve"> </w:t>
      </w:r>
      <w:proofErr w:type="gramStart"/>
      <w:r w:rsidRPr="00C60887">
        <w:rPr>
          <w:rStyle w:val="ng-star-inserted1"/>
          <w:rFonts w:ascii="Arial" w:eastAsiaTheme="majorEastAsia" w:hAnsi="Arial" w:cs="Arial"/>
          <w:sz w:val="22"/>
          <w:szCs w:val="22"/>
        </w:rPr>
        <w:t>Similar to</w:t>
      </w:r>
      <w:proofErr w:type="gramEnd"/>
      <w:r w:rsidRPr="00C60887">
        <w:rPr>
          <w:rStyle w:val="ng-star-inserted1"/>
          <w:rFonts w:ascii="Arial" w:eastAsiaTheme="majorEastAsia" w:hAnsi="Arial" w:cs="Arial"/>
          <w:sz w:val="22"/>
          <w:szCs w:val="22"/>
        </w:rPr>
        <w:t xml:space="preserve"> how muon and tau might form relative to the electron, different quark flavors could "condense" at different critical values of the evolving cosmic parameter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leading to </w:t>
      </w:r>
      <w:proofErr w:type="spellStart"/>
      <w:r w:rsidRPr="00C60887">
        <w:rPr>
          <w:rStyle w:val="inline-code"/>
          <w:rFonts w:ascii="Arial" w:eastAsiaTheme="majorEastAsia" w:hAnsi="Arial" w:cs="Arial"/>
          <w:sz w:val="22"/>
          <w:szCs w:val="22"/>
        </w:rPr>
        <w:t>m_q</w:t>
      </w:r>
      <w:proofErr w:type="spellEnd"/>
      <w:r w:rsidRPr="00C60887">
        <w:rPr>
          <w:rStyle w:val="inline-code"/>
          <w:rFonts w:ascii="Arial" w:eastAsiaTheme="majorEastAsia" w:hAnsi="Arial" w:cs="Arial"/>
          <w:sz w:val="22"/>
          <w:szCs w:val="22"/>
        </w:rPr>
        <w:t xml:space="preserve"> ≈ M_P (\text{factors}) ϕ^{-</w:t>
      </w:r>
      <w:proofErr w:type="spellStart"/>
      <w:r w:rsidRPr="00C60887">
        <w:rPr>
          <w:rStyle w:val="inline-code"/>
          <w:rFonts w:ascii="Arial" w:eastAsiaTheme="majorEastAsia" w:hAnsi="Arial" w:cs="Arial"/>
          <w:sz w:val="22"/>
          <w:szCs w:val="22"/>
        </w:rPr>
        <w:t>N_q</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w:t>
      </w:r>
    </w:p>
    <w:p w14:paraId="11ADD974" w14:textId="77777777" w:rsidR="00537BA9" w:rsidRPr="00C60887" w:rsidRDefault="00537BA9" w:rsidP="00AE655C">
      <w:pPr>
        <w:pStyle w:val="ng-star-inserted"/>
        <w:numPr>
          <w:ilvl w:val="1"/>
          <w:numId w:val="1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Coupling to Additional Internal Degrees of Freedom of </w:t>
      </w:r>
      <w:r w:rsidRPr="00C60887">
        <w:rPr>
          <w:rStyle w:val="inline-code"/>
          <w:rFonts w:ascii="Arial" w:eastAsiaTheme="majorEastAsia" w:hAnsi="Arial" w:cs="Arial"/>
          <w:b/>
          <w:bCs/>
          <w:sz w:val="22"/>
          <w:szCs w:val="22"/>
        </w:rPr>
        <w:t>Ψ_s</w:t>
      </w:r>
      <w:r w:rsidRPr="00C60887">
        <w:rPr>
          <w:rStyle w:val="ng-star-inserted1"/>
          <w:rFonts w:ascii="Arial" w:eastAsiaTheme="majorEastAsia" w:hAnsi="Arial" w:cs="Arial"/>
          <w:b/>
          <w:bCs/>
          <w:sz w:val="22"/>
          <w:szCs w:val="22"/>
        </w:rPr>
        <w:t xml:space="preserve"> (or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If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(or the more fundamental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has richer internal structure than just what's needed for electroweak interactions (e.g., if it's valued in a larger Geometric Algebra or has components transforming under a larger symmetry group), quarks could be states where these additional degrees of freedom are excited.</w:t>
      </w:r>
    </w:p>
    <w:p w14:paraId="557BF601" w14:textId="77777777" w:rsidR="00537BA9" w:rsidRPr="00C60887" w:rsidRDefault="00537BA9" w:rsidP="00AE655C">
      <w:pPr>
        <w:pStyle w:val="ng-star-inserted"/>
        <w:numPr>
          <w:ilvl w:val="0"/>
          <w:numId w:val="1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Fractional Electric Charges:</w:t>
      </w:r>
      <w:r w:rsidRPr="00C60887">
        <w:rPr>
          <w:rStyle w:val="ng-star-inserted1"/>
          <w:rFonts w:ascii="Arial" w:eastAsiaTheme="majorEastAsia" w:hAnsi="Arial" w:cs="Arial"/>
          <w:sz w:val="22"/>
          <w:szCs w:val="22"/>
        </w:rPr>
        <w:t xml:space="preserve"> This is a key challenge. If the fundamental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EM charge unit </w:t>
      </w:r>
      <w:proofErr w:type="spellStart"/>
      <w:r w:rsidRPr="00C60887">
        <w:rPr>
          <w:rStyle w:val="inline-code"/>
          <w:rFonts w:ascii="Arial" w:eastAsiaTheme="majorEastAsia" w:hAnsi="Arial" w:cs="Arial"/>
          <w:sz w:val="22"/>
          <w:szCs w:val="22"/>
        </w:rPr>
        <w:t>q_s</w:t>
      </w:r>
      <w:proofErr w:type="spellEnd"/>
      <w:r w:rsidRPr="00C60887">
        <w:rPr>
          <w:rStyle w:val="ng-star-inserted1"/>
          <w:rFonts w:ascii="Arial" w:eastAsiaTheme="majorEastAsia" w:hAnsi="Arial" w:cs="Arial"/>
          <w:sz w:val="22"/>
          <w:szCs w:val="22"/>
        </w:rPr>
        <w:t xml:space="preserve"> associated with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is </w:t>
      </w:r>
      <w:r w:rsidRPr="00C60887">
        <w:rPr>
          <w:rStyle w:val="inline-code"/>
          <w:rFonts w:ascii="Arial" w:eastAsiaTheme="majorEastAsia" w:hAnsi="Arial" w:cs="Arial"/>
          <w:sz w:val="22"/>
          <w:szCs w:val="22"/>
        </w:rPr>
        <w:t>e</w:t>
      </w:r>
      <w:r w:rsidRPr="00C60887">
        <w:rPr>
          <w:rStyle w:val="ng-star-inserted1"/>
          <w:rFonts w:ascii="Arial" w:eastAsiaTheme="majorEastAsia" w:hAnsi="Arial" w:cs="Arial"/>
          <w:sz w:val="22"/>
          <w:szCs w:val="22"/>
        </w:rPr>
        <w:t xml:space="preserve">, then quark configurations must somehow manifest </w:t>
      </w:r>
      <w:r w:rsidRPr="00C60887">
        <w:rPr>
          <w:rStyle w:val="inline-code"/>
          <w:rFonts w:ascii="Arial" w:eastAsiaTheme="majorEastAsia" w:hAnsi="Arial" w:cs="Arial"/>
          <w:sz w:val="22"/>
          <w:szCs w:val="22"/>
        </w:rPr>
        <w:t>+2/3 e</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-1/3 e</w:t>
      </w:r>
      <w:r w:rsidRPr="00C60887">
        <w:rPr>
          <w:rStyle w:val="ng-star-inserted1"/>
          <w:rFonts w:ascii="Arial" w:eastAsiaTheme="majorEastAsia" w:hAnsi="Arial" w:cs="Arial"/>
          <w:sz w:val="22"/>
          <w:szCs w:val="22"/>
        </w:rPr>
        <w:t>.</w:t>
      </w:r>
    </w:p>
    <w:p w14:paraId="0F996D6B" w14:textId="77777777" w:rsidR="00537BA9" w:rsidRPr="00C60887" w:rsidRDefault="00537BA9" w:rsidP="00AE655C">
      <w:pPr>
        <w:pStyle w:val="ng-star-inserted"/>
        <w:numPr>
          <w:ilvl w:val="1"/>
          <w:numId w:val="16"/>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Possibility 1 (Composite Charge):</w:t>
      </w:r>
      <w:r w:rsidRPr="00C60887">
        <w:rPr>
          <w:rStyle w:val="ng-star-inserted1"/>
          <w:rFonts w:ascii="Arial" w:eastAsiaTheme="majorEastAsia" w:hAnsi="Arial" w:cs="Arial"/>
          <w:sz w:val="22"/>
          <w:szCs w:val="22"/>
        </w:rPr>
        <w:t xml:space="preserve"> Perhaps the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field can form sub-configurations with fractional "</w:t>
      </w:r>
      <w:proofErr w:type="gramStart"/>
      <w:r w:rsidRPr="00C60887">
        <w:rPr>
          <w:rStyle w:val="ng-star-inserted1"/>
          <w:rFonts w:ascii="Arial" w:eastAsiaTheme="majorEastAsia" w:hAnsi="Arial" w:cs="Arial"/>
          <w:sz w:val="22"/>
          <w:szCs w:val="22"/>
        </w:rPr>
        <w:t>proto-charges</w:t>
      </w:r>
      <w:proofErr w:type="gramEnd"/>
      <w:r w:rsidRPr="00C60887">
        <w:rPr>
          <w:rStyle w:val="ng-star-inserted1"/>
          <w:rFonts w:ascii="Arial" w:eastAsiaTheme="majorEastAsia" w:hAnsi="Arial" w:cs="Arial"/>
          <w:sz w:val="22"/>
          <w:szCs w:val="22"/>
        </w:rPr>
        <w:t>" that combine.</w:t>
      </w:r>
    </w:p>
    <w:p w14:paraId="0C074850" w14:textId="77777777" w:rsidR="00537BA9" w:rsidRPr="00C60887" w:rsidRDefault="00537BA9" w:rsidP="00AE655C">
      <w:pPr>
        <w:pStyle w:val="ng-star-inserted"/>
        <w:numPr>
          <w:ilvl w:val="1"/>
          <w:numId w:val="16"/>
        </w:numPr>
        <w:spacing w:line="276" w:lineRule="auto"/>
        <w:rPr>
          <w:rStyle w:val="ng-star-inserted1"/>
          <w:rFonts w:ascii="Arial" w:hAnsi="Arial" w:cs="Arial"/>
          <w:sz w:val="22"/>
          <w:szCs w:val="22"/>
        </w:rPr>
      </w:pPr>
      <w:r w:rsidRPr="00C60887">
        <w:rPr>
          <w:rStyle w:val="ng-star-inserted1"/>
          <w:rFonts w:ascii="Arial" w:eastAsiaTheme="majorEastAsia" w:hAnsi="Arial" w:cs="Arial"/>
          <w:b/>
          <w:bCs/>
          <w:sz w:val="22"/>
          <w:szCs w:val="22"/>
        </w:rPr>
        <w:t xml:space="preserve">Possibility 2 (Embedding </w:t>
      </w:r>
      <w:proofErr w:type="gramStart"/>
      <w:r w:rsidRPr="00C60887">
        <w:rPr>
          <w:rStyle w:val="ng-star-inserted1"/>
          <w:rFonts w:ascii="Arial" w:eastAsiaTheme="majorEastAsia" w:hAnsi="Arial" w:cs="Arial"/>
          <w:b/>
          <w:bCs/>
          <w:sz w:val="22"/>
          <w:szCs w:val="22"/>
        </w:rPr>
        <w:t>U(1)_</w:t>
      </w:r>
      <w:proofErr w:type="gramEnd"/>
      <w:r w:rsidRPr="00C60887">
        <w:rPr>
          <w:rStyle w:val="ng-star-inserted1"/>
          <w:rFonts w:ascii="Arial" w:eastAsiaTheme="majorEastAsia" w:hAnsi="Arial" w:cs="Arial"/>
          <w:b/>
          <w:bCs/>
          <w:sz w:val="22"/>
          <w:szCs w:val="22"/>
        </w:rPr>
        <w:t>EM in a Larger Group):</w:t>
      </w:r>
      <w:r w:rsidRPr="00C60887">
        <w:rPr>
          <w:rStyle w:val="ng-star-inserted1"/>
          <w:rFonts w:ascii="Arial" w:eastAsiaTheme="majorEastAsia" w:hAnsi="Arial" w:cs="Arial"/>
          <w:sz w:val="22"/>
          <w:szCs w:val="22"/>
        </w:rPr>
        <w:t xml:space="preserve"> In Grand Unified Theories (GUTs),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EM,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and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are embedded in a single larger gauge group (e.g., </w:t>
      </w:r>
      <w:proofErr w:type="gramStart"/>
      <w:r w:rsidRPr="00C60887">
        <w:rPr>
          <w:rStyle w:val="ng-star-inserted1"/>
          <w:rFonts w:ascii="Arial" w:eastAsiaTheme="majorEastAsia" w:hAnsi="Arial" w:cs="Arial"/>
          <w:sz w:val="22"/>
          <w:szCs w:val="22"/>
        </w:rPr>
        <w:t>SU(</w:t>
      </w:r>
      <w:proofErr w:type="gramEnd"/>
      <w:r w:rsidRPr="00C60887">
        <w:rPr>
          <w:rStyle w:val="ng-star-inserted1"/>
          <w:rFonts w:ascii="Arial" w:eastAsiaTheme="majorEastAsia" w:hAnsi="Arial" w:cs="Arial"/>
          <w:sz w:val="22"/>
          <w:szCs w:val="22"/>
        </w:rPr>
        <w:t xml:space="preserve">5), </w:t>
      </w:r>
      <w:proofErr w:type="gramStart"/>
      <w:r w:rsidRPr="00C60887">
        <w:rPr>
          <w:rStyle w:val="ng-star-inserted1"/>
          <w:rFonts w:ascii="Arial" w:eastAsiaTheme="majorEastAsia" w:hAnsi="Arial" w:cs="Arial"/>
          <w:sz w:val="22"/>
          <w:szCs w:val="22"/>
        </w:rPr>
        <w:t>SO(</w:t>
      </w:r>
      <w:proofErr w:type="gramEnd"/>
      <w:r w:rsidRPr="00C60887">
        <w:rPr>
          <w:rStyle w:val="ng-star-inserted1"/>
          <w:rFonts w:ascii="Arial" w:eastAsiaTheme="majorEastAsia" w:hAnsi="Arial" w:cs="Arial"/>
          <w:sz w:val="22"/>
          <w:szCs w:val="22"/>
        </w:rPr>
        <w:t xml:space="preserve">10)). Electric charge is then a specific generator of this larger group, and different representations (like those for quarks vs. leptons) naturally have different charge eigenvalues, including fractional ones. Our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would need to possess such a larger initial symmetry that breaks down.</w:t>
      </w:r>
    </w:p>
    <w:p w14:paraId="3859CCAD" w14:textId="77777777" w:rsidR="00DD0C73" w:rsidRPr="00C60887" w:rsidRDefault="00DD0C73" w:rsidP="00AE655C">
      <w:pPr>
        <w:pStyle w:val="ng-star-inserted"/>
        <w:numPr>
          <w:ilvl w:val="1"/>
          <w:numId w:val="16"/>
        </w:numPr>
        <w:spacing w:line="276" w:lineRule="auto"/>
        <w:rPr>
          <w:rFonts w:ascii="Arial" w:hAnsi="Arial" w:cs="Arial"/>
          <w:sz w:val="22"/>
          <w:szCs w:val="22"/>
        </w:rPr>
      </w:pPr>
    </w:p>
    <w:p w14:paraId="0E6DDF83"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lastRenderedPageBreak/>
        <w:t xml:space="preserve">6.2. Emergence of </w:t>
      </w:r>
      <w:proofErr w:type="gramStart"/>
      <w:r w:rsidRPr="00C60887">
        <w:rPr>
          <w:rStyle w:val="ng-star-inserted1"/>
          <w:rFonts w:ascii="Arial" w:eastAsiaTheme="majorEastAsia" w:hAnsi="Arial" w:cs="Arial"/>
          <w:b/>
          <w:bCs/>
          <w:sz w:val="22"/>
          <w:szCs w:val="22"/>
        </w:rPr>
        <w:t>SU(3)_</w:t>
      </w:r>
      <w:proofErr w:type="gramEnd"/>
      <w:r w:rsidRPr="00C60887">
        <w:rPr>
          <w:rStyle w:val="ng-star-inserted1"/>
          <w:rFonts w:ascii="Arial" w:eastAsiaTheme="majorEastAsia" w:hAnsi="Arial" w:cs="Arial"/>
          <w:b/>
          <w:bCs/>
          <w:sz w:val="22"/>
          <w:szCs w:val="22"/>
        </w:rPr>
        <w:t>color Symmetry and Gluons</w:t>
      </w:r>
    </w:p>
    <w:p w14:paraId="1811EE7E" w14:textId="77777777" w:rsidR="0027293F" w:rsidRPr="00C60887" w:rsidRDefault="0027293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strong nuclear force, responsible for binding quarks into hadrons and nucleons into nuclei, is described by Quantum Chromodynamics (QCD), a gauge theory based on the local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color symmetry. Within the "Golden Universe" framework, this crucial symmetry and its mediating gauge bosons (gluons) are not independently postulated but emerge dynamically from the fundamental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(specifically its spinor sector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when describing quarks) as the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through a characteristic epoch, </w:t>
      </w:r>
      <w:r w:rsidRPr="00C60887">
        <w:rPr>
          <w:rStyle w:val="inline-code"/>
          <w:rFonts w:ascii="Arial" w:eastAsiaTheme="majorEastAsia" w:hAnsi="Arial" w:cs="Arial"/>
          <w:color w:val="1A1C1E"/>
          <w:sz w:val="22"/>
          <w:szCs w:val="22"/>
          <w:bdr w:val="single" w:sz="6" w:space="0" w:color="FFFFFF" w:frame="1"/>
        </w:rPr>
        <w:t>X_{QCD}</w:t>
      </w:r>
      <w:r w:rsidRPr="00C60887">
        <w:rPr>
          <w:rStyle w:val="ng-star-inserted1"/>
          <w:rFonts w:ascii="Arial" w:eastAsiaTheme="majorEastAsia" w:hAnsi="Arial" w:cs="Arial"/>
          <w:color w:val="1A1C1E"/>
          <w:sz w:val="22"/>
          <w:szCs w:val="22"/>
        </w:rPr>
        <w:t>.</w:t>
      </w:r>
    </w:p>
    <w:p w14:paraId="02F719CA" w14:textId="77777777" w:rsidR="0027293F" w:rsidRPr="00C60887" w:rsidRDefault="0027293F" w:rsidP="00AE655C">
      <w:pPr>
        <w:pStyle w:val="ng-star-inserted"/>
        <w:numPr>
          <w:ilvl w:val="0"/>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SU(3)_C as a Component of </w:t>
      </w:r>
      <w:r w:rsidRPr="00C60887">
        <w:rPr>
          <w:rStyle w:val="inline-code"/>
          <w:rFonts w:ascii="Arial" w:eastAsiaTheme="majorEastAsia" w:hAnsi="Arial" w:cs="Arial"/>
          <w:b/>
          <w:bCs/>
          <w:color w:val="1A1C1E"/>
          <w:sz w:val="22"/>
          <w:szCs w:val="22"/>
          <w:bdr w:val="single" w:sz="6" w:space="0" w:color="FFFFFF" w:frame="1"/>
        </w:rPr>
        <w:t>G_{prim}</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As detailed in Chapter 2 (Section 2.2.2) and Chapter 5 (Section 5.5), the fundamental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thus its spinor components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is defined to transform under a primordial gauge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which, in its minimal form to accommodate the Standard Model, is </w:t>
      </w:r>
      <w:r w:rsidRPr="00C60887">
        <w:rPr>
          <w:rStyle w:val="inline-code"/>
          <w:rFonts w:ascii="Arial" w:eastAsiaTheme="majorEastAsia" w:hAnsi="Arial" w:cs="Arial"/>
          <w:color w:val="1A1C1E"/>
          <w:sz w:val="22"/>
          <w:szCs w:val="22"/>
          <w:bdr w:val="single" w:sz="6" w:space="0" w:color="FFFFFF" w:frame="1"/>
        </w:rPr>
        <w:t>G_{prim} = U(1)_Y × SU(2)_L × SU(3)_C</w:t>
      </w:r>
      <w:r w:rsidRPr="00C60887">
        <w:rPr>
          <w:rStyle w:val="ng-star-inserted1"/>
          <w:rFonts w:ascii="Arial" w:eastAsiaTheme="majorEastAsia" w:hAnsi="Arial" w:cs="Arial"/>
          <w:color w:val="1A1C1E"/>
          <w:sz w:val="22"/>
          <w:szCs w:val="22"/>
        </w:rPr>
        <w:t>. Thus, the </w:t>
      </w:r>
      <w:r w:rsidRPr="00C60887">
        <w:rPr>
          <w:rStyle w:val="ng-star-inserted1"/>
          <w:rFonts w:ascii="Arial" w:eastAsiaTheme="majorEastAsia" w:hAnsi="Arial" w:cs="Arial"/>
          <w:i/>
          <w:iCs/>
          <w:color w:val="1A1C1E"/>
          <w:sz w:val="22"/>
          <w:szCs w:val="22"/>
        </w:rPr>
        <w:t>potential</w:t>
      </w:r>
      <w:r w:rsidRPr="00C60887">
        <w:rPr>
          <w:rStyle w:val="ng-star-inserted1"/>
          <w:rFonts w:ascii="Arial" w:eastAsiaTheme="majorEastAsia" w:hAnsi="Arial" w:cs="Arial"/>
          <w:color w:val="1A1C1E"/>
          <w:sz w:val="22"/>
          <w:szCs w:val="22"/>
        </w:rPr>
        <w:t xml:space="preserve"> for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symmetry is inherent in the mathematical structure of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from the outset.</w:t>
      </w:r>
    </w:p>
    <w:p w14:paraId="5CA50ED5" w14:textId="77777777" w:rsidR="0027293F" w:rsidRPr="00C60887" w:rsidRDefault="0027293F" w:rsidP="00AE655C">
      <w:pPr>
        <w:pStyle w:val="ng-star-inserted"/>
        <w:numPr>
          <w:ilvl w:val="0"/>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xml:space="preserve">-Driven Activation of </w:t>
      </w:r>
      <w:proofErr w:type="gramStart"/>
      <w:r w:rsidRPr="00C60887">
        <w:rPr>
          <w:rStyle w:val="ng-star-inserted1"/>
          <w:rFonts w:ascii="Arial" w:eastAsiaTheme="majorEastAsia" w:hAnsi="Arial" w:cs="Arial"/>
          <w:b/>
          <w:bCs/>
          <w:color w:val="1A1C1E"/>
          <w:sz w:val="22"/>
          <w:szCs w:val="22"/>
        </w:rPr>
        <w:t>SU(3)_</w:t>
      </w:r>
      <w:proofErr w:type="gramEnd"/>
      <w:r w:rsidRPr="00C60887">
        <w:rPr>
          <w:rStyle w:val="ng-star-inserted1"/>
          <w:rFonts w:ascii="Arial" w:eastAsiaTheme="majorEastAsia" w:hAnsi="Arial" w:cs="Arial"/>
          <w:b/>
          <w:bCs/>
          <w:color w:val="1A1C1E"/>
          <w:sz w:val="22"/>
          <w:szCs w:val="22"/>
        </w:rPr>
        <w:t>C Dynamics (The </w:t>
      </w:r>
      <w:r w:rsidRPr="00C60887">
        <w:rPr>
          <w:rStyle w:val="inline-code"/>
          <w:rFonts w:ascii="Arial" w:eastAsiaTheme="majorEastAsia" w:hAnsi="Arial" w:cs="Arial"/>
          <w:b/>
          <w:bCs/>
          <w:color w:val="1A1C1E"/>
          <w:sz w:val="22"/>
          <w:szCs w:val="22"/>
          <w:bdr w:val="single" w:sz="6" w:space="0" w:color="FFFFFF" w:frame="1"/>
        </w:rPr>
        <w:t>k=2</w:t>
      </w:r>
      <w:r w:rsidRPr="00C60887">
        <w:rPr>
          <w:rStyle w:val="ng-star-inserted1"/>
          <w:rFonts w:ascii="Arial" w:eastAsiaTheme="majorEastAsia" w:hAnsi="Arial" w:cs="Arial"/>
          <w:b/>
          <w:bCs/>
          <w:color w:val="1A1C1E"/>
          <w:sz w:val="22"/>
          <w:szCs w:val="22"/>
        </w:rPr>
        <w:t> Effective Layer):</w:t>
      </w:r>
    </w:p>
    <w:p w14:paraId="4336E0EA" w14:textId="77777777" w:rsidR="0027293F" w:rsidRPr="00C60887" w:rsidRDefault="0027293F" w:rsidP="00AE655C">
      <w:pPr>
        <w:pStyle w:val="ng-star-inserted"/>
        <w:numPr>
          <w:ilvl w:val="1"/>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Primordial State (High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At very high values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(early cosmic epochs, corresponding to </w:t>
      </w:r>
      <w:r w:rsidRPr="00C60887">
        <w:rPr>
          <w:rStyle w:val="inline-code"/>
          <w:rFonts w:ascii="Arial" w:eastAsiaTheme="majorEastAsia" w:hAnsi="Arial" w:cs="Arial"/>
          <w:color w:val="1A1C1E"/>
          <w:sz w:val="22"/>
          <w:szCs w:val="22"/>
          <w:bdr w:val="single" w:sz="6" w:space="0" w:color="FFFFFF" w:frame="1"/>
        </w:rPr>
        <w:t>k=0</w:t>
      </w:r>
      <w:r w:rsidRPr="00C60887">
        <w:rPr>
          <w:rStyle w:val="ng-star-inserted1"/>
          <w:rFonts w:ascii="Arial" w:eastAsiaTheme="majorEastAsia" w:hAnsi="Arial" w:cs="Arial"/>
          <w:color w:val="1A1C1E"/>
          <w:sz w:val="22"/>
          <w:szCs w:val="22"/>
        </w:rPr>
        <w:t> in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effective model), while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is formally invariant under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the dynamics governed by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full_Ψ_s</w:t>
      </w:r>
      <w:proofErr w:type="spellEnd"/>
      <w:r w:rsidRPr="00C60887">
        <w:rPr>
          <w:rStyle w:val="inline-code"/>
          <w:rFonts w:ascii="Arial" w:eastAsiaTheme="majorEastAsia" w:hAnsi="Arial" w:cs="Arial"/>
          <w:color w:val="1A1C1E"/>
          <w:sz w:val="22"/>
          <w:szCs w:val="22"/>
          <w:bdr w:val="single" w:sz="6" w:space="0" w:color="FFFFFF" w:frame="1"/>
        </w:rPr>
        <w:t>}(\bar{Ψ}_</w:t>
      </w:r>
      <w:proofErr w:type="spellStart"/>
      <w:r w:rsidRPr="00C60887">
        <w:rPr>
          <w:rStyle w:val="inline-code"/>
          <w:rFonts w:ascii="Arial" w:eastAsiaTheme="majorEastAsia" w:hAnsi="Arial" w:cs="Arial"/>
          <w:color w:val="1A1C1E"/>
          <w:sz w:val="22"/>
          <w:szCs w:val="22"/>
          <w:bdr w:val="single" w:sz="6" w:space="0" w:color="FFFFFF" w:frame="1"/>
        </w:rPr>
        <w:t>sΨ_s</w:t>
      </w:r>
      <w:proofErr w:type="spellEnd"/>
      <w:r w:rsidRPr="00C60887">
        <w:rPr>
          <w:rStyle w:val="inline-code"/>
          <w:rFonts w:ascii="Arial" w:eastAsiaTheme="majorEastAsia" w:hAnsi="Arial" w:cs="Arial"/>
          <w:color w:val="1A1C1E"/>
          <w:sz w:val="22"/>
          <w:szCs w:val="22"/>
          <w:bdr w:val="single" w:sz="6" w:space="0" w:color="FFFFFF" w:frame="1"/>
        </w:rPr>
        <w:t>, X)</w:t>
      </w:r>
      <w:r w:rsidRPr="00C60887">
        <w:rPr>
          <w:rStyle w:val="ng-star-inserted1"/>
          <w:rFonts w:ascii="Arial" w:eastAsiaTheme="majorEastAsia" w:hAnsi="Arial" w:cs="Arial"/>
          <w:color w:val="1A1C1E"/>
          <w:sz w:val="22"/>
          <w:szCs w:val="22"/>
        </w:rPr>
        <w:t> might be such that the SU(3)_C interactions are subdominant, or quark-like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configurations are not yet stable or distinct.</w:t>
      </w:r>
    </w:p>
    <w:p w14:paraId="2B5F5231" w14:textId="77777777" w:rsidR="0027293F" w:rsidRPr="00C60887" w:rsidRDefault="0027293F" w:rsidP="00AE655C">
      <w:pPr>
        <w:pStyle w:val="ng-star-inserted"/>
        <w:numPr>
          <w:ilvl w:val="1"/>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QCD Epoch (</w:t>
      </w:r>
      <w:r w:rsidRPr="00C60887">
        <w:rPr>
          <w:rStyle w:val="inline-code"/>
          <w:rFonts w:ascii="Arial" w:eastAsiaTheme="majorEastAsia" w:hAnsi="Arial" w:cs="Arial"/>
          <w:b/>
          <w:bCs/>
          <w:color w:val="1A1C1E"/>
          <w:sz w:val="22"/>
          <w:szCs w:val="22"/>
          <w:bdr w:val="single" w:sz="6" w:space="0" w:color="FFFFFF" w:frame="1"/>
        </w:rPr>
        <w:t>X ≈ X_{QCD}</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decreases and approaches a critical value </w:t>
      </w:r>
      <w:r w:rsidRPr="00C60887">
        <w:rPr>
          <w:rStyle w:val="inline-code"/>
          <w:rFonts w:ascii="Arial" w:eastAsiaTheme="majorEastAsia" w:hAnsi="Arial" w:cs="Arial"/>
          <w:color w:val="1A1C1E"/>
          <w:sz w:val="22"/>
          <w:szCs w:val="22"/>
          <w:bdr w:val="single" w:sz="6" w:space="0" w:color="FFFFFF" w:frame="1"/>
        </w:rPr>
        <w:t>X_{QCD}</w:t>
      </w:r>
      <w:r w:rsidRPr="00C60887">
        <w:rPr>
          <w:rStyle w:val="ng-star-inserted1"/>
          <w:rFonts w:ascii="Arial" w:eastAsiaTheme="majorEastAsia" w:hAnsi="Arial" w:cs="Arial"/>
          <w:color w:val="1A1C1E"/>
          <w:sz w:val="22"/>
          <w:szCs w:val="22"/>
        </w:rPr>
        <w:t> (itself an </w:t>
      </w:r>
      <w:r w:rsidRPr="00C60887">
        <w:rPr>
          <w:rStyle w:val="inline-code"/>
          <w:rFonts w:ascii="Arial" w:eastAsiaTheme="majorEastAsia" w:hAnsi="Arial" w:cs="Arial"/>
          <w:color w:val="1A1C1E"/>
          <w:sz w:val="22"/>
          <w:szCs w:val="22"/>
          <w:bdr w:val="single" w:sz="6" w:space="0" w:color="FFFFFF" w:frame="1"/>
        </w:rPr>
        <w:t>M_0,π,ϕ</w:t>
      </w:r>
      <w:r w:rsidRPr="00C60887">
        <w:rPr>
          <w:rStyle w:val="ng-star-inserted1"/>
          <w:rFonts w:ascii="Arial" w:eastAsiaTheme="majorEastAsia" w:hAnsi="Arial" w:cs="Arial"/>
          <w:color w:val="1A1C1E"/>
          <w:sz w:val="22"/>
          <w:szCs w:val="22"/>
        </w:rPr>
        <w:t>-scaled parameter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terms 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full_Ψ_s</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related to the SU(3)_C transformation properties of quark-like components of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become dynamically significant. This corresponds to the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layer </w:t>
      </w:r>
      <w:r w:rsidRPr="00C60887">
        <w:rPr>
          <w:rStyle w:val="inline-code"/>
          <w:rFonts w:ascii="Arial" w:eastAsiaTheme="majorEastAsia" w:hAnsi="Arial" w:cs="Arial"/>
          <w:color w:val="1A1C1E"/>
          <w:sz w:val="22"/>
          <w:szCs w:val="22"/>
          <w:bdr w:val="single" w:sz="6" w:space="0" w:color="FFFFFF" w:frame="1"/>
        </w:rPr>
        <w:t>k=2</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specifically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xml:space="preserve">) "settles into" or "activates" its triplet internal mode structure under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w:t>
      </w:r>
    </w:p>
    <w:p w14:paraId="02E0EBD6" w14:textId="77777777" w:rsidR="0027293F" w:rsidRPr="00C60887" w:rsidRDefault="0027293F" w:rsidP="00AE655C">
      <w:pPr>
        <w:pStyle w:val="ng-star-inserted"/>
        <w:numPr>
          <w:ilvl w:val="2"/>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Mechanism:</w:t>
      </w:r>
      <w:r w:rsidRPr="00C60887">
        <w:rPr>
          <w:rStyle w:val="ng-star-inserted1"/>
          <w:rFonts w:ascii="Arial" w:eastAsiaTheme="majorEastAsia" w:hAnsi="Arial" w:cs="Arial"/>
          <w:color w:val="1A1C1E"/>
          <w:sz w:val="22"/>
          <w:szCs w:val="22"/>
        </w:rPr>
        <w:t> This doesn't necessarily mean a new SSB event that </w:t>
      </w:r>
      <w:r w:rsidRPr="00C60887">
        <w:rPr>
          <w:rStyle w:val="ng-star-inserted1"/>
          <w:rFonts w:ascii="Arial" w:eastAsiaTheme="majorEastAsia" w:hAnsi="Arial" w:cs="Arial"/>
          <w:i/>
          <w:iCs/>
          <w:color w:val="1A1C1E"/>
          <w:sz w:val="22"/>
          <w:szCs w:val="22"/>
        </w:rPr>
        <w:t>creates</w:t>
      </w:r>
      <w:r w:rsidRPr="00C60887">
        <w:rPr>
          <w:rStyle w:val="ng-star-inserted1"/>
          <w:rFonts w:ascii="Arial" w:eastAsiaTheme="majorEastAsia" w:hAnsi="Arial" w:cs="Arial"/>
          <w:color w:val="1A1C1E"/>
          <w:sz w:val="22"/>
          <w:szCs w:val="22"/>
        </w:rPr>
        <w:t> SU(3)_C, but rather that the conditions dictated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(e.g., effective masses, self-couplings within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full_Ψ_s</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now allow stable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configurations that are non-singlets under SU(3)_C (i.e., quarks in the </w:t>
      </w:r>
      <w:r w:rsidRPr="00C60887">
        <w:rPr>
          <w:rStyle w:val="ng-star-inserted1"/>
          <w:rFonts w:ascii="Arial" w:eastAsiaTheme="majorEastAsia" w:hAnsi="Arial" w:cs="Arial"/>
          <w:b/>
          <w:bCs/>
          <w:color w:val="1A1C1E"/>
          <w:sz w:val="22"/>
          <w:szCs w:val="22"/>
        </w:rPr>
        <w:t>3</w:t>
      </w:r>
      <w:r w:rsidRPr="00C60887">
        <w:rPr>
          <w:rStyle w:val="ng-star-inserted1"/>
          <w:rFonts w:ascii="Arial" w:eastAsiaTheme="majorEastAsia" w:hAnsi="Arial" w:cs="Arial"/>
          <w:color w:val="1A1C1E"/>
          <w:sz w:val="22"/>
          <w:szCs w:val="22"/>
        </w:rPr>
        <w:t> or </w:t>
      </w:r>
      <w:r w:rsidRPr="00C60887">
        <w:rPr>
          <w:rStyle w:val="ng-star-inserted1"/>
          <w:rFonts w:ascii="Arial" w:eastAsiaTheme="majorEastAsia" w:hAnsi="Arial" w:cs="Arial"/>
          <w:b/>
          <w:bCs/>
          <w:color w:val="1A1C1E"/>
          <w:sz w:val="22"/>
          <w:szCs w:val="22"/>
        </w:rPr>
        <w:t>3̅</w:t>
      </w:r>
      <w:r w:rsidRPr="00C60887">
        <w:rPr>
          <w:rStyle w:val="ng-star-inserted1"/>
          <w:rFonts w:ascii="Arial" w:eastAsiaTheme="majorEastAsia" w:hAnsi="Arial" w:cs="Arial"/>
          <w:color w:val="1A1C1E"/>
          <w:sz w:val="22"/>
          <w:szCs w:val="22"/>
        </w:rPr>
        <w:t> representation) to form and persist. Other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that might have mediated an earlier breaking of a larger GUT group down to </w:t>
      </w:r>
      <w:r w:rsidRPr="00C60887">
        <w:rPr>
          <w:rStyle w:val="inline-code"/>
          <w:rFonts w:ascii="Arial" w:eastAsiaTheme="majorEastAsia" w:hAnsi="Arial" w:cs="Arial"/>
          <w:color w:val="1A1C1E"/>
          <w:sz w:val="22"/>
          <w:szCs w:val="22"/>
          <w:bdr w:val="single" w:sz="6" w:space="0" w:color="FFFFFF" w:frame="1"/>
        </w:rPr>
        <w:t>G_{SM}</w:t>
      </w:r>
      <w:r w:rsidRPr="00C60887">
        <w:rPr>
          <w:rStyle w:val="ng-star-inserted1"/>
          <w:rFonts w:ascii="Arial" w:eastAsiaTheme="majorEastAsia" w:hAnsi="Arial" w:cs="Arial"/>
          <w:color w:val="1A1C1E"/>
          <w:sz w:val="22"/>
          <w:szCs w:val="22"/>
        </w:rPr>
        <w:t> are assumed to have already acquired their VEVs at much higher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values.</w:t>
      </w:r>
    </w:p>
    <w:p w14:paraId="09C40F8B" w14:textId="77777777" w:rsidR="0027293F" w:rsidRPr="00C60887" w:rsidRDefault="0027293F" w:rsidP="00AE655C">
      <w:pPr>
        <w:pStyle w:val="ng-star-inserted"/>
        <w:numPr>
          <w:ilvl w:val="1"/>
          <w:numId w:val="128"/>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ng-star-inserted1"/>
          <w:rFonts w:ascii="Arial" w:eastAsiaTheme="majorEastAsia" w:hAnsi="Arial" w:cs="Arial"/>
          <w:b/>
          <w:bCs/>
          <w:color w:val="1A1C1E"/>
          <w:sz w:val="22"/>
          <w:szCs w:val="22"/>
        </w:rPr>
        <w:t>SU(3)_</w:t>
      </w:r>
      <w:proofErr w:type="gramEnd"/>
      <w:r w:rsidRPr="00C60887">
        <w:rPr>
          <w:rStyle w:val="ng-star-inserted1"/>
          <w:rFonts w:ascii="Arial" w:eastAsiaTheme="majorEastAsia" w:hAnsi="Arial" w:cs="Arial"/>
          <w:b/>
          <w:bCs/>
          <w:color w:val="1A1C1E"/>
          <w:sz w:val="22"/>
          <w:szCs w:val="22"/>
        </w:rPr>
        <w:t>C Remains Unbroken by Scalar VEVs:</w:t>
      </w:r>
      <w:r w:rsidRPr="00C60887">
        <w:rPr>
          <w:rStyle w:val="ng-star-inserted1"/>
          <w:rFonts w:ascii="Arial" w:eastAsiaTheme="majorEastAsia" w:hAnsi="Arial" w:cs="Arial"/>
          <w:color w:val="1A1C1E"/>
          <w:sz w:val="22"/>
          <w:szCs w:val="22"/>
        </w:rPr>
        <w:t xml:space="preserve"> Unlike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L, the scalar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that acquire VEVs (e.g., the Higgs-like doublet) are assumed to be singlets under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 xml:space="preserve">C. Therefore, the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 xml:space="preserve">C gauge symmetry remains exact (unbroken) at the level of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after electroweak symmetry breaking.</w:t>
      </w:r>
    </w:p>
    <w:p w14:paraId="4194EDB6" w14:textId="77777777" w:rsidR="0027293F" w:rsidRPr="00C60887" w:rsidRDefault="0027293F" w:rsidP="00AE655C">
      <w:pPr>
        <w:pStyle w:val="ng-star-inserted"/>
        <w:numPr>
          <w:ilvl w:val="0"/>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 xml:space="preserve">Gluons as the Gauge Bosons of </w:t>
      </w:r>
      <w:proofErr w:type="gramStart"/>
      <w:r w:rsidRPr="00C60887">
        <w:rPr>
          <w:rStyle w:val="ng-star-inserted1"/>
          <w:rFonts w:ascii="Arial" w:eastAsiaTheme="majorEastAsia" w:hAnsi="Arial" w:cs="Arial"/>
          <w:b/>
          <w:bCs/>
          <w:color w:val="1A1C1E"/>
          <w:sz w:val="22"/>
          <w:szCs w:val="22"/>
        </w:rPr>
        <w:t>SU(3)_</w:t>
      </w:r>
      <w:proofErr w:type="gramEnd"/>
      <w:r w:rsidRPr="00C60887">
        <w:rPr>
          <w:rStyle w:val="ng-star-inserted1"/>
          <w:rFonts w:ascii="Arial" w:eastAsiaTheme="majorEastAsia" w:hAnsi="Arial" w:cs="Arial"/>
          <w:b/>
          <w:bCs/>
          <w:color w:val="1A1C1E"/>
          <w:sz w:val="22"/>
          <w:szCs w:val="22"/>
        </w:rPr>
        <w:t>C:</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The local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gauge invariance, now dynamically relevant for the quark-like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configurations, necessitates the existence of eight mediating vector gauge bosons – the </w:t>
      </w:r>
      <w:r w:rsidRPr="00C60887">
        <w:rPr>
          <w:rStyle w:val="ng-star-inserted1"/>
          <w:rFonts w:ascii="Arial" w:eastAsiaTheme="majorEastAsia" w:hAnsi="Arial" w:cs="Arial"/>
          <w:b/>
          <w:bCs/>
          <w:color w:val="1A1C1E"/>
          <w:sz w:val="22"/>
          <w:szCs w:val="22"/>
        </w:rPr>
        <w:t>gluons (</w:t>
      </w:r>
      <w:proofErr w:type="spellStart"/>
      <w:r w:rsidRPr="00C60887">
        <w:rPr>
          <w:rStyle w:val="inline-code"/>
          <w:rFonts w:ascii="Arial" w:eastAsiaTheme="majorEastAsia" w:hAnsi="Arial" w:cs="Arial"/>
          <w:b/>
          <w:bCs/>
          <w:color w:val="1A1C1E"/>
          <w:sz w:val="22"/>
          <w:szCs w:val="22"/>
          <w:bdr w:val="single" w:sz="6" w:space="0" w:color="FFFFFF" w:frame="1"/>
        </w:rPr>
        <w:t>G_μ^A</w:t>
      </w:r>
      <w:proofErr w:type="spellEnd"/>
      <w:r w:rsidRPr="00C60887">
        <w:rPr>
          <w:rStyle w:val="ng-star-inserted1"/>
          <w:rFonts w:ascii="Arial" w:eastAsiaTheme="majorEastAsia" w:hAnsi="Arial" w:cs="Arial"/>
          <w:b/>
          <w:bCs/>
          <w:color w:val="1A1C1E"/>
          <w:sz w:val="22"/>
          <w:szCs w:val="22"/>
        </w:rPr>
        <w:t>, A=1...8)</w:t>
      </w:r>
      <w:r w:rsidRPr="00C60887">
        <w:rPr>
          <w:rStyle w:val="ng-star-inserted1"/>
          <w:rFonts w:ascii="Arial" w:eastAsiaTheme="majorEastAsia" w:hAnsi="Arial" w:cs="Arial"/>
          <w:color w:val="1A1C1E"/>
          <w:sz w:val="22"/>
          <w:szCs w:val="22"/>
        </w:rPr>
        <w:t>.</w:t>
      </w:r>
    </w:p>
    <w:p w14:paraId="09704204" w14:textId="77777777" w:rsidR="0027293F" w:rsidRPr="00C60887" w:rsidRDefault="0027293F" w:rsidP="00AE655C">
      <w:pPr>
        <w:pStyle w:val="ng-star-inserted"/>
        <w:numPr>
          <w:ilvl w:val="1"/>
          <w:numId w:val="12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These gluons are the connection fields on the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part of the principal bundle </w:t>
      </w:r>
      <w:r w:rsidRPr="00C60887">
        <w:rPr>
          <w:rStyle w:val="inline-code"/>
          <w:rFonts w:ascii="Arial" w:eastAsiaTheme="majorEastAsia" w:hAnsi="Arial" w:cs="Arial"/>
          <w:color w:val="1A1C1E"/>
          <w:sz w:val="22"/>
          <w:szCs w:val="22"/>
          <w:bdr w:val="single" w:sz="6" w:space="0" w:color="FFFFFF" w:frame="1"/>
        </w:rPr>
        <w:t>P(</w:t>
      </w:r>
      <w:proofErr w:type="gramStart"/>
      <w:r w:rsidRPr="00C60887">
        <w:rPr>
          <w:rStyle w:val="inline-code"/>
          <w:rFonts w:ascii="Arial" w:eastAsiaTheme="majorEastAsia" w:hAnsi="Arial" w:cs="Arial"/>
          <w:color w:val="1A1C1E"/>
          <w:sz w:val="22"/>
          <w:szCs w:val="22"/>
          <w:bdr w:val="single" w:sz="6" w:space="0" w:color="FFFFFF" w:frame="1"/>
        </w:rPr>
        <w:t>M,G</w:t>
      </w:r>
      <w:proofErr w:type="gramEnd"/>
      <w:r w:rsidRPr="00C60887">
        <w:rPr>
          <w:rStyle w:val="inline-code"/>
          <w:rFonts w:ascii="Arial" w:eastAsiaTheme="majorEastAsia" w:hAnsi="Arial" w:cs="Arial"/>
          <w:color w:val="1A1C1E"/>
          <w:sz w:val="22"/>
          <w:szCs w:val="22"/>
          <w:bdr w:val="single" w:sz="6" w:space="0" w:color="FFFFFF" w:frame="1"/>
        </w:rPr>
        <w:t>_{prim})</w:t>
      </w:r>
      <w:r w:rsidRPr="00C60887">
        <w:rPr>
          <w:rStyle w:val="ng-star-inserted1"/>
          <w:rFonts w:ascii="Arial" w:eastAsiaTheme="majorEastAsia" w:hAnsi="Arial" w:cs="Arial"/>
          <w:color w:val="1A1C1E"/>
          <w:sz w:val="22"/>
          <w:szCs w:val="22"/>
        </w:rPr>
        <w:t>.</w:t>
      </w:r>
    </w:p>
    <w:p w14:paraId="32A15504" w14:textId="77777777" w:rsidR="0027293F" w:rsidRPr="00C60887" w:rsidRDefault="0027293F" w:rsidP="00AE655C">
      <w:pPr>
        <w:pStyle w:val="ng-star-inserted"/>
        <w:numPr>
          <w:ilvl w:val="1"/>
          <w:numId w:val="12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Their dynamics are governed by the Yang-Mills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w:t>
      </w:r>
      <w:proofErr w:type="gramStart"/>
      <w:r w:rsidRPr="00C60887">
        <w:rPr>
          <w:rStyle w:val="inline-code"/>
          <w:rFonts w:ascii="Arial" w:eastAsiaTheme="majorEastAsia" w:hAnsi="Arial" w:cs="Arial"/>
          <w:color w:val="1A1C1E"/>
          <w:sz w:val="22"/>
          <w:szCs w:val="22"/>
          <w:bdr w:val="single" w:sz="6" w:space="0" w:color="FFFFFF" w:frame="1"/>
        </w:rPr>
        <w:t>SU(</w:t>
      </w:r>
      <w:proofErr w:type="gramEnd"/>
      <w:r w:rsidRPr="00C60887">
        <w:rPr>
          <w:rStyle w:val="inline-code"/>
          <w:rFonts w:ascii="Arial" w:eastAsiaTheme="majorEastAsia" w:hAnsi="Arial" w:cs="Arial"/>
          <w:color w:val="1A1C1E"/>
          <w:sz w:val="22"/>
          <w:szCs w:val="22"/>
          <w:bdr w:val="single" w:sz="6" w:space="0" w:color="FFFFFF" w:frame="1"/>
        </w:rPr>
        <w:t>3)} = -¼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}^A G^{</w:t>
      </w:r>
      <w:proofErr w:type="spellStart"/>
      <w:r w:rsidRPr="00C60887">
        <w:rPr>
          <w:rStyle w:val="inline-code"/>
          <w:rFonts w:ascii="Arial" w:eastAsiaTheme="majorEastAsia" w:hAnsi="Arial" w:cs="Arial"/>
          <w:color w:val="1A1C1E"/>
          <w:sz w:val="22"/>
          <w:szCs w:val="22"/>
          <w:bdr w:val="single" w:sz="6" w:space="0" w:color="FFFFFF" w:frame="1"/>
        </w:rPr>
        <w:t>Aμν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which is a fundamental part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(either as </w:t>
      </w:r>
      <w:r w:rsidRPr="00C60887">
        <w:rPr>
          <w:rStyle w:val="inline-code"/>
          <w:rFonts w:ascii="Arial" w:eastAsiaTheme="majorEastAsia" w:hAnsi="Arial" w:cs="Arial"/>
          <w:color w:val="1A1C1E"/>
          <w:sz w:val="22"/>
          <w:szCs w:val="22"/>
          <w:bdr w:val="single" w:sz="6" w:space="0" w:color="FFFFFF" w:frame="1"/>
        </w:rPr>
        <w:t>L_{gauge\_fundamental}</w:t>
      </w:r>
      <w:r w:rsidRPr="00C60887">
        <w:rPr>
          <w:rStyle w:val="ng-star-inserted1"/>
          <w:rFonts w:ascii="Arial" w:eastAsiaTheme="majorEastAsia" w:hAnsi="Arial" w:cs="Arial"/>
          <w:color w:val="1A1C1E"/>
          <w:sz w:val="22"/>
          <w:szCs w:val="22"/>
        </w:rPr>
        <w:t> or emerging from vector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724751D1" w14:textId="77777777" w:rsidR="0027293F" w:rsidRPr="00C60887" w:rsidRDefault="0027293F" w:rsidP="00AE655C">
      <w:pPr>
        <w:pStyle w:val="ng-star-inserted"/>
        <w:numPr>
          <w:ilvl w:val="1"/>
          <w:numId w:val="12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Gluons are massless at this stage (before considering non-perturbative confinement effects). They carry color charge themselves (being in the adjoint </w:t>
      </w:r>
      <w:r w:rsidRPr="00C60887">
        <w:rPr>
          <w:rStyle w:val="ng-star-inserted1"/>
          <w:rFonts w:ascii="Arial" w:eastAsiaTheme="majorEastAsia" w:hAnsi="Arial" w:cs="Arial"/>
          <w:b/>
          <w:bCs/>
          <w:color w:val="1A1C1E"/>
          <w:sz w:val="22"/>
          <w:szCs w:val="22"/>
        </w:rPr>
        <w:t>8</w:t>
      </w:r>
      <w:r w:rsidRPr="00C60887">
        <w:rPr>
          <w:rStyle w:val="ng-star-inserted1"/>
          <w:rFonts w:ascii="Arial" w:eastAsiaTheme="majorEastAsia" w:hAnsi="Arial" w:cs="Arial"/>
          <w:color w:val="1A1C1E"/>
          <w:sz w:val="22"/>
          <w:szCs w:val="22"/>
        </w:rPr>
        <w:t> representation of SU(</w:t>
      </w:r>
      <w:proofErr w:type="gramStart"/>
      <w:r w:rsidRPr="00C60887">
        <w:rPr>
          <w:rStyle w:val="ng-star-inserted1"/>
          <w:rFonts w:ascii="Arial" w:eastAsiaTheme="majorEastAsia" w:hAnsi="Arial" w:cs="Arial"/>
          <w:color w:val="1A1C1E"/>
          <w:sz w:val="22"/>
          <w:szCs w:val="22"/>
        </w:rPr>
        <w:t>3)_</w:t>
      </w:r>
      <w:proofErr w:type="gramEnd"/>
      <w:r w:rsidRPr="00C60887">
        <w:rPr>
          <w:rStyle w:val="ng-star-inserted1"/>
          <w:rFonts w:ascii="Arial" w:eastAsiaTheme="majorEastAsia" w:hAnsi="Arial" w:cs="Arial"/>
          <w:color w:val="1A1C1E"/>
          <w:sz w:val="22"/>
          <w:szCs w:val="22"/>
        </w:rPr>
        <w:t>C), leading to their crucial self-interactions.</w:t>
      </w:r>
    </w:p>
    <w:p w14:paraId="351AB730" w14:textId="77777777" w:rsidR="0027293F" w:rsidRPr="00C60887" w:rsidRDefault="0027293F" w:rsidP="00AE655C">
      <w:pPr>
        <w:pStyle w:val="ng-star-inserted"/>
        <w:numPr>
          <w:ilvl w:val="0"/>
          <w:numId w:val="128"/>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Influence on the Strong Sector:</w:t>
      </w:r>
    </w:p>
    <w:p w14:paraId="5CF27471" w14:textId="77777777" w:rsidR="0027293F" w:rsidRPr="00C60887" w:rsidRDefault="0027293F" w:rsidP="00AE655C">
      <w:pPr>
        <w:pStyle w:val="ng-star-inserted"/>
        <w:numPr>
          <w:ilvl w:val="1"/>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Scale </w:t>
      </w:r>
      <w:r w:rsidRPr="00C60887">
        <w:rPr>
          <w:rStyle w:val="inline-code"/>
          <w:rFonts w:ascii="Arial" w:eastAsiaTheme="majorEastAsia" w:hAnsi="Arial" w:cs="Arial"/>
          <w:b/>
          <w:bCs/>
          <w:color w:val="1A1C1E"/>
          <w:sz w:val="22"/>
          <w:szCs w:val="22"/>
          <w:bdr w:val="single" w:sz="6" w:space="0" w:color="FFFFFF" w:frame="1"/>
        </w:rPr>
        <w:t>X_{QCD}</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xml:space="preserve"> The cosmic epoch at which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interactions become dominant and quark configurations stabilize is an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 parameter.</w:t>
      </w:r>
    </w:p>
    <w:p w14:paraId="5C6A023E" w14:textId="77777777" w:rsidR="0027293F" w:rsidRPr="00C60887" w:rsidRDefault="0027293F" w:rsidP="00AE655C">
      <w:pPr>
        <w:pStyle w:val="ng-star-inserted"/>
        <w:numPr>
          <w:ilvl w:val="1"/>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Strong Coupling Constant </w:t>
      </w:r>
      <w:r w:rsidRPr="00C60887">
        <w:rPr>
          <w:rStyle w:val="inline-code"/>
          <w:rFonts w:ascii="Arial" w:eastAsiaTheme="majorEastAsia" w:hAnsi="Arial" w:cs="Arial"/>
          <w:b/>
          <w:bCs/>
          <w:color w:val="1A1C1E"/>
          <w:sz w:val="22"/>
          <w:szCs w:val="22"/>
          <w:bdr w:val="single" w:sz="6" w:space="0" w:color="FFFFFF" w:frame="1"/>
        </w:rPr>
        <w:t>α_s(</w:t>
      </w:r>
      <w:proofErr w:type="spellStart"/>
      <w:r w:rsidRPr="00C60887">
        <w:rPr>
          <w:rStyle w:val="inline-code"/>
          <w:rFonts w:ascii="Arial" w:eastAsiaTheme="majorEastAsia" w:hAnsi="Arial" w:cs="Arial"/>
          <w:b/>
          <w:bCs/>
          <w:color w:val="1A1C1E"/>
          <w:sz w:val="22"/>
          <w:szCs w:val="22"/>
          <w:bdr w:val="single" w:sz="6" w:space="0" w:color="FFFFFF" w:frame="1"/>
        </w:rPr>
        <w:t>μ_R</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The bare SU(3)_C gauge coupling </w:t>
      </w:r>
      <w:proofErr w:type="spellStart"/>
      <w:r w:rsidRPr="00C60887">
        <w:rPr>
          <w:rStyle w:val="inline-code"/>
          <w:rFonts w:ascii="Arial" w:eastAsiaTheme="majorEastAsia" w:hAnsi="Arial" w:cs="Arial"/>
          <w:color w:val="1A1C1E"/>
          <w:sz w:val="22"/>
          <w:szCs w:val="22"/>
          <w:bdr w:val="single" w:sz="6" w:space="0" w:color="FFFFFF" w:frame="1"/>
        </w:rPr>
        <w:t>g_s</w:t>
      </w:r>
      <w:proofErr w:type="spellEnd"/>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α_s = g_s^2/(4π)</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is a fundamental dimensionless parameter, which itself could be a simple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combination (as hypothesized in Chapter 7.3 for a unified </w:t>
      </w:r>
      <w:r w:rsidRPr="00C60887">
        <w:rPr>
          <w:rStyle w:val="inline-code"/>
          <w:rFonts w:ascii="Arial" w:eastAsiaTheme="majorEastAsia" w:hAnsi="Arial" w:cs="Arial"/>
          <w:color w:val="1A1C1E"/>
          <w:sz w:val="22"/>
          <w:szCs w:val="22"/>
          <w:bdr w:val="single" w:sz="6" w:space="0" w:color="FFFFFF" w:frame="1"/>
        </w:rPr>
        <w:t>g_{GUT}</w:t>
      </w:r>
      <w:r w:rsidRPr="00C60887">
        <w:rPr>
          <w:rStyle w:val="ng-star-inserted1"/>
          <w:rFonts w:ascii="Arial" w:eastAsiaTheme="majorEastAsia" w:hAnsi="Arial" w:cs="Arial"/>
          <w:color w:val="1A1C1E"/>
          <w:sz w:val="22"/>
          <w:szCs w:val="22"/>
        </w:rPr>
        <w:t>).</w:t>
      </w:r>
    </w:p>
    <w:p w14:paraId="69E4F3A4" w14:textId="77777777" w:rsidR="0027293F" w:rsidRPr="00C60887" w:rsidRDefault="0027293F" w:rsidP="00AE655C">
      <w:pPr>
        <w:pStyle w:val="ng-star-inserted"/>
        <w:numPr>
          <w:ilvl w:val="1"/>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Dimensional Transmutation and </w:t>
      </w:r>
      <w:r w:rsidRPr="00C60887">
        <w:rPr>
          <w:rStyle w:val="inline-code"/>
          <w:rFonts w:ascii="Arial" w:eastAsiaTheme="majorEastAsia" w:hAnsi="Arial" w:cs="Arial"/>
          <w:b/>
          <w:bCs/>
          <w:color w:val="1A1C1E"/>
          <w:sz w:val="22"/>
          <w:szCs w:val="22"/>
          <w:bdr w:val="single" w:sz="6" w:space="0" w:color="FFFFFF" w:frame="1"/>
        </w:rPr>
        <w:t>Λ_{QCD}</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The running of </w:t>
      </w:r>
      <w:r w:rsidRPr="00C60887">
        <w:rPr>
          <w:rStyle w:val="inline-code"/>
          <w:rFonts w:ascii="Arial" w:eastAsiaTheme="majorEastAsia" w:hAnsi="Arial" w:cs="Arial"/>
          <w:color w:val="1A1C1E"/>
          <w:sz w:val="22"/>
          <w:szCs w:val="22"/>
          <w:bdr w:val="single" w:sz="6" w:space="0" w:color="FFFFFF" w:frame="1"/>
        </w:rPr>
        <w:t>α_s(</w:t>
      </w:r>
      <w:proofErr w:type="spellStart"/>
      <w:r w:rsidRPr="00C60887">
        <w:rPr>
          <w:rStyle w:val="inline-code"/>
          <w:rFonts w:ascii="Arial" w:eastAsiaTheme="majorEastAsia" w:hAnsi="Arial" w:cs="Arial"/>
          <w:color w:val="1A1C1E"/>
          <w:sz w:val="22"/>
          <w:szCs w:val="22"/>
          <w:bdr w:val="single" w:sz="6" w:space="0" w:color="FFFFFF" w:frame="1"/>
        </w:rPr>
        <w:t>μ_R</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due to quantum corrections (from quark and gluon loops, whose structure is defined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leads to the emergence of a non-perturbative energy scale,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It is at this scale that </w:t>
      </w:r>
      <w:r w:rsidRPr="00C60887">
        <w:rPr>
          <w:rStyle w:val="inline-code"/>
          <w:rFonts w:ascii="Arial" w:eastAsiaTheme="majorEastAsia" w:hAnsi="Arial" w:cs="Arial"/>
          <w:color w:val="1A1C1E"/>
          <w:sz w:val="22"/>
          <w:szCs w:val="22"/>
          <w:bdr w:val="single" w:sz="6" w:space="0" w:color="FFFFFF" w:frame="1"/>
        </w:rPr>
        <w:t>α_s</w:t>
      </w:r>
      <w:r w:rsidRPr="00C60887">
        <w:rPr>
          <w:rStyle w:val="ng-star-inserted1"/>
          <w:rFonts w:ascii="Arial" w:eastAsiaTheme="majorEastAsia" w:hAnsi="Arial" w:cs="Arial"/>
          <w:color w:val="1A1C1E"/>
          <w:sz w:val="22"/>
          <w:szCs w:val="22"/>
        </w:rPr>
        <w:t> becomes strong, leading to confinement.</w:t>
      </w:r>
    </w:p>
    <w:p w14:paraId="0F63C2BB" w14:textId="3CE5FC92" w:rsidR="0027293F" w:rsidRPr="00C60887" w:rsidRDefault="0027293F" w:rsidP="00AE655C">
      <w:pPr>
        <w:pStyle w:val="ng-star-inserted"/>
        <w:numPr>
          <w:ilvl w:val="2"/>
          <w:numId w:val="12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 hypothesized previously, this emergent scale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is predicted to be related to the fundamental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via a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-power law:</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Λ_{QCD} ≈ M_P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C_{QCD}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(2π / ϕ^{N_{QCD}})</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N_{QCD} ≈ 95</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C_{QCD}</w:t>
      </w:r>
      <w:r w:rsidRPr="00C60887">
        <w:rPr>
          <w:rStyle w:val="ng-star-inserted1"/>
          <w:rFonts w:ascii="Arial" w:eastAsiaTheme="majorEastAsia" w:hAnsi="Arial" w:cs="Arial"/>
          <w:color w:val="1A1C1E"/>
          <w:sz w:val="22"/>
          <w:szCs w:val="22"/>
        </w:rPr>
        <w:t> being an </w:t>
      </w:r>
      <w:r w:rsidRPr="00C60887">
        <w:rPr>
          <w:rStyle w:val="inline-code"/>
          <w:rFonts w:ascii="Arial" w:eastAsiaTheme="majorEastAsia" w:hAnsi="Arial" w:cs="Arial"/>
          <w:color w:val="1A1C1E"/>
          <w:sz w:val="22"/>
          <w:szCs w:val="22"/>
          <w:bdr w:val="single" w:sz="6" w:space="0" w:color="FFFFFF" w:frame="1"/>
        </w:rPr>
        <w:t>O(1)</w:t>
      </w:r>
      <w:r w:rsidRPr="00C60887">
        <w:rPr>
          <w:rStyle w:val="ng-star-inserted1"/>
          <w:rFonts w:ascii="Arial" w:eastAsiaTheme="majorEastAsia" w:hAnsi="Arial" w:cs="Arial"/>
          <w:color w:val="1A1C1E"/>
          <w:sz w:val="22"/>
          <w:szCs w:val="22"/>
        </w:rPr>
        <w:t> factor like </w:t>
      </w:r>
      <w:r w:rsidRPr="00C60887">
        <w:rPr>
          <w:rStyle w:val="inline-code"/>
          <w:rFonts w:ascii="Arial" w:eastAsiaTheme="majorEastAsia" w:hAnsi="Arial" w:cs="Arial"/>
          <w:color w:val="1A1C1E"/>
          <w:sz w:val="22"/>
          <w:szCs w:val="22"/>
          <w:bdr w:val="single" w:sz="6" w:space="0" w:color="FFFFFF" w:frame="1"/>
        </w:rPr>
        <w:t>1/(2π)</w:t>
      </w:r>
      <w:r w:rsidRPr="00C60887">
        <w:rPr>
          <w:rStyle w:val="ng-star-inserted1"/>
          <w:rFonts w:ascii="Arial" w:eastAsiaTheme="majorEastAsia" w:hAnsi="Arial" w:cs="Arial"/>
          <w:color w:val="1A1C1E"/>
          <w:sz w:val="22"/>
          <w:szCs w:val="22"/>
        </w:rPr>
        <w:t>). This means the scale of the strong force itself is a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consequence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013245D9" w14:textId="77777777" w:rsidR="0027293F" w:rsidRPr="00C60887" w:rsidRDefault="0027293F"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 xml:space="preserve">In summary,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color symmetry is considered a fundamental internal symmetry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(via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Its dynamical importance for forming quarks and mediating their interactions via gluons becomes manifest at a specific </w:t>
      </w:r>
      <w:r w:rsidRPr="00C60887">
        <w:rPr>
          <w:rStyle w:val="inline-code"/>
          <w:rFonts w:ascii="Arial" w:eastAsiaTheme="majorEastAsia" w:hAnsi="Arial" w:cs="Arial"/>
          <w:color w:val="1A1C1E"/>
          <w:sz w:val="22"/>
          <w:szCs w:val="22"/>
          <w:bdr w:val="single" w:sz="6" w:space="0" w:color="FFFFFF" w:frame="1"/>
        </w:rPr>
        <w:t>X_{QCD}</w:t>
      </w:r>
      <w:r w:rsidRPr="00C60887">
        <w:rPr>
          <w:rStyle w:val="ng-star-inserted1"/>
          <w:rFonts w:ascii="Arial" w:eastAsiaTheme="majorEastAsia" w:hAnsi="Arial" w:cs="Arial"/>
          <w:color w:val="1A1C1E"/>
          <w:sz w:val="22"/>
          <w:szCs w:val="22"/>
        </w:rPr>
        <w:t> epoch. The parameters defining this epoch and the resulting strong interaction scale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are deeply rooted in the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xml:space="preserve"> "genetic code" of the fundamental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7E94B401" w14:textId="77777777" w:rsidR="004531E6" w:rsidRPr="00C60887" w:rsidRDefault="004531E6"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p>
    <w:p w14:paraId="5B550149" w14:textId="77777777" w:rsidR="004531E6" w:rsidRPr="00C60887" w:rsidRDefault="004531E6" w:rsidP="00C60887">
      <w:pPr>
        <w:pStyle w:val="ng-star-inserted"/>
        <w:shd w:val="clear" w:color="auto" w:fill="FFFFFF"/>
        <w:spacing w:after="270" w:afterAutospacing="0" w:line="276" w:lineRule="auto"/>
        <w:rPr>
          <w:rFonts w:ascii="Arial" w:hAnsi="Arial" w:cs="Arial"/>
          <w:color w:val="1A1C1E"/>
          <w:sz w:val="22"/>
          <w:szCs w:val="22"/>
        </w:rPr>
      </w:pPr>
    </w:p>
    <w:p w14:paraId="078DDE6B"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lastRenderedPageBreak/>
        <w:t xml:space="preserve">6.3. Quark Confinement and </w:t>
      </w:r>
      <w:r w:rsidRPr="00C60887">
        <w:rPr>
          <w:rStyle w:val="inline-code"/>
          <w:rFonts w:ascii="Arial" w:eastAsiaTheme="majorEastAsia" w:hAnsi="Arial" w:cs="Arial"/>
          <w:b/>
          <w:bCs/>
          <w:sz w:val="22"/>
          <w:szCs w:val="22"/>
        </w:rPr>
        <w:t>Λ_{QCD}</w:t>
      </w:r>
    </w:p>
    <w:p w14:paraId="689A5F46"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 defining feature of QCD is that quarks and gluons are confined within hadrons; they are not observed as free particles. This is due to the nature of the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interaction: the force between color charges </w:t>
      </w:r>
      <w:r w:rsidRPr="00C60887">
        <w:rPr>
          <w:rStyle w:val="ng-star-inserted1"/>
          <w:rFonts w:ascii="Arial" w:eastAsiaTheme="majorEastAsia" w:hAnsi="Arial" w:cs="Arial"/>
          <w:i/>
          <w:iCs/>
          <w:sz w:val="22"/>
          <w:szCs w:val="22"/>
        </w:rPr>
        <w:t>increases</w:t>
      </w:r>
      <w:r w:rsidRPr="00C60887">
        <w:rPr>
          <w:rStyle w:val="ng-star-inserted1"/>
          <w:rFonts w:ascii="Arial" w:eastAsiaTheme="majorEastAsia" w:hAnsi="Arial" w:cs="Arial"/>
          <w:sz w:val="22"/>
          <w:szCs w:val="22"/>
        </w:rPr>
        <w:t xml:space="preserve"> with distance (unlike EM).</w:t>
      </w:r>
    </w:p>
    <w:p w14:paraId="0545E74F" w14:textId="77777777" w:rsidR="00537BA9" w:rsidRPr="00C60887" w:rsidRDefault="00537BA9" w:rsidP="00AE655C">
      <w:pPr>
        <w:pStyle w:val="ng-star-inserted"/>
        <w:numPr>
          <w:ilvl w:val="0"/>
          <w:numId w:val="17"/>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Mechanism for Confinement in </w:t>
      </w:r>
      <w:r w:rsidRPr="00C60887">
        <w:rPr>
          <w:rStyle w:val="inline-code"/>
          <w:rFonts w:ascii="Arial" w:eastAsiaTheme="majorEastAsia" w:hAnsi="Arial" w:cs="Arial"/>
          <w:b/>
          <w:bCs/>
          <w:sz w:val="22"/>
          <w:szCs w:val="22"/>
        </w:rPr>
        <w:t>L_{total}</w:t>
      </w:r>
      <w:r w:rsidRPr="00C60887">
        <w:rPr>
          <w:rStyle w:val="ng-star-inserted1"/>
          <w:rFonts w:ascii="Arial" w:eastAsiaTheme="majorEastAsia" w:hAnsi="Arial" w:cs="Arial"/>
          <w:b/>
          <w:bCs/>
          <w:sz w:val="22"/>
          <w:szCs w:val="22"/>
        </w:rPr>
        <w:t>:</w:t>
      </w:r>
    </w:p>
    <w:p w14:paraId="65C7843C" w14:textId="77777777" w:rsidR="00537BA9" w:rsidRPr="00C60887" w:rsidRDefault="00537BA9" w:rsidP="00AE655C">
      <w:pPr>
        <w:pStyle w:val="ng-star-inserted"/>
        <w:numPr>
          <w:ilvl w:val="1"/>
          <w:numId w:val="1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non-linear self-interaction terms for the emergent gluon fields (derived from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's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C sector) must lead to this behavior. This is a known feature of non-Abelian gauge theories like QCD (asymptotic freedom at high energies, infrared slavery/confinement at low energies).</w:t>
      </w:r>
    </w:p>
    <w:p w14:paraId="3228D707" w14:textId="77777777" w:rsidR="00537BA9" w:rsidRPr="00C60887" w:rsidRDefault="00537BA9" w:rsidP="00AE655C">
      <w:pPr>
        <w:pStyle w:val="ng-star-inserted"/>
        <w:numPr>
          <w:ilvl w:val="1"/>
          <w:numId w:val="1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-dependent parameters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must ensure that for </w:t>
      </w:r>
      <w:r w:rsidRPr="00C60887">
        <w:rPr>
          <w:rStyle w:val="inline-code"/>
          <w:rFonts w:ascii="Arial" w:eastAsiaTheme="majorEastAsia" w:hAnsi="Arial" w:cs="Arial"/>
          <w:sz w:val="22"/>
          <w:szCs w:val="22"/>
        </w:rPr>
        <w:t>X &lt; X_{QCD}</w:t>
      </w:r>
      <w:r w:rsidRPr="00C60887">
        <w:rPr>
          <w:rStyle w:val="ng-star-inserted1"/>
          <w:rFonts w:ascii="Arial" w:eastAsiaTheme="majorEastAsia" w:hAnsi="Arial" w:cs="Arial"/>
          <w:sz w:val="22"/>
          <w:szCs w:val="22"/>
        </w:rPr>
        <w:t xml:space="preserve">, the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C interaction is in its confining phase.</w:t>
      </w:r>
    </w:p>
    <w:p w14:paraId="63CDEA3A" w14:textId="77777777" w:rsidR="00537BA9" w:rsidRPr="00C60887" w:rsidRDefault="00537BA9" w:rsidP="00AE655C">
      <w:pPr>
        <w:pStyle w:val="ng-star-inserted"/>
        <w:numPr>
          <w:ilvl w:val="0"/>
          <w:numId w:val="17"/>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The QCD Scale </w:t>
      </w:r>
      <w:r w:rsidRPr="00C60887">
        <w:rPr>
          <w:rStyle w:val="inline-code"/>
          <w:rFonts w:ascii="Arial" w:eastAsiaTheme="majorEastAsia" w:hAnsi="Arial" w:cs="Arial"/>
          <w:b/>
          <w:bCs/>
          <w:sz w:val="22"/>
          <w:szCs w:val="22"/>
        </w:rPr>
        <w:t>Λ_{QCD}</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Confinement leads to a characteristic energy scale </w:t>
      </w:r>
      <w:r w:rsidRPr="00C60887">
        <w:rPr>
          <w:rStyle w:val="inline-code"/>
          <w:rFonts w:ascii="Arial" w:eastAsiaTheme="majorEastAsia" w:hAnsi="Arial" w:cs="Arial"/>
          <w:sz w:val="22"/>
          <w:szCs w:val="22"/>
        </w:rPr>
        <w:t>Λ_{QCD} ≈ 200 MeV</w:t>
      </w:r>
      <w:r w:rsidRPr="00C60887">
        <w:rPr>
          <w:rStyle w:val="ng-star-inserted1"/>
          <w:rFonts w:ascii="Arial" w:eastAsiaTheme="majorEastAsia" w:hAnsi="Arial" w:cs="Arial"/>
          <w:sz w:val="22"/>
          <w:szCs w:val="22"/>
        </w:rPr>
        <w:t>. Below this scale, perturbative QCD breaks down. This scale determines the size of hadrons and much of their mass.</w:t>
      </w:r>
    </w:p>
    <w:p w14:paraId="6D9FA63C" w14:textId="77777777" w:rsidR="00537BA9" w:rsidRPr="00C60887" w:rsidRDefault="00537BA9" w:rsidP="00AE655C">
      <w:pPr>
        <w:pStyle w:val="ng-star-inserted"/>
        <w:numPr>
          <w:ilvl w:val="1"/>
          <w:numId w:val="18"/>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Hypothesis Revisited:</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 xml:space="preserve">Λ_{QCD} ≈ M_P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C_{QCD}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(2π / ϕ^{N_{QCD}})</w:t>
      </w:r>
      <w:r w:rsidRPr="00C60887">
        <w:rPr>
          <w:rStyle w:val="ng-star-inserted1"/>
          <w:rFonts w:ascii="Arial" w:eastAsiaTheme="majorEastAsia" w:hAnsi="Arial" w:cs="Arial"/>
          <w:sz w:val="22"/>
          <w:szCs w:val="22"/>
        </w:rPr>
        <w:t xml:space="preserve"> where </w:t>
      </w:r>
      <w:r w:rsidRPr="00C60887">
        <w:rPr>
          <w:rStyle w:val="inline-code"/>
          <w:rFonts w:ascii="Arial" w:eastAsiaTheme="majorEastAsia" w:hAnsi="Arial" w:cs="Arial"/>
          <w:sz w:val="22"/>
          <w:szCs w:val="22"/>
        </w:rPr>
        <w:t>N_{QCD} ≈ 95</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C_{QCD} ≈ 1/(2π)</w:t>
      </w:r>
      <w:r w:rsidRPr="00C60887">
        <w:rPr>
          <w:rStyle w:val="ng-star-inserted1"/>
          <w:rFonts w:ascii="Arial" w:eastAsiaTheme="majorEastAsia" w:hAnsi="Arial" w:cs="Arial"/>
          <w:sz w:val="22"/>
          <w:szCs w:val="22"/>
        </w:rPr>
        <w:t xml:space="preserve"> (so </w:t>
      </w:r>
      <w:r w:rsidRPr="00C60887">
        <w:rPr>
          <w:rStyle w:val="inline-code"/>
          <w:rFonts w:ascii="Arial" w:eastAsiaTheme="majorEastAsia" w:hAnsi="Arial" w:cs="Arial"/>
          <w:sz w:val="22"/>
          <w:szCs w:val="22"/>
        </w:rPr>
        <w:t>Λ_{QCD} ≈ M_P ϕ</w:t>
      </w:r>
      <w:proofErr w:type="gramStart"/>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-95}</w:t>
      </w:r>
      <w:r w:rsidRPr="00C60887">
        <w:rPr>
          <w:rStyle w:val="ng-star-inserted1"/>
          <w:rFonts w:ascii="Arial" w:eastAsiaTheme="majorEastAsia" w:hAnsi="Arial" w:cs="Arial"/>
          <w:sz w:val="22"/>
          <w:szCs w:val="22"/>
        </w:rPr>
        <w:t>).</w:t>
      </w:r>
    </w:p>
    <w:p w14:paraId="20B92C9B" w14:textId="77777777" w:rsidR="00537BA9" w:rsidRPr="00C60887" w:rsidRDefault="00537BA9" w:rsidP="00AE655C">
      <w:pPr>
        <w:pStyle w:val="ng-star-inserted"/>
        <w:numPr>
          <w:ilvl w:val="1"/>
          <w:numId w:val="1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w:t>
      </w:r>
      <w:r w:rsidRPr="00C60887">
        <w:rPr>
          <w:rStyle w:val="inline-code"/>
          <w:rFonts w:ascii="Arial" w:eastAsiaTheme="majorEastAsia" w:hAnsi="Arial" w:cs="Arial"/>
          <w:sz w:val="22"/>
          <w:szCs w:val="22"/>
        </w:rPr>
        <w:t>Λ_{QCD}</w:t>
      </w:r>
      <w:r w:rsidRPr="00C60887">
        <w:rPr>
          <w:rStyle w:val="ng-star-inserted1"/>
          <w:rFonts w:ascii="Arial" w:eastAsiaTheme="majorEastAsia" w:hAnsi="Arial" w:cs="Arial"/>
          <w:sz w:val="22"/>
          <w:szCs w:val="22"/>
        </w:rPr>
        <w:t xml:space="preserve"> would emerge from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via dimensional transmutation from a dimensionless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coupling constant whose running is governed by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-scaled parameters.</w:t>
      </w:r>
    </w:p>
    <w:p w14:paraId="7AF103DB"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6.4. Proton and Neutron as Bound States (</w:t>
      </w:r>
      <w:proofErr w:type="spellStart"/>
      <w:r w:rsidRPr="00C60887">
        <w:rPr>
          <w:rStyle w:val="inline-code"/>
          <w:rFonts w:ascii="Arial" w:eastAsiaTheme="majorEastAsia" w:hAnsi="Arial" w:cs="Arial"/>
          <w:b/>
          <w:bCs/>
          <w:sz w:val="22"/>
          <w:szCs w:val="22"/>
        </w:rPr>
        <w:t>uud</w:t>
      </w:r>
      <w:proofErr w:type="spellEnd"/>
      <w:r w:rsidRPr="00C60887">
        <w:rPr>
          <w:rStyle w:val="ng-star-inserted1"/>
          <w:rFonts w:ascii="Arial" w:eastAsiaTheme="majorEastAsia" w:hAnsi="Arial" w:cs="Arial"/>
          <w:b/>
          <w:bCs/>
          <w:sz w:val="22"/>
          <w:szCs w:val="22"/>
        </w:rPr>
        <w:t xml:space="preserve">, </w:t>
      </w:r>
      <w:proofErr w:type="spellStart"/>
      <w:r w:rsidRPr="00C60887">
        <w:rPr>
          <w:rStyle w:val="inline-code"/>
          <w:rFonts w:ascii="Arial" w:eastAsiaTheme="majorEastAsia" w:hAnsi="Arial" w:cs="Arial"/>
          <w:b/>
          <w:bCs/>
          <w:sz w:val="22"/>
          <w:szCs w:val="22"/>
        </w:rPr>
        <w:t>udd</w:t>
      </w:r>
      <w:proofErr w:type="spellEnd"/>
      <w:r w:rsidRPr="00C60887">
        <w:rPr>
          <w:rStyle w:val="ng-star-inserted1"/>
          <w:rFonts w:ascii="Arial" w:eastAsiaTheme="majorEastAsia" w:hAnsi="Arial" w:cs="Arial"/>
          <w:b/>
          <w:bCs/>
          <w:sz w:val="22"/>
          <w:szCs w:val="22"/>
        </w:rPr>
        <w:t>)</w:t>
      </w:r>
    </w:p>
    <w:p w14:paraId="0B2DE8B1"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Protons and neutrons (nucleons) are the lightest baryons, composed of three quarks.</w:t>
      </w:r>
    </w:p>
    <w:p w14:paraId="7B4472A3" w14:textId="77777777" w:rsidR="00537BA9" w:rsidRPr="00C60887" w:rsidRDefault="00537BA9" w:rsidP="00AE655C">
      <w:pPr>
        <w:pStyle w:val="ng-star-inserted"/>
        <w:numPr>
          <w:ilvl w:val="0"/>
          <w:numId w:val="1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Formation:</w:t>
      </w:r>
      <w:r w:rsidRPr="00C60887">
        <w:rPr>
          <w:rStyle w:val="ng-star-inserted1"/>
          <w:rFonts w:ascii="Arial" w:eastAsiaTheme="majorEastAsia" w:hAnsi="Arial" w:cs="Arial"/>
          <w:sz w:val="22"/>
          <w:szCs w:val="22"/>
        </w:rPr>
        <w:t xml:space="preserve"> In the epoch </w:t>
      </w:r>
      <w:r w:rsidRPr="00C60887">
        <w:rPr>
          <w:rStyle w:val="inline-code"/>
          <w:rFonts w:ascii="Arial" w:eastAsiaTheme="majorEastAsia" w:hAnsi="Arial" w:cs="Arial"/>
          <w:sz w:val="22"/>
          <w:szCs w:val="22"/>
        </w:rPr>
        <w:t>X &lt; X_{QCD}</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configurations corresponding to </w:t>
      </w:r>
      <w:r w:rsidRPr="00C60887">
        <w:rPr>
          <w:rStyle w:val="inline-code"/>
          <w:rFonts w:ascii="Arial" w:eastAsiaTheme="majorEastAsia" w:hAnsi="Arial" w:cs="Arial"/>
          <w:sz w:val="22"/>
          <w:szCs w:val="22"/>
        </w:rPr>
        <w:t>u</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d</w:t>
      </w:r>
      <w:r w:rsidRPr="00C60887">
        <w:rPr>
          <w:rStyle w:val="ng-star-inserted1"/>
          <w:rFonts w:ascii="Arial" w:eastAsiaTheme="majorEastAsia" w:hAnsi="Arial" w:cs="Arial"/>
          <w:sz w:val="22"/>
          <w:szCs w:val="22"/>
        </w:rPr>
        <w:t xml:space="preserve"> quarks (with their different emergent masses and charges) are formed and immediately confined by the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C force into color-neutral bound states.</w:t>
      </w:r>
    </w:p>
    <w:p w14:paraId="0BEEDB18" w14:textId="77777777" w:rsidR="00537BA9" w:rsidRPr="00C60887" w:rsidRDefault="00537BA9" w:rsidP="00AE655C">
      <w:pPr>
        <w:pStyle w:val="ng-star-inserted"/>
        <w:numPr>
          <w:ilvl w:val="0"/>
          <w:numId w:val="1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Mass </w:t>
      </w:r>
      <w:proofErr w:type="spellStart"/>
      <w:r w:rsidRPr="00C60887">
        <w:rPr>
          <w:rStyle w:val="inline-code"/>
          <w:rFonts w:ascii="Arial" w:eastAsiaTheme="majorEastAsia" w:hAnsi="Arial" w:cs="Arial"/>
          <w:b/>
          <w:bCs/>
          <w:sz w:val="22"/>
          <w:szCs w:val="22"/>
        </w:rPr>
        <w:t>m_p</w:t>
      </w:r>
      <w:proofErr w:type="spellEnd"/>
      <w:r w:rsidRPr="00C60887">
        <w:rPr>
          <w:rStyle w:val="inline-code"/>
          <w:rFonts w:ascii="Arial" w:eastAsiaTheme="majorEastAsia" w:hAnsi="Arial" w:cs="Arial"/>
          <w:b/>
          <w:bCs/>
          <w:sz w:val="22"/>
          <w:szCs w:val="22"/>
        </w:rPr>
        <w:t xml:space="preserve">, </w:t>
      </w:r>
      <w:proofErr w:type="spellStart"/>
      <w:r w:rsidRPr="00C60887">
        <w:rPr>
          <w:rStyle w:val="inline-code"/>
          <w:rFonts w:ascii="Arial" w:eastAsiaTheme="majorEastAsia" w:hAnsi="Arial" w:cs="Arial"/>
          <w:b/>
          <w:bCs/>
          <w:sz w:val="22"/>
          <w:szCs w:val="22"/>
        </w:rPr>
        <w:t>m_n</w:t>
      </w:r>
      <w:proofErr w:type="spellEnd"/>
      <w:r w:rsidRPr="00C60887">
        <w:rPr>
          <w:rStyle w:val="ng-star-inserted1"/>
          <w:rFonts w:ascii="Arial" w:eastAsiaTheme="majorEastAsia" w:hAnsi="Arial" w:cs="Arial"/>
          <w:b/>
          <w:bCs/>
          <w:sz w:val="22"/>
          <w:szCs w:val="22"/>
        </w:rPr>
        <w:t>:</w:t>
      </w:r>
    </w:p>
    <w:p w14:paraId="6557CF34" w14:textId="77777777" w:rsidR="00537BA9" w:rsidRPr="00C60887" w:rsidRDefault="00537BA9" w:rsidP="00AE655C">
      <w:pPr>
        <w:pStyle w:val="ng-star-inserted"/>
        <w:numPr>
          <w:ilvl w:val="1"/>
          <w:numId w:val="19"/>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Primarily determined by </w:t>
      </w:r>
      <w:r w:rsidRPr="00C60887">
        <w:rPr>
          <w:rStyle w:val="inline-code"/>
          <w:rFonts w:ascii="Arial" w:eastAsiaTheme="majorEastAsia" w:hAnsi="Arial" w:cs="Arial"/>
          <w:sz w:val="22"/>
          <w:szCs w:val="22"/>
        </w:rPr>
        <w:t>Λ_{QCD}</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m_p</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C'_p</w:t>
      </w:r>
      <w:proofErr w:type="spellEnd"/>
      <w:r w:rsidRPr="00C60887">
        <w:rPr>
          <w:rStyle w:val="inline-code"/>
          <w:rFonts w:ascii="Arial" w:eastAsiaTheme="majorEastAsia" w:hAnsi="Arial" w:cs="Arial"/>
          <w:sz w:val="22"/>
          <w:szCs w:val="22"/>
        </w:rPr>
        <w:t xml:space="preserve"> Λ_{QCD}</w:t>
      </w:r>
      <w:r w:rsidRPr="00C60887">
        <w:rPr>
          <w:rStyle w:val="ng-star-inserted1"/>
          <w:rFonts w:ascii="Arial" w:eastAsiaTheme="majorEastAsia" w:hAnsi="Arial" w:cs="Arial"/>
          <w:sz w:val="22"/>
          <w:szCs w:val="22"/>
        </w:rPr>
        <w:t xml:space="preserve"> where </w:t>
      </w:r>
      <w:proofErr w:type="spellStart"/>
      <w:r w:rsidRPr="00C60887">
        <w:rPr>
          <w:rStyle w:val="inline-code"/>
          <w:rFonts w:ascii="Arial" w:eastAsiaTheme="majorEastAsia" w:hAnsi="Arial" w:cs="Arial"/>
          <w:sz w:val="22"/>
          <w:szCs w:val="22"/>
        </w:rPr>
        <w:t>C'_p</w:t>
      </w:r>
      <w:proofErr w:type="spellEnd"/>
      <w:r w:rsidRPr="00C60887">
        <w:rPr>
          <w:rStyle w:val="ng-star-inserted1"/>
          <w:rFonts w:ascii="Arial" w:eastAsiaTheme="majorEastAsia" w:hAnsi="Arial" w:cs="Arial"/>
          <w:sz w:val="22"/>
          <w:szCs w:val="22"/>
        </w:rPr>
        <w:t xml:space="preserve"> is an </w:t>
      </w:r>
      <w:proofErr w:type="gramStart"/>
      <w:r w:rsidRPr="00C60887">
        <w:rPr>
          <w:rStyle w:val="inline-code"/>
          <w:rFonts w:ascii="Arial" w:eastAsiaTheme="majorEastAsia" w:hAnsi="Arial" w:cs="Arial"/>
          <w:sz w:val="22"/>
          <w:szCs w:val="22"/>
        </w:rPr>
        <w:t>O(</w:t>
      </w:r>
      <w:proofErr w:type="gramEnd"/>
      <w:r w:rsidRPr="00C60887">
        <w:rPr>
          <w:rStyle w:val="inline-code"/>
          <w:rFonts w:ascii="Arial" w:eastAsiaTheme="majorEastAsia" w:hAnsi="Arial" w:cs="Arial"/>
          <w:sz w:val="22"/>
          <w:szCs w:val="22"/>
        </w:rPr>
        <w:t>1)</w:t>
      </w:r>
      <w:r w:rsidRPr="00C60887">
        <w:rPr>
          <w:rStyle w:val="ng-star-inserted1"/>
          <w:rFonts w:ascii="Arial" w:eastAsiaTheme="majorEastAsia" w:hAnsi="Arial" w:cs="Arial"/>
          <w:sz w:val="22"/>
          <w:szCs w:val="22"/>
        </w:rPr>
        <w:t xml:space="preserve"> number from the non-perturbative dynamics of quark and gluon binding (calculable in principle via lattice QCD if QCD itself is emergent).</w:t>
      </w:r>
    </w:p>
    <w:p w14:paraId="74B4F386" w14:textId="77777777" w:rsidR="00537BA9" w:rsidRPr="00C60887" w:rsidRDefault="00537BA9" w:rsidP="00AE655C">
      <w:pPr>
        <w:pStyle w:val="ng-star-inserted"/>
        <w:numPr>
          <w:ilvl w:val="1"/>
          <w:numId w:val="19"/>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Since </w:t>
      </w:r>
      <w:r w:rsidRPr="00C60887">
        <w:rPr>
          <w:rStyle w:val="inline-code"/>
          <w:rFonts w:ascii="Arial" w:eastAsiaTheme="majorEastAsia" w:hAnsi="Arial" w:cs="Arial"/>
          <w:sz w:val="22"/>
          <w:szCs w:val="22"/>
        </w:rPr>
        <w:t>Λ_{QCD}</w:t>
      </w:r>
      <w:r w:rsidRPr="00C60887">
        <w:rPr>
          <w:rStyle w:val="ng-star-inserted1"/>
          <w:rFonts w:ascii="Arial" w:eastAsiaTheme="majorEastAsia" w:hAnsi="Arial" w:cs="Arial"/>
          <w:sz w:val="22"/>
          <w:szCs w:val="22"/>
        </w:rPr>
        <w:t xml:space="preserve"> has our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scaling, </w:t>
      </w:r>
      <w:proofErr w:type="spellStart"/>
      <w:r w:rsidRPr="00C60887">
        <w:rPr>
          <w:rStyle w:val="inline-code"/>
          <w:rFonts w:ascii="Arial" w:eastAsiaTheme="majorEastAsia" w:hAnsi="Arial" w:cs="Arial"/>
          <w:sz w:val="22"/>
          <w:szCs w:val="22"/>
        </w:rPr>
        <w:t>m_p</w:t>
      </w:r>
      <w:proofErr w:type="spellEnd"/>
      <w:r w:rsidRPr="00C60887">
        <w:rPr>
          <w:rStyle w:val="ng-star-inserted1"/>
          <w:rFonts w:ascii="Arial" w:eastAsiaTheme="majorEastAsia" w:hAnsi="Arial" w:cs="Arial"/>
          <w:sz w:val="22"/>
          <w:szCs w:val="22"/>
        </w:rPr>
        <w:t xml:space="preserve"> also </w:t>
      </w:r>
      <w:proofErr w:type="gramStart"/>
      <w:r w:rsidRPr="00C60887">
        <w:rPr>
          <w:rStyle w:val="ng-star-inserted1"/>
          <w:rFonts w:ascii="Arial" w:eastAsiaTheme="majorEastAsia" w:hAnsi="Arial" w:cs="Arial"/>
          <w:sz w:val="22"/>
          <w:szCs w:val="22"/>
        </w:rPr>
        <w:t>does:</w:t>
      </w:r>
      <w:proofErr w:type="gramEnd"/>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m_p</w:t>
      </w:r>
      <w:proofErr w:type="spellEnd"/>
      <w:r w:rsidRPr="00C60887">
        <w:rPr>
          <w:rStyle w:val="inline-code"/>
          <w:rFonts w:ascii="Arial" w:eastAsiaTheme="majorEastAsia" w:hAnsi="Arial" w:cs="Arial"/>
          <w:sz w:val="22"/>
          <w:szCs w:val="22"/>
        </w:rPr>
        <w:t xml:space="preserve"> ≈ M_P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C'_p</w:t>
      </w:r>
      <w:proofErr w:type="spellEnd"/>
      <w:r w:rsidRPr="00C60887">
        <w:rPr>
          <w:rStyle w:val="inline-code"/>
          <w:rFonts w:ascii="Arial" w:eastAsiaTheme="majorEastAsia" w:hAnsi="Arial" w:cs="Arial"/>
          <w:sz w:val="22"/>
          <w:szCs w:val="22"/>
        </w:rPr>
        <w:t xml:space="preserve"> C_{QCD} 2π / ϕ^{N_{QCD}})</w:t>
      </w:r>
      <w:r w:rsidRPr="00C60887">
        <w:rPr>
          <w:rStyle w:val="ng-star-inserted1"/>
          <w:rFonts w:ascii="Arial" w:eastAsiaTheme="majorEastAsia" w:hAnsi="Arial" w:cs="Arial"/>
          <w:sz w:val="22"/>
          <w:szCs w:val="22"/>
        </w:rPr>
        <w:t xml:space="preserve">. This matches our earlier direct scaling for the proton if </w:t>
      </w:r>
      <w:proofErr w:type="spellStart"/>
      <w:r w:rsidRPr="00C60887">
        <w:rPr>
          <w:rStyle w:val="inline-code"/>
          <w:rFonts w:ascii="Arial" w:eastAsiaTheme="majorEastAsia" w:hAnsi="Arial" w:cs="Arial"/>
          <w:sz w:val="22"/>
          <w:szCs w:val="22"/>
        </w:rPr>
        <w:t>C_p</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C'_p</w:t>
      </w:r>
      <w:proofErr w:type="spellEnd"/>
      <w:r w:rsidRPr="00C60887">
        <w:rPr>
          <w:rStyle w:val="inline-code"/>
          <w:rFonts w:ascii="Arial" w:eastAsiaTheme="majorEastAsia" w:hAnsi="Arial" w:cs="Arial"/>
          <w:sz w:val="22"/>
          <w:szCs w:val="22"/>
        </w:rPr>
        <w:t xml:space="preserve"> C_{QCD}</w:t>
      </w:r>
      <w:r w:rsidRPr="00C60887">
        <w:rPr>
          <w:rStyle w:val="ng-star-inserted1"/>
          <w:rFonts w:ascii="Arial" w:eastAsiaTheme="majorEastAsia" w:hAnsi="Arial" w:cs="Arial"/>
          <w:sz w:val="22"/>
          <w:szCs w:val="22"/>
        </w:rPr>
        <w:t>.</w:t>
      </w:r>
    </w:p>
    <w:p w14:paraId="5CEF62A0" w14:textId="77777777" w:rsidR="00537BA9" w:rsidRPr="00C60887" w:rsidRDefault="00537BA9" w:rsidP="00AE655C">
      <w:pPr>
        <w:pStyle w:val="ng-star-inserted"/>
        <w:numPr>
          <w:ilvl w:val="0"/>
          <w:numId w:val="1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Internal Structure (from </w:t>
      </w:r>
      <w:proofErr w:type="spellStart"/>
      <w:r w:rsidRPr="00C60887">
        <w:rPr>
          <w:rStyle w:val="inline-code"/>
          <w:rFonts w:ascii="Arial" w:eastAsiaTheme="majorEastAsia" w:hAnsi="Arial" w:cs="Arial"/>
          <w:b/>
          <w:bCs/>
          <w:sz w:val="22"/>
          <w:szCs w:val="22"/>
        </w:rPr>
        <w:t>U_n</w:t>
      </w:r>
      <w:proofErr w:type="spellEnd"/>
      <w:r w:rsidRPr="00C60887">
        <w:rPr>
          <w:rStyle w:val="ng-star-inserted1"/>
          <w:rFonts w:ascii="Arial" w:eastAsiaTheme="majorEastAsia" w:hAnsi="Arial" w:cs="Arial"/>
          <w:b/>
          <w:bCs/>
          <w:sz w:val="22"/>
          <w:szCs w:val="22"/>
        </w:rPr>
        <w:t xml:space="preserve"> analogy):</w:t>
      </w:r>
    </w:p>
    <w:p w14:paraId="66A77335" w14:textId="77777777" w:rsidR="00537BA9" w:rsidRPr="00C60887" w:rsidRDefault="00537BA9" w:rsidP="00AE655C">
      <w:pPr>
        <w:pStyle w:val="ng-star-inserted"/>
        <w:numPr>
          <w:ilvl w:val="1"/>
          <w:numId w:val="19"/>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 proton might be an incredibly complex </w:t>
      </w:r>
      <w:r w:rsidRPr="00C60887">
        <w:rPr>
          <w:rStyle w:val="inline-code"/>
          <w:rFonts w:ascii="Arial" w:eastAsiaTheme="majorEastAsia" w:hAnsi="Arial" w:cs="Arial"/>
          <w:sz w:val="22"/>
          <w:szCs w:val="22"/>
        </w:rPr>
        <w:t>U_N</w:t>
      </w:r>
      <w:r w:rsidRPr="00C60887">
        <w:rPr>
          <w:rStyle w:val="ng-star-inserted1"/>
          <w:rFonts w:ascii="Arial" w:eastAsiaTheme="majorEastAsia" w:hAnsi="Arial" w:cs="Arial"/>
          <w:sz w:val="22"/>
          <w:szCs w:val="22"/>
        </w:rPr>
        <w:t xml:space="preserve"> configuration where </w:t>
      </w:r>
      <w:r w:rsidRPr="00C60887">
        <w:rPr>
          <w:rStyle w:val="inline-code"/>
          <w:rFonts w:ascii="Arial" w:eastAsiaTheme="majorEastAsia" w:hAnsi="Arial" w:cs="Arial"/>
          <w:sz w:val="22"/>
          <w:szCs w:val="22"/>
        </w:rPr>
        <w:t>N</w:t>
      </w:r>
      <w:r w:rsidRPr="00C60887">
        <w:rPr>
          <w:rStyle w:val="ng-star-inserted1"/>
          <w:rFonts w:ascii="Arial" w:eastAsiaTheme="majorEastAsia" w:hAnsi="Arial" w:cs="Arial"/>
          <w:sz w:val="22"/>
          <w:szCs w:val="22"/>
        </w:rPr>
        <w:t xml:space="preserve"> is very large. It's a "knot of knots" or a "fractal of tori," where the sub-components are quark-like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configurations, and their interlinking/binding is the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force (itself a mode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w:t>
      </w:r>
    </w:p>
    <w:p w14:paraId="40FBA55A" w14:textId="77777777" w:rsidR="00537BA9" w:rsidRPr="00C60887" w:rsidRDefault="00537BA9" w:rsidP="00AE655C">
      <w:pPr>
        <w:pStyle w:val="ng-star-inserted"/>
        <w:numPr>
          <w:ilvl w:val="1"/>
          <w:numId w:val="19"/>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in the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generator (and thus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would dictate the stable geometry and energy of this complex bound state.</w:t>
      </w:r>
    </w:p>
    <w:p w14:paraId="11033328"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lastRenderedPageBreak/>
        <w:t>6.5. Nuclear Binding Energies (e.g., Helium)</w:t>
      </w:r>
    </w:p>
    <w:p w14:paraId="42CE479E"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This was touched upon in the Helium discussion.</w:t>
      </w:r>
    </w:p>
    <w:p w14:paraId="7E9E5A2D" w14:textId="77777777" w:rsidR="00537BA9" w:rsidRPr="00C60887" w:rsidRDefault="00537BA9" w:rsidP="00AE655C">
      <w:pPr>
        <w:pStyle w:val="ng-star-inserted"/>
        <w:numPr>
          <w:ilvl w:val="0"/>
          <w:numId w:val="20"/>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Residual Strong Force:</w:t>
      </w:r>
      <w:r w:rsidRPr="00C60887">
        <w:rPr>
          <w:rStyle w:val="ng-star-inserted1"/>
          <w:rFonts w:ascii="Arial" w:eastAsiaTheme="majorEastAsia" w:hAnsi="Arial" w:cs="Arial"/>
          <w:sz w:val="22"/>
          <w:szCs w:val="22"/>
        </w:rPr>
        <w:t xml:space="preserve"> The force between nucleons (protons, neutrons) is a short-range residual effect of the fundamental strong force between their constituent quarks and gluons.</w:t>
      </w:r>
    </w:p>
    <w:p w14:paraId="1BF67220" w14:textId="77777777" w:rsidR="00537BA9" w:rsidRPr="00C60887" w:rsidRDefault="00537BA9" w:rsidP="00AE655C">
      <w:pPr>
        <w:pStyle w:val="ng-star-inserted"/>
        <w:numPr>
          <w:ilvl w:val="0"/>
          <w:numId w:val="20"/>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Binding Energy </w:t>
      </w:r>
      <w:r w:rsidRPr="00C60887">
        <w:rPr>
          <w:rStyle w:val="inline-code"/>
          <w:rFonts w:ascii="Arial" w:eastAsiaTheme="majorEastAsia" w:hAnsi="Arial" w:cs="Arial"/>
          <w:b/>
          <w:bCs/>
          <w:sz w:val="22"/>
          <w:szCs w:val="22"/>
        </w:rPr>
        <w:t>B</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Nuclei like Helium-4 are bound states of these nucleons. Their binding energies </w:t>
      </w:r>
      <w:r w:rsidRPr="00C60887">
        <w:rPr>
          <w:rStyle w:val="inline-code"/>
          <w:rFonts w:ascii="Arial" w:eastAsiaTheme="majorEastAsia" w:hAnsi="Arial" w:cs="Arial"/>
          <w:sz w:val="22"/>
          <w:szCs w:val="22"/>
        </w:rPr>
        <w:t>B</w:t>
      </w:r>
      <w:r w:rsidRPr="00C60887">
        <w:rPr>
          <w:rStyle w:val="ng-star-inserted1"/>
          <w:rFonts w:ascii="Arial" w:eastAsiaTheme="majorEastAsia" w:hAnsi="Arial" w:cs="Arial"/>
          <w:sz w:val="22"/>
          <w:szCs w:val="22"/>
        </w:rPr>
        <w:t xml:space="preserve"> are determined by the strength and range of this residual nuclear force.</w:t>
      </w:r>
    </w:p>
    <w:p w14:paraId="5885002D" w14:textId="77777777" w:rsidR="00537BA9" w:rsidRPr="00C60887" w:rsidRDefault="00537BA9" w:rsidP="00AE655C">
      <w:pPr>
        <w:pStyle w:val="ng-star-inserted"/>
        <w:numPr>
          <w:ilvl w:val="1"/>
          <w:numId w:val="20"/>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Since the residual force is derived from the fundamental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force (whose scale is </w:t>
      </w:r>
      <w:r w:rsidRPr="00C60887">
        <w:rPr>
          <w:rStyle w:val="inline-code"/>
          <w:rFonts w:ascii="Arial" w:eastAsiaTheme="majorEastAsia" w:hAnsi="Arial" w:cs="Arial"/>
          <w:sz w:val="22"/>
          <w:szCs w:val="22"/>
        </w:rPr>
        <w:t>Λ_{QCD}</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B</w:t>
      </w:r>
      <w:r w:rsidRPr="00C60887">
        <w:rPr>
          <w:rStyle w:val="ng-star-inserted1"/>
          <w:rFonts w:ascii="Arial" w:eastAsiaTheme="majorEastAsia" w:hAnsi="Arial" w:cs="Arial"/>
          <w:sz w:val="22"/>
          <w:szCs w:val="22"/>
        </w:rPr>
        <w:t xml:space="preserve"> will also be related to </w:t>
      </w:r>
      <w:r w:rsidRPr="00C60887">
        <w:rPr>
          <w:rStyle w:val="inline-code"/>
          <w:rFonts w:ascii="Arial" w:eastAsiaTheme="majorEastAsia" w:hAnsi="Arial" w:cs="Arial"/>
          <w:sz w:val="22"/>
          <w:szCs w:val="22"/>
        </w:rPr>
        <w:t>Λ_{QCD}</w:t>
      </w:r>
      <w:r w:rsidRPr="00C60887">
        <w:rPr>
          <w:rStyle w:val="ng-star-inserted1"/>
          <w:rFonts w:ascii="Arial" w:eastAsiaTheme="majorEastAsia" w:hAnsi="Arial" w:cs="Arial"/>
          <w:sz w:val="22"/>
          <w:szCs w:val="22"/>
        </w:rPr>
        <w:t xml:space="preserve"> and thus to the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-scaled parameters of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w:t>
      </w:r>
    </w:p>
    <w:p w14:paraId="494AC11F" w14:textId="04E560CE" w:rsidR="00DD0C73" w:rsidRPr="00C60887" w:rsidRDefault="00537BA9" w:rsidP="00AE655C">
      <w:pPr>
        <w:pStyle w:val="ng-star-inserted"/>
        <w:numPr>
          <w:ilvl w:val="1"/>
          <w:numId w:val="20"/>
        </w:numPr>
        <w:spacing w:line="276" w:lineRule="auto"/>
        <w:rPr>
          <w:rStyle w:val="ng-star-inserted1"/>
          <w:rFonts w:ascii="Arial" w:hAnsi="Arial" w:cs="Arial"/>
          <w:sz w:val="22"/>
          <w:szCs w:val="22"/>
        </w:rPr>
      </w:pPr>
      <w:r w:rsidRPr="00C60887">
        <w:rPr>
          <w:rStyle w:val="ng-star-inserted1"/>
          <w:rFonts w:ascii="Arial" w:eastAsiaTheme="majorEastAsia" w:hAnsi="Arial" w:cs="Arial"/>
          <w:sz w:val="22"/>
          <w:szCs w:val="22"/>
        </w:rPr>
        <w:t xml:space="preserve">Our earlier finding </w:t>
      </w:r>
      <w:r w:rsidRPr="00C60887">
        <w:rPr>
          <w:rStyle w:val="inline-code"/>
          <w:rFonts w:ascii="Arial" w:eastAsiaTheme="majorEastAsia" w:hAnsi="Arial" w:cs="Arial"/>
          <w:sz w:val="22"/>
          <w:szCs w:val="22"/>
        </w:rPr>
        <w:t>B_α ≈ M_P C_B ϕ^{-N_B}</w:t>
      </w:r>
      <w:r w:rsidRPr="00C60887">
        <w:rPr>
          <w:rStyle w:val="ng-star-inserted1"/>
          <w:rFonts w:ascii="Arial" w:eastAsiaTheme="majorEastAsia" w:hAnsi="Arial" w:cs="Arial"/>
          <w:sz w:val="22"/>
          <w:szCs w:val="22"/>
        </w:rPr>
        <w:t xml:space="preserve"> (with </w:t>
      </w:r>
      <w:r w:rsidRPr="00C60887">
        <w:rPr>
          <w:rStyle w:val="inline-code"/>
          <w:rFonts w:ascii="Arial" w:eastAsiaTheme="majorEastAsia" w:hAnsi="Arial" w:cs="Arial"/>
          <w:sz w:val="22"/>
          <w:szCs w:val="22"/>
        </w:rPr>
        <w:t>N_B ≈ 99</w:t>
      </w:r>
      <w:r w:rsidRPr="00C60887">
        <w:rPr>
          <w:rStyle w:val="ng-star-inserted1"/>
          <w:rFonts w:ascii="Arial" w:eastAsiaTheme="majorEastAsia" w:hAnsi="Arial" w:cs="Arial"/>
          <w:sz w:val="22"/>
          <w:szCs w:val="22"/>
        </w:rPr>
        <w:t xml:space="preserve">) suggests that nuclear binding phenomena also follow a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-power scaling law, with a different characteristic exponent than </w:t>
      </w:r>
      <w:r w:rsidRPr="00C60887">
        <w:rPr>
          <w:rStyle w:val="inline-code"/>
          <w:rFonts w:ascii="Arial" w:eastAsiaTheme="majorEastAsia" w:hAnsi="Arial" w:cs="Arial"/>
          <w:sz w:val="22"/>
          <w:szCs w:val="22"/>
        </w:rPr>
        <w:t>Λ_{QCD}</w:t>
      </w:r>
      <w:r w:rsidRPr="00C60887">
        <w:rPr>
          <w:rStyle w:val="ng-star-inserted1"/>
          <w:rFonts w:ascii="Arial" w:eastAsiaTheme="majorEastAsia" w:hAnsi="Arial" w:cs="Arial"/>
          <w:sz w:val="22"/>
          <w:szCs w:val="22"/>
        </w:rPr>
        <w:t xml:space="preserve"> or lepton masses. This implies that the way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parameters combine to determine the strength of the </w:t>
      </w:r>
      <w:r w:rsidRPr="00C60887">
        <w:rPr>
          <w:rStyle w:val="ng-star-inserted1"/>
          <w:rFonts w:ascii="Arial" w:eastAsiaTheme="majorEastAsia" w:hAnsi="Arial" w:cs="Arial"/>
          <w:i/>
          <w:iCs/>
          <w:sz w:val="22"/>
          <w:szCs w:val="22"/>
        </w:rPr>
        <w:t>residual</w:t>
      </w:r>
      <w:r w:rsidRPr="00C60887">
        <w:rPr>
          <w:rStyle w:val="ng-star-inserted1"/>
          <w:rFonts w:ascii="Arial" w:eastAsiaTheme="majorEastAsia" w:hAnsi="Arial" w:cs="Arial"/>
          <w:sz w:val="22"/>
          <w:szCs w:val="22"/>
        </w:rPr>
        <w:t xml:space="preserve"> force involves a different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combination than for </w:t>
      </w:r>
      <w:r w:rsidRPr="00C60887">
        <w:rPr>
          <w:rStyle w:val="inline-code"/>
          <w:rFonts w:ascii="Arial" w:eastAsiaTheme="majorEastAsia" w:hAnsi="Arial" w:cs="Arial"/>
          <w:sz w:val="22"/>
          <w:szCs w:val="22"/>
        </w:rPr>
        <w:t>Λ_{QCD}</w:t>
      </w:r>
      <w:r w:rsidRPr="00C60887">
        <w:rPr>
          <w:rStyle w:val="ng-star-inserted1"/>
          <w:rFonts w:ascii="Arial" w:eastAsiaTheme="majorEastAsia" w:hAnsi="Arial" w:cs="Arial"/>
          <w:sz w:val="22"/>
          <w:szCs w:val="22"/>
        </w:rPr>
        <w:t xml:space="preserve"> itself.</w:t>
      </w:r>
    </w:p>
    <w:p w14:paraId="0F652A9E" w14:textId="07259ED3"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Summary of Hadron/Strong Force Emergence:</w:t>
      </w:r>
    </w:p>
    <w:p w14:paraId="37209790" w14:textId="77777777" w:rsidR="00537BA9" w:rsidRPr="00C60887" w:rsidRDefault="00537BA9" w:rsidP="00AE655C">
      <w:pPr>
        <w:pStyle w:val="ng-star-inserted"/>
        <w:numPr>
          <w:ilvl w:val="0"/>
          <w:numId w:val="21"/>
        </w:numPr>
        <w:spacing w:line="276" w:lineRule="auto"/>
        <w:rPr>
          <w:rFonts w:ascii="Arial" w:hAnsi="Arial" w:cs="Arial"/>
          <w:sz w:val="22"/>
          <w:szCs w:val="22"/>
        </w:rPr>
      </w:pP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(with a sufficiently rich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possesses a large symmetry </w:t>
      </w:r>
      <w:r w:rsidRPr="00C60887">
        <w:rPr>
          <w:rStyle w:val="inline-code"/>
          <w:rFonts w:ascii="Arial" w:eastAsiaTheme="majorEastAsia" w:hAnsi="Arial" w:cs="Arial"/>
          <w:sz w:val="22"/>
          <w:szCs w:val="22"/>
        </w:rPr>
        <w:t>G_{primordial}</w:t>
      </w:r>
      <w:r w:rsidRPr="00C60887">
        <w:rPr>
          <w:rStyle w:val="ng-star-inserted1"/>
          <w:rFonts w:ascii="Arial" w:eastAsiaTheme="majorEastAsia" w:hAnsi="Arial" w:cs="Arial"/>
          <w:sz w:val="22"/>
          <w:szCs w:val="22"/>
        </w:rPr>
        <w:t xml:space="preserve"> at high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w:t>
      </w:r>
    </w:p>
    <w:p w14:paraId="78633C13" w14:textId="77777777" w:rsidR="00537BA9" w:rsidRPr="00C60887" w:rsidRDefault="00537BA9" w:rsidP="00AE655C">
      <w:pPr>
        <w:pStyle w:val="ng-star-inserted"/>
        <w:numPr>
          <w:ilvl w:val="0"/>
          <w:numId w:val="21"/>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As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decreases, </w:t>
      </w:r>
      <w:r w:rsidRPr="00C60887">
        <w:rPr>
          <w:rStyle w:val="inline-code"/>
          <w:rFonts w:ascii="Arial" w:eastAsiaTheme="majorEastAsia" w:hAnsi="Arial" w:cs="Arial"/>
          <w:sz w:val="22"/>
          <w:szCs w:val="22"/>
        </w:rPr>
        <w:t>G_{primordial}</w:t>
      </w:r>
      <w:r w:rsidRPr="00C60887">
        <w:rPr>
          <w:rStyle w:val="ng-star-inserted1"/>
          <w:rFonts w:ascii="Arial" w:eastAsiaTheme="majorEastAsia" w:hAnsi="Arial" w:cs="Arial"/>
          <w:sz w:val="22"/>
          <w:szCs w:val="22"/>
        </w:rPr>
        <w:t xml:space="preserve"> breaks, eventually leaving an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local gauge symmetry active at epoch </w:t>
      </w:r>
      <w:r w:rsidRPr="00C60887">
        <w:rPr>
          <w:rStyle w:val="inline-code"/>
          <w:rFonts w:ascii="Arial" w:eastAsiaTheme="majorEastAsia" w:hAnsi="Arial" w:cs="Arial"/>
          <w:sz w:val="22"/>
          <w:szCs w:val="22"/>
        </w:rPr>
        <w:t>X_{QCD}</w:t>
      </w:r>
      <w:r w:rsidRPr="00C60887">
        <w:rPr>
          <w:rStyle w:val="ng-star-inserted1"/>
          <w:rFonts w:ascii="Arial" w:eastAsiaTheme="majorEastAsia" w:hAnsi="Arial" w:cs="Arial"/>
          <w:sz w:val="22"/>
          <w:szCs w:val="22"/>
        </w:rPr>
        <w:t>.</w:t>
      </w:r>
    </w:p>
    <w:p w14:paraId="12049573" w14:textId="77777777" w:rsidR="00537BA9" w:rsidRPr="00C60887" w:rsidRDefault="00537BA9" w:rsidP="00AE655C">
      <w:pPr>
        <w:pStyle w:val="ng-star-inserted"/>
        <w:numPr>
          <w:ilvl w:val="0"/>
          <w:numId w:val="21"/>
        </w:numPr>
        <w:spacing w:line="276" w:lineRule="auto"/>
        <w:rPr>
          <w:rFonts w:ascii="Arial" w:hAnsi="Arial" w:cs="Arial"/>
          <w:sz w:val="22"/>
          <w:szCs w:val="22"/>
        </w:rPr>
      </w:pP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configurations (quarks) transform under this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C and interact via its emergent gauge bosons (gluons).</w:t>
      </w:r>
    </w:p>
    <w:p w14:paraId="54E60982" w14:textId="77777777" w:rsidR="00537BA9" w:rsidRPr="00C60887" w:rsidRDefault="00537BA9" w:rsidP="00AE655C">
      <w:pPr>
        <w:pStyle w:val="ng-star-inserted"/>
        <w:numPr>
          <w:ilvl w:val="0"/>
          <w:numId w:val="21"/>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-dependent parameters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ensure this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interaction is confining for </w:t>
      </w:r>
      <w:r w:rsidRPr="00C60887">
        <w:rPr>
          <w:rStyle w:val="inline-code"/>
          <w:rFonts w:ascii="Arial" w:eastAsiaTheme="majorEastAsia" w:hAnsi="Arial" w:cs="Arial"/>
          <w:sz w:val="22"/>
          <w:szCs w:val="22"/>
        </w:rPr>
        <w:t>X &lt; X_{QCD}</w:t>
      </w:r>
      <w:r w:rsidRPr="00C60887">
        <w:rPr>
          <w:rStyle w:val="ng-star-inserted1"/>
          <w:rFonts w:ascii="Arial" w:eastAsiaTheme="majorEastAsia" w:hAnsi="Arial" w:cs="Arial"/>
          <w:sz w:val="22"/>
          <w:szCs w:val="22"/>
        </w:rPr>
        <w:t xml:space="preserve">, with a characteristic scale </w:t>
      </w:r>
      <w:r w:rsidRPr="00C60887">
        <w:rPr>
          <w:rStyle w:val="inline-code"/>
          <w:rFonts w:ascii="Arial" w:eastAsiaTheme="majorEastAsia" w:hAnsi="Arial" w:cs="Arial"/>
          <w:sz w:val="22"/>
          <w:szCs w:val="22"/>
        </w:rPr>
        <w:t>Λ_{QCD} ≈ M_P (\text{factor}) ϕ^{-N_{QCD}}</w:t>
      </w:r>
      <w:r w:rsidRPr="00C60887">
        <w:rPr>
          <w:rStyle w:val="ng-star-inserted1"/>
          <w:rFonts w:ascii="Arial" w:eastAsiaTheme="majorEastAsia" w:hAnsi="Arial" w:cs="Arial"/>
          <w:sz w:val="22"/>
          <w:szCs w:val="22"/>
        </w:rPr>
        <w:t>.</w:t>
      </w:r>
    </w:p>
    <w:p w14:paraId="1807AAED" w14:textId="77777777" w:rsidR="00537BA9" w:rsidRPr="00C60887" w:rsidRDefault="00537BA9" w:rsidP="00AE655C">
      <w:pPr>
        <w:pStyle w:val="ng-star-inserted"/>
        <w:numPr>
          <w:ilvl w:val="0"/>
          <w:numId w:val="21"/>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Quarks bind into color-neutral hadrons (protons, neutrons). </w:t>
      </w:r>
      <w:proofErr w:type="spellStart"/>
      <w:r w:rsidRPr="00C60887">
        <w:rPr>
          <w:rStyle w:val="inline-code"/>
          <w:rFonts w:ascii="Arial" w:eastAsiaTheme="majorEastAsia" w:hAnsi="Arial" w:cs="Arial"/>
          <w:sz w:val="22"/>
          <w:szCs w:val="22"/>
        </w:rPr>
        <w:t>m_p</w:t>
      </w:r>
      <w:proofErr w:type="spellEnd"/>
      <w:r w:rsidRPr="00C60887">
        <w:rPr>
          <w:rStyle w:val="inline-code"/>
          <w:rFonts w:ascii="Arial" w:eastAsiaTheme="majorEastAsia" w:hAnsi="Arial" w:cs="Arial"/>
          <w:sz w:val="22"/>
          <w:szCs w:val="22"/>
        </w:rPr>
        <w:t xml:space="preserve"> ~ Λ_{QCD}</w:t>
      </w:r>
      <w:r w:rsidRPr="00C60887">
        <w:rPr>
          <w:rStyle w:val="ng-star-inserted1"/>
          <w:rFonts w:ascii="Arial" w:eastAsiaTheme="majorEastAsia" w:hAnsi="Arial" w:cs="Arial"/>
          <w:sz w:val="22"/>
          <w:szCs w:val="22"/>
        </w:rPr>
        <w:t>.</w:t>
      </w:r>
    </w:p>
    <w:p w14:paraId="793512BF" w14:textId="77777777" w:rsidR="00537BA9" w:rsidRPr="00C60887" w:rsidRDefault="00537BA9" w:rsidP="00AE655C">
      <w:pPr>
        <w:pStyle w:val="ng-star-inserted"/>
        <w:numPr>
          <w:ilvl w:val="0"/>
          <w:numId w:val="21"/>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residual strong force binds nucleons into nuclei, with binding energies </w:t>
      </w:r>
      <w:r w:rsidRPr="00C60887">
        <w:rPr>
          <w:rStyle w:val="inline-code"/>
          <w:rFonts w:ascii="Arial" w:eastAsiaTheme="majorEastAsia" w:hAnsi="Arial" w:cs="Arial"/>
          <w:sz w:val="22"/>
          <w:szCs w:val="22"/>
        </w:rPr>
        <w:t>B ~ M_P (\text{factor}) ϕ^{-N_B}</w:t>
      </w:r>
      <w:r w:rsidRPr="00C60887">
        <w:rPr>
          <w:rStyle w:val="ng-star-inserted1"/>
          <w:rFonts w:ascii="Arial" w:eastAsiaTheme="majorEastAsia" w:hAnsi="Arial" w:cs="Arial"/>
          <w:sz w:val="22"/>
          <w:szCs w:val="22"/>
        </w:rPr>
        <w:t>.</w:t>
      </w:r>
    </w:p>
    <w:p w14:paraId="041D22A0" w14:textId="77777777" w:rsidR="00537BA9" w:rsidRPr="00C60887" w:rsidRDefault="00537BA9" w:rsidP="00AE655C">
      <w:pPr>
        <w:pStyle w:val="ng-star-inserted"/>
        <w:numPr>
          <w:ilvl w:val="0"/>
          <w:numId w:val="21"/>
        </w:numPr>
        <w:spacing w:line="276" w:lineRule="auto"/>
        <w:rPr>
          <w:rFonts w:ascii="Arial" w:hAnsi="Arial" w:cs="Arial"/>
          <w:sz w:val="22"/>
          <w:szCs w:val="22"/>
        </w:rPr>
      </w:pPr>
      <w:r w:rsidRPr="00C60887">
        <w:rPr>
          <w:rStyle w:val="ng-star-inserted1"/>
          <w:rFonts w:ascii="Arial" w:eastAsiaTheme="majorEastAsia" w:hAnsi="Arial" w:cs="Arial"/>
          <w:sz w:val="22"/>
          <w:szCs w:val="22"/>
        </w:rPr>
        <w:t>All scales (</w:t>
      </w:r>
      <w:r w:rsidRPr="00C60887">
        <w:rPr>
          <w:rStyle w:val="inline-code"/>
          <w:rFonts w:ascii="Arial" w:eastAsiaTheme="majorEastAsia" w:hAnsi="Arial" w:cs="Arial"/>
          <w:sz w:val="22"/>
          <w:szCs w:val="22"/>
        </w:rPr>
        <w:t>Λ_{QCD}</w:t>
      </w:r>
      <w:r w:rsidRPr="00C60887">
        <w:rPr>
          <w:rStyle w:val="ng-star-inserted1"/>
          <w:rFonts w:ascii="Arial" w:eastAsiaTheme="majorEastAsia" w:hAnsi="Arial" w:cs="Arial"/>
          <w:sz w:val="22"/>
          <w:szCs w:val="22"/>
        </w:rPr>
        <w:t xml:space="preserve">, quark masses, </w:t>
      </w:r>
      <w:proofErr w:type="spellStart"/>
      <w:r w:rsidRPr="00C60887">
        <w:rPr>
          <w:rStyle w:val="inline-code"/>
          <w:rFonts w:ascii="Arial" w:eastAsiaTheme="majorEastAsia" w:hAnsi="Arial" w:cs="Arial"/>
          <w:sz w:val="22"/>
          <w:szCs w:val="22"/>
        </w:rPr>
        <w:t>m_p</w:t>
      </w:r>
      <w:proofErr w:type="spellEnd"/>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B</w:t>
      </w:r>
      <w:r w:rsidRPr="00C60887">
        <w:rPr>
          <w:rStyle w:val="ng-star-inserted1"/>
          <w:rFonts w:ascii="Arial" w:eastAsiaTheme="majorEastAsia" w:hAnsi="Arial" w:cs="Arial"/>
          <w:sz w:val="22"/>
          <w:szCs w:val="22"/>
        </w:rPr>
        <w:t xml:space="preserve">) and coupling strengths are ultimately determined by the fundamental </w:t>
      </w:r>
      <w:r w:rsidRPr="00C60887">
        <w:rPr>
          <w:rStyle w:val="inline-code"/>
          <w:rFonts w:ascii="Arial" w:eastAsiaTheme="majorEastAsia" w:hAnsi="Arial" w:cs="Arial"/>
          <w:sz w:val="22"/>
          <w:szCs w:val="22"/>
        </w:rPr>
        <w:t>M_0, π, ϕ</w:t>
      </w:r>
      <w:r w:rsidRPr="00C60887">
        <w:rPr>
          <w:rStyle w:val="ng-star-inserted1"/>
          <w:rFonts w:ascii="Arial" w:eastAsiaTheme="majorEastAsia" w:hAnsi="Arial" w:cs="Arial"/>
          <w:sz w:val="22"/>
          <w:szCs w:val="22"/>
        </w:rPr>
        <w:t xml:space="preserve">-scaled parameters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w:t>
      </w:r>
    </w:p>
    <w:p w14:paraId="21F72908" w14:textId="40E941F5" w:rsidR="00F57848" w:rsidRPr="00C60887" w:rsidRDefault="00537BA9" w:rsidP="00C60887">
      <w:pPr>
        <w:pStyle w:val="ng-star-inserted"/>
        <w:spacing w:line="276" w:lineRule="auto"/>
        <w:rPr>
          <w:rStyle w:val="ng-star-inserted1"/>
          <w:rFonts w:ascii="Arial" w:eastAsiaTheme="majorEastAsia" w:hAnsi="Arial" w:cs="Arial"/>
          <w:sz w:val="22"/>
          <w:szCs w:val="22"/>
        </w:rPr>
      </w:pPr>
      <w:r w:rsidRPr="00C60887">
        <w:rPr>
          <w:rStyle w:val="ng-star-inserted1"/>
          <w:rFonts w:ascii="Arial" w:eastAsiaTheme="majorEastAsia" w:hAnsi="Arial" w:cs="Arial"/>
          <w:sz w:val="22"/>
          <w:szCs w:val="22"/>
        </w:rPr>
        <w:t xml:space="preserve">This chapter would demonstrate that the strong force and hadron physics, despite their complexity, can be understood as emergent consequences of the same underlying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-infused substrate and its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-driven evolution that also forms leptons. The different </w:t>
      </w:r>
      <w:proofErr w:type="spellStart"/>
      <w:r w:rsidRPr="00C60887">
        <w:rPr>
          <w:rStyle w:val="inline-code"/>
          <w:rFonts w:ascii="Arial" w:eastAsiaTheme="majorEastAsia" w:hAnsi="Arial" w:cs="Arial"/>
          <w:sz w:val="22"/>
          <w:szCs w:val="22"/>
        </w:rPr>
        <w:t>N_i</w:t>
      </w:r>
      <w:proofErr w:type="spellEnd"/>
      <w:r w:rsidRPr="00C60887">
        <w:rPr>
          <w:rStyle w:val="ng-star-inserted1"/>
          <w:rFonts w:ascii="Arial" w:eastAsiaTheme="majorEastAsia" w:hAnsi="Arial" w:cs="Arial"/>
          <w:sz w:val="22"/>
          <w:szCs w:val="22"/>
        </w:rPr>
        <w:t xml:space="preserve"> exponents in the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-scaling law would reflect different physical mechanisms or different critical points in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's evolution being relevant.</w:t>
      </w:r>
    </w:p>
    <w:p w14:paraId="60F35CA0" w14:textId="77777777" w:rsidR="00DF6EF9" w:rsidRPr="00C60887" w:rsidRDefault="00DF6EF9" w:rsidP="00C60887">
      <w:pPr>
        <w:pStyle w:val="ng-star-inserted"/>
        <w:shd w:val="clear" w:color="auto" w:fill="FFFFFF"/>
        <w:spacing w:after="270" w:afterAutospacing="0" w:line="276" w:lineRule="auto"/>
        <w:rPr>
          <w:rStyle w:val="ng-star-inserted1"/>
          <w:rFonts w:ascii="Arial" w:eastAsiaTheme="majorEastAsia" w:hAnsi="Arial" w:cs="Arial"/>
          <w:b/>
          <w:bCs/>
          <w:color w:val="1A1C1E"/>
          <w:sz w:val="21"/>
          <w:szCs w:val="21"/>
        </w:rPr>
      </w:pPr>
    </w:p>
    <w:p w14:paraId="4DB712C2" w14:textId="50D044FC" w:rsidR="00DF6EF9" w:rsidRPr="00C60887" w:rsidRDefault="00DF6EF9"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 xml:space="preserve">Conclusion of Chapter 6: </w:t>
      </w:r>
      <w:r w:rsidRPr="00C60887">
        <w:rPr>
          <w:rStyle w:val="ng-star-inserted1"/>
          <w:rFonts w:ascii="Arial" w:eastAsiaTheme="majorEastAsia" w:hAnsi="Arial" w:cs="Arial"/>
          <w:b/>
          <w:bCs/>
          <w:color w:val="1A1C1E"/>
          <w:sz w:val="22"/>
          <w:szCs w:val="22"/>
        </w:rPr>
        <w:br/>
        <w:t>Hadrons and the Strong Force as Complex Manifestations of the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-Infused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w:t>
      </w:r>
    </w:p>
    <w:p w14:paraId="03576A68" w14:textId="77777777" w:rsidR="00DF6EF9" w:rsidRPr="00C60887" w:rsidRDefault="00DF6EF9"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Chapter 6 has extended the principles of the "Golden Universe" framework into the complex and highly non-perturbative realm of hadrons and the strong nuclear force. Building upon the emergence of leptons from spinor configurations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this chapter has outlined how the same fundamental substrate, governed by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dynamics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can give rise to quarks, the SU(3)_color gauge symmetry, the phenomenon of confinement, and the structure of nucleons, with all characteristic scales and properties ultimately traceable to the theory's foundational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parameters.</w:t>
      </w:r>
    </w:p>
    <w:p w14:paraId="4B99C7A9" w14:textId="77777777" w:rsidR="00DF6EF9" w:rsidRPr="00C60887" w:rsidRDefault="00DF6EF9"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We proposed that quarks, like leptons, are stable or metastable localized configurations of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but differ in their topological structure, internal "winding numbers," or by forming at distinct critical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-epochs, leading to their unique fractional electric charges and mass spectrum (</w:t>
      </w:r>
      <w:proofErr w:type="spellStart"/>
      <w:r w:rsidRPr="00C60887">
        <w:rPr>
          <w:rStyle w:val="inline-code"/>
          <w:rFonts w:ascii="Arial" w:eastAsiaTheme="majorEastAsia" w:hAnsi="Arial" w:cs="Arial"/>
          <w:color w:val="1A1C1E"/>
          <w:sz w:val="22"/>
          <w:szCs w:val="22"/>
          <w:bdr w:val="single" w:sz="6" w:space="0" w:color="FFFFFF" w:frame="1"/>
        </w:rPr>
        <w:t>m_q</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approx</w:t>
      </w:r>
      <w:proofErr w:type="spellEnd"/>
      <w:r w:rsidRPr="00C60887">
        <w:rPr>
          <w:rStyle w:val="inline-code"/>
          <w:rFonts w:ascii="Arial" w:eastAsiaTheme="majorEastAsia" w:hAnsi="Arial" w:cs="Arial"/>
          <w:color w:val="1A1C1E"/>
          <w:sz w:val="22"/>
          <w:szCs w:val="22"/>
          <w:bdr w:val="single" w:sz="6" w:space="0" w:color="FFFFFF" w:frame="1"/>
        </w:rPr>
        <w:t xml:space="preserve"> M_P (\text{factors}) ϕ^{-</w:t>
      </w:r>
      <w:proofErr w:type="spellStart"/>
      <w:r w:rsidRPr="00C60887">
        <w:rPr>
          <w:rStyle w:val="inline-code"/>
          <w:rFonts w:ascii="Arial" w:eastAsiaTheme="majorEastAsia" w:hAnsi="Arial" w:cs="Arial"/>
          <w:color w:val="1A1C1E"/>
          <w:sz w:val="22"/>
          <w:szCs w:val="22"/>
          <w:bdr w:val="single" w:sz="6" w:space="0" w:color="FFFFFF" w:frame="1"/>
        </w:rPr>
        <w:t>N_q</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xml:space="preserve">). The crucial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color symmetry is hypothesized to emerge dynamically as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"activates" or manifests triplet internal degrees of freedom when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below a specific threshold, </w:t>
      </w:r>
      <w:r w:rsidRPr="00C60887">
        <w:rPr>
          <w:rStyle w:val="inline-code"/>
          <w:rFonts w:ascii="Arial" w:eastAsiaTheme="majorEastAsia" w:hAnsi="Arial" w:cs="Arial"/>
          <w:color w:val="1A1C1E"/>
          <w:sz w:val="22"/>
          <w:szCs w:val="22"/>
          <w:bdr w:val="single" w:sz="6" w:space="0" w:color="FFFFFF" w:frame="1"/>
        </w:rPr>
        <w:t>X_{QCD}</w:t>
      </w:r>
      <w:r w:rsidRPr="00C60887">
        <w:rPr>
          <w:rStyle w:val="ng-star-inserted1"/>
          <w:rFonts w:ascii="Arial" w:eastAsiaTheme="majorEastAsia" w:hAnsi="Arial" w:cs="Arial"/>
          <w:color w:val="1A1C1E"/>
          <w:sz w:val="22"/>
          <w:szCs w:val="22"/>
        </w:rPr>
        <w:t>. This is not an ad-hoc addition but a consequence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possessing a larger primordial symmetry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having sufficient internal complexity) that allows for an </w:t>
      </w:r>
      <w:proofErr w:type="gramStart"/>
      <w:r w:rsidRPr="00C60887">
        <w:rPr>
          <w:rStyle w:val="ng-star-inserted1"/>
          <w:rFonts w:ascii="Arial" w:eastAsiaTheme="majorEastAsia" w:hAnsi="Arial" w:cs="Arial"/>
          <w:color w:val="1A1C1E"/>
          <w:sz w:val="22"/>
          <w:szCs w:val="22"/>
        </w:rPr>
        <w:t>SU(</w:t>
      </w:r>
      <w:proofErr w:type="gramEnd"/>
      <w:r w:rsidRPr="00C60887">
        <w:rPr>
          <w:rStyle w:val="ng-star-inserted1"/>
          <w:rFonts w:ascii="Arial" w:eastAsiaTheme="majorEastAsia" w:hAnsi="Arial" w:cs="Arial"/>
          <w:color w:val="1A1C1E"/>
          <w:sz w:val="22"/>
          <w:szCs w:val="22"/>
        </w:rPr>
        <w:t>3) factor to become dynamically prominent. The eight gluons arise as the necessary gauge bosons (connections or emergent modes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 for this local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symmetry.</w:t>
      </w:r>
    </w:p>
    <w:p w14:paraId="658D7ADB" w14:textId="77777777" w:rsidR="00DF6EF9" w:rsidRPr="00C60887" w:rsidRDefault="00DF6EF9"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 cornerstone of this chapter is the emergence of the QCD confinement scale,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xml:space="preserve">. We posited that this scale is not fundamental but is derived via dimensional transmutation from a bare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coupling constant whose running is governed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Crucially,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itself is predicted to follow the theory's characteristic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-power scaling from the fundamental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 xml:space="preserve">Λ_{QCD} ≈ M_P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C_{QCD}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(2π / ϕ^{N_{QCD}})</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N_{QCD} ≈ 95</w:t>
      </w:r>
      <w:r w:rsidRPr="00C60887">
        <w:rPr>
          <w:rStyle w:val="ng-star-inserted1"/>
          <w:rFonts w:ascii="Arial" w:eastAsiaTheme="majorEastAsia" w:hAnsi="Arial" w:cs="Arial"/>
          <w:color w:val="1A1C1E"/>
          <w:sz w:val="22"/>
          <w:szCs w:val="22"/>
        </w:rPr>
        <w:t>. This implies that the very scale of the strong force is a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consequence of the underlying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-dynamics. The non-linear self-interactions of the emergent gluon fields, dictated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for </w:t>
      </w:r>
      <w:r w:rsidRPr="00C60887">
        <w:rPr>
          <w:rStyle w:val="inline-code"/>
          <w:rFonts w:ascii="Arial" w:eastAsiaTheme="majorEastAsia" w:hAnsi="Arial" w:cs="Arial"/>
          <w:color w:val="1A1C1E"/>
          <w:sz w:val="22"/>
          <w:szCs w:val="22"/>
          <w:bdr w:val="single" w:sz="6" w:space="0" w:color="FFFFFF" w:frame="1"/>
        </w:rPr>
        <w:t>X &lt; X_{QCD}</w:t>
      </w:r>
      <w:r w:rsidRPr="00C60887">
        <w:rPr>
          <w:rStyle w:val="ng-star-inserted1"/>
          <w:rFonts w:ascii="Arial" w:eastAsiaTheme="majorEastAsia" w:hAnsi="Arial" w:cs="Arial"/>
          <w:color w:val="1A1C1E"/>
          <w:sz w:val="22"/>
          <w:szCs w:val="22"/>
        </w:rPr>
        <w:t>, are responsible for the confining potential.</w:t>
      </w:r>
    </w:p>
    <w:p w14:paraId="7FAF02F0" w14:textId="77777777" w:rsidR="00DF6EF9" w:rsidRPr="00C60887" w:rsidRDefault="00DF6EF9"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Protons and neutrons, the building blocks of atomic nuclei, are then understood as color-neutral bound states of these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-quark configurations (</w:t>
      </w:r>
      <w:proofErr w:type="spellStart"/>
      <w:r w:rsidRPr="00C60887">
        <w:rPr>
          <w:rStyle w:val="inline-code"/>
          <w:rFonts w:ascii="Arial" w:eastAsiaTheme="majorEastAsia" w:hAnsi="Arial" w:cs="Arial"/>
          <w:color w:val="1A1C1E"/>
          <w:sz w:val="22"/>
          <w:szCs w:val="22"/>
          <w:bdr w:val="single" w:sz="6" w:space="0" w:color="FFFFFF" w:frame="1"/>
        </w:rPr>
        <w:t>uud</w:t>
      </w:r>
      <w:proofErr w:type="spellEnd"/>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udd</w:t>
      </w:r>
      <w:proofErr w:type="spellEnd"/>
      <w:r w:rsidRPr="00C60887">
        <w:rPr>
          <w:rStyle w:val="ng-star-inserted1"/>
          <w:rFonts w:ascii="Arial" w:eastAsiaTheme="majorEastAsia" w:hAnsi="Arial" w:cs="Arial"/>
          <w:color w:val="1A1C1E"/>
          <w:sz w:val="22"/>
          <w:szCs w:val="22"/>
        </w:rPr>
        <w:t>). Their masses are primarily determined by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(i.e., </w:t>
      </w:r>
      <w:proofErr w:type="spellStart"/>
      <w:r w:rsidRPr="00C60887">
        <w:rPr>
          <w:rStyle w:val="inline-code"/>
          <w:rFonts w:ascii="Arial" w:eastAsiaTheme="majorEastAsia" w:hAnsi="Arial" w:cs="Arial"/>
          <w:color w:val="1A1C1E"/>
          <w:sz w:val="22"/>
          <w:szCs w:val="22"/>
          <w:bdr w:val="single" w:sz="6" w:space="0" w:color="FFFFFF" w:frame="1"/>
        </w:rPr>
        <w:t>m_p</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C'_p</w:t>
      </w:r>
      <w:proofErr w:type="spellEnd"/>
      <w:r w:rsidRPr="00C60887">
        <w:rPr>
          <w:rStyle w:val="inline-code"/>
          <w:rFonts w:ascii="Arial" w:eastAsiaTheme="majorEastAsia" w:hAnsi="Arial" w:cs="Arial"/>
          <w:color w:val="1A1C1E"/>
          <w:sz w:val="22"/>
          <w:szCs w:val="22"/>
          <w:bdr w:val="single" w:sz="6" w:space="0" w:color="FFFFFF" w:frame="1"/>
        </w:rPr>
        <w:t xml:space="preserve"> Λ_{QCD}</w:t>
      </w:r>
      <w:r w:rsidRPr="00C60887">
        <w:rPr>
          <w:rStyle w:val="ng-star-inserted1"/>
          <w:rFonts w:ascii="Arial" w:eastAsiaTheme="majorEastAsia" w:hAnsi="Arial" w:cs="Arial"/>
          <w:color w:val="1A1C1E"/>
          <w:sz w:val="22"/>
          <w:szCs w:val="22"/>
        </w:rPr>
        <w:t>), thus inheriting the </w:t>
      </w:r>
      <w:r w:rsidRPr="00C60887">
        <w:rPr>
          <w:rStyle w:val="inline-code"/>
          <w:rFonts w:ascii="Arial" w:eastAsiaTheme="majorEastAsia" w:hAnsi="Arial" w:cs="Arial"/>
          <w:color w:val="1A1C1E"/>
          <w:sz w:val="22"/>
          <w:szCs w:val="22"/>
          <w:bdr w:val="single" w:sz="6" w:space="0" w:color="FFFFFF" w:frame="1"/>
        </w:rPr>
        <w:t>M_P (\text{factors}) ϕ^{-N_{QCD}}</w:t>
      </w:r>
      <w:r w:rsidRPr="00C60887">
        <w:rPr>
          <w:rStyle w:val="ng-star-inserted1"/>
          <w:rFonts w:ascii="Arial" w:eastAsiaTheme="majorEastAsia" w:hAnsi="Arial" w:cs="Arial"/>
          <w:color w:val="1A1C1E"/>
          <w:sz w:val="22"/>
          <w:szCs w:val="22"/>
        </w:rPr>
        <w:t> scaling. The internal structure of these nucleons might be conceptualized as highly complex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 patterns, where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dictate their stable geometry and energy.</w:t>
      </w:r>
    </w:p>
    <w:p w14:paraId="7810BA27" w14:textId="77777777" w:rsidR="00DF6EF9" w:rsidRPr="00C60887" w:rsidRDefault="00DF6EF9"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Finally, the chapter touched upon nuclear binding energies, such as that of Helium (</w:t>
      </w:r>
      <w:r w:rsidRPr="00C60887">
        <w:rPr>
          <w:rStyle w:val="inline-code"/>
          <w:rFonts w:ascii="Arial" w:eastAsiaTheme="majorEastAsia" w:hAnsi="Arial" w:cs="Arial"/>
          <w:color w:val="1A1C1E"/>
          <w:sz w:val="22"/>
          <w:szCs w:val="22"/>
          <w:bdr w:val="single" w:sz="6" w:space="0" w:color="FFFFFF" w:frame="1"/>
        </w:rPr>
        <w:t>B_α</w:t>
      </w:r>
      <w:r w:rsidRPr="00C60887">
        <w:rPr>
          <w:rStyle w:val="ng-star-inserted1"/>
          <w:rFonts w:ascii="Arial" w:eastAsiaTheme="majorEastAsia" w:hAnsi="Arial" w:cs="Arial"/>
          <w:color w:val="1A1C1E"/>
          <w:sz w:val="22"/>
          <w:szCs w:val="22"/>
        </w:rPr>
        <w:t xml:space="preserve">). These arise from the residual strong force between nucleons, which, being a derivative of the fundamental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interaction, will also have its strength and range influenced by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and thus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parameters. The intriguing observation that </w:t>
      </w:r>
      <w:r w:rsidRPr="00C60887">
        <w:rPr>
          <w:rStyle w:val="inline-code"/>
          <w:rFonts w:ascii="Arial" w:eastAsiaTheme="majorEastAsia" w:hAnsi="Arial" w:cs="Arial"/>
          <w:color w:val="1A1C1E"/>
          <w:sz w:val="22"/>
          <w:szCs w:val="22"/>
          <w:bdr w:val="single" w:sz="6" w:space="0" w:color="FFFFFF" w:frame="1"/>
        </w:rPr>
        <w:t>B_α</w:t>
      </w:r>
      <w:r w:rsidRPr="00C60887">
        <w:rPr>
          <w:rStyle w:val="ng-star-inserted1"/>
          <w:rFonts w:ascii="Arial" w:eastAsiaTheme="majorEastAsia" w:hAnsi="Arial" w:cs="Arial"/>
          <w:color w:val="1A1C1E"/>
          <w:sz w:val="22"/>
          <w:szCs w:val="22"/>
        </w:rPr>
        <w:t xml:space="preserve"> might </w:t>
      </w:r>
      <w:r w:rsidRPr="00C60887">
        <w:rPr>
          <w:rStyle w:val="ng-star-inserted1"/>
          <w:rFonts w:ascii="Arial" w:eastAsiaTheme="majorEastAsia" w:hAnsi="Arial" w:cs="Arial"/>
          <w:color w:val="1A1C1E"/>
          <w:sz w:val="22"/>
          <w:szCs w:val="22"/>
        </w:rPr>
        <w:lastRenderedPageBreak/>
        <w:t>also follow a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-power law (</w:t>
      </w:r>
      <w:r w:rsidRPr="00C60887">
        <w:rPr>
          <w:rStyle w:val="inline-code"/>
          <w:rFonts w:ascii="Arial" w:eastAsiaTheme="majorEastAsia" w:hAnsi="Arial" w:cs="Arial"/>
          <w:color w:val="1A1C1E"/>
          <w:sz w:val="22"/>
          <w:szCs w:val="22"/>
          <w:bdr w:val="single" w:sz="6" w:space="0" w:color="FFFFFF" w:frame="1"/>
        </w:rPr>
        <w:t>~M_P ϕ^{-N_B}</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N_B ≈ 99</w:t>
      </w:r>
      <w:r w:rsidRPr="00C60887">
        <w:rPr>
          <w:rStyle w:val="ng-star-inserted1"/>
          <w:rFonts w:ascii="Arial" w:eastAsiaTheme="majorEastAsia" w:hAnsi="Arial" w:cs="Arial"/>
          <w:color w:val="1A1C1E"/>
          <w:sz w:val="22"/>
          <w:szCs w:val="22"/>
        </w:rPr>
        <w:t>) suggests a deep consistency, though the specific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exponents differ, reflecting distinct physical mechanisms being dominated by different combinations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's fundamental parameters.</w:t>
      </w:r>
    </w:p>
    <w:p w14:paraId="34C26BDF" w14:textId="77777777" w:rsidR="00DF6EF9" w:rsidRPr="00C60887" w:rsidRDefault="00DF6EF9"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essence, Chapter 6 demonstrates that the "Golden Universe" theory, with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"source code"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possesses the capacity to generate not only the fundamental lepton family but also the far more intricate world of quarks, hadrons, and the strong nuclear force. The picture emerging is one where the fundamental building blocks of matter and their interactions are deeply intertwined consequences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-patterned evolution, setting a robust foundation for understanding nuclear physics from first principles.</w:t>
      </w:r>
    </w:p>
    <w:p w14:paraId="2FCF5B2B" w14:textId="4B6AA348" w:rsidR="00537BA9" w:rsidRPr="00C60887" w:rsidRDefault="00F57848" w:rsidP="00C60887">
      <w:pPr>
        <w:spacing w:after="160" w:line="276" w:lineRule="auto"/>
        <w:rPr>
          <w:rStyle w:val="ng-star-inserted1"/>
          <w:rFonts w:ascii="Arial" w:eastAsiaTheme="majorEastAsia" w:hAnsi="Arial" w:cs="Arial"/>
          <w:sz w:val="22"/>
          <w:szCs w:val="22"/>
        </w:rPr>
      </w:pPr>
      <w:r w:rsidRPr="00C60887">
        <w:rPr>
          <w:rStyle w:val="ng-star-inserted1"/>
          <w:rFonts w:ascii="Arial" w:eastAsiaTheme="majorEastAsia" w:hAnsi="Arial" w:cs="Arial"/>
          <w:sz w:val="22"/>
          <w:szCs w:val="22"/>
        </w:rPr>
        <w:br w:type="page"/>
      </w:r>
    </w:p>
    <w:p w14:paraId="37E68352" w14:textId="77777777" w:rsidR="00537BA9" w:rsidRPr="00C60887" w:rsidRDefault="00537BA9" w:rsidP="00C60887">
      <w:pPr>
        <w:pStyle w:val="ng-star-inserted"/>
        <w:spacing w:line="276" w:lineRule="auto"/>
        <w:rPr>
          <w:rFonts w:ascii="Arial" w:hAnsi="Arial" w:cs="Arial"/>
        </w:rPr>
      </w:pPr>
      <w:r w:rsidRPr="00C60887">
        <w:rPr>
          <w:rStyle w:val="ng-star-inserted1"/>
          <w:rFonts w:ascii="Arial" w:eastAsiaTheme="majorEastAsia" w:hAnsi="Arial" w:cs="Arial"/>
          <w:b/>
          <w:bCs/>
        </w:rPr>
        <w:lastRenderedPageBreak/>
        <w:t>Chapter 7: The Emergence of the Electroweak Force and its Unification</w:t>
      </w:r>
    </w:p>
    <w:p w14:paraId="2148B7EF"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Following the emergence of leptons (Chapter 5) and the complex structures of hadrons bound by the strong force (Chapter 6), we now turn to another cornerstone of the Standard Model: the electroweak force. This force unifies electromagnetism and the weak nuclear force at high energies, described by the gauge group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x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Y. This chapter explores how this crucial symmetry and its subsequent breaking to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EM (electromagnetism) can arise from the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-driven dynamics of our fundamental substrate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(represented by the spinor field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w:t>
      </w:r>
    </w:p>
    <w:p w14:paraId="7DC508D0"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7.1. Emergence of </w:t>
      </w:r>
      <w:proofErr w:type="gramStart"/>
      <w:r w:rsidRPr="00C60887">
        <w:rPr>
          <w:rStyle w:val="ng-star-inserted1"/>
          <w:rFonts w:ascii="Arial" w:eastAsiaTheme="majorEastAsia" w:hAnsi="Arial" w:cs="Arial"/>
          <w:b/>
          <w:bCs/>
          <w:sz w:val="22"/>
          <w:szCs w:val="22"/>
        </w:rPr>
        <w:t>SU(2)_</w:t>
      </w:r>
      <w:proofErr w:type="gramEnd"/>
      <w:r w:rsidRPr="00C60887">
        <w:rPr>
          <w:rStyle w:val="ng-star-inserted1"/>
          <w:rFonts w:ascii="Arial" w:eastAsiaTheme="majorEastAsia" w:hAnsi="Arial" w:cs="Arial"/>
          <w:b/>
          <w:bCs/>
          <w:sz w:val="22"/>
          <w:szCs w:val="22"/>
        </w:rPr>
        <w:t xml:space="preserve">L x </w:t>
      </w:r>
      <w:proofErr w:type="gramStart"/>
      <w:r w:rsidRPr="00C60887">
        <w:rPr>
          <w:rStyle w:val="ng-star-inserted1"/>
          <w:rFonts w:ascii="Arial" w:eastAsiaTheme="majorEastAsia" w:hAnsi="Arial" w:cs="Arial"/>
          <w:b/>
          <w:bCs/>
          <w:sz w:val="22"/>
          <w:szCs w:val="22"/>
        </w:rPr>
        <w:t>U(1)_</w:t>
      </w:r>
      <w:proofErr w:type="gramEnd"/>
      <w:r w:rsidRPr="00C60887">
        <w:rPr>
          <w:rStyle w:val="ng-star-inserted1"/>
          <w:rFonts w:ascii="Arial" w:eastAsiaTheme="majorEastAsia" w:hAnsi="Arial" w:cs="Arial"/>
          <w:b/>
          <w:bCs/>
          <w:sz w:val="22"/>
          <w:szCs w:val="22"/>
        </w:rPr>
        <w:t>Y Symmetry</w:t>
      </w:r>
    </w:p>
    <w:p w14:paraId="0AF00E39"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For the electroweak interaction to emerge, our fundamental </w:t>
      </w:r>
      <w:proofErr w:type="spellStart"/>
      <w:r w:rsidRPr="00C60887">
        <w:rPr>
          <w:rStyle w:val="ng-star-inserted1"/>
          <w:rFonts w:ascii="Arial" w:eastAsiaTheme="majorEastAsia" w:hAnsi="Arial" w:cs="Arial"/>
          <w:sz w:val="22"/>
          <w:szCs w:val="22"/>
        </w:rPr>
        <w:t>Lagrangian</w:t>
      </w:r>
      <w:proofErr w:type="spellEnd"/>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must possess, or dynamically develop, an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x </w:t>
      </w:r>
      <w:proofErr w:type="gramStart"/>
      <w:r w:rsidRPr="00C60887">
        <w:rPr>
          <w:rStyle w:val="ng-star-inserted1"/>
          <w:rFonts w:ascii="Arial" w:eastAsiaTheme="majorEastAsia" w:hAnsi="Arial" w:cs="Arial"/>
          <w:sz w:val="22"/>
          <w:szCs w:val="22"/>
        </w:rPr>
        <w:t>U(</w:t>
      </w:r>
      <w:proofErr w:type="gramEnd"/>
      <w:r w:rsidRPr="00C60887">
        <w:rPr>
          <w:rStyle w:val="ng-star-inserted1"/>
          <w:rFonts w:ascii="Arial" w:eastAsiaTheme="majorEastAsia" w:hAnsi="Arial" w:cs="Arial"/>
          <w:sz w:val="22"/>
          <w:szCs w:val="22"/>
        </w:rPr>
        <w:t>1)</w:t>
      </w:r>
      <w:r w:rsidRPr="00C60887">
        <w:rPr>
          <w:rStyle w:val="ng-star-inserted1"/>
          <w:rFonts w:ascii="Arial" w:eastAsiaTheme="majorEastAsia" w:hAnsi="Arial" w:cs="Arial"/>
          <w:i/>
          <w:iCs/>
          <w:sz w:val="22"/>
          <w:szCs w:val="22"/>
        </w:rPr>
        <w:t xml:space="preserve">Y local gauge symmetry at some high energy scale (or high </w:t>
      </w:r>
      <w:r w:rsidRPr="00C60887">
        <w:rPr>
          <w:rStyle w:val="inline-code"/>
          <w:rFonts w:ascii="Arial" w:eastAsiaTheme="majorEastAsia" w:hAnsi="Arial" w:cs="Arial"/>
          <w:i/>
          <w:iCs/>
          <w:sz w:val="22"/>
          <w:szCs w:val="22"/>
        </w:rPr>
        <w:t>X</w:t>
      </w:r>
      <w:r w:rsidRPr="00C60887">
        <w:rPr>
          <w:rStyle w:val="ng-star-inserted1"/>
          <w:rFonts w:ascii="Arial" w:eastAsiaTheme="majorEastAsia" w:hAnsi="Arial" w:cs="Arial"/>
          <w:i/>
          <w:iCs/>
          <w:sz w:val="22"/>
          <w:szCs w:val="22"/>
        </w:rPr>
        <w:t xml:space="preserve"> value, </w:t>
      </w:r>
      <w:r w:rsidRPr="00C60887">
        <w:rPr>
          <w:rStyle w:val="inline-code"/>
          <w:rFonts w:ascii="Arial" w:eastAsiaTheme="majorEastAsia" w:hAnsi="Arial" w:cs="Arial"/>
          <w:i/>
          <w:iCs/>
          <w:sz w:val="22"/>
          <w:szCs w:val="22"/>
        </w:rPr>
        <w:t xml:space="preserve">X &gt; X_{EW}$, where </w:t>
      </w:r>
      <w:r w:rsidRPr="00C60887">
        <w:rPr>
          <w:rStyle w:val="ng-star-inserted1"/>
          <w:rFonts w:ascii="Arial" w:eastAsiaTheme="majorEastAsia" w:hAnsi="Arial" w:cs="Arial"/>
          <w:i/>
          <w:iCs/>
          <w:sz w:val="22"/>
          <w:szCs w:val="22"/>
        </w:rPr>
        <w:t>X</w:t>
      </w:r>
      <w:r w:rsidRPr="00C60887">
        <w:rPr>
          <w:rStyle w:val="ng-star-inserted1"/>
          <w:rFonts w:ascii="Arial" w:eastAsiaTheme="majorEastAsia" w:hAnsi="Arial" w:cs="Arial"/>
          <w:sz w:val="22"/>
          <w:szCs w:val="22"/>
        </w:rPr>
        <w:t>{EW}` is the electroweak symmetry breaking scale).</w:t>
      </w:r>
    </w:p>
    <w:p w14:paraId="365E6185" w14:textId="77777777" w:rsidR="00537BA9" w:rsidRPr="00C60887" w:rsidRDefault="00537BA9" w:rsidP="00AE655C">
      <w:pPr>
        <w:pStyle w:val="ng-star-inserted"/>
        <w:numPr>
          <w:ilvl w:val="0"/>
          <w:numId w:val="22"/>
        </w:numPr>
        <w:spacing w:line="276" w:lineRule="auto"/>
        <w:rPr>
          <w:rFonts w:ascii="Arial" w:hAnsi="Arial" w:cs="Arial"/>
          <w:sz w:val="22"/>
          <w:szCs w:val="22"/>
        </w:rPr>
      </w:pPr>
      <w:r w:rsidRPr="00C60887">
        <w:rPr>
          <w:rStyle w:val="inline-code"/>
          <w:rFonts w:ascii="Arial" w:eastAsiaTheme="majorEastAsia" w:hAnsi="Arial" w:cs="Arial"/>
          <w:b/>
          <w:bCs/>
          <w:sz w:val="22"/>
          <w:szCs w:val="22"/>
        </w:rPr>
        <w:t>Ψ_s</w:t>
      </w:r>
      <w:r w:rsidRPr="00C60887">
        <w:rPr>
          <w:rStyle w:val="ng-star-inserted1"/>
          <w:rFonts w:ascii="Arial" w:eastAsiaTheme="majorEastAsia" w:hAnsi="Arial" w:cs="Arial"/>
          <w:b/>
          <w:bCs/>
          <w:sz w:val="22"/>
          <w:szCs w:val="22"/>
        </w:rPr>
        <w:t xml:space="preserve"> in Electroweak Representations:</w:t>
      </w:r>
    </w:p>
    <w:p w14:paraId="5DD009B9" w14:textId="77777777" w:rsidR="00537BA9" w:rsidRPr="00C60887" w:rsidRDefault="00537BA9" w:rsidP="00AE655C">
      <w:pPr>
        <w:pStyle w:val="ng-star-inserted"/>
        <w:numPr>
          <w:ilvl w:val="1"/>
          <w:numId w:val="2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fundamental spinor field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(or its constituent components if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is richer) must transform in specific ways under this symmetry.</w:t>
      </w:r>
    </w:p>
    <w:p w14:paraId="1111F951" w14:textId="77777777" w:rsidR="00537BA9" w:rsidRPr="00C60887" w:rsidRDefault="00537BA9" w:rsidP="00AE655C">
      <w:pPr>
        <w:pStyle w:val="ng-star-inserted"/>
        <w:numPr>
          <w:ilvl w:val="1"/>
          <w:numId w:val="2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Left-Handed Doublets:</w:t>
      </w:r>
      <w:r w:rsidRPr="00C60887">
        <w:rPr>
          <w:rStyle w:val="ng-star-inserted1"/>
          <w:rFonts w:ascii="Arial" w:eastAsiaTheme="majorEastAsia" w:hAnsi="Arial" w:cs="Arial"/>
          <w:sz w:val="22"/>
          <w:szCs w:val="22"/>
        </w:rPr>
        <w:t xml:space="preserve"> Left-handed components of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(e.g., </w:t>
      </w:r>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ν_e</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e_L</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u_L</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d_L</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must form doublets under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This means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must have terms that group these left-handed fields together.</w:t>
      </w:r>
    </w:p>
    <w:p w14:paraId="79965C9B" w14:textId="77777777" w:rsidR="00537BA9" w:rsidRPr="00C60887" w:rsidRDefault="00537BA9" w:rsidP="00AE655C">
      <w:pPr>
        <w:pStyle w:val="ng-star-inserted"/>
        <w:numPr>
          <w:ilvl w:val="1"/>
          <w:numId w:val="2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Right-Handed Singlets:</w:t>
      </w:r>
      <w:r w:rsidRPr="00C60887">
        <w:rPr>
          <w:rStyle w:val="ng-star-inserted1"/>
          <w:rFonts w:ascii="Arial" w:eastAsiaTheme="majorEastAsia" w:hAnsi="Arial" w:cs="Arial"/>
          <w:sz w:val="22"/>
          <w:szCs w:val="22"/>
        </w:rPr>
        <w:t xml:space="preserve"> Right-handed components (e.g., </w:t>
      </w:r>
      <w:proofErr w:type="spellStart"/>
      <w:r w:rsidRPr="00C60887">
        <w:rPr>
          <w:rStyle w:val="inline-code"/>
          <w:rFonts w:ascii="Arial" w:eastAsiaTheme="majorEastAsia" w:hAnsi="Arial" w:cs="Arial"/>
          <w:sz w:val="22"/>
          <w:szCs w:val="22"/>
        </w:rPr>
        <w:t>e_R</w:t>
      </w:r>
      <w:proofErr w:type="spellEnd"/>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u_R</w:t>
      </w:r>
      <w:proofErr w:type="spellEnd"/>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d_R</w:t>
      </w:r>
      <w:proofErr w:type="spellEnd"/>
      <w:r w:rsidRPr="00C60887">
        <w:rPr>
          <w:rStyle w:val="ng-star-inserted1"/>
          <w:rFonts w:ascii="Arial" w:eastAsiaTheme="majorEastAsia" w:hAnsi="Arial" w:cs="Arial"/>
          <w:sz w:val="22"/>
          <w:szCs w:val="22"/>
        </w:rPr>
        <w:t xml:space="preserve">) must be singlets under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L.</w:t>
      </w:r>
    </w:p>
    <w:p w14:paraId="186BB1C1" w14:textId="77777777" w:rsidR="00537BA9" w:rsidRPr="00C60887" w:rsidRDefault="00537BA9" w:rsidP="00AE655C">
      <w:pPr>
        <w:pStyle w:val="ng-star-inserted"/>
        <w:numPr>
          <w:ilvl w:val="1"/>
          <w:numId w:val="2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Hypercharge </w:t>
      </w:r>
      <w:proofErr w:type="gramStart"/>
      <w:r w:rsidRPr="00C60887">
        <w:rPr>
          <w:rStyle w:val="ng-star-inserted1"/>
          <w:rFonts w:ascii="Arial" w:eastAsiaTheme="majorEastAsia" w:hAnsi="Arial" w:cs="Arial"/>
          <w:b/>
          <w:bCs/>
          <w:sz w:val="22"/>
          <w:szCs w:val="22"/>
        </w:rPr>
        <w:t>U(1)_</w:t>
      </w:r>
      <w:proofErr w:type="gramEnd"/>
      <w:r w:rsidRPr="00C60887">
        <w:rPr>
          <w:rStyle w:val="ng-star-inserted1"/>
          <w:rFonts w:ascii="Arial" w:eastAsiaTheme="majorEastAsia" w:hAnsi="Arial" w:cs="Arial"/>
          <w:b/>
          <w:bCs/>
          <w:sz w:val="22"/>
          <w:szCs w:val="22"/>
        </w:rPr>
        <w:t>Y:</w:t>
      </w:r>
      <w:r w:rsidRPr="00C60887">
        <w:rPr>
          <w:rStyle w:val="ng-star-inserted1"/>
          <w:rFonts w:ascii="Arial" w:eastAsiaTheme="majorEastAsia" w:hAnsi="Arial" w:cs="Arial"/>
          <w:sz w:val="22"/>
          <w:szCs w:val="22"/>
        </w:rPr>
        <w:t xml:space="preserve"> All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components (left and right-handed) will carry a specific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Y hypercharge </w:t>
      </w:r>
      <w:r w:rsidRPr="00C60887">
        <w:rPr>
          <w:rStyle w:val="inline-code"/>
          <w:rFonts w:ascii="Arial" w:eastAsiaTheme="majorEastAsia" w:hAnsi="Arial" w:cs="Arial"/>
          <w:sz w:val="22"/>
          <w:szCs w:val="22"/>
        </w:rPr>
        <w:t>Y</w:t>
      </w:r>
      <w:r w:rsidRPr="00C60887">
        <w:rPr>
          <w:rStyle w:val="ng-star-inserted1"/>
          <w:rFonts w:ascii="Arial" w:eastAsiaTheme="majorEastAsia" w:hAnsi="Arial" w:cs="Arial"/>
          <w:sz w:val="22"/>
          <w:szCs w:val="22"/>
        </w:rPr>
        <w:t xml:space="preserve">. The electric charge </w:t>
      </w:r>
      <w:r w:rsidRPr="00C60887">
        <w:rPr>
          <w:rStyle w:val="inline-code"/>
          <w:rFonts w:ascii="Arial" w:eastAsiaTheme="majorEastAsia" w:hAnsi="Arial" w:cs="Arial"/>
          <w:sz w:val="22"/>
          <w:szCs w:val="22"/>
        </w:rPr>
        <w:t>Q</w:t>
      </w:r>
      <w:r w:rsidRPr="00C60887">
        <w:rPr>
          <w:rStyle w:val="ng-star-inserted1"/>
          <w:rFonts w:ascii="Arial" w:eastAsiaTheme="majorEastAsia" w:hAnsi="Arial" w:cs="Arial"/>
          <w:sz w:val="22"/>
          <w:szCs w:val="22"/>
        </w:rPr>
        <w:t xml:space="preserve"> will later be derived from </w:t>
      </w:r>
      <w:r w:rsidRPr="00C60887">
        <w:rPr>
          <w:rStyle w:val="inline-code"/>
          <w:rFonts w:ascii="Arial" w:eastAsiaTheme="majorEastAsia" w:hAnsi="Arial" w:cs="Arial"/>
          <w:sz w:val="22"/>
          <w:szCs w:val="22"/>
        </w:rPr>
        <w:t>Q = T_3 + Y/2</w:t>
      </w:r>
      <w:r w:rsidRPr="00C60887">
        <w:rPr>
          <w:rStyle w:val="ng-star-inserted1"/>
          <w:rFonts w:ascii="Arial" w:eastAsiaTheme="majorEastAsia" w:hAnsi="Arial" w:cs="Arial"/>
          <w:sz w:val="22"/>
          <w:szCs w:val="22"/>
        </w:rPr>
        <w:t xml:space="preserve">, where </w:t>
      </w:r>
      <w:r w:rsidRPr="00C60887">
        <w:rPr>
          <w:rStyle w:val="inline-code"/>
          <w:rFonts w:ascii="Arial" w:eastAsiaTheme="majorEastAsia" w:hAnsi="Arial" w:cs="Arial"/>
          <w:sz w:val="22"/>
          <w:szCs w:val="22"/>
        </w:rPr>
        <w:t>T_3</w:t>
      </w:r>
      <w:r w:rsidRPr="00C60887">
        <w:rPr>
          <w:rStyle w:val="ng-star-inserted1"/>
          <w:rFonts w:ascii="Arial" w:eastAsiaTheme="majorEastAsia" w:hAnsi="Arial" w:cs="Arial"/>
          <w:sz w:val="22"/>
          <w:szCs w:val="22"/>
        </w:rPr>
        <w:t xml:space="preserve"> is the third component of weak isospin (from SU(</w:t>
      </w:r>
      <w:proofErr w:type="gramStart"/>
      <w:r w:rsidRPr="00C60887">
        <w:rPr>
          <w:rStyle w:val="ng-star-inserted1"/>
          <w:rFonts w:ascii="Arial" w:eastAsiaTheme="majorEastAsia" w:hAnsi="Arial" w:cs="Arial"/>
          <w:sz w:val="22"/>
          <w:szCs w:val="22"/>
        </w:rPr>
        <w:t>2)_</w:t>
      </w:r>
      <w:proofErr w:type="gramEnd"/>
      <w:r w:rsidRPr="00C60887">
        <w:rPr>
          <w:rStyle w:val="ng-star-inserted1"/>
          <w:rFonts w:ascii="Arial" w:eastAsiaTheme="majorEastAsia" w:hAnsi="Arial" w:cs="Arial"/>
          <w:sz w:val="22"/>
          <w:szCs w:val="22"/>
        </w:rPr>
        <w:t>L).</w:t>
      </w:r>
    </w:p>
    <w:p w14:paraId="768EEDEF" w14:textId="77777777" w:rsidR="00537BA9" w:rsidRPr="00C60887" w:rsidRDefault="00537BA9" w:rsidP="00AE655C">
      <w:pPr>
        <w:pStyle w:val="ng-star-inserted"/>
        <w:numPr>
          <w:ilvl w:val="0"/>
          <w:numId w:val="2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Mechanism for </w:t>
      </w:r>
      <w:proofErr w:type="gramStart"/>
      <w:r w:rsidRPr="00C60887">
        <w:rPr>
          <w:rStyle w:val="ng-star-inserted1"/>
          <w:rFonts w:ascii="Arial" w:eastAsiaTheme="majorEastAsia" w:hAnsi="Arial" w:cs="Arial"/>
          <w:b/>
          <w:bCs/>
          <w:sz w:val="22"/>
          <w:szCs w:val="22"/>
        </w:rPr>
        <w:t>SU(2)_</w:t>
      </w:r>
      <w:proofErr w:type="gramEnd"/>
      <w:r w:rsidRPr="00C60887">
        <w:rPr>
          <w:rStyle w:val="ng-star-inserted1"/>
          <w:rFonts w:ascii="Arial" w:eastAsiaTheme="majorEastAsia" w:hAnsi="Arial" w:cs="Arial"/>
          <w:b/>
          <w:bCs/>
          <w:sz w:val="22"/>
          <w:szCs w:val="22"/>
        </w:rPr>
        <w:t xml:space="preserve">L x </w:t>
      </w:r>
      <w:proofErr w:type="gramStart"/>
      <w:r w:rsidRPr="00C60887">
        <w:rPr>
          <w:rStyle w:val="ng-star-inserted1"/>
          <w:rFonts w:ascii="Arial" w:eastAsiaTheme="majorEastAsia" w:hAnsi="Arial" w:cs="Arial"/>
          <w:b/>
          <w:bCs/>
          <w:sz w:val="22"/>
          <w:szCs w:val="22"/>
        </w:rPr>
        <w:t>U(1)_</w:t>
      </w:r>
      <w:proofErr w:type="gramEnd"/>
      <w:r w:rsidRPr="00C60887">
        <w:rPr>
          <w:rStyle w:val="ng-star-inserted1"/>
          <w:rFonts w:ascii="Arial" w:eastAsiaTheme="majorEastAsia" w:hAnsi="Arial" w:cs="Arial"/>
          <w:b/>
          <w:bCs/>
          <w:sz w:val="22"/>
          <w:szCs w:val="22"/>
        </w:rPr>
        <w:t xml:space="preserve">Y in </w:t>
      </w:r>
      <w:r w:rsidRPr="00C60887">
        <w:rPr>
          <w:rStyle w:val="inline-code"/>
          <w:rFonts w:ascii="Arial" w:eastAsiaTheme="majorEastAsia" w:hAnsi="Arial" w:cs="Arial"/>
          <w:b/>
          <w:bCs/>
          <w:sz w:val="22"/>
          <w:szCs w:val="22"/>
        </w:rPr>
        <w:t>L_{total}</w:t>
      </w:r>
      <w:r w:rsidRPr="00C60887">
        <w:rPr>
          <w:rStyle w:val="ng-star-inserted1"/>
          <w:rFonts w:ascii="Arial" w:eastAsiaTheme="majorEastAsia" w:hAnsi="Arial" w:cs="Arial"/>
          <w:b/>
          <w:bCs/>
          <w:sz w:val="22"/>
          <w:szCs w:val="22"/>
        </w:rPr>
        <w:t>:</w:t>
      </w:r>
    </w:p>
    <w:p w14:paraId="644AEC33" w14:textId="77777777" w:rsidR="00537BA9" w:rsidRPr="00C60887" w:rsidRDefault="00537BA9" w:rsidP="00AE655C">
      <w:pPr>
        <w:pStyle w:val="ng-star-inserted"/>
        <w:numPr>
          <w:ilvl w:val="1"/>
          <w:numId w:val="2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Larger Primordial Symmetry </w:t>
      </w:r>
      <w:r w:rsidRPr="00C60887">
        <w:rPr>
          <w:rStyle w:val="inline-code"/>
          <w:rFonts w:ascii="Arial" w:eastAsiaTheme="majorEastAsia" w:hAnsi="Arial" w:cs="Arial"/>
          <w:b/>
          <w:bCs/>
          <w:sz w:val="22"/>
          <w:szCs w:val="22"/>
        </w:rPr>
        <w:t>G_{primordial}</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As discussed for SU(3)_C, the SU(2)_L x U(1)_Y symmetry might be a subgroup of an even larger symmetry group </w:t>
      </w:r>
      <w:r w:rsidRPr="00C60887">
        <w:rPr>
          <w:rStyle w:val="inline-code"/>
          <w:rFonts w:ascii="Arial" w:eastAsiaTheme="majorEastAsia" w:hAnsi="Arial" w:cs="Arial"/>
          <w:sz w:val="22"/>
          <w:szCs w:val="22"/>
        </w:rPr>
        <w:t>G_{primordial}</w:t>
      </w:r>
      <w:r w:rsidRPr="00C60887">
        <w:rPr>
          <w:rStyle w:val="ng-star-inserted1"/>
          <w:rFonts w:ascii="Arial" w:eastAsiaTheme="majorEastAsia" w:hAnsi="Arial" w:cs="Arial"/>
          <w:sz w:val="22"/>
          <w:szCs w:val="22"/>
        </w:rPr>
        <w:t xml:space="preserve"> (e.g., a GUT group like SU(5) or SO(10)) that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possesses at very high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As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decreases, </w:t>
      </w:r>
      <w:r w:rsidRPr="00C60887">
        <w:rPr>
          <w:rStyle w:val="inline-code"/>
          <w:rFonts w:ascii="Arial" w:eastAsiaTheme="majorEastAsia" w:hAnsi="Arial" w:cs="Arial"/>
          <w:sz w:val="22"/>
          <w:szCs w:val="22"/>
        </w:rPr>
        <w:t>G_{primordial}</w:t>
      </w:r>
      <w:r w:rsidRPr="00C60887">
        <w:rPr>
          <w:rStyle w:val="ng-star-inserted1"/>
          <w:rFonts w:ascii="Arial" w:eastAsiaTheme="majorEastAsia" w:hAnsi="Arial" w:cs="Arial"/>
          <w:sz w:val="22"/>
          <w:szCs w:val="22"/>
        </w:rPr>
        <w:t xml:space="preserve"> breaks down, leaving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x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x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Y as the active symmetry.</w:t>
      </w:r>
    </w:p>
    <w:p w14:paraId="29543C77" w14:textId="77777777" w:rsidR="00537BA9" w:rsidRPr="00C60887" w:rsidRDefault="00537BA9" w:rsidP="00AE655C">
      <w:pPr>
        <w:pStyle w:val="ng-star-inserted"/>
        <w:numPr>
          <w:ilvl w:val="1"/>
          <w:numId w:val="2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Intrinsic Structure of </w:t>
      </w:r>
      <w:r w:rsidRPr="00C60887">
        <w:rPr>
          <w:rStyle w:val="inline-code"/>
          <w:rFonts w:ascii="Arial" w:eastAsiaTheme="majorEastAsia" w:hAnsi="Arial" w:cs="Arial"/>
          <w:b/>
          <w:bCs/>
          <w:sz w:val="22"/>
          <w:szCs w:val="22"/>
        </w:rPr>
        <w:t>Ψ_s</w:t>
      </w:r>
      <w:r w:rsidRPr="00C60887">
        <w:rPr>
          <w:rStyle w:val="ng-star-inserted1"/>
          <w:rFonts w:ascii="Arial" w:eastAsiaTheme="majorEastAsia" w:hAnsi="Arial" w:cs="Arial"/>
          <w:b/>
          <w:bCs/>
          <w:sz w:val="22"/>
          <w:szCs w:val="22"/>
        </w:rPr>
        <w:t xml:space="preserve"> (or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If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is a field valued in a sufficiently rich mathematical structure (like a specific representation of a Clifford Algebra or a larger internal symmetry space), its kinetic and self-interaction terms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might naturally exhibit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x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Y invariance. The </w:t>
      </w:r>
      <w:r w:rsidRPr="00C60887">
        <w:rPr>
          <w:rStyle w:val="inline-code"/>
          <w:rFonts w:ascii="Arial" w:eastAsiaTheme="majorEastAsia" w:hAnsi="Arial" w:cs="Arial"/>
          <w:sz w:val="22"/>
          <w:szCs w:val="22"/>
        </w:rPr>
        <w:t>f</w:t>
      </w:r>
      <w:r w:rsidRPr="00C60887">
        <w:rPr>
          <w:rStyle w:val="ng-star-inserted1"/>
          <w:rFonts w:ascii="Arial" w:eastAsiaTheme="majorEastAsia" w:hAnsi="Arial" w:cs="Arial"/>
          <w:sz w:val="22"/>
          <w:szCs w:val="22"/>
        </w:rPr>
        <w:t xml:space="preserve">-like dynamics (emerging from </w:t>
      </w:r>
      <w:r w:rsidRPr="00C60887">
        <w:rPr>
          <w:rStyle w:val="inline-code"/>
          <w:rFonts w:ascii="Arial" w:eastAsiaTheme="majorEastAsia" w:hAnsi="Arial" w:cs="Arial"/>
          <w:sz w:val="22"/>
          <w:szCs w:val="22"/>
        </w:rPr>
        <w:t>V_Ω(|Ω|^</w:t>
      </w:r>
      <w:proofErr w:type="gramStart"/>
      <w:r w:rsidRPr="00C60887">
        <w:rPr>
          <w:rStyle w:val="inline-code"/>
          <w:rFonts w:ascii="Arial" w:eastAsiaTheme="majorEastAsia" w:hAnsi="Arial" w:cs="Arial"/>
          <w:sz w:val="22"/>
          <w:szCs w:val="22"/>
        </w:rPr>
        <w:t>2,X</w:t>
      </w:r>
      <w:proofErr w:type="gram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would then organize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configurations into these specific representations.</w:t>
      </w:r>
    </w:p>
    <w:p w14:paraId="1FA07634" w14:textId="77777777" w:rsidR="00537BA9" w:rsidRPr="00C60887" w:rsidRDefault="00537BA9" w:rsidP="00AE655C">
      <w:pPr>
        <w:pStyle w:val="ng-star-inserted"/>
        <w:numPr>
          <w:ilvl w:val="0"/>
          <w:numId w:val="22"/>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Emergent Gauge Bosons:</w:t>
      </w:r>
    </w:p>
    <w:p w14:paraId="69E35B9D" w14:textId="77777777" w:rsidR="00537BA9" w:rsidRPr="00C60887" w:rsidRDefault="00537BA9" w:rsidP="00AE655C">
      <w:pPr>
        <w:pStyle w:val="ng-star-inserted"/>
        <w:numPr>
          <w:ilvl w:val="1"/>
          <w:numId w:val="2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local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symmetry necessitates </w:t>
      </w:r>
      <w:proofErr w:type="gramStart"/>
      <w:r w:rsidRPr="00C60887">
        <w:rPr>
          <w:rStyle w:val="ng-star-inserted1"/>
          <w:rFonts w:ascii="Arial" w:eastAsiaTheme="majorEastAsia" w:hAnsi="Arial" w:cs="Arial"/>
          <w:sz w:val="22"/>
          <w:szCs w:val="22"/>
        </w:rPr>
        <w:t>three gauge</w:t>
      </w:r>
      <w:proofErr w:type="gramEnd"/>
      <w:r w:rsidRPr="00C60887">
        <w:rPr>
          <w:rStyle w:val="ng-star-inserted1"/>
          <w:rFonts w:ascii="Arial" w:eastAsiaTheme="majorEastAsia" w:hAnsi="Arial" w:cs="Arial"/>
          <w:sz w:val="22"/>
          <w:szCs w:val="22"/>
        </w:rPr>
        <w:t xml:space="preserve"> bosons: </w:t>
      </w:r>
      <w:r w:rsidRPr="00C60887">
        <w:rPr>
          <w:rStyle w:val="inline-code"/>
          <w:rFonts w:ascii="Arial" w:eastAsiaTheme="majorEastAsia" w:hAnsi="Arial" w:cs="Arial"/>
          <w:sz w:val="22"/>
          <w:szCs w:val="22"/>
        </w:rPr>
        <w:t>W^1, W^2, W^3</w:t>
      </w:r>
      <w:r w:rsidRPr="00C60887">
        <w:rPr>
          <w:rStyle w:val="ng-star-inserted1"/>
          <w:rFonts w:ascii="Arial" w:eastAsiaTheme="majorEastAsia" w:hAnsi="Arial" w:cs="Arial"/>
          <w:sz w:val="22"/>
          <w:szCs w:val="22"/>
        </w:rPr>
        <w:t>.</w:t>
      </w:r>
    </w:p>
    <w:p w14:paraId="523E951D" w14:textId="77777777" w:rsidR="00537BA9" w:rsidRPr="00C60887" w:rsidRDefault="00537BA9" w:rsidP="00AE655C">
      <w:pPr>
        <w:pStyle w:val="ng-star-inserted"/>
        <w:numPr>
          <w:ilvl w:val="1"/>
          <w:numId w:val="2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local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Y symmetry necessitates one gauge boson: </w:t>
      </w:r>
      <w:r w:rsidRPr="00C60887">
        <w:rPr>
          <w:rStyle w:val="inline-code"/>
          <w:rFonts w:ascii="Arial" w:eastAsiaTheme="majorEastAsia" w:hAnsi="Arial" w:cs="Arial"/>
          <w:sz w:val="22"/>
          <w:szCs w:val="22"/>
        </w:rPr>
        <w:t>B^0</w:t>
      </w:r>
      <w:r w:rsidRPr="00C60887">
        <w:rPr>
          <w:rStyle w:val="ng-star-inserted1"/>
          <w:rFonts w:ascii="Arial" w:eastAsiaTheme="majorEastAsia" w:hAnsi="Arial" w:cs="Arial"/>
          <w:sz w:val="22"/>
          <w:szCs w:val="22"/>
        </w:rPr>
        <w:t>.</w:t>
      </w:r>
    </w:p>
    <w:p w14:paraId="45EB55C6" w14:textId="77777777" w:rsidR="00537BA9" w:rsidRPr="00C60887" w:rsidRDefault="00537BA9" w:rsidP="00AE655C">
      <w:pPr>
        <w:pStyle w:val="ng-star-inserted"/>
        <w:numPr>
          <w:ilvl w:val="1"/>
          <w:numId w:val="2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These </w:t>
      </w:r>
      <w:proofErr w:type="gramStart"/>
      <w:r w:rsidRPr="00C60887">
        <w:rPr>
          <w:rStyle w:val="ng-star-inserted1"/>
          <w:rFonts w:ascii="Arial" w:eastAsiaTheme="majorEastAsia" w:hAnsi="Arial" w:cs="Arial"/>
          <w:sz w:val="22"/>
          <w:szCs w:val="22"/>
        </w:rPr>
        <w:t>four gauge</w:t>
      </w:r>
      <w:proofErr w:type="gramEnd"/>
      <w:r w:rsidRPr="00C60887">
        <w:rPr>
          <w:rStyle w:val="ng-star-inserted1"/>
          <w:rFonts w:ascii="Arial" w:eastAsiaTheme="majorEastAsia" w:hAnsi="Arial" w:cs="Arial"/>
          <w:sz w:val="22"/>
          <w:szCs w:val="22"/>
        </w:rPr>
        <w:t xml:space="preserve"> bosons are initially massless (before electroweak symmetry breaking). They are specific vector-like excitation modes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or are fundamental vector fields whose existence is required by the symmetries of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w:t>
      </w:r>
    </w:p>
    <w:p w14:paraId="70465768" w14:textId="77777777" w:rsidR="00537BA9" w:rsidRPr="00C60887" w:rsidRDefault="00537BA9" w:rsidP="00AE655C">
      <w:pPr>
        <w:pStyle w:val="ng-star-inserted"/>
        <w:numPr>
          <w:ilvl w:val="0"/>
          <w:numId w:val="22"/>
        </w:numPr>
        <w:spacing w:line="276" w:lineRule="auto"/>
        <w:rPr>
          <w:rFonts w:ascii="Arial" w:hAnsi="Arial" w:cs="Arial"/>
          <w:sz w:val="22"/>
          <w:szCs w:val="22"/>
        </w:rPr>
      </w:pPr>
      <w:r w:rsidRPr="00C60887">
        <w:rPr>
          <w:rStyle w:val="inline-code"/>
          <w:rFonts w:ascii="Arial" w:eastAsiaTheme="majorEastAsia" w:hAnsi="Arial" w:cs="Arial"/>
          <w:b/>
          <w:bCs/>
          <w:sz w:val="22"/>
          <w:szCs w:val="22"/>
        </w:rPr>
        <w:lastRenderedPageBreak/>
        <w:t>π,ϕ</w:t>
      </w:r>
      <w:r w:rsidRPr="00C60887">
        <w:rPr>
          <w:rStyle w:val="ng-star-inserted1"/>
          <w:rFonts w:ascii="Arial" w:eastAsiaTheme="majorEastAsia" w:hAnsi="Arial" w:cs="Arial"/>
          <w:b/>
          <w:bCs/>
          <w:sz w:val="22"/>
          <w:szCs w:val="22"/>
        </w:rPr>
        <w:t xml:space="preserve"> Influence:</w:t>
      </w:r>
      <w:r w:rsidRPr="00C60887">
        <w:rPr>
          <w:rStyle w:val="ng-star-inserted1"/>
          <w:rFonts w:ascii="Arial" w:eastAsiaTheme="majorEastAsia" w:hAnsi="Arial" w:cs="Arial"/>
          <w:sz w:val="22"/>
          <w:szCs w:val="22"/>
        </w:rPr>
        <w:t xml:space="preserve"> The energy scale </w:t>
      </w:r>
      <w:r w:rsidRPr="00C60887">
        <w:rPr>
          <w:rStyle w:val="inline-code"/>
          <w:rFonts w:ascii="Arial" w:eastAsiaTheme="majorEastAsia" w:hAnsi="Arial" w:cs="Arial"/>
          <w:sz w:val="22"/>
          <w:szCs w:val="22"/>
        </w:rPr>
        <w:t>X_{GUT}</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X_{primordial}</w:t>
      </w:r>
      <w:r w:rsidRPr="00C60887">
        <w:rPr>
          <w:rStyle w:val="ng-star-inserted1"/>
          <w:rFonts w:ascii="Arial" w:eastAsiaTheme="majorEastAsia" w:hAnsi="Arial" w:cs="Arial"/>
          <w:sz w:val="22"/>
          <w:szCs w:val="22"/>
        </w:rPr>
        <w:t xml:space="preserve"> at which this SU(2)_L x U(1)_Y symmetry becomes manifest, and the values of its intrinsic gauge couplings (</w:t>
      </w:r>
      <w:r w:rsidRPr="00C60887">
        <w:rPr>
          <w:rStyle w:val="inline-code"/>
          <w:rFonts w:ascii="Arial" w:eastAsiaTheme="majorEastAsia" w:hAnsi="Arial" w:cs="Arial"/>
          <w:sz w:val="22"/>
          <w:szCs w:val="22"/>
        </w:rPr>
        <w:t>g_2</w:t>
      </w:r>
      <w:r w:rsidRPr="00C60887">
        <w:rPr>
          <w:rStyle w:val="ng-star-inserted1"/>
          <w:rFonts w:ascii="Arial" w:eastAsiaTheme="majorEastAsia" w:hAnsi="Arial" w:cs="Arial"/>
          <w:sz w:val="22"/>
          <w:szCs w:val="22"/>
        </w:rPr>
        <w:t xml:space="preserve"> for SU(2)_L and </w:t>
      </w:r>
      <w:r w:rsidRPr="00C60887">
        <w:rPr>
          <w:rStyle w:val="inline-code"/>
          <w:rFonts w:ascii="Arial" w:eastAsiaTheme="majorEastAsia" w:hAnsi="Arial" w:cs="Arial"/>
          <w:sz w:val="22"/>
          <w:szCs w:val="22"/>
        </w:rPr>
        <w:t>g_1</w:t>
      </w:r>
      <w:r w:rsidRPr="00C60887">
        <w:rPr>
          <w:rStyle w:val="ng-star-inserted1"/>
          <w:rFonts w:ascii="Arial" w:eastAsiaTheme="majorEastAsia" w:hAnsi="Arial" w:cs="Arial"/>
          <w:sz w:val="22"/>
          <w:szCs w:val="22"/>
        </w:rPr>
        <w:t xml:space="preserve"> for U(1)_Y), would be determined by the </w:t>
      </w:r>
      <w:r w:rsidRPr="00C60887">
        <w:rPr>
          <w:rStyle w:val="inline-code"/>
          <w:rFonts w:ascii="Arial" w:eastAsiaTheme="majorEastAsia" w:hAnsi="Arial" w:cs="Arial"/>
          <w:sz w:val="22"/>
          <w:szCs w:val="22"/>
        </w:rPr>
        <w:t>π,ϕ</w:t>
      </w:r>
      <w:r w:rsidRPr="00C60887">
        <w:rPr>
          <w:rStyle w:val="ng-star-inserted1"/>
          <w:rFonts w:ascii="Arial" w:eastAsiaTheme="majorEastAsia" w:hAnsi="Arial" w:cs="Arial"/>
          <w:sz w:val="22"/>
          <w:szCs w:val="22"/>
        </w:rPr>
        <w:t xml:space="preserve">-scaled parameters within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w:t>
      </w:r>
    </w:p>
    <w:p w14:paraId="55941FC0"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7.2. Electroweak Symmetry Breaking (EWSB) - The "Higgs-like" Mechanism from </w:t>
      </w:r>
      <w:r w:rsidRPr="00C60887">
        <w:rPr>
          <w:rStyle w:val="inline-code"/>
          <w:rFonts w:ascii="Arial" w:eastAsiaTheme="majorEastAsia" w:hAnsi="Arial" w:cs="Arial"/>
          <w:b/>
          <w:bCs/>
          <w:sz w:val="22"/>
          <w:szCs w:val="22"/>
        </w:rPr>
        <w:t>V_Ω(|Ω|^</w:t>
      </w:r>
      <w:proofErr w:type="gramStart"/>
      <w:r w:rsidRPr="00C60887">
        <w:rPr>
          <w:rStyle w:val="inline-code"/>
          <w:rFonts w:ascii="Arial" w:eastAsiaTheme="majorEastAsia" w:hAnsi="Arial" w:cs="Arial"/>
          <w:b/>
          <w:bCs/>
          <w:sz w:val="22"/>
          <w:szCs w:val="22"/>
        </w:rPr>
        <w:t>2,X</w:t>
      </w:r>
      <w:proofErr w:type="gramEnd"/>
      <w:r w:rsidRPr="00C60887">
        <w:rPr>
          <w:rStyle w:val="inline-code"/>
          <w:rFonts w:ascii="Arial" w:eastAsiaTheme="majorEastAsia" w:hAnsi="Arial" w:cs="Arial"/>
          <w:b/>
          <w:bCs/>
          <w:sz w:val="22"/>
          <w:szCs w:val="22"/>
        </w:rPr>
        <w:t>)</w:t>
      </w:r>
    </w:p>
    <w:p w14:paraId="2E92E30A"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At energies below </w:t>
      </w:r>
      <w:r w:rsidRPr="00C60887">
        <w:rPr>
          <w:rStyle w:val="inline-code"/>
          <w:rFonts w:ascii="Arial" w:eastAsiaTheme="majorEastAsia" w:hAnsi="Arial" w:cs="Arial"/>
          <w:sz w:val="22"/>
          <w:szCs w:val="22"/>
        </w:rPr>
        <w:t>~246 GeV</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X &lt; X_{EW}</w:t>
      </w:r>
      <w:r w:rsidRPr="00C60887">
        <w:rPr>
          <w:rStyle w:val="ng-star-inserted1"/>
          <w:rFonts w:ascii="Arial" w:eastAsiaTheme="majorEastAsia" w:hAnsi="Arial" w:cs="Arial"/>
          <w:sz w:val="22"/>
          <w:szCs w:val="22"/>
        </w:rPr>
        <w:t xml:space="preserve">), the electroweak symmetry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x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Y is spontaneously broken down to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EM (electromagnetism). This gives mass to the W and Z bosons and to fermions, while the photon remains massless.</w:t>
      </w:r>
    </w:p>
    <w:p w14:paraId="541CCBC0" w14:textId="77777777" w:rsidR="00537BA9" w:rsidRPr="00C60887" w:rsidRDefault="00537BA9" w:rsidP="00AE655C">
      <w:pPr>
        <w:pStyle w:val="ng-star-inserted"/>
        <w:numPr>
          <w:ilvl w:val="0"/>
          <w:numId w:val="24"/>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The Role of </w:t>
      </w:r>
      <w:r w:rsidRPr="00C60887">
        <w:rPr>
          <w:rStyle w:val="inline-code"/>
          <w:rFonts w:ascii="Arial" w:eastAsiaTheme="majorEastAsia" w:hAnsi="Arial" w:cs="Arial"/>
          <w:b/>
          <w:bCs/>
          <w:sz w:val="22"/>
          <w:szCs w:val="22"/>
        </w:rPr>
        <w:t>V_</w:t>
      </w:r>
      <w:proofErr w:type="gramStart"/>
      <w:r w:rsidRPr="00C60887">
        <w:rPr>
          <w:rStyle w:val="inline-code"/>
          <w:rFonts w:ascii="Arial" w:eastAsiaTheme="majorEastAsia" w:hAnsi="Arial" w:cs="Arial"/>
          <w:b/>
          <w:bCs/>
          <w:sz w:val="22"/>
          <w:szCs w:val="22"/>
        </w:rPr>
        <w:t>Ω(</w:t>
      </w:r>
      <w:proofErr w:type="gramEnd"/>
      <w:r w:rsidRPr="00C60887">
        <w:rPr>
          <w:rStyle w:val="inline-code"/>
          <w:rFonts w:ascii="Arial" w:eastAsiaTheme="majorEastAsia" w:hAnsi="Arial" w:cs="Arial"/>
          <w:b/>
          <w:bCs/>
          <w:sz w:val="22"/>
          <w:szCs w:val="22"/>
        </w:rPr>
        <w:t>|Ω|^2, X)</w:t>
      </w:r>
      <w:r w:rsidRPr="00C60887">
        <w:rPr>
          <w:rStyle w:val="ng-star-inserted1"/>
          <w:rFonts w:ascii="Arial" w:eastAsiaTheme="majorEastAsia" w:hAnsi="Arial" w:cs="Arial"/>
          <w:b/>
          <w:bCs/>
          <w:sz w:val="22"/>
          <w:szCs w:val="22"/>
        </w:rPr>
        <w:t xml:space="preserve"> as the "Higgs Sector":</w:t>
      </w:r>
    </w:p>
    <w:p w14:paraId="6FC16BC6" w14:textId="77777777" w:rsidR="00537BA9" w:rsidRPr="00C60887" w:rsidRDefault="00537BA9" w:rsidP="00AE655C">
      <w:pPr>
        <w:pStyle w:val="ng-star-inserted"/>
        <w:numPr>
          <w:ilvl w:val="1"/>
          <w:numId w:val="2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In our framework, this symmetry breaking is driven by the master potential </w:t>
      </w:r>
      <w:r w:rsidRPr="00C60887">
        <w:rPr>
          <w:rStyle w:val="inline-code"/>
          <w:rFonts w:ascii="Arial" w:eastAsiaTheme="majorEastAsia" w:hAnsi="Arial" w:cs="Arial"/>
          <w:sz w:val="22"/>
          <w:szCs w:val="22"/>
        </w:rPr>
        <w:t>V_</w:t>
      </w:r>
      <w:proofErr w:type="gramStart"/>
      <w:r w:rsidRPr="00C60887">
        <w:rPr>
          <w:rStyle w:val="inline-code"/>
          <w:rFonts w:ascii="Arial" w:eastAsiaTheme="majorEastAsia" w:hAnsi="Arial" w:cs="Arial"/>
          <w:sz w:val="22"/>
          <w:szCs w:val="22"/>
        </w:rPr>
        <w:t>Ω(</w:t>
      </w:r>
      <w:proofErr w:type="gramEnd"/>
      <w:r w:rsidRPr="00C60887">
        <w:rPr>
          <w:rStyle w:val="inline-code"/>
          <w:rFonts w:ascii="Arial" w:eastAsiaTheme="majorEastAsia" w:hAnsi="Arial" w:cs="Arial"/>
          <w:sz w:val="22"/>
          <w:szCs w:val="22"/>
        </w:rPr>
        <w:t>|Ω|^2, X)</w:t>
      </w:r>
      <w:r w:rsidRPr="00C60887">
        <w:rPr>
          <w:rStyle w:val="ng-star-inserted1"/>
          <w:rFonts w:ascii="Arial" w:eastAsiaTheme="majorEastAsia" w:hAnsi="Arial" w:cs="Arial"/>
          <w:sz w:val="22"/>
          <w:szCs w:val="22"/>
        </w:rPr>
        <w:t xml:space="preserve"> itself, or by a specific scalar component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if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is multi-component (let's call this scalar component </w:t>
      </w:r>
      <w:r w:rsidRPr="00C60887">
        <w:rPr>
          <w:rStyle w:val="inline-code"/>
          <w:rFonts w:ascii="Arial" w:eastAsiaTheme="majorEastAsia" w:hAnsi="Arial" w:cs="Arial"/>
          <w:sz w:val="22"/>
          <w:szCs w:val="22"/>
        </w:rPr>
        <w:t>H_Ω</w:t>
      </w:r>
      <w:r w:rsidRPr="00C60887">
        <w:rPr>
          <w:rStyle w:val="ng-star-inserted1"/>
          <w:rFonts w:ascii="Arial" w:eastAsiaTheme="majorEastAsia" w:hAnsi="Arial" w:cs="Arial"/>
          <w:sz w:val="22"/>
          <w:szCs w:val="22"/>
        </w:rPr>
        <w:t xml:space="preserve">, which is part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w:t>
      </w:r>
    </w:p>
    <w:p w14:paraId="6A5081C4" w14:textId="77777777" w:rsidR="00537BA9" w:rsidRPr="00C60887" w:rsidRDefault="00537BA9" w:rsidP="00AE655C">
      <w:pPr>
        <w:pStyle w:val="ng-star-inserted"/>
        <w:numPr>
          <w:ilvl w:val="1"/>
          <w:numId w:val="2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As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decreases and crosses the critical electroweak epoch </w:t>
      </w:r>
      <w:r w:rsidRPr="00C60887">
        <w:rPr>
          <w:rStyle w:val="inline-code"/>
          <w:rFonts w:ascii="Arial" w:eastAsiaTheme="majorEastAsia" w:hAnsi="Arial" w:cs="Arial"/>
          <w:sz w:val="22"/>
          <w:szCs w:val="22"/>
        </w:rPr>
        <w:t>X_{EW}</w:t>
      </w:r>
      <w:r w:rsidRPr="00C60887">
        <w:rPr>
          <w:rStyle w:val="ng-star-inserted1"/>
          <w:rFonts w:ascii="Arial" w:eastAsiaTheme="majorEastAsia" w:hAnsi="Arial" w:cs="Arial"/>
          <w:sz w:val="22"/>
          <w:szCs w:val="22"/>
        </w:rPr>
        <w:t xml:space="preserve">, the potential </w:t>
      </w:r>
      <w:r w:rsidRPr="00C60887">
        <w:rPr>
          <w:rStyle w:val="inline-code"/>
          <w:rFonts w:ascii="Arial" w:eastAsiaTheme="majorEastAsia" w:hAnsi="Arial" w:cs="Arial"/>
          <w:sz w:val="22"/>
          <w:szCs w:val="22"/>
        </w:rPr>
        <w:t>V_Ω</w:t>
      </w:r>
      <w:r w:rsidRPr="00C60887">
        <w:rPr>
          <w:rStyle w:val="ng-star-inserted1"/>
          <w:rFonts w:ascii="Arial" w:eastAsiaTheme="majorEastAsia" w:hAnsi="Arial" w:cs="Arial"/>
          <w:sz w:val="22"/>
          <w:szCs w:val="22"/>
        </w:rPr>
        <w:t xml:space="preserve"> (specifically the part relevant to </w:t>
      </w:r>
      <w:r w:rsidRPr="00C60887">
        <w:rPr>
          <w:rStyle w:val="inline-code"/>
          <w:rFonts w:ascii="Arial" w:eastAsiaTheme="majorEastAsia" w:hAnsi="Arial" w:cs="Arial"/>
          <w:sz w:val="22"/>
          <w:szCs w:val="22"/>
        </w:rPr>
        <w:t>H_Ω</w:t>
      </w:r>
      <w:r w:rsidRPr="00C60887">
        <w:rPr>
          <w:rStyle w:val="ng-star-inserted1"/>
          <w:rFonts w:ascii="Arial" w:eastAsiaTheme="majorEastAsia" w:hAnsi="Arial" w:cs="Arial"/>
          <w:sz w:val="22"/>
          <w:szCs w:val="22"/>
        </w:rPr>
        <w:t xml:space="preserve"> if it's distinct) must develop a non-zero vacuum expectation value (VEV).</w:t>
      </w:r>
    </w:p>
    <w:p w14:paraId="2D8F1931" w14:textId="77777777" w:rsidR="00537BA9" w:rsidRPr="00C60887" w:rsidRDefault="00537BA9" w:rsidP="00AE655C">
      <w:pPr>
        <w:pStyle w:val="ng-star-inserted"/>
        <w:numPr>
          <w:ilvl w:val="1"/>
          <w:numId w:val="2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Recall our </w:t>
      </w:r>
      <w:r w:rsidRPr="00C60887">
        <w:rPr>
          <w:rStyle w:val="inline-code"/>
          <w:rFonts w:ascii="Arial" w:eastAsiaTheme="majorEastAsia" w:hAnsi="Arial" w:cs="Arial"/>
          <w:sz w:val="22"/>
          <w:szCs w:val="22"/>
        </w:rPr>
        <w:t>V_</w:t>
      </w:r>
      <w:proofErr w:type="gramStart"/>
      <w:r w:rsidRPr="00C60887">
        <w:rPr>
          <w:rStyle w:val="inline-code"/>
          <w:rFonts w:ascii="Arial" w:eastAsiaTheme="majorEastAsia" w:hAnsi="Arial" w:cs="Arial"/>
          <w:sz w:val="22"/>
          <w:szCs w:val="22"/>
        </w:rPr>
        <w:t>Ω(</w:t>
      </w:r>
      <w:proofErr w:type="gramEnd"/>
      <w:r w:rsidRPr="00C60887">
        <w:rPr>
          <w:rStyle w:val="inline-code"/>
          <w:rFonts w:ascii="Arial" w:eastAsiaTheme="majorEastAsia" w:hAnsi="Arial" w:cs="Arial"/>
          <w:sz w:val="22"/>
          <w:szCs w:val="22"/>
        </w:rPr>
        <w:t>|Ω|^2, X) = \tilde{m}_s^2(X) |Ω|^2 + (\tilde{\</w:t>
      </w:r>
      <w:proofErr w:type="gramStart"/>
      <w:r w:rsidRPr="00C60887">
        <w:rPr>
          <w:rStyle w:val="inline-code"/>
          <w:rFonts w:ascii="Arial" w:eastAsiaTheme="majorEastAsia" w:hAnsi="Arial" w:cs="Arial"/>
          <w:sz w:val="22"/>
          <w:szCs w:val="22"/>
        </w:rPr>
        <w:t>lambda}_</w:t>
      </w:r>
      <w:proofErr w:type="gramEnd"/>
      <w:r w:rsidRPr="00C60887">
        <w:rPr>
          <w:rStyle w:val="inline-code"/>
          <w:rFonts w:ascii="Arial" w:eastAsiaTheme="majorEastAsia" w:hAnsi="Arial" w:cs="Arial"/>
          <w:sz w:val="22"/>
          <w:szCs w:val="22"/>
        </w:rPr>
        <w:t>s(X)/2) |Ω|^4 + ...</w:t>
      </w:r>
      <w:r w:rsidRPr="00C60887">
        <w:rPr>
          <w:rStyle w:val="ng-star-inserted1"/>
          <w:rFonts w:ascii="Arial" w:eastAsiaTheme="majorEastAsia" w:hAnsi="Arial" w:cs="Arial"/>
          <w:sz w:val="22"/>
          <w:szCs w:val="22"/>
        </w:rPr>
        <w:t xml:space="preserve">. If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(or its scalar </w:t>
      </w:r>
      <w:r w:rsidRPr="00C60887">
        <w:rPr>
          <w:rStyle w:val="inline-code"/>
          <w:rFonts w:ascii="Arial" w:eastAsiaTheme="majorEastAsia" w:hAnsi="Arial" w:cs="Arial"/>
          <w:sz w:val="22"/>
          <w:szCs w:val="22"/>
        </w:rPr>
        <w:t>H_Ω</w:t>
      </w:r>
      <w:r w:rsidRPr="00C60887">
        <w:rPr>
          <w:rStyle w:val="ng-star-inserted1"/>
          <w:rFonts w:ascii="Arial" w:eastAsiaTheme="majorEastAsia" w:hAnsi="Arial" w:cs="Arial"/>
          <w:sz w:val="22"/>
          <w:szCs w:val="22"/>
        </w:rPr>
        <w:t xml:space="preserve"> component) is an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doublet with appropriate hypercharge (like the Standard Model Higgs field), and if </w:t>
      </w:r>
      <w:r w:rsidRPr="00C60887">
        <w:rPr>
          <w:rStyle w:val="inline-code"/>
          <w:rFonts w:ascii="Arial" w:eastAsiaTheme="majorEastAsia" w:hAnsi="Arial" w:cs="Arial"/>
          <w:sz w:val="22"/>
          <w:szCs w:val="22"/>
        </w:rPr>
        <w:t>\tilde{m}_s^2(X_{EW})</w:t>
      </w:r>
      <w:r w:rsidRPr="00C60887">
        <w:rPr>
          <w:rStyle w:val="ng-star-inserted1"/>
          <w:rFonts w:ascii="Arial" w:eastAsiaTheme="majorEastAsia" w:hAnsi="Arial" w:cs="Arial"/>
          <w:sz w:val="22"/>
          <w:szCs w:val="22"/>
        </w:rPr>
        <w:t xml:space="preserve"> becomes negative, then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|Ω|</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 v_{EW} ≠ 0</w:t>
      </w:r>
      <w:r w:rsidRPr="00C60887">
        <w:rPr>
          <w:rStyle w:val="ng-star-inserted1"/>
          <w:rFonts w:ascii="Arial" w:eastAsiaTheme="majorEastAsia" w:hAnsi="Arial" w:cs="Arial"/>
          <w:sz w:val="22"/>
          <w:szCs w:val="22"/>
        </w:rPr>
        <w:t>.</w:t>
      </w:r>
    </w:p>
    <w:p w14:paraId="65C6303C" w14:textId="77777777" w:rsidR="00537BA9" w:rsidRPr="00C60887" w:rsidRDefault="00537BA9" w:rsidP="00AE655C">
      <w:pPr>
        <w:pStyle w:val="ng-star-inserted"/>
        <w:numPr>
          <w:ilvl w:val="1"/>
          <w:numId w:val="2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w:t>
      </w:r>
      <w:r w:rsidRPr="00C60887">
        <w:rPr>
          <w:rStyle w:val="inline-code"/>
          <w:rFonts w:ascii="Arial" w:eastAsiaTheme="majorEastAsia" w:hAnsi="Arial" w:cs="Arial"/>
          <w:sz w:val="22"/>
          <w:szCs w:val="22"/>
        </w:rPr>
        <w:t>v_{EW}</w:t>
      </w:r>
      <w:r w:rsidRPr="00C60887">
        <w:rPr>
          <w:rStyle w:val="ng-star-inserted1"/>
          <w:rFonts w:ascii="Arial" w:eastAsiaTheme="majorEastAsia" w:hAnsi="Arial" w:cs="Arial"/>
          <w:sz w:val="22"/>
          <w:szCs w:val="22"/>
        </w:rPr>
        <w:t xml:space="preserve"> is the electroweak VEV, experimentally </w:t>
      </w:r>
      <w:r w:rsidRPr="00C60887">
        <w:rPr>
          <w:rStyle w:val="inline-code"/>
          <w:rFonts w:ascii="Arial" w:eastAsiaTheme="majorEastAsia" w:hAnsi="Arial" w:cs="Arial"/>
          <w:sz w:val="22"/>
          <w:szCs w:val="22"/>
        </w:rPr>
        <w:t>≈ 246 GeV</w:t>
      </w:r>
      <w:r w:rsidRPr="00C60887">
        <w:rPr>
          <w:rStyle w:val="ng-star-inserted1"/>
          <w:rFonts w:ascii="Arial" w:eastAsiaTheme="majorEastAsia" w:hAnsi="Arial" w:cs="Arial"/>
          <w:sz w:val="22"/>
          <w:szCs w:val="22"/>
        </w:rPr>
        <w:t>.</w:t>
      </w:r>
    </w:p>
    <w:p w14:paraId="7F3559EA" w14:textId="77777777" w:rsidR="00537BA9" w:rsidRPr="00C60887" w:rsidRDefault="00537BA9" w:rsidP="00AE655C">
      <w:pPr>
        <w:pStyle w:val="ng-star-inserted"/>
        <w:numPr>
          <w:ilvl w:val="1"/>
          <w:numId w:val="24"/>
        </w:numPr>
        <w:spacing w:line="276" w:lineRule="auto"/>
        <w:rPr>
          <w:rFonts w:ascii="Arial" w:hAnsi="Arial" w:cs="Arial"/>
          <w:sz w:val="22"/>
          <w:szCs w:val="22"/>
        </w:rPr>
      </w:pPr>
      <w:proofErr w:type="gramStart"/>
      <w:r w:rsidRPr="00C60887">
        <w:rPr>
          <w:rStyle w:val="inline-code"/>
          <w:rFonts w:ascii="Arial" w:eastAsiaTheme="majorEastAsia" w:hAnsi="Arial" w:cs="Arial"/>
          <w:b/>
          <w:bCs/>
          <w:sz w:val="22"/>
          <w:szCs w:val="22"/>
        </w:rPr>
        <w:t>π,ϕ</w:t>
      </w:r>
      <w:proofErr w:type="gramEnd"/>
      <w:r w:rsidRPr="00C60887">
        <w:rPr>
          <w:rStyle w:val="ng-star-inserted1"/>
          <w:rFonts w:ascii="Arial" w:eastAsiaTheme="majorEastAsia" w:hAnsi="Arial" w:cs="Arial"/>
          <w:b/>
          <w:bCs/>
          <w:sz w:val="22"/>
          <w:szCs w:val="22"/>
        </w:rPr>
        <w:t xml:space="preserve"> Connection to </w:t>
      </w:r>
      <w:r w:rsidRPr="00C60887">
        <w:rPr>
          <w:rStyle w:val="inline-code"/>
          <w:rFonts w:ascii="Arial" w:eastAsiaTheme="majorEastAsia" w:hAnsi="Arial" w:cs="Arial"/>
          <w:b/>
          <w:bCs/>
          <w:sz w:val="22"/>
          <w:szCs w:val="22"/>
        </w:rPr>
        <w:t>v_{EW}</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The value </w:t>
      </w:r>
      <w:r w:rsidRPr="00C60887">
        <w:rPr>
          <w:rStyle w:val="inline-code"/>
          <w:rFonts w:ascii="Arial" w:eastAsiaTheme="majorEastAsia" w:hAnsi="Arial" w:cs="Arial"/>
          <w:sz w:val="22"/>
          <w:szCs w:val="22"/>
        </w:rPr>
        <w:t>v_{EW}</w:t>
      </w:r>
      <w:r w:rsidRPr="00C60887">
        <w:rPr>
          <w:rStyle w:val="ng-star-inserted1"/>
          <w:rFonts w:ascii="Arial" w:eastAsiaTheme="majorEastAsia" w:hAnsi="Arial" w:cs="Arial"/>
          <w:sz w:val="22"/>
          <w:szCs w:val="22"/>
        </w:rPr>
        <w:t xml:space="preserve"> is determined by </w:t>
      </w:r>
      <w:r w:rsidRPr="00C60887">
        <w:rPr>
          <w:rStyle w:val="inline-code"/>
          <w:rFonts w:ascii="Arial" w:eastAsiaTheme="majorEastAsia" w:hAnsi="Arial" w:cs="Arial"/>
          <w:sz w:val="22"/>
          <w:szCs w:val="22"/>
        </w:rPr>
        <w:t>√(-\tilde{m}_s^2(X_{EW}) / \tilde{\</w:t>
      </w:r>
      <w:proofErr w:type="gramStart"/>
      <w:r w:rsidRPr="00C60887">
        <w:rPr>
          <w:rStyle w:val="inline-code"/>
          <w:rFonts w:ascii="Arial" w:eastAsiaTheme="majorEastAsia" w:hAnsi="Arial" w:cs="Arial"/>
          <w:sz w:val="22"/>
          <w:szCs w:val="22"/>
        </w:rPr>
        <w:t>lambda}_</w:t>
      </w:r>
      <w:proofErr w:type="gramEnd"/>
      <w:r w:rsidRPr="00C60887">
        <w:rPr>
          <w:rStyle w:val="inline-code"/>
          <w:rFonts w:ascii="Arial" w:eastAsiaTheme="majorEastAsia" w:hAnsi="Arial" w:cs="Arial"/>
          <w:sz w:val="22"/>
          <w:szCs w:val="22"/>
        </w:rPr>
        <w:t>s(X_{EW}))</w:t>
      </w:r>
      <w:r w:rsidRPr="00C60887">
        <w:rPr>
          <w:rStyle w:val="ng-star-inserted1"/>
          <w:rFonts w:ascii="Arial" w:eastAsiaTheme="majorEastAsia" w:hAnsi="Arial" w:cs="Arial"/>
          <w:sz w:val="22"/>
          <w:szCs w:val="22"/>
        </w:rPr>
        <w:t xml:space="preserve">. Since </w:t>
      </w:r>
      <w:r w:rsidRPr="00C60887">
        <w:rPr>
          <w:rStyle w:val="inline-code"/>
          <w:rFonts w:ascii="Arial" w:eastAsiaTheme="majorEastAsia" w:hAnsi="Arial" w:cs="Arial"/>
          <w:sz w:val="22"/>
          <w:szCs w:val="22"/>
        </w:rPr>
        <w:t>\tilde{m}_s^2</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\tilde{\lambda}_s</w:t>
      </w:r>
      <w:r w:rsidRPr="00C60887">
        <w:rPr>
          <w:rStyle w:val="ng-star-inserted1"/>
          <w:rFonts w:ascii="Arial" w:eastAsiaTheme="majorEastAsia" w:hAnsi="Arial" w:cs="Arial"/>
          <w:sz w:val="22"/>
          <w:szCs w:val="22"/>
        </w:rPr>
        <w:t xml:space="preserve"> are parameterized by </w:t>
      </w:r>
      <w:r w:rsidRPr="00C60887">
        <w:rPr>
          <w:rStyle w:val="inline-code"/>
          <w:rFonts w:ascii="Arial" w:eastAsiaTheme="majorEastAsia" w:hAnsi="Arial" w:cs="Arial"/>
          <w:sz w:val="22"/>
          <w:szCs w:val="22"/>
        </w:rPr>
        <w:t>M_0, π, ϕ</w:t>
      </w:r>
      <w:r w:rsidRPr="00C60887">
        <w:rPr>
          <w:rStyle w:val="ng-star-inserted1"/>
          <w:rFonts w:ascii="Arial" w:eastAsiaTheme="majorEastAsia" w:hAnsi="Arial" w:cs="Arial"/>
          <w:sz w:val="22"/>
          <w:szCs w:val="22"/>
        </w:rPr>
        <w:t xml:space="preserve"> and depend on </w:t>
      </w:r>
      <w:r w:rsidRPr="00C60887">
        <w:rPr>
          <w:rStyle w:val="inline-code"/>
          <w:rFonts w:ascii="Arial" w:eastAsiaTheme="majorEastAsia" w:hAnsi="Arial" w:cs="Arial"/>
          <w:sz w:val="22"/>
          <w:szCs w:val="22"/>
        </w:rPr>
        <w:t>X_{EW}</w:t>
      </w:r>
      <w:r w:rsidRPr="00C60887">
        <w:rPr>
          <w:rStyle w:val="ng-star-inserted1"/>
          <w:rFonts w:ascii="Arial" w:eastAsiaTheme="majorEastAsia" w:hAnsi="Arial" w:cs="Arial"/>
          <w:sz w:val="22"/>
          <w:szCs w:val="22"/>
        </w:rPr>
        <w:t xml:space="preserve"> (which itself could be a </w:t>
      </w:r>
      <w:r w:rsidRPr="00C60887">
        <w:rPr>
          <w:rStyle w:val="inline-code"/>
          <w:rFonts w:ascii="Arial" w:eastAsiaTheme="majorEastAsia" w:hAnsi="Arial" w:cs="Arial"/>
          <w:sz w:val="22"/>
          <w:szCs w:val="22"/>
        </w:rPr>
        <w:t>π,ϕ</w:t>
      </w:r>
      <w:r w:rsidRPr="00C60887">
        <w:rPr>
          <w:rStyle w:val="ng-star-inserted1"/>
          <w:rFonts w:ascii="Arial" w:eastAsiaTheme="majorEastAsia" w:hAnsi="Arial" w:cs="Arial"/>
          <w:sz w:val="22"/>
          <w:szCs w:val="22"/>
        </w:rPr>
        <w:t xml:space="preserve">-scaled epoch </w:t>
      </w:r>
      <w:r w:rsidRPr="00C60887">
        <w:rPr>
          <w:rStyle w:val="inline-code"/>
          <w:rFonts w:ascii="Arial" w:eastAsiaTheme="majorEastAsia" w:hAnsi="Arial" w:cs="Arial"/>
          <w:sz w:val="22"/>
          <w:szCs w:val="22"/>
        </w:rPr>
        <w:t>X_0 ϕ^{z_{EW}}</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v_{EW}</w:t>
      </w:r>
      <w:r w:rsidRPr="00C60887">
        <w:rPr>
          <w:rStyle w:val="ng-star-inserted1"/>
          <w:rFonts w:ascii="Arial" w:eastAsiaTheme="majorEastAsia" w:hAnsi="Arial" w:cs="Arial"/>
          <w:sz w:val="22"/>
          <w:szCs w:val="22"/>
        </w:rPr>
        <w:t xml:space="preserve"> will inherit these </w:t>
      </w:r>
      <w:r w:rsidRPr="00C60887">
        <w:rPr>
          <w:rStyle w:val="inline-code"/>
          <w:rFonts w:ascii="Arial" w:eastAsiaTheme="majorEastAsia" w:hAnsi="Arial" w:cs="Arial"/>
          <w:sz w:val="22"/>
          <w:szCs w:val="22"/>
        </w:rPr>
        <w:t>π,ϕ</w:t>
      </w:r>
      <w:r w:rsidRPr="00C60887">
        <w:rPr>
          <w:rStyle w:val="ng-star-inserted1"/>
          <w:rFonts w:ascii="Arial" w:eastAsiaTheme="majorEastAsia" w:hAnsi="Arial" w:cs="Arial"/>
          <w:sz w:val="22"/>
          <w:szCs w:val="22"/>
        </w:rPr>
        <w:t xml:space="preserve"> signatures.</w:t>
      </w:r>
      <w:r w:rsidRPr="00C60887">
        <w:rPr>
          <w:rFonts w:ascii="Arial" w:hAnsi="Arial" w:cs="Arial"/>
          <w:sz w:val="22"/>
          <w:szCs w:val="22"/>
        </w:rPr>
        <w:br/>
      </w:r>
      <w:r w:rsidRPr="00C60887">
        <w:rPr>
          <w:rStyle w:val="inline-code"/>
          <w:rFonts w:ascii="Arial" w:eastAsiaTheme="majorEastAsia" w:hAnsi="Arial" w:cs="Arial"/>
          <w:sz w:val="22"/>
          <w:szCs w:val="22"/>
        </w:rPr>
        <w:t xml:space="preserve">v_{EW} ≈ M_0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\text{</w:t>
      </w:r>
      <w:proofErr w:type="spellStart"/>
      <w:r w:rsidRPr="00C60887">
        <w:rPr>
          <w:rStyle w:val="inline-code"/>
          <w:rFonts w:ascii="Arial" w:eastAsiaTheme="majorEastAsia" w:hAnsi="Arial" w:cs="Arial"/>
          <w:sz w:val="22"/>
          <w:szCs w:val="22"/>
        </w:rPr>
        <w:t>func</w:t>
      </w:r>
      <w:proofErr w:type="spellEnd"/>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pi,ϕ,X</w:t>
      </w:r>
      <w:proofErr w:type="spellEnd"/>
      <w:r w:rsidRPr="00C60887">
        <w:rPr>
          <w:rStyle w:val="inline-code"/>
          <w:rFonts w:ascii="Arial" w:eastAsiaTheme="majorEastAsia" w:hAnsi="Arial" w:cs="Arial"/>
          <w:sz w:val="22"/>
          <w:szCs w:val="22"/>
        </w:rPr>
        <w:t>_{EW})</w:t>
      </w:r>
      <w:r w:rsidRPr="00C60887">
        <w:rPr>
          <w:rStyle w:val="ng-star-inserted1"/>
          <w:rFonts w:ascii="Arial" w:eastAsiaTheme="majorEastAsia" w:hAnsi="Arial" w:cs="Arial"/>
          <w:sz w:val="22"/>
          <w:szCs w:val="22"/>
        </w:rPr>
        <w:t>.</w:t>
      </w:r>
    </w:p>
    <w:p w14:paraId="3CC76A55" w14:textId="77777777" w:rsidR="00537BA9" w:rsidRPr="00C60887" w:rsidRDefault="00537BA9" w:rsidP="00AE655C">
      <w:pPr>
        <w:pStyle w:val="ng-star-inserted"/>
        <w:numPr>
          <w:ilvl w:val="0"/>
          <w:numId w:val="24"/>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Mass Generation:</w:t>
      </w:r>
    </w:p>
    <w:p w14:paraId="4947102D" w14:textId="77777777" w:rsidR="00537BA9" w:rsidRPr="00C60887" w:rsidRDefault="00537BA9" w:rsidP="00AE655C">
      <w:pPr>
        <w:pStyle w:val="ng-star-inserted"/>
        <w:numPr>
          <w:ilvl w:val="1"/>
          <w:numId w:val="2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W and Z Bosons:</w:t>
      </w:r>
      <w:r w:rsidRPr="00C60887">
        <w:rPr>
          <w:rStyle w:val="ng-star-inserted1"/>
          <w:rFonts w:ascii="Arial" w:eastAsiaTheme="majorEastAsia" w:hAnsi="Arial" w:cs="Arial"/>
          <w:sz w:val="22"/>
          <w:szCs w:val="22"/>
        </w:rPr>
        <w:t xml:space="preserve"> The </w:t>
      </w:r>
      <w:r w:rsidRPr="00C60887">
        <w:rPr>
          <w:rStyle w:val="inline-code"/>
          <w:rFonts w:ascii="Arial" w:eastAsiaTheme="majorEastAsia" w:hAnsi="Arial" w:cs="Arial"/>
          <w:sz w:val="22"/>
          <w:szCs w:val="22"/>
        </w:rPr>
        <w:t>W^1, W^2, W^3</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B^</w:t>
      </w:r>
      <w:proofErr w:type="gramStart"/>
      <w:r w:rsidRPr="00C60887">
        <w:rPr>
          <w:rStyle w:val="inline-code"/>
          <w:rFonts w:ascii="Arial" w:eastAsiaTheme="majorEastAsia" w:hAnsi="Arial" w:cs="Arial"/>
          <w:sz w:val="22"/>
          <w:szCs w:val="22"/>
        </w:rPr>
        <w:t>0</w:t>
      </w:r>
      <w:r w:rsidRPr="00C60887">
        <w:rPr>
          <w:rStyle w:val="ng-star-inserted1"/>
          <w:rFonts w:ascii="Arial" w:eastAsiaTheme="majorEastAsia" w:hAnsi="Arial" w:cs="Arial"/>
          <w:sz w:val="22"/>
          <w:szCs w:val="22"/>
        </w:rPr>
        <w:t xml:space="preserve"> gauge</w:t>
      </w:r>
      <w:proofErr w:type="gramEnd"/>
      <w:r w:rsidRPr="00C60887">
        <w:rPr>
          <w:rStyle w:val="ng-star-inserted1"/>
          <w:rFonts w:ascii="Arial" w:eastAsiaTheme="majorEastAsia" w:hAnsi="Arial" w:cs="Arial"/>
          <w:sz w:val="22"/>
          <w:szCs w:val="22"/>
        </w:rPr>
        <w:t xml:space="preserve"> bosons interact with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field (specifically its </w:t>
      </w:r>
      <w:r w:rsidRPr="00C60887">
        <w:rPr>
          <w:rStyle w:val="inline-code"/>
          <w:rFonts w:ascii="Arial" w:eastAsiaTheme="majorEastAsia" w:hAnsi="Arial" w:cs="Arial"/>
          <w:sz w:val="22"/>
          <w:szCs w:val="22"/>
        </w:rPr>
        <w:t>H_Ω</w:t>
      </w:r>
      <w:r w:rsidRPr="00C60887">
        <w:rPr>
          <w:rStyle w:val="ng-star-inserted1"/>
          <w:rFonts w:ascii="Arial" w:eastAsiaTheme="majorEastAsia" w:hAnsi="Arial" w:cs="Arial"/>
          <w:sz w:val="22"/>
          <w:szCs w:val="22"/>
        </w:rPr>
        <w:t xml:space="preserve"> component that gets a VEV). This interaction, via the covariant derivatives in </w:t>
      </w:r>
      <w:r w:rsidRPr="00C60887">
        <w:rPr>
          <w:rStyle w:val="inline-code"/>
          <w:rFonts w:ascii="Arial" w:eastAsiaTheme="majorEastAsia" w:hAnsi="Arial" w:cs="Arial"/>
          <w:sz w:val="22"/>
          <w:szCs w:val="22"/>
        </w:rPr>
        <w:t>L_Ω</w:t>
      </w:r>
      <w:r w:rsidRPr="00C60887">
        <w:rPr>
          <w:rStyle w:val="ng-star-inserted1"/>
          <w:rFonts w:ascii="Arial" w:eastAsiaTheme="majorEastAsia" w:hAnsi="Arial" w:cs="Arial"/>
          <w:sz w:val="22"/>
          <w:szCs w:val="22"/>
        </w:rPr>
        <w:t xml:space="preserve">'s kinetic term </w:t>
      </w:r>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D_μ</w:t>
      </w:r>
      <w:proofErr w:type="spellEnd"/>
      <w:r w:rsidRPr="00C60887">
        <w:rPr>
          <w:rStyle w:val="inline-code"/>
          <w:rFonts w:ascii="Arial" w:eastAsiaTheme="majorEastAsia" w:hAnsi="Arial" w:cs="Arial"/>
          <w:sz w:val="22"/>
          <w:szCs w:val="22"/>
        </w:rPr>
        <w:t xml:space="preserve"> </w:t>
      </w:r>
      <w:proofErr w:type="gramStart"/>
      <w:r w:rsidRPr="00C60887">
        <w:rPr>
          <w:rStyle w:val="inline-code"/>
          <w:rFonts w:ascii="Arial" w:eastAsiaTheme="majorEastAsia" w:hAnsi="Arial" w:cs="Arial"/>
          <w:sz w:val="22"/>
          <w:szCs w:val="22"/>
        </w:rPr>
        <w:t>Ω)^</w:t>
      </w:r>
      <w:proofErr w:type="gramEnd"/>
      <w:r w:rsidRPr="00C60887">
        <w:rPr>
          <w:rStyle w:val="inline-code"/>
          <w:rFonts w:ascii="Arial" w:eastAsiaTheme="majorEastAsia" w:hAnsi="Arial" w:cs="Arial"/>
          <w:sz w:val="22"/>
          <w:szCs w:val="22"/>
        </w:rPr>
        <w:t>* (</w:t>
      </w:r>
      <w:proofErr w:type="spellStart"/>
      <w:r w:rsidRPr="00C60887">
        <w:rPr>
          <w:rStyle w:val="inline-code"/>
          <w:rFonts w:ascii="Arial" w:eastAsiaTheme="majorEastAsia" w:hAnsi="Arial" w:cs="Arial"/>
          <w:sz w:val="22"/>
          <w:szCs w:val="22"/>
        </w:rPr>
        <w:t>D^μ</w:t>
      </w:r>
      <w:proofErr w:type="spellEnd"/>
      <w:r w:rsidRPr="00C60887">
        <w:rPr>
          <w:rStyle w:val="inline-code"/>
          <w:rFonts w:ascii="Arial" w:eastAsiaTheme="majorEastAsia" w:hAnsi="Arial" w:cs="Arial"/>
          <w:sz w:val="22"/>
          <w:szCs w:val="22"/>
        </w:rPr>
        <w:t xml:space="preserve"> Ω)</w:t>
      </w:r>
      <w:r w:rsidRPr="00C60887">
        <w:rPr>
          <w:rStyle w:val="ng-star-inserted1"/>
          <w:rFonts w:ascii="Arial" w:eastAsiaTheme="majorEastAsia" w:hAnsi="Arial" w:cs="Arial"/>
          <w:sz w:val="22"/>
          <w:szCs w:val="22"/>
        </w:rPr>
        <w:t>, leads to mass terms for linear combinations of these gauge bosons:</w:t>
      </w:r>
    </w:p>
    <w:p w14:paraId="46446B42" w14:textId="77777777" w:rsidR="00537BA9" w:rsidRPr="00C60887" w:rsidRDefault="00537BA9" w:rsidP="00AE655C">
      <w:pPr>
        <w:pStyle w:val="ng-star-inserted"/>
        <w:numPr>
          <w:ilvl w:val="2"/>
          <w:numId w:val="25"/>
        </w:numPr>
        <w:spacing w:line="276" w:lineRule="auto"/>
        <w:rPr>
          <w:rFonts w:ascii="Arial" w:hAnsi="Arial" w:cs="Arial"/>
          <w:sz w:val="22"/>
          <w:szCs w:val="22"/>
        </w:rPr>
      </w:pPr>
      <w:r w:rsidRPr="00C60887">
        <w:rPr>
          <w:rStyle w:val="inline-code"/>
          <w:rFonts w:ascii="Arial" w:eastAsiaTheme="majorEastAsia" w:hAnsi="Arial" w:cs="Arial"/>
          <w:sz w:val="22"/>
          <w:szCs w:val="22"/>
        </w:rPr>
        <w:t xml:space="preserve">W^± = (W^1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iW^2)/√2</w:t>
      </w:r>
      <w:r w:rsidRPr="00C60887">
        <w:rPr>
          <w:rStyle w:val="ng-star-inserted1"/>
          <w:rFonts w:ascii="Arial" w:eastAsiaTheme="majorEastAsia" w:hAnsi="Arial" w:cs="Arial"/>
          <w:sz w:val="22"/>
          <w:szCs w:val="22"/>
        </w:rPr>
        <w:t xml:space="preserve"> get mass </w:t>
      </w:r>
      <w:r w:rsidRPr="00C60887">
        <w:rPr>
          <w:rStyle w:val="inline-code"/>
          <w:rFonts w:ascii="Arial" w:eastAsiaTheme="majorEastAsia" w:hAnsi="Arial" w:cs="Arial"/>
          <w:sz w:val="22"/>
          <w:szCs w:val="22"/>
        </w:rPr>
        <w:t>M_W = ½ g_2 v_{EW}</w:t>
      </w:r>
      <w:r w:rsidRPr="00C60887">
        <w:rPr>
          <w:rStyle w:val="ng-star-inserted1"/>
          <w:rFonts w:ascii="Arial" w:eastAsiaTheme="majorEastAsia" w:hAnsi="Arial" w:cs="Arial"/>
          <w:sz w:val="22"/>
          <w:szCs w:val="22"/>
        </w:rPr>
        <w:t>.</w:t>
      </w:r>
    </w:p>
    <w:p w14:paraId="49D3A5CF" w14:textId="77777777" w:rsidR="00537BA9" w:rsidRPr="00C60887" w:rsidRDefault="00537BA9" w:rsidP="00AE655C">
      <w:pPr>
        <w:pStyle w:val="ng-star-inserted"/>
        <w:numPr>
          <w:ilvl w:val="2"/>
          <w:numId w:val="25"/>
        </w:numPr>
        <w:spacing w:line="276" w:lineRule="auto"/>
        <w:rPr>
          <w:rFonts w:ascii="Arial" w:hAnsi="Arial" w:cs="Arial"/>
          <w:sz w:val="22"/>
          <w:szCs w:val="22"/>
        </w:rPr>
      </w:pPr>
      <w:r w:rsidRPr="00C60887">
        <w:rPr>
          <w:rStyle w:val="inline-code"/>
          <w:rFonts w:ascii="Arial" w:eastAsiaTheme="majorEastAsia" w:hAnsi="Arial" w:cs="Arial"/>
          <w:sz w:val="22"/>
          <w:szCs w:val="22"/>
        </w:rPr>
        <w:t xml:space="preserve">Z^0 = </w:t>
      </w:r>
      <w:proofErr w:type="spellStart"/>
      <w:r w:rsidRPr="00C60887">
        <w:rPr>
          <w:rStyle w:val="inline-code"/>
          <w:rFonts w:ascii="Arial" w:eastAsiaTheme="majorEastAsia" w:hAnsi="Arial" w:cs="Arial"/>
          <w:sz w:val="22"/>
          <w:szCs w:val="22"/>
        </w:rPr>
        <w:t>cosθ_W</w:t>
      </w:r>
      <w:proofErr w:type="spellEnd"/>
      <w:r w:rsidRPr="00C60887">
        <w:rPr>
          <w:rStyle w:val="inline-code"/>
          <w:rFonts w:ascii="Arial" w:eastAsiaTheme="majorEastAsia" w:hAnsi="Arial" w:cs="Arial"/>
          <w:sz w:val="22"/>
          <w:szCs w:val="22"/>
        </w:rPr>
        <w:t xml:space="preserve"> W^3 - </w:t>
      </w:r>
      <w:proofErr w:type="spellStart"/>
      <w:r w:rsidRPr="00C60887">
        <w:rPr>
          <w:rStyle w:val="inline-code"/>
          <w:rFonts w:ascii="Arial" w:eastAsiaTheme="majorEastAsia" w:hAnsi="Arial" w:cs="Arial"/>
          <w:sz w:val="22"/>
          <w:szCs w:val="22"/>
        </w:rPr>
        <w:t>sinθ_W</w:t>
      </w:r>
      <w:proofErr w:type="spellEnd"/>
      <w:r w:rsidRPr="00C60887">
        <w:rPr>
          <w:rStyle w:val="inline-code"/>
          <w:rFonts w:ascii="Arial" w:eastAsiaTheme="majorEastAsia" w:hAnsi="Arial" w:cs="Arial"/>
          <w:sz w:val="22"/>
          <w:szCs w:val="22"/>
        </w:rPr>
        <w:t xml:space="preserve"> B^0</w:t>
      </w:r>
      <w:r w:rsidRPr="00C60887">
        <w:rPr>
          <w:rStyle w:val="ng-star-inserted1"/>
          <w:rFonts w:ascii="Arial" w:eastAsiaTheme="majorEastAsia" w:hAnsi="Arial" w:cs="Arial"/>
          <w:sz w:val="22"/>
          <w:szCs w:val="22"/>
        </w:rPr>
        <w:t xml:space="preserve"> gets mass </w:t>
      </w:r>
      <w:r w:rsidRPr="00C60887">
        <w:rPr>
          <w:rStyle w:val="inline-code"/>
          <w:rFonts w:ascii="Arial" w:eastAsiaTheme="majorEastAsia" w:hAnsi="Arial" w:cs="Arial"/>
          <w:sz w:val="22"/>
          <w:szCs w:val="22"/>
        </w:rPr>
        <w:t>M_Z = ½ √(g_1^2+g_2^2) v_{EW} = M_W/</w:t>
      </w:r>
      <w:proofErr w:type="spellStart"/>
      <w:r w:rsidRPr="00C60887">
        <w:rPr>
          <w:rStyle w:val="inline-code"/>
          <w:rFonts w:ascii="Arial" w:eastAsiaTheme="majorEastAsia" w:hAnsi="Arial" w:cs="Arial"/>
          <w:sz w:val="22"/>
          <w:szCs w:val="22"/>
        </w:rPr>
        <w:t>cosθ_W</w:t>
      </w:r>
      <w:proofErr w:type="spellEnd"/>
      <w:r w:rsidRPr="00C60887">
        <w:rPr>
          <w:rStyle w:val="ng-star-inserted1"/>
          <w:rFonts w:ascii="Arial" w:eastAsiaTheme="majorEastAsia" w:hAnsi="Arial" w:cs="Arial"/>
          <w:sz w:val="22"/>
          <w:szCs w:val="22"/>
        </w:rPr>
        <w:t>.</w:t>
      </w:r>
    </w:p>
    <w:p w14:paraId="578CC014" w14:textId="77777777" w:rsidR="00537BA9" w:rsidRPr="00C60887" w:rsidRDefault="00537BA9" w:rsidP="00AE655C">
      <w:pPr>
        <w:pStyle w:val="ng-star-inserted"/>
        <w:numPr>
          <w:ilvl w:val="2"/>
          <w:numId w:val="25"/>
        </w:numPr>
        <w:spacing w:line="276" w:lineRule="auto"/>
        <w:rPr>
          <w:rFonts w:ascii="Arial" w:hAnsi="Arial" w:cs="Arial"/>
          <w:sz w:val="22"/>
          <w:szCs w:val="22"/>
        </w:rPr>
      </w:pPr>
      <w:r w:rsidRPr="00C60887">
        <w:rPr>
          <w:rStyle w:val="inline-code"/>
          <w:rFonts w:ascii="Arial" w:eastAsiaTheme="majorEastAsia" w:hAnsi="Arial" w:cs="Arial"/>
          <w:sz w:val="22"/>
          <w:szCs w:val="22"/>
        </w:rPr>
        <w:t xml:space="preserve">A^0 (photon) = </w:t>
      </w:r>
      <w:proofErr w:type="spellStart"/>
      <w:r w:rsidRPr="00C60887">
        <w:rPr>
          <w:rStyle w:val="inline-code"/>
          <w:rFonts w:ascii="Arial" w:eastAsiaTheme="majorEastAsia" w:hAnsi="Arial" w:cs="Arial"/>
          <w:sz w:val="22"/>
          <w:szCs w:val="22"/>
        </w:rPr>
        <w:t>sinθ_W</w:t>
      </w:r>
      <w:proofErr w:type="spellEnd"/>
      <w:r w:rsidRPr="00C60887">
        <w:rPr>
          <w:rStyle w:val="inline-code"/>
          <w:rFonts w:ascii="Arial" w:eastAsiaTheme="majorEastAsia" w:hAnsi="Arial" w:cs="Arial"/>
          <w:sz w:val="22"/>
          <w:szCs w:val="22"/>
        </w:rPr>
        <w:t xml:space="preserve"> W^3 + </w:t>
      </w:r>
      <w:proofErr w:type="spellStart"/>
      <w:r w:rsidRPr="00C60887">
        <w:rPr>
          <w:rStyle w:val="inline-code"/>
          <w:rFonts w:ascii="Arial" w:eastAsiaTheme="majorEastAsia" w:hAnsi="Arial" w:cs="Arial"/>
          <w:sz w:val="22"/>
          <w:szCs w:val="22"/>
        </w:rPr>
        <w:t>cosθ_W</w:t>
      </w:r>
      <w:proofErr w:type="spellEnd"/>
      <w:r w:rsidRPr="00C60887">
        <w:rPr>
          <w:rStyle w:val="inline-code"/>
          <w:rFonts w:ascii="Arial" w:eastAsiaTheme="majorEastAsia" w:hAnsi="Arial" w:cs="Arial"/>
          <w:sz w:val="22"/>
          <w:szCs w:val="22"/>
        </w:rPr>
        <w:t xml:space="preserve"> B^0</w:t>
      </w:r>
      <w:r w:rsidRPr="00C60887">
        <w:rPr>
          <w:rStyle w:val="ng-star-inserted1"/>
          <w:rFonts w:ascii="Arial" w:eastAsiaTheme="majorEastAsia" w:hAnsi="Arial" w:cs="Arial"/>
          <w:sz w:val="22"/>
          <w:szCs w:val="22"/>
        </w:rPr>
        <w:t xml:space="preserve"> remains massless. </w:t>
      </w:r>
      <w:proofErr w:type="spellStart"/>
      <w:r w:rsidRPr="00C60887">
        <w:rPr>
          <w:rStyle w:val="inline-code"/>
          <w:rFonts w:ascii="Arial" w:eastAsiaTheme="majorEastAsia" w:hAnsi="Arial" w:cs="Arial"/>
          <w:sz w:val="22"/>
          <w:szCs w:val="22"/>
        </w:rPr>
        <w:t>tanθ_W</w:t>
      </w:r>
      <w:proofErr w:type="spellEnd"/>
      <w:r w:rsidRPr="00C60887">
        <w:rPr>
          <w:rStyle w:val="inline-code"/>
          <w:rFonts w:ascii="Arial" w:eastAsiaTheme="majorEastAsia" w:hAnsi="Arial" w:cs="Arial"/>
          <w:sz w:val="22"/>
          <w:szCs w:val="22"/>
        </w:rPr>
        <w:t xml:space="preserve"> = g_1/g_2</w:t>
      </w:r>
      <w:r w:rsidRPr="00C60887">
        <w:rPr>
          <w:rStyle w:val="ng-star-inserted1"/>
          <w:rFonts w:ascii="Arial" w:eastAsiaTheme="majorEastAsia" w:hAnsi="Arial" w:cs="Arial"/>
          <w:sz w:val="22"/>
          <w:szCs w:val="22"/>
        </w:rPr>
        <w:t xml:space="preserve"> (Weinberg angle).</w:t>
      </w:r>
    </w:p>
    <w:p w14:paraId="4DB19CDA" w14:textId="77777777" w:rsidR="00537BA9" w:rsidRPr="00C60887" w:rsidRDefault="00537BA9" w:rsidP="00AE655C">
      <w:pPr>
        <w:pStyle w:val="ng-star-inserted"/>
        <w:numPr>
          <w:ilvl w:val="1"/>
          <w:numId w:val="2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Fermions (Leptons and Quarks):</w:t>
      </w:r>
      <w:r w:rsidRPr="00C60887">
        <w:rPr>
          <w:rStyle w:val="ng-star-inserted1"/>
          <w:rFonts w:ascii="Arial" w:eastAsiaTheme="majorEastAsia" w:hAnsi="Arial" w:cs="Arial"/>
          <w:sz w:val="22"/>
          <w:szCs w:val="22"/>
        </w:rPr>
        <w:t xml:space="preserve"> Fermions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get mass through Yukawa-like interaction terms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of the form </w:t>
      </w:r>
      <w:proofErr w:type="spellStart"/>
      <w:r w:rsidRPr="00C60887">
        <w:rPr>
          <w:rStyle w:val="inline-code"/>
          <w:rFonts w:ascii="Arial" w:eastAsiaTheme="majorEastAsia" w:hAnsi="Arial" w:cs="Arial"/>
          <w:sz w:val="22"/>
          <w:szCs w:val="22"/>
        </w:rPr>
        <w:t>y_f</w:t>
      </w:r>
      <w:proofErr w:type="spellEnd"/>
      <w:r w:rsidRPr="00C60887">
        <w:rPr>
          <w:rStyle w:val="inline-code"/>
          <w:rFonts w:ascii="Arial" w:eastAsiaTheme="majorEastAsia" w:hAnsi="Arial" w:cs="Arial"/>
          <w:sz w:val="22"/>
          <w:szCs w:val="22"/>
        </w:rPr>
        <w:t xml:space="preserve"> (\bar{Ψ}_{</w:t>
      </w:r>
      <w:proofErr w:type="spellStart"/>
      <w:r w:rsidRPr="00C60887">
        <w:rPr>
          <w:rStyle w:val="inline-code"/>
          <w:rFonts w:ascii="Arial" w:eastAsiaTheme="majorEastAsia" w:hAnsi="Arial" w:cs="Arial"/>
          <w:sz w:val="22"/>
          <w:szCs w:val="22"/>
        </w:rPr>
        <w:t>sL</w:t>
      </w:r>
      <w:proofErr w:type="spellEnd"/>
      <w:r w:rsidRPr="00C60887">
        <w:rPr>
          <w:rStyle w:val="inline-code"/>
          <w:rFonts w:ascii="Arial" w:eastAsiaTheme="majorEastAsia" w:hAnsi="Arial" w:cs="Arial"/>
          <w:sz w:val="22"/>
          <w:szCs w:val="22"/>
        </w:rPr>
        <w:t>} Ω_H Ψ_{</w:t>
      </w:r>
      <w:proofErr w:type="spellStart"/>
      <w:r w:rsidRPr="00C60887">
        <w:rPr>
          <w:rStyle w:val="inline-code"/>
          <w:rFonts w:ascii="Arial" w:eastAsiaTheme="majorEastAsia" w:hAnsi="Arial" w:cs="Arial"/>
          <w:sz w:val="22"/>
          <w:szCs w:val="22"/>
        </w:rPr>
        <w:t>sR</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h.c.</w:t>
      </w:r>
      <w:proofErr w:type="spellEnd"/>
      <w:r w:rsidRPr="00C60887">
        <w:rPr>
          <w:rStyle w:val="ng-star-inserted1"/>
          <w:rFonts w:ascii="Arial" w:eastAsiaTheme="majorEastAsia" w:hAnsi="Arial" w:cs="Arial"/>
          <w:sz w:val="22"/>
          <w:szCs w:val="22"/>
        </w:rPr>
        <w:t xml:space="preserve">, where </w:t>
      </w:r>
      <w:r w:rsidRPr="00C60887">
        <w:rPr>
          <w:rStyle w:val="inline-code"/>
          <w:rFonts w:ascii="Arial" w:eastAsiaTheme="majorEastAsia" w:hAnsi="Arial" w:cs="Arial"/>
          <w:sz w:val="22"/>
          <w:szCs w:val="22"/>
        </w:rPr>
        <w:t>Ω_H</w:t>
      </w:r>
      <w:r w:rsidRPr="00C60887">
        <w:rPr>
          <w:rStyle w:val="ng-star-inserted1"/>
          <w:rFonts w:ascii="Arial" w:eastAsiaTheme="majorEastAsia" w:hAnsi="Arial" w:cs="Arial"/>
          <w:sz w:val="22"/>
          <w:szCs w:val="22"/>
        </w:rPr>
        <w:t xml:space="preserve"> is the Higgs-like component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When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Ω_H</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 v_{EW}</w:t>
      </w:r>
      <w:r w:rsidRPr="00C60887">
        <w:rPr>
          <w:rStyle w:val="ng-star-inserted1"/>
          <w:rFonts w:ascii="Arial" w:eastAsiaTheme="majorEastAsia" w:hAnsi="Arial" w:cs="Arial"/>
          <w:sz w:val="22"/>
          <w:szCs w:val="22"/>
        </w:rPr>
        <w:t xml:space="preserve">, fermions get mass </w:t>
      </w:r>
      <w:proofErr w:type="spellStart"/>
      <w:r w:rsidRPr="00C60887">
        <w:rPr>
          <w:rStyle w:val="inline-code"/>
          <w:rFonts w:ascii="Arial" w:eastAsiaTheme="majorEastAsia" w:hAnsi="Arial" w:cs="Arial"/>
          <w:sz w:val="22"/>
          <w:szCs w:val="22"/>
        </w:rPr>
        <w:t>m_f</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y_f</w:t>
      </w:r>
      <w:proofErr w:type="spellEnd"/>
      <w:r w:rsidRPr="00C60887">
        <w:rPr>
          <w:rStyle w:val="inline-code"/>
          <w:rFonts w:ascii="Arial" w:eastAsiaTheme="majorEastAsia" w:hAnsi="Arial" w:cs="Arial"/>
          <w:sz w:val="22"/>
          <w:szCs w:val="22"/>
        </w:rPr>
        <w:t xml:space="preserve"> v_{EW} / √2</w:t>
      </w:r>
      <w:r w:rsidRPr="00C60887">
        <w:rPr>
          <w:rStyle w:val="ng-star-inserted1"/>
          <w:rFonts w:ascii="Arial" w:eastAsiaTheme="majorEastAsia" w:hAnsi="Arial" w:cs="Arial"/>
          <w:sz w:val="22"/>
          <w:szCs w:val="22"/>
        </w:rPr>
        <w:t>.</w:t>
      </w:r>
    </w:p>
    <w:p w14:paraId="31DB2C04" w14:textId="77777777" w:rsidR="00537BA9" w:rsidRPr="00C60887" w:rsidRDefault="00537BA9" w:rsidP="00AE655C">
      <w:pPr>
        <w:pStyle w:val="ng-star-inserted"/>
        <w:numPr>
          <w:ilvl w:val="2"/>
          <w:numId w:val="25"/>
        </w:numPr>
        <w:spacing w:line="276" w:lineRule="auto"/>
        <w:rPr>
          <w:rFonts w:ascii="Arial" w:hAnsi="Arial" w:cs="Arial"/>
          <w:sz w:val="22"/>
          <w:szCs w:val="22"/>
        </w:rPr>
      </w:pPr>
      <w:r w:rsidRPr="00C60887">
        <w:rPr>
          <w:rStyle w:val="ng-star-inserted1"/>
          <w:rFonts w:ascii="Arial" w:eastAsiaTheme="majorEastAsia" w:hAnsi="Arial" w:cs="Arial"/>
          <w:sz w:val="22"/>
          <w:szCs w:val="22"/>
        </w:rPr>
        <w:lastRenderedPageBreak/>
        <w:t xml:space="preserve">The Yukawa couplings </w:t>
      </w:r>
      <w:proofErr w:type="spellStart"/>
      <w:r w:rsidRPr="00C60887">
        <w:rPr>
          <w:rStyle w:val="inline-code"/>
          <w:rFonts w:ascii="Arial" w:eastAsiaTheme="majorEastAsia" w:hAnsi="Arial" w:cs="Arial"/>
          <w:sz w:val="22"/>
          <w:szCs w:val="22"/>
        </w:rPr>
        <w:t>y_f</w:t>
      </w:r>
      <w:proofErr w:type="spellEnd"/>
      <w:r w:rsidRPr="00C60887">
        <w:rPr>
          <w:rStyle w:val="ng-star-inserted1"/>
          <w:rFonts w:ascii="Arial" w:eastAsiaTheme="majorEastAsia" w:hAnsi="Arial" w:cs="Arial"/>
          <w:sz w:val="22"/>
          <w:szCs w:val="22"/>
        </w:rPr>
        <w:t xml:space="preserve"> for different fermions would be fundamental dimensionless parameters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potentially also having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origins or determined by the overlap of different </w:t>
      </w:r>
      <w:proofErr w:type="spellStart"/>
      <w:r w:rsidRPr="00C60887">
        <w:rPr>
          <w:rStyle w:val="inline-code"/>
          <w:rFonts w:ascii="Arial" w:eastAsiaTheme="majorEastAsia" w:hAnsi="Arial" w:cs="Arial"/>
          <w:sz w:val="22"/>
          <w:szCs w:val="22"/>
        </w:rPr>
        <w:t>U_particle</w:t>
      </w:r>
      <w:proofErr w:type="spellEnd"/>
      <w:r w:rsidRPr="00C60887">
        <w:rPr>
          <w:rStyle w:val="ng-star-inserted1"/>
          <w:rFonts w:ascii="Arial" w:eastAsiaTheme="majorEastAsia" w:hAnsi="Arial" w:cs="Arial"/>
          <w:sz w:val="22"/>
          <w:szCs w:val="22"/>
        </w:rPr>
        <w:t xml:space="preserve"> configurations. This is key to explaining the fermion mass hierarchy.</w:t>
      </w:r>
    </w:p>
    <w:p w14:paraId="4034609B" w14:textId="77777777" w:rsidR="00537BA9" w:rsidRPr="00C60887" w:rsidRDefault="00537BA9" w:rsidP="00AE655C">
      <w:pPr>
        <w:pStyle w:val="ng-star-inserted"/>
        <w:numPr>
          <w:ilvl w:val="0"/>
          <w:numId w:val="24"/>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The "Higgs Boson" in this Framework:</w:t>
      </w:r>
    </w:p>
    <w:p w14:paraId="346AFB44" w14:textId="77777777" w:rsidR="00537BA9" w:rsidRPr="00C60887" w:rsidRDefault="00537BA9" w:rsidP="00AE655C">
      <w:pPr>
        <w:pStyle w:val="ng-star-inserted"/>
        <w:numPr>
          <w:ilvl w:val="1"/>
          <w:numId w:val="2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scalar excitation of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field (or its </w:t>
      </w:r>
      <w:r w:rsidRPr="00C60887">
        <w:rPr>
          <w:rStyle w:val="inline-code"/>
          <w:rFonts w:ascii="Arial" w:eastAsiaTheme="majorEastAsia" w:hAnsi="Arial" w:cs="Arial"/>
          <w:sz w:val="22"/>
          <w:szCs w:val="22"/>
        </w:rPr>
        <w:t>H_Ω</w:t>
      </w:r>
      <w:r w:rsidRPr="00C60887">
        <w:rPr>
          <w:rStyle w:val="ng-star-inserted1"/>
          <w:rFonts w:ascii="Arial" w:eastAsiaTheme="majorEastAsia" w:hAnsi="Arial" w:cs="Arial"/>
          <w:sz w:val="22"/>
          <w:szCs w:val="22"/>
        </w:rPr>
        <w:t xml:space="preserve"> component) around its VEV </w:t>
      </w:r>
      <w:r w:rsidRPr="00C60887">
        <w:rPr>
          <w:rStyle w:val="inline-code"/>
          <w:rFonts w:ascii="Arial" w:eastAsiaTheme="majorEastAsia" w:hAnsi="Arial" w:cs="Arial"/>
          <w:sz w:val="22"/>
          <w:szCs w:val="22"/>
        </w:rPr>
        <w:t>v_{EW}</w:t>
      </w:r>
      <w:r w:rsidRPr="00C60887">
        <w:rPr>
          <w:rStyle w:val="ng-star-inserted1"/>
          <w:rFonts w:ascii="Arial" w:eastAsiaTheme="majorEastAsia" w:hAnsi="Arial" w:cs="Arial"/>
          <w:sz w:val="22"/>
          <w:szCs w:val="22"/>
        </w:rPr>
        <w:t xml:space="preserve"> would be the "Higgs boson" of this theory. Its mass </w:t>
      </w:r>
      <w:r w:rsidRPr="00C60887">
        <w:rPr>
          <w:rStyle w:val="inline-code"/>
          <w:rFonts w:ascii="Arial" w:eastAsiaTheme="majorEastAsia" w:hAnsi="Arial" w:cs="Arial"/>
          <w:sz w:val="22"/>
          <w:szCs w:val="22"/>
        </w:rPr>
        <w:t>M_H</w:t>
      </w:r>
      <w:r w:rsidRPr="00C60887">
        <w:rPr>
          <w:rStyle w:val="ng-star-inserted1"/>
          <w:rFonts w:ascii="Arial" w:eastAsiaTheme="majorEastAsia" w:hAnsi="Arial" w:cs="Arial"/>
          <w:sz w:val="22"/>
          <w:szCs w:val="22"/>
        </w:rPr>
        <w:t xml:space="preserve"> would be determined by the curvature of </w:t>
      </w:r>
      <w:r w:rsidRPr="00C60887">
        <w:rPr>
          <w:rStyle w:val="inline-code"/>
          <w:rFonts w:ascii="Arial" w:eastAsiaTheme="majorEastAsia" w:hAnsi="Arial" w:cs="Arial"/>
          <w:sz w:val="22"/>
          <w:szCs w:val="22"/>
        </w:rPr>
        <w:t>V_Ω</w:t>
      </w:r>
      <w:r w:rsidRPr="00C60887">
        <w:rPr>
          <w:rStyle w:val="ng-star-inserted1"/>
          <w:rFonts w:ascii="Arial" w:eastAsiaTheme="majorEastAsia" w:hAnsi="Arial" w:cs="Arial"/>
          <w:sz w:val="22"/>
          <w:szCs w:val="22"/>
        </w:rPr>
        <w:t xml:space="preserve"> at its minimum: </w:t>
      </w:r>
      <w:r w:rsidRPr="00C60887">
        <w:rPr>
          <w:rStyle w:val="inline-code"/>
          <w:rFonts w:ascii="Arial" w:eastAsiaTheme="majorEastAsia" w:hAnsi="Arial" w:cs="Arial"/>
          <w:sz w:val="22"/>
          <w:szCs w:val="22"/>
        </w:rPr>
        <w:t>M_H^2 ≈ 2 \tilde{\</w:t>
      </w:r>
      <w:proofErr w:type="gramStart"/>
      <w:r w:rsidRPr="00C60887">
        <w:rPr>
          <w:rStyle w:val="inline-code"/>
          <w:rFonts w:ascii="Arial" w:eastAsiaTheme="majorEastAsia" w:hAnsi="Arial" w:cs="Arial"/>
          <w:sz w:val="22"/>
          <w:szCs w:val="22"/>
        </w:rPr>
        <w:t>lambda}_</w:t>
      </w:r>
      <w:proofErr w:type="gramEnd"/>
      <w:r w:rsidRPr="00C60887">
        <w:rPr>
          <w:rStyle w:val="inline-code"/>
          <w:rFonts w:ascii="Arial" w:eastAsiaTheme="majorEastAsia" w:hAnsi="Arial" w:cs="Arial"/>
          <w:sz w:val="22"/>
          <w:szCs w:val="22"/>
        </w:rPr>
        <w:t>s(X_{EW}) v_{EW}^2</w:t>
      </w:r>
      <w:r w:rsidRPr="00C60887">
        <w:rPr>
          <w:rStyle w:val="ng-star-inserted1"/>
          <w:rFonts w:ascii="Arial" w:eastAsiaTheme="majorEastAsia" w:hAnsi="Arial" w:cs="Arial"/>
          <w:sz w:val="22"/>
          <w:szCs w:val="22"/>
        </w:rPr>
        <w:t>.</w:t>
      </w:r>
    </w:p>
    <w:p w14:paraId="07363B32" w14:textId="77777777" w:rsidR="00537BA9" w:rsidRPr="00C60887" w:rsidRDefault="00537BA9" w:rsidP="00AE655C">
      <w:pPr>
        <w:pStyle w:val="ng-star-inserted"/>
        <w:numPr>
          <w:ilvl w:val="1"/>
          <w:numId w:val="2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means </w:t>
      </w:r>
      <w:r w:rsidRPr="00C60887">
        <w:rPr>
          <w:rStyle w:val="inline-code"/>
          <w:rFonts w:ascii="Arial" w:eastAsiaTheme="majorEastAsia" w:hAnsi="Arial" w:cs="Arial"/>
          <w:sz w:val="22"/>
          <w:szCs w:val="22"/>
        </w:rPr>
        <w:t>M_H</w:t>
      </w:r>
      <w:r w:rsidRPr="00C60887">
        <w:rPr>
          <w:rStyle w:val="ng-star-inserted1"/>
          <w:rFonts w:ascii="Arial" w:eastAsiaTheme="majorEastAsia" w:hAnsi="Arial" w:cs="Arial"/>
          <w:sz w:val="22"/>
          <w:szCs w:val="22"/>
        </w:rPr>
        <w:t xml:space="preserve"> is also calculable from the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-scaled parameters of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w:t>
      </w:r>
    </w:p>
    <w:p w14:paraId="46899853"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7.3. Unification of Couplings and the Role of </w:t>
      </w:r>
      <w:proofErr w:type="gramStart"/>
      <w:r w:rsidRPr="00C60887">
        <w:rPr>
          <w:rStyle w:val="inline-code"/>
          <w:rFonts w:ascii="Arial" w:eastAsiaTheme="majorEastAsia" w:hAnsi="Arial" w:cs="Arial"/>
          <w:b/>
          <w:bCs/>
          <w:sz w:val="22"/>
          <w:szCs w:val="22"/>
        </w:rPr>
        <w:t>π,ϕ</w:t>
      </w:r>
      <w:proofErr w:type="gramEnd"/>
    </w:p>
    <w:p w14:paraId="27A5739B" w14:textId="77777777" w:rsidR="00537BA9" w:rsidRPr="00C60887" w:rsidRDefault="00537BA9" w:rsidP="00AE655C">
      <w:pPr>
        <w:pStyle w:val="ng-star-inserted"/>
        <w:numPr>
          <w:ilvl w:val="0"/>
          <w:numId w:val="26"/>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gauge couplings </w:t>
      </w:r>
      <w:r w:rsidRPr="00C60887">
        <w:rPr>
          <w:rStyle w:val="inline-code"/>
          <w:rFonts w:ascii="Arial" w:eastAsiaTheme="majorEastAsia" w:hAnsi="Arial" w:cs="Arial"/>
          <w:sz w:val="22"/>
          <w:szCs w:val="22"/>
        </w:rPr>
        <w:t>g_1, g_2</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g_3</w:t>
      </w:r>
      <w:r w:rsidRPr="00C60887">
        <w:rPr>
          <w:rStyle w:val="ng-star-inserted1"/>
          <w:rFonts w:ascii="Arial" w:eastAsiaTheme="majorEastAsia" w:hAnsi="Arial" w:cs="Arial"/>
          <w:sz w:val="22"/>
          <w:szCs w:val="22"/>
        </w:rPr>
        <w:t xml:space="preserve"> for SU(</w:t>
      </w:r>
      <w:proofErr w:type="gramStart"/>
      <w:r w:rsidRPr="00C60887">
        <w:rPr>
          <w:rStyle w:val="ng-star-inserted1"/>
          <w:rFonts w:ascii="Arial" w:eastAsiaTheme="majorEastAsia" w:hAnsi="Arial" w:cs="Arial"/>
          <w:sz w:val="22"/>
          <w:szCs w:val="22"/>
        </w:rPr>
        <w:t>3)_</w:t>
      </w:r>
      <w:proofErr w:type="gramEnd"/>
      <w:r w:rsidRPr="00C60887">
        <w:rPr>
          <w:rStyle w:val="ng-star-inserted1"/>
          <w:rFonts w:ascii="Arial" w:eastAsiaTheme="majorEastAsia" w:hAnsi="Arial" w:cs="Arial"/>
          <w:sz w:val="22"/>
          <w:szCs w:val="22"/>
        </w:rPr>
        <w:t xml:space="preserve">C) run with energy. If there was a GUT symmetry at a very high scale </w:t>
      </w:r>
      <w:r w:rsidRPr="00C60887">
        <w:rPr>
          <w:rStyle w:val="inline-code"/>
          <w:rFonts w:ascii="Arial" w:eastAsiaTheme="majorEastAsia" w:hAnsi="Arial" w:cs="Arial"/>
          <w:sz w:val="22"/>
          <w:szCs w:val="22"/>
        </w:rPr>
        <w:t>X_{GUT}</w:t>
      </w:r>
      <w:r w:rsidRPr="00C60887">
        <w:rPr>
          <w:rStyle w:val="ng-star-inserted1"/>
          <w:rFonts w:ascii="Arial" w:eastAsiaTheme="majorEastAsia" w:hAnsi="Arial" w:cs="Arial"/>
          <w:sz w:val="22"/>
          <w:szCs w:val="22"/>
        </w:rPr>
        <w:t xml:space="preserve">, these couplings would unify to a single </w:t>
      </w:r>
      <w:r w:rsidRPr="00C60887">
        <w:rPr>
          <w:rStyle w:val="inline-code"/>
          <w:rFonts w:ascii="Arial" w:eastAsiaTheme="majorEastAsia" w:hAnsi="Arial" w:cs="Arial"/>
          <w:sz w:val="22"/>
          <w:szCs w:val="22"/>
        </w:rPr>
        <w:t>g_{GUT}</w:t>
      </w:r>
      <w:r w:rsidRPr="00C60887">
        <w:rPr>
          <w:rStyle w:val="ng-star-inserted1"/>
          <w:rFonts w:ascii="Arial" w:eastAsiaTheme="majorEastAsia" w:hAnsi="Arial" w:cs="Arial"/>
          <w:sz w:val="22"/>
          <w:szCs w:val="22"/>
        </w:rPr>
        <w:t xml:space="preserve"> at that scale.</w:t>
      </w:r>
    </w:p>
    <w:p w14:paraId="1150D7C7" w14:textId="77777777" w:rsidR="00537BA9" w:rsidRPr="00C60887" w:rsidRDefault="00537BA9" w:rsidP="00AE655C">
      <w:pPr>
        <w:pStyle w:val="ng-star-inserted"/>
        <w:numPr>
          <w:ilvl w:val="0"/>
          <w:numId w:val="26"/>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values of </w:t>
      </w:r>
      <w:r w:rsidRPr="00C60887">
        <w:rPr>
          <w:rStyle w:val="inline-code"/>
          <w:rFonts w:ascii="Arial" w:eastAsiaTheme="majorEastAsia" w:hAnsi="Arial" w:cs="Arial"/>
          <w:sz w:val="22"/>
          <w:szCs w:val="22"/>
        </w:rPr>
        <w:t>g_1, g_2, g_3</w:t>
      </w:r>
      <w:r w:rsidRPr="00C60887">
        <w:rPr>
          <w:rStyle w:val="ng-star-inserted1"/>
          <w:rFonts w:ascii="Arial" w:eastAsiaTheme="majorEastAsia" w:hAnsi="Arial" w:cs="Arial"/>
          <w:sz w:val="22"/>
          <w:szCs w:val="22"/>
        </w:rPr>
        <w:t xml:space="preserve"> at lower energies, and the scale </w:t>
      </w:r>
      <w:r w:rsidRPr="00C60887">
        <w:rPr>
          <w:rStyle w:val="inline-code"/>
          <w:rFonts w:ascii="Arial" w:eastAsiaTheme="majorEastAsia" w:hAnsi="Arial" w:cs="Arial"/>
          <w:sz w:val="22"/>
          <w:szCs w:val="22"/>
        </w:rPr>
        <w:t>X_{GUT}</w:t>
      </w:r>
      <w:r w:rsidRPr="00C60887">
        <w:rPr>
          <w:rStyle w:val="ng-star-inserted1"/>
          <w:rFonts w:ascii="Arial" w:eastAsiaTheme="majorEastAsia" w:hAnsi="Arial" w:cs="Arial"/>
          <w:sz w:val="22"/>
          <w:szCs w:val="22"/>
        </w:rPr>
        <w:t xml:space="preserve">, would be determined by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's fundamental parameters.</w:t>
      </w:r>
    </w:p>
    <w:p w14:paraId="6572B84B" w14:textId="77777777" w:rsidR="00537BA9" w:rsidRPr="00C60887" w:rsidRDefault="00537BA9" w:rsidP="00AE655C">
      <w:pPr>
        <w:pStyle w:val="ng-star-inserted"/>
        <w:numPr>
          <w:ilvl w:val="0"/>
          <w:numId w:val="26"/>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Hypothesis:</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g_{GUT}</w:t>
      </w:r>
      <w:r w:rsidRPr="00C60887">
        <w:rPr>
          <w:rStyle w:val="ng-star-inserted1"/>
          <w:rFonts w:ascii="Arial" w:eastAsiaTheme="majorEastAsia" w:hAnsi="Arial" w:cs="Arial"/>
          <w:sz w:val="22"/>
          <w:szCs w:val="22"/>
        </w:rPr>
        <w:t xml:space="preserve"> might be a simple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combination (e.g., </w:t>
      </w:r>
      <w:r w:rsidRPr="00C60887">
        <w:rPr>
          <w:rStyle w:val="inline-code"/>
          <w:rFonts w:ascii="Arial" w:eastAsiaTheme="majorEastAsia" w:hAnsi="Arial" w:cs="Arial"/>
          <w:sz w:val="22"/>
          <w:szCs w:val="22"/>
        </w:rPr>
        <w:t>√(4π(π/</w:t>
      </w:r>
      <w:proofErr w:type="gramStart"/>
      <w:r w:rsidRPr="00C60887">
        <w:rPr>
          <w:rStyle w:val="inline-code"/>
          <w:rFonts w:ascii="Arial" w:eastAsiaTheme="majorEastAsia" w:hAnsi="Arial" w:cs="Arial"/>
          <w:sz w:val="22"/>
          <w:szCs w:val="22"/>
        </w:rPr>
        <w:t>ϕ)^</w:t>
      </w:r>
      <w:proofErr w:type="gramEnd"/>
      <w:r w:rsidRPr="00C60887">
        <w:rPr>
          <w:rStyle w:val="inline-code"/>
          <w:rFonts w:ascii="Arial" w:eastAsiaTheme="majorEastAsia" w:hAnsi="Arial" w:cs="Arial"/>
          <w:sz w:val="22"/>
          <w:szCs w:val="22"/>
        </w:rPr>
        <w:t>k)</w:t>
      </w:r>
      <w:r w:rsidRPr="00C60887">
        <w:rPr>
          <w:rStyle w:val="ng-star-inserted1"/>
          <w:rFonts w:ascii="Arial" w:eastAsiaTheme="majorEastAsia" w:hAnsi="Arial" w:cs="Arial"/>
          <w:sz w:val="22"/>
          <w:szCs w:val="22"/>
        </w:rPr>
        <w:t xml:space="preserve">), and the GUT breaking scale </w:t>
      </w:r>
      <w:r w:rsidRPr="00C60887">
        <w:rPr>
          <w:rStyle w:val="inline-code"/>
          <w:rFonts w:ascii="Arial" w:eastAsiaTheme="majorEastAsia" w:hAnsi="Arial" w:cs="Arial"/>
          <w:sz w:val="22"/>
          <w:szCs w:val="22"/>
        </w:rPr>
        <w:t>X_{GUT}</w:t>
      </w:r>
      <w:r w:rsidRPr="00C60887">
        <w:rPr>
          <w:rStyle w:val="ng-star-inserted1"/>
          <w:rFonts w:ascii="Arial" w:eastAsiaTheme="majorEastAsia" w:hAnsi="Arial" w:cs="Arial"/>
          <w:sz w:val="22"/>
          <w:szCs w:val="22"/>
        </w:rPr>
        <w:t xml:space="preserve"> could be </w:t>
      </w:r>
      <w:r w:rsidRPr="00C60887">
        <w:rPr>
          <w:rStyle w:val="inline-code"/>
          <w:rFonts w:ascii="Arial" w:eastAsiaTheme="majorEastAsia" w:hAnsi="Arial" w:cs="Arial"/>
          <w:sz w:val="22"/>
          <w:szCs w:val="22"/>
        </w:rPr>
        <w:t>M_0 ϕ^{z_{GUT}}</w:t>
      </w:r>
      <w:r w:rsidRPr="00C60887">
        <w:rPr>
          <w:rStyle w:val="ng-star-inserted1"/>
          <w:rFonts w:ascii="Arial" w:eastAsiaTheme="majorEastAsia" w:hAnsi="Arial" w:cs="Arial"/>
          <w:sz w:val="22"/>
          <w:szCs w:val="22"/>
        </w:rPr>
        <w:t xml:space="preserve">. The specific ways the couplings "run" down to </w:t>
      </w:r>
      <w:r w:rsidRPr="00C60887">
        <w:rPr>
          <w:rStyle w:val="inline-code"/>
          <w:rFonts w:ascii="Arial" w:eastAsiaTheme="majorEastAsia" w:hAnsi="Arial" w:cs="Arial"/>
          <w:sz w:val="22"/>
          <w:szCs w:val="22"/>
        </w:rPr>
        <w:t>X_{EW}</w:t>
      </w:r>
      <w:r w:rsidRPr="00C60887">
        <w:rPr>
          <w:rStyle w:val="ng-star-inserted1"/>
          <w:rFonts w:ascii="Arial" w:eastAsiaTheme="majorEastAsia" w:hAnsi="Arial" w:cs="Arial"/>
          <w:sz w:val="22"/>
          <w:szCs w:val="22"/>
        </w:rPr>
        <w:t xml:space="preserve"> would then determine </w:t>
      </w:r>
      <w:r w:rsidRPr="00C60887">
        <w:rPr>
          <w:rStyle w:val="inline-code"/>
          <w:rFonts w:ascii="Arial" w:eastAsiaTheme="majorEastAsia" w:hAnsi="Arial" w:cs="Arial"/>
          <w:sz w:val="22"/>
          <w:szCs w:val="22"/>
        </w:rPr>
        <w:t>g_1(X_{EW})</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g_2(X_{EW})</w:t>
      </w:r>
      <w:r w:rsidRPr="00C60887">
        <w:rPr>
          <w:rStyle w:val="ng-star-inserted1"/>
          <w:rFonts w:ascii="Arial" w:eastAsiaTheme="majorEastAsia" w:hAnsi="Arial" w:cs="Arial"/>
          <w:sz w:val="22"/>
          <w:szCs w:val="22"/>
        </w:rPr>
        <w:t>.</w:t>
      </w:r>
    </w:p>
    <w:p w14:paraId="7D150EA0"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Summary of Electroweak Emergence:</w:t>
      </w:r>
    </w:p>
    <w:p w14:paraId="2BDF1A38" w14:textId="77777777" w:rsidR="00537BA9" w:rsidRPr="00C60887" w:rsidRDefault="00537BA9" w:rsidP="00AE655C">
      <w:pPr>
        <w:pStyle w:val="ng-star-inserted"/>
        <w:numPr>
          <w:ilvl w:val="0"/>
          <w:numId w:val="27"/>
        </w:numPr>
        <w:spacing w:line="276" w:lineRule="auto"/>
        <w:rPr>
          <w:rFonts w:ascii="Arial" w:hAnsi="Arial" w:cs="Arial"/>
          <w:sz w:val="22"/>
          <w:szCs w:val="22"/>
        </w:rPr>
      </w:pP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possesses (or breaks down to) an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x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Y local gauge symmetry at </w:t>
      </w:r>
      <w:r w:rsidRPr="00C60887">
        <w:rPr>
          <w:rStyle w:val="inline-code"/>
          <w:rFonts w:ascii="Arial" w:eastAsiaTheme="majorEastAsia" w:hAnsi="Arial" w:cs="Arial"/>
          <w:sz w:val="22"/>
          <w:szCs w:val="22"/>
        </w:rPr>
        <w:t>X &gt; X_{EW}</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components transform as doublets or singlets.</w:t>
      </w:r>
    </w:p>
    <w:p w14:paraId="28FDA731" w14:textId="77777777" w:rsidR="00537BA9" w:rsidRPr="00C60887" w:rsidRDefault="00537BA9" w:rsidP="00AE655C">
      <w:pPr>
        <w:pStyle w:val="ng-star-inserted"/>
        <w:numPr>
          <w:ilvl w:val="0"/>
          <w:numId w:val="2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As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drops below </w:t>
      </w:r>
      <w:r w:rsidRPr="00C60887">
        <w:rPr>
          <w:rStyle w:val="inline-code"/>
          <w:rFonts w:ascii="Arial" w:eastAsiaTheme="majorEastAsia" w:hAnsi="Arial" w:cs="Arial"/>
          <w:sz w:val="22"/>
          <w:szCs w:val="22"/>
        </w:rPr>
        <w:t>X_{EW}</w:t>
      </w:r>
      <w:r w:rsidRPr="00C60887">
        <w:rPr>
          <w:rStyle w:val="ng-star-inserted1"/>
          <w:rFonts w:ascii="Arial" w:eastAsiaTheme="majorEastAsia" w:hAnsi="Arial" w:cs="Arial"/>
          <w:sz w:val="22"/>
          <w:szCs w:val="22"/>
        </w:rPr>
        <w:t xml:space="preserve"> (a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-scaled epoch), a Higgs-like component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acquires a VEV </w:t>
      </w:r>
      <w:r w:rsidRPr="00C60887">
        <w:rPr>
          <w:rStyle w:val="inline-code"/>
          <w:rFonts w:ascii="Arial" w:eastAsiaTheme="majorEastAsia" w:hAnsi="Arial" w:cs="Arial"/>
          <w:sz w:val="22"/>
          <w:szCs w:val="22"/>
        </w:rPr>
        <w:t>v_{EW}</w:t>
      </w:r>
      <w:r w:rsidRPr="00C60887">
        <w:rPr>
          <w:rStyle w:val="ng-star-inserted1"/>
          <w:rFonts w:ascii="Arial" w:eastAsiaTheme="majorEastAsia" w:hAnsi="Arial" w:cs="Arial"/>
          <w:sz w:val="22"/>
          <w:szCs w:val="22"/>
        </w:rPr>
        <w:t xml:space="preserve"> (whose magnitude is </w:t>
      </w:r>
      <w:r w:rsidRPr="00C60887">
        <w:rPr>
          <w:rStyle w:val="inline-code"/>
          <w:rFonts w:ascii="Arial" w:eastAsiaTheme="majorEastAsia" w:hAnsi="Arial" w:cs="Arial"/>
          <w:sz w:val="22"/>
          <w:szCs w:val="22"/>
        </w:rPr>
        <w:t>M_0 \text{</w:t>
      </w:r>
      <w:proofErr w:type="spellStart"/>
      <w:r w:rsidRPr="00C60887">
        <w:rPr>
          <w:rStyle w:val="inline-code"/>
          <w:rFonts w:ascii="Arial" w:eastAsiaTheme="majorEastAsia" w:hAnsi="Arial" w:cs="Arial"/>
          <w:sz w:val="22"/>
          <w:szCs w:val="22"/>
        </w:rPr>
        <w:t>func</w:t>
      </w:r>
      <w:proofErr w:type="spellEnd"/>
      <w:r w:rsidRPr="00C60887">
        <w:rPr>
          <w:rStyle w:val="inline-code"/>
          <w:rFonts w:ascii="Arial" w:eastAsiaTheme="majorEastAsia" w:hAnsi="Arial" w:cs="Arial"/>
          <w:sz w:val="22"/>
          <w:szCs w:val="22"/>
        </w:rPr>
        <w:t>}(\</w:t>
      </w:r>
      <w:proofErr w:type="spellStart"/>
      <w:proofErr w:type="gramStart"/>
      <w:r w:rsidRPr="00C60887">
        <w:rPr>
          <w:rStyle w:val="inline-code"/>
          <w:rFonts w:ascii="Arial" w:eastAsiaTheme="majorEastAsia" w:hAnsi="Arial" w:cs="Arial"/>
          <w:sz w:val="22"/>
          <w:szCs w:val="22"/>
        </w:rPr>
        <w:t>pi,ϕ</w:t>
      </w:r>
      <w:proofErr w:type="gramEnd"/>
      <w:r w:rsidRPr="00C60887">
        <w:rPr>
          <w:rStyle w:val="inline-code"/>
          <w:rFonts w:ascii="Arial" w:eastAsiaTheme="majorEastAsia" w:hAnsi="Arial" w:cs="Arial"/>
          <w:sz w:val="22"/>
          <w:szCs w:val="22"/>
        </w:rPr>
        <w:t>,X</w:t>
      </w:r>
      <w:proofErr w:type="spellEnd"/>
      <w:r w:rsidRPr="00C60887">
        <w:rPr>
          <w:rStyle w:val="inline-code"/>
          <w:rFonts w:ascii="Arial" w:eastAsiaTheme="majorEastAsia" w:hAnsi="Arial" w:cs="Arial"/>
          <w:sz w:val="22"/>
          <w:szCs w:val="22"/>
        </w:rPr>
        <w:t>_{EW})</w:t>
      </w:r>
      <w:r w:rsidRPr="00C60887">
        <w:rPr>
          <w:rStyle w:val="ng-star-inserted1"/>
          <w:rFonts w:ascii="Arial" w:eastAsiaTheme="majorEastAsia" w:hAnsi="Arial" w:cs="Arial"/>
          <w:sz w:val="22"/>
          <w:szCs w:val="22"/>
        </w:rPr>
        <w:t>).</w:t>
      </w:r>
    </w:p>
    <w:p w14:paraId="2603DC44" w14:textId="77777777" w:rsidR="00537BA9" w:rsidRPr="00C60887" w:rsidRDefault="00537BA9" w:rsidP="00AE655C">
      <w:pPr>
        <w:pStyle w:val="ng-star-inserted"/>
        <w:numPr>
          <w:ilvl w:val="0"/>
          <w:numId w:val="2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VEV breaks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x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Y to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EM, giving masses to W/Z bosons and fermions, related to </w:t>
      </w:r>
      <w:r w:rsidRPr="00C60887">
        <w:rPr>
          <w:rStyle w:val="inline-code"/>
          <w:rFonts w:ascii="Arial" w:eastAsiaTheme="majorEastAsia" w:hAnsi="Arial" w:cs="Arial"/>
          <w:sz w:val="22"/>
          <w:szCs w:val="22"/>
        </w:rPr>
        <w:t>v_{EW}</w:t>
      </w:r>
      <w:r w:rsidRPr="00C60887">
        <w:rPr>
          <w:rStyle w:val="ng-star-inserted1"/>
          <w:rFonts w:ascii="Arial" w:eastAsiaTheme="majorEastAsia" w:hAnsi="Arial" w:cs="Arial"/>
          <w:sz w:val="22"/>
          <w:szCs w:val="22"/>
        </w:rPr>
        <w:t xml:space="preserve"> and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-scaled Yukawa/gauge couplings.</w:t>
      </w:r>
    </w:p>
    <w:p w14:paraId="7D25F1E5" w14:textId="77777777" w:rsidR="00537BA9" w:rsidRPr="00C60887" w:rsidRDefault="00537BA9" w:rsidP="00AE655C">
      <w:pPr>
        <w:pStyle w:val="ng-star-inserted"/>
        <w:numPr>
          <w:ilvl w:val="0"/>
          <w:numId w:val="2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photon remains massless. A Higgs-like scalar excitation </w:t>
      </w:r>
      <w:r w:rsidRPr="00C60887">
        <w:rPr>
          <w:rStyle w:val="inline-code"/>
          <w:rFonts w:ascii="Arial" w:eastAsiaTheme="majorEastAsia" w:hAnsi="Arial" w:cs="Arial"/>
          <w:sz w:val="22"/>
          <w:szCs w:val="22"/>
        </w:rPr>
        <w:t>M_H</w:t>
      </w:r>
      <w:r w:rsidRPr="00C60887">
        <w:rPr>
          <w:rStyle w:val="ng-star-inserted1"/>
          <w:rFonts w:ascii="Arial" w:eastAsiaTheme="majorEastAsia" w:hAnsi="Arial" w:cs="Arial"/>
          <w:sz w:val="22"/>
          <w:szCs w:val="22"/>
        </w:rPr>
        <w:t xml:space="preserve"> also gets a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-scaled mass.</w:t>
      </w:r>
    </w:p>
    <w:p w14:paraId="33BDCC30" w14:textId="77777777" w:rsidR="00537BA9" w:rsidRPr="00C60887" w:rsidRDefault="00537BA9" w:rsidP="00AE655C">
      <w:pPr>
        <w:pStyle w:val="ng-star-inserted"/>
        <w:numPr>
          <w:ilvl w:val="0"/>
          <w:numId w:val="2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observed electric charge </w:t>
      </w:r>
      <w:r w:rsidRPr="00C60887">
        <w:rPr>
          <w:rStyle w:val="inline-code"/>
          <w:rFonts w:ascii="Arial" w:eastAsiaTheme="majorEastAsia" w:hAnsi="Arial" w:cs="Arial"/>
          <w:sz w:val="22"/>
          <w:szCs w:val="22"/>
        </w:rPr>
        <w:t>e</w:t>
      </w:r>
      <w:r w:rsidRPr="00C60887">
        <w:rPr>
          <w:rStyle w:val="ng-star-inserted1"/>
          <w:rFonts w:ascii="Arial" w:eastAsiaTheme="majorEastAsia" w:hAnsi="Arial" w:cs="Arial"/>
          <w:sz w:val="22"/>
          <w:szCs w:val="22"/>
        </w:rPr>
        <w:t xml:space="preserve"> is related to </w:t>
      </w:r>
      <w:r w:rsidRPr="00C60887">
        <w:rPr>
          <w:rStyle w:val="inline-code"/>
          <w:rFonts w:ascii="Arial" w:eastAsiaTheme="majorEastAsia" w:hAnsi="Arial" w:cs="Arial"/>
          <w:sz w:val="22"/>
          <w:szCs w:val="22"/>
        </w:rPr>
        <w:t>g_1, g_2</w:t>
      </w:r>
      <w:r w:rsidRPr="00C60887">
        <w:rPr>
          <w:rStyle w:val="ng-star-inserted1"/>
          <w:rFonts w:ascii="Arial" w:eastAsiaTheme="majorEastAsia" w:hAnsi="Arial" w:cs="Arial"/>
          <w:sz w:val="22"/>
          <w:szCs w:val="22"/>
        </w:rPr>
        <w:t xml:space="preserve"> via </w:t>
      </w:r>
      <w:r w:rsidRPr="00C60887">
        <w:rPr>
          <w:rStyle w:val="inline-code"/>
          <w:rFonts w:ascii="Arial" w:eastAsiaTheme="majorEastAsia" w:hAnsi="Arial" w:cs="Arial"/>
          <w:sz w:val="22"/>
          <w:szCs w:val="22"/>
        </w:rPr>
        <w:t xml:space="preserve">e = g_2 </w:t>
      </w:r>
      <w:proofErr w:type="spellStart"/>
      <w:r w:rsidRPr="00C60887">
        <w:rPr>
          <w:rStyle w:val="inline-code"/>
          <w:rFonts w:ascii="Arial" w:eastAsiaTheme="majorEastAsia" w:hAnsi="Arial" w:cs="Arial"/>
          <w:sz w:val="22"/>
          <w:szCs w:val="22"/>
        </w:rPr>
        <w:t>sinθ_W</w:t>
      </w:r>
      <w:proofErr w:type="spellEnd"/>
      <w:r w:rsidRPr="00C60887">
        <w:rPr>
          <w:rStyle w:val="inline-code"/>
          <w:rFonts w:ascii="Arial" w:eastAsiaTheme="majorEastAsia" w:hAnsi="Arial" w:cs="Arial"/>
          <w:sz w:val="22"/>
          <w:szCs w:val="22"/>
        </w:rPr>
        <w:t xml:space="preserve"> = g_1 </w:t>
      </w:r>
      <w:proofErr w:type="spellStart"/>
      <w:r w:rsidRPr="00C60887">
        <w:rPr>
          <w:rStyle w:val="inline-code"/>
          <w:rFonts w:ascii="Arial" w:eastAsiaTheme="majorEastAsia" w:hAnsi="Arial" w:cs="Arial"/>
          <w:sz w:val="22"/>
          <w:szCs w:val="22"/>
        </w:rPr>
        <w:t>cosθ_W</w:t>
      </w:r>
      <w:proofErr w:type="spellEnd"/>
      <w:r w:rsidRPr="00C60887">
        <w:rPr>
          <w:rStyle w:val="ng-star-inserted1"/>
          <w:rFonts w:ascii="Arial" w:eastAsiaTheme="majorEastAsia" w:hAnsi="Arial" w:cs="Arial"/>
          <w:sz w:val="22"/>
          <w:szCs w:val="22"/>
        </w:rPr>
        <w:t>.</w:t>
      </w:r>
    </w:p>
    <w:p w14:paraId="134F19CB" w14:textId="77777777" w:rsidR="00537BA9" w:rsidRPr="00C60887" w:rsidRDefault="00537BA9"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chapter connects the abstract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to the concrete phenomenology of the electroweak sector, showing how particle masses and force unification can be tied to the evolution of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and the fundamental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parameters of the theory. The precise values of </w:t>
      </w:r>
      <w:r w:rsidRPr="00C60887">
        <w:rPr>
          <w:rStyle w:val="inline-code"/>
          <w:rFonts w:ascii="Arial" w:eastAsiaTheme="majorEastAsia" w:hAnsi="Arial" w:cs="Arial"/>
          <w:sz w:val="22"/>
          <w:szCs w:val="22"/>
        </w:rPr>
        <w:t>M_W, M_Z, M_H</w:t>
      </w:r>
      <w:r w:rsidRPr="00C60887">
        <w:rPr>
          <w:rStyle w:val="ng-star-inserted1"/>
          <w:rFonts w:ascii="Arial" w:eastAsiaTheme="majorEastAsia" w:hAnsi="Arial" w:cs="Arial"/>
          <w:sz w:val="22"/>
          <w:szCs w:val="22"/>
        </w:rPr>
        <w:t xml:space="preserve">, fermion masses, and mixing angles like </w:t>
      </w:r>
      <w:proofErr w:type="spellStart"/>
      <w:r w:rsidRPr="00C60887">
        <w:rPr>
          <w:rStyle w:val="inline-code"/>
          <w:rFonts w:ascii="Arial" w:eastAsiaTheme="majorEastAsia" w:hAnsi="Arial" w:cs="Arial"/>
          <w:sz w:val="22"/>
          <w:szCs w:val="22"/>
        </w:rPr>
        <w:t>θ_W</w:t>
      </w:r>
      <w:proofErr w:type="spellEnd"/>
      <w:r w:rsidRPr="00C60887">
        <w:rPr>
          <w:rStyle w:val="ng-star-inserted1"/>
          <w:rFonts w:ascii="Arial" w:eastAsiaTheme="majorEastAsia" w:hAnsi="Arial" w:cs="Arial"/>
          <w:sz w:val="22"/>
          <w:szCs w:val="22"/>
        </w:rPr>
        <w:t xml:space="preserve"> would be calculable predictions.</w:t>
      </w:r>
    </w:p>
    <w:p w14:paraId="3B393DFB" w14:textId="77777777" w:rsidR="00537BA9" w:rsidRPr="00C60887" w:rsidRDefault="00537BA9" w:rsidP="00C60887">
      <w:pPr>
        <w:spacing w:after="160" w:line="276" w:lineRule="auto"/>
        <w:rPr>
          <w:rStyle w:val="ng-star-inserted1"/>
          <w:rFonts w:ascii="Arial" w:eastAsiaTheme="majorEastAsia" w:hAnsi="Arial" w:cs="Arial"/>
          <w:sz w:val="22"/>
          <w:szCs w:val="22"/>
        </w:rPr>
      </w:pPr>
      <w:r w:rsidRPr="00C60887">
        <w:rPr>
          <w:rStyle w:val="ng-star-inserted1"/>
          <w:rFonts w:ascii="Arial" w:eastAsiaTheme="majorEastAsia" w:hAnsi="Arial" w:cs="Arial"/>
          <w:sz w:val="22"/>
          <w:szCs w:val="22"/>
        </w:rPr>
        <w:br w:type="page"/>
      </w:r>
    </w:p>
    <w:p w14:paraId="139A0259" w14:textId="77777777" w:rsidR="00F74B0D" w:rsidRPr="00C60887" w:rsidRDefault="00F74B0D" w:rsidP="00C60887">
      <w:pPr>
        <w:pStyle w:val="ng-star-inserted"/>
        <w:spacing w:line="276" w:lineRule="auto"/>
        <w:rPr>
          <w:rFonts w:ascii="Arial" w:hAnsi="Arial" w:cs="Arial"/>
        </w:rPr>
      </w:pPr>
      <w:r w:rsidRPr="00C60887">
        <w:rPr>
          <w:rStyle w:val="ng-star-inserted1"/>
          <w:rFonts w:ascii="Arial" w:eastAsiaTheme="majorEastAsia" w:hAnsi="Arial" w:cs="Arial"/>
          <w:b/>
          <w:bCs/>
        </w:rPr>
        <w:lastRenderedPageBreak/>
        <w:t>Chapter 8: The Emergence of Spacetime and Gravity (General Relativity)</w:t>
      </w:r>
    </w:p>
    <w:p w14:paraId="1658D08C"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Previous chapters have focused on how the fundamental substrate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driven by the evolving cosmic field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and governed by the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-infused </w:t>
      </w:r>
      <w:proofErr w:type="spellStart"/>
      <w:r w:rsidRPr="00C60887">
        <w:rPr>
          <w:rStyle w:val="ng-star-inserted1"/>
          <w:rFonts w:ascii="Arial" w:eastAsiaTheme="majorEastAsia" w:hAnsi="Arial" w:cs="Arial"/>
          <w:sz w:val="22"/>
          <w:szCs w:val="22"/>
        </w:rPr>
        <w:t>Lagrangian</w:t>
      </w:r>
      <w:proofErr w:type="spellEnd"/>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gives rise to the particles and forces of the Standard Model. However, all these phenomena are typically described as occurring </w:t>
      </w:r>
      <w:r w:rsidRPr="00C60887">
        <w:rPr>
          <w:rStyle w:val="ng-star-inserted1"/>
          <w:rFonts w:ascii="Arial" w:eastAsiaTheme="majorEastAsia" w:hAnsi="Arial" w:cs="Arial"/>
          <w:i/>
          <w:iCs/>
          <w:sz w:val="22"/>
          <w:szCs w:val="22"/>
        </w:rPr>
        <w:t>within</w:t>
      </w:r>
      <w:r w:rsidRPr="00C60887">
        <w:rPr>
          <w:rStyle w:val="ng-star-inserted1"/>
          <w:rFonts w:ascii="Arial" w:eastAsiaTheme="majorEastAsia" w:hAnsi="Arial" w:cs="Arial"/>
          <w:sz w:val="22"/>
          <w:szCs w:val="22"/>
        </w:rPr>
        <w:t xml:space="preserve"> a pre-existing spacetime manifold, and gravity is treated as a separate fundamental force. This chapter aims for a deeper unification: the emergence of spacetime itself, and subsequently General Relativity as its effective dynamical theory, from the underlying dynamics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w:t>
      </w:r>
    </w:p>
    <w:p w14:paraId="684557E2"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8.1. </w:t>
      </w:r>
      <w:r w:rsidRPr="00C60887">
        <w:rPr>
          <w:rStyle w:val="inline-code"/>
          <w:rFonts w:ascii="Arial" w:eastAsiaTheme="majorEastAsia" w:hAnsi="Arial" w:cs="Arial"/>
          <w:b/>
          <w:bCs/>
          <w:sz w:val="22"/>
          <w:szCs w:val="22"/>
        </w:rPr>
        <w:t>L_{total}</w:t>
      </w:r>
      <w:r w:rsidRPr="00C60887">
        <w:rPr>
          <w:rStyle w:val="ng-star-inserted1"/>
          <w:rFonts w:ascii="Arial" w:eastAsiaTheme="majorEastAsia" w:hAnsi="Arial" w:cs="Arial"/>
          <w:b/>
          <w:bCs/>
          <w:sz w:val="22"/>
          <w:szCs w:val="22"/>
        </w:rPr>
        <w:t xml:space="preserve"> Made Generally Covariant: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 xml:space="preserve"> Dynamics on a Dynamical Spacetime</w:t>
      </w:r>
    </w:p>
    <w:p w14:paraId="47496ED0"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To incorporate gravity, we must first allow for spacetime itself to be dynamic. This means the metric tensor </w:t>
      </w:r>
      <w:r w:rsidRPr="00C60887">
        <w:rPr>
          <w:rStyle w:val="inline-code"/>
          <w:rFonts w:ascii="Arial" w:eastAsiaTheme="majorEastAsia" w:hAnsi="Arial" w:cs="Arial"/>
          <w:sz w:val="22"/>
          <w:szCs w:val="22"/>
        </w:rPr>
        <w:t>g_{</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is no longer fixed (e.g., as the Minkowski metric </w:t>
      </w:r>
      <w:r w:rsidRPr="00C60887">
        <w:rPr>
          <w:rStyle w:val="inline-code"/>
          <w:rFonts w:ascii="Arial" w:eastAsiaTheme="majorEastAsia" w:hAnsi="Arial" w:cs="Arial"/>
          <w:sz w:val="22"/>
          <w:szCs w:val="22"/>
        </w:rPr>
        <w:t>η_{</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but becomes a field to be determined by the theory.</w:t>
      </w:r>
    </w:p>
    <w:p w14:paraId="672D091D" w14:textId="77777777" w:rsidR="00F74B0D" w:rsidRPr="00C60887" w:rsidRDefault="00F74B0D" w:rsidP="00AE655C">
      <w:pPr>
        <w:pStyle w:val="ng-star-inserted"/>
        <w:numPr>
          <w:ilvl w:val="0"/>
          <w:numId w:val="28"/>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General Covariance:</w:t>
      </w:r>
      <w:r w:rsidRPr="00C60887">
        <w:rPr>
          <w:rStyle w:val="ng-star-inserted1"/>
          <w:rFonts w:ascii="Arial" w:eastAsiaTheme="majorEastAsia" w:hAnsi="Arial" w:cs="Arial"/>
          <w:sz w:val="22"/>
          <w:szCs w:val="22"/>
        </w:rPr>
        <w:t xml:space="preserve"> The </w:t>
      </w:r>
      <w:proofErr w:type="spellStart"/>
      <w:r w:rsidRPr="00C60887">
        <w:rPr>
          <w:rStyle w:val="ng-star-inserted1"/>
          <w:rFonts w:ascii="Arial" w:eastAsiaTheme="majorEastAsia" w:hAnsi="Arial" w:cs="Arial"/>
          <w:sz w:val="22"/>
          <w:szCs w:val="22"/>
        </w:rPr>
        <w:t>Lagrangian</w:t>
      </w:r>
      <w:proofErr w:type="spellEnd"/>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(comprising </w:t>
      </w:r>
      <w:r w:rsidRPr="00C60887">
        <w:rPr>
          <w:rStyle w:val="inline-code"/>
          <w:rFonts w:ascii="Arial" w:eastAsiaTheme="majorEastAsia" w:hAnsi="Arial" w:cs="Arial"/>
          <w:sz w:val="22"/>
          <w:szCs w:val="22"/>
        </w:rPr>
        <w:t>L_Ω</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L_X</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L_{int}</w:t>
      </w:r>
      <w:r w:rsidRPr="00C60887">
        <w:rPr>
          <w:rStyle w:val="ng-star-inserted1"/>
          <w:rFonts w:ascii="Arial" w:eastAsiaTheme="majorEastAsia" w:hAnsi="Arial" w:cs="Arial"/>
          <w:sz w:val="22"/>
          <w:szCs w:val="22"/>
        </w:rPr>
        <w:t>) must be rewritten in a generally covariant form. This involves:</w:t>
      </w:r>
    </w:p>
    <w:p w14:paraId="45C3786C" w14:textId="77777777" w:rsidR="00F74B0D" w:rsidRPr="00C60887" w:rsidRDefault="00F74B0D" w:rsidP="00AE655C">
      <w:pPr>
        <w:pStyle w:val="ng-star-inserted"/>
        <w:numPr>
          <w:ilvl w:val="1"/>
          <w:numId w:val="2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Replacing all partial derivatives </w:t>
      </w:r>
      <w:r w:rsidRPr="00C60887">
        <w:rPr>
          <w:rStyle w:val="inline-code"/>
          <w:rFonts w:ascii="Arial" w:eastAsiaTheme="majorEastAsia" w:hAnsi="Arial" w:cs="Arial"/>
          <w:sz w:val="22"/>
          <w:szCs w:val="22"/>
        </w:rPr>
        <w:t>∂_μ</w:t>
      </w:r>
      <w:r w:rsidRPr="00C60887">
        <w:rPr>
          <w:rStyle w:val="ng-star-inserted1"/>
          <w:rFonts w:ascii="Arial" w:eastAsiaTheme="majorEastAsia" w:hAnsi="Arial" w:cs="Arial"/>
          <w:sz w:val="22"/>
          <w:szCs w:val="22"/>
        </w:rPr>
        <w:t xml:space="preserve"> with covariant derivatives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_μ</w:t>
      </w:r>
      <w:r w:rsidRPr="00C60887">
        <w:rPr>
          <w:rStyle w:val="ng-star-inserted1"/>
          <w:rFonts w:ascii="Arial" w:eastAsiaTheme="majorEastAsia" w:hAnsi="Arial" w:cs="Arial"/>
          <w:sz w:val="22"/>
          <w:szCs w:val="22"/>
        </w:rPr>
        <w:t xml:space="preserve"> appropriate for the fields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For a scalar field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_μ X = ∂_μ X</w:t>
      </w:r>
      <w:r w:rsidRPr="00C60887">
        <w:rPr>
          <w:rStyle w:val="ng-star-inserted1"/>
          <w:rFonts w:ascii="Arial" w:eastAsiaTheme="majorEastAsia" w:hAnsi="Arial" w:cs="Arial"/>
          <w:sz w:val="22"/>
          <w:szCs w:val="22"/>
        </w:rPr>
        <w:t xml:space="preserve">. For a complex scalar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coupling to </w:t>
      </w:r>
      <w:proofErr w:type="gramStart"/>
      <w:r w:rsidRPr="00C60887">
        <w:rPr>
          <w:rStyle w:val="ng-star-inserted1"/>
          <w:rFonts w:ascii="Arial" w:eastAsiaTheme="majorEastAsia" w:hAnsi="Arial" w:cs="Arial"/>
          <w:sz w:val="22"/>
          <w:szCs w:val="22"/>
        </w:rPr>
        <w:t>U(</w:t>
      </w:r>
      <w:proofErr w:type="gramEnd"/>
      <w:r w:rsidRPr="00C60887">
        <w:rPr>
          <w:rStyle w:val="ng-star-inserted1"/>
          <w:rFonts w:ascii="Arial" w:eastAsiaTheme="majorEastAsia" w:hAnsi="Arial" w:cs="Arial"/>
          <w:sz w:val="22"/>
          <w:szCs w:val="22"/>
        </w:rPr>
        <w:t xml:space="preserve">1) gauge field </w:t>
      </w:r>
      <w:proofErr w:type="spellStart"/>
      <w:r w:rsidRPr="00C60887">
        <w:rPr>
          <w:rStyle w:val="inline-code"/>
          <w:rFonts w:ascii="Arial" w:eastAsiaTheme="majorEastAsia" w:hAnsi="Arial" w:cs="Arial"/>
          <w:sz w:val="22"/>
          <w:szCs w:val="22"/>
        </w:rPr>
        <w:t>A_μ</w:t>
      </w:r>
      <w:proofErr w:type="spellEnd"/>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D_μ</w:t>
      </w:r>
      <w:proofErr w:type="spellEnd"/>
      <w:r w:rsidRPr="00C60887">
        <w:rPr>
          <w:rStyle w:val="inline-code"/>
          <w:rFonts w:ascii="Arial" w:eastAsiaTheme="majorEastAsia" w:hAnsi="Arial" w:cs="Arial"/>
          <w:sz w:val="22"/>
          <w:szCs w:val="22"/>
        </w:rPr>
        <w:t xml:space="preserve"> Ω =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_μ + </w:t>
      </w:r>
      <w:proofErr w:type="spellStart"/>
      <w:r w:rsidRPr="00C60887">
        <w:rPr>
          <w:rStyle w:val="inline-code"/>
          <w:rFonts w:ascii="Arial" w:eastAsiaTheme="majorEastAsia" w:hAnsi="Arial" w:cs="Arial"/>
          <w:sz w:val="22"/>
          <w:szCs w:val="22"/>
        </w:rPr>
        <w:t>iq_s</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A_μ</w:t>
      </w:r>
      <w:proofErr w:type="spellEnd"/>
      <w:r w:rsidRPr="00C60887">
        <w:rPr>
          <w:rStyle w:val="inline-code"/>
          <w:rFonts w:ascii="Arial" w:eastAsiaTheme="majorEastAsia" w:hAnsi="Arial" w:cs="Arial"/>
          <w:sz w:val="22"/>
          <w:szCs w:val="22"/>
        </w:rPr>
        <w:t>) Ω = (∂_μ + Γ_{μ.</w:t>
      </w:r>
      <w:proofErr w:type="gramStart"/>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iq_s</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A_μ</w:t>
      </w:r>
      <w:proofErr w:type="spellEnd"/>
      <w:r w:rsidRPr="00C60887">
        <w:rPr>
          <w:rStyle w:val="inline-code"/>
          <w:rFonts w:ascii="Arial" w:eastAsiaTheme="majorEastAsia" w:hAnsi="Arial" w:cs="Arial"/>
          <w:sz w:val="22"/>
          <w:szCs w:val="22"/>
        </w:rPr>
        <w:t>) Ω</w:t>
      </w:r>
      <w:r w:rsidRPr="00C60887">
        <w:rPr>
          <w:rStyle w:val="ng-star-inserted1"/>
          <w:rFonts w:ascii="Arial" w:eastAsiaTheme="majorEastAsia" w:hAnsi="Arial" w:cs="Arial"/>
          <w:sz w:val="22"/>
          <w:szCs w:val="22"/>
        </w:rPr>
        <w:t xml:space="preserve">. For a spinor </w:t>
      </w:r>
      <w:r w:rsidRPr="00C60887">
        <w:rPr>
          <w:rStyle w:val="inline-code"/>
          <w:rFonts w:ascii="Arial" w:eastAsiaTheme="majorEastAsia" w:hAnsi="Arial" w:cs="Arial"/>
          <w:sz w:val="22"/>
          <w:szCs w:val="22"/>
        </w:rPr>
        <w:t>Ψ_s</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D_μ</w:t>
      </w:r>
      <w:proofErr w:type="spellEnd"/>
      <w:r w:rsidRPr="00C60887">
        <w:rPr>
          <w:rStyle w:val="inline-code"/>
          <w:rFonts w:ascii="Arial" w:eastAsiaTheme="majorEastAsia" w:hAnsi="Arial" w:cs="Arial"/>
          <w:sz w:val="22"/>
          <w:szCs w:val="22"/>
        </w:rPr>
        <w:t xml:space="preserve"> Ψ_s = (∂_μ + (1/</w:t>
      </w:r>
      <w:proofErr w:type="gramStart"/>
      <w:r w:rsidRPr="00C60887">
        <w:rPr>
          <w:rStyle w:val="inline-code"/>
          <w:rFonts w:ascii="Arial" w:eastAsiaTheme="majorEastAsia" w:hAnsi="Arial" w:cs="Arial"/>
          <w:sz w:val="22"/>
          <w:szCs w:val="22"/>
        </w:rPr>
        <w:t>8)ω</w:t>
      </w:r>
      <w:proofErr w:type="gramEnd"/>
      <w:r w:rsidRPr="00C60887">
        <w:rPr>
          <w:rStyle w:val="inline-code"/>
          <w:rFonts w:ascii="Arial" w:eastAsiaTheme="majorEastAsia" w:hAnsi="Arial" w:cs="Arial"/>
          <w:sz w:val="22"/>
          <w:szCs w:val="22"/>
        </w:rPr>
        <w:t>_{</w:t>
      </w:r>
      <w:proofErr w:type="spellStart"/>
      <w:r w:rsidRPr="00C60887">
        <w:rPr>
          <w:rStyle w:val="inline-code"/>
          <w:rFonts w:ascii="Arial" w:eastAsiaTheme="majorEastAsia" w:hAnsi="Arial" w:cs="Arial"/>
          <w:sz w:val="22"/>
          <w:szCs w:val="22"/>
        </w:rPr>
        <w:t>ab</w:t>
      </w:r>
      <w:proofErr w:type="gramStart"/>
      <w:r w:rsidRPr="00C60887">
        <w:rPr>
          <w:rStyle w:val="inline-code"/>
          <w:rFonts w:ascii="Arial" w:eastAsiaTheme="majorEastAsia" w:hAnsi="Arial" w:cs="Arial"/>
          <w:sz w:val="22"/>
          <w:szCs w:val="22"/>
        </w:rPr>
        <w:t>μ</w:t>
      </w:r>
      <w:proofErr w:type="spellEnd"/>
      <w:r w:rsidRPr="00C60887">
        <w:rPr>
          <w:rStyle w:val="inline-code"/>
          <w:rFonts w:ascii="Arial" w:eastAsiaTheme="majorEastAsia" w:hAnsi="Arial" w:cs="Arial"/>
          <w:sz w:val="22"/>
          <w:szCs w:val="22"/>
        </w:rPr>
        <w:t>}[</w:t>
      </w:r>
      <w:proofErr w:type="spellStart"/>
      <w:proofErr w:type="gramEnd"/>
      <w:r w:rsidRPr="00C60887">
        <w:rPr>
          <w:rStyle w:val="inline-code"/>
          <w:rFonts w:ascii="Arial" w:eastAsiaTheme="majorEastAsia" w:hAnsi="Arial" w:cs="Arial"/>
          <w:sz w:val="22"/>
          <w:szCs w:val="22"/>
        </w:rPr>
        <w:t>γ^</w:t>
      </w:r>
      <w:proofErr w:type="gramStart"/>
      <w:r w:rsidRPr="00C60887">
        <w:rPr>
          <w:rStyle w:val="inline-code"/>
          <w:rFonts w:ascii="Arial" w:eastAsiaTheme="majorEastAsia" w:hAnsi="Arial" w:cs="Arial"/>
          <w:sz w:val="22"/>
          <w:szCs w:val="22"/>
        </w:rPr>
        <w:t>a,γ</w:t>
      </w:r>
      <w:proofErr w:type="gramEnd"/>
      <w:r w:rsidRPr="00C60887">
        <w:rPr>
          <w:rStyle w:val="inline-code"/>
          <w:rFonts w:ascii="Arial" w:eastAsiaTheme="majorEastAsia" w:hAnsi="Arial" w:cs="Arial"/>
          <w:sz w:val="22"/>
          <w:szCs w:val="22"/>
        </w:rPr>
        <w:t>^b</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iq_s</w:t>
      </w:r>
      <w:proofErr w:type="spellEnd"/>
      <w:r w:rsidRPr="00C60887">
        <w:rPr>
          <w:rStyle w:val="inline-code"/>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A_</w:t>
      </w:r>
      <w:proofErr w:type="gramStart"/>
      <w:r w:rsidRPr="00C60887">
        <w:rPr>
          <w:rStyle w:val="inline-code"/>
          <w:rFonts w:ascii="Arial" w:eastAsiaTheme="majorEastAsia" w:hAnsi="Arial" w:cs="Arial"/>
          <w:sz w:val="22"/>
          <w:szCs w:val="22"/>
        </w:rPr>
        <w:t>μ</w:t>
      </w:r>
      <w:proofErr w:type="spellEnd"/>
      <w:r w:rsidRPr="00C60887">
        <w:rPr>
          <w:rStyle w:val="inline-code"/>
          <w:rFonts w:ascii="Arial" w:eastAsiaTheme="majorEastAsia" w:hAnsi="Arial" w:cs="Arial"/>
          <w:sz w:val="22"/>
          <w:szCs w:val="22"/>
        </w:rPr>
        <w:t>)Ψ</w:t>
      </w:r>
      <w:proofErr w:type="gramEnd"/>
      <w:r w:rsidRPr="00C60887">
        <w:rPr>
          <w:rStyle w:val="inline-code"/>
          <w:rFonts w:ascii="Arial" w:eastAsiaTheme="majorEastAsia" w:hAnsi="Arial" w:cs="Arial"/>
          <w:sz w:val="22"/>
          <w:szCs w:val="22"/>
        </w:rPr>
        <w:t>_s</w:t>
      </w:r>
      <w:r w:rsidRPr="00C60887">
        <w:rPr>
          <w:rStyle w:val="ng-star-inserted1"/>
          <w:rFonts w:ascii="Arial" w:eastAsiaTheme="majorEastAsia" w:hAnsi="Arial" w:cs="Arial"/>
          <w:sz w:val="22"/>
          <w:szCs w:val="22"/>
        </w:rPr>
        <w:t xml:space="preserve">, where </w:t>
      </w:r>
      <w:r w:rsidRPr="00C60887">
        <w:rPr>
          <w:rStyle w:val="inline-code"/>
          <w:rFonts w:ascii="Arial" w:eastAsiaTheme="majorEastAsia" w:hAnsi="Arial" w:cs="Arial"/>
          <w:sz w:val="22"/>
          <w:szCs w:val="22"/>
        </w:rPr>
        <w:t>ω_{</w:t>
      </w:r>
      <w:proofErr w:type="spellStart"/>
      <w:r w:rsidRPr="00C60887">
        <w:rPr>
          <w:rStyle w:val="inline-code"/>
          <w:rFonts w:ascii="Arial" w:eastAsiaTheme="majorEastAsia" w:hAnsi="Arial" w:cs="Arial"/>
          <w:sz w:val="22"/>
          <w:szCs w:val="22"/>
        </w:rPr>
        <w:t>abμ</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is the spin connection.</w:t>
      </w:r>
    </w:p>
    <w:p w14:paraId="76EFADBC" w14:textId="77777777" w:rsidR="00F74B0D" w:rsidRPr="00C60887" w:rsidRDefault="00F74B0D" w:rsidP="00AE655C">
      <w:pPr>
        <w:pStyle w:val="ng-star-inserted"/>
        <w:numPr>
          <w:ilvl w:val="1"/>
          <w:numId w:val="2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Replacing </w:t>
      </w:r>
      <w:r w:rsidRPr="00C60887">
        <w:rPr>
          <w:rStyle w:val="inline-code"/>
          <w:rFonts w:ascii="Arial" w:eastAsiaTheme="majorEastAsia" w:hAnsi="Arial" w:cs="Arial"/>
          <w:sz w:val="22"/>
          <w:szCs w:val="22"/>
        </w:rPr>
        <w:t>η_{</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with </w:t>
      </w:r>
      <w:r w:rsidRPr="00C60887">
        <w:rPr>
          <w:rStyle w:val="inline-code"/>
          <w:rFonts w:ascii="Arial" w:eastAsiaTheme="majorEastAsia" w:hAnsi="Arial" w:cs="Arial"/>
          <w:sz w:val="22"/>
          <w:szCs w:val="22"/>
        </w:rPr>
        <w:t>g_{</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in all contractions (e.g., </w:t>
      </w:r>
      <w:r w:rsidRPr="00C60887">
        <w:rPr>
          <w:rStyle w:val="inline-code"/>
          <w:rFonts w:ascii="Arial" w:eastAsiaTheme="majorEastAsia" w:hAnsi="Arial" w:cs="Arial"/>
          <w:sz w:val="22"/>
          <w:szCs w:val="22"/>
        </w:rPr>
        <w:t xml:space="preserve">(∂_μ </w:t>
      </w:r>
      <w:proofErr w:type="gramStart"/>
      <w:r w:rsidRPr="00C60887">
        <w:rPr>
          <w:rStyle w:val="inline-code"/>
          <w:rFonts w:ascii="Arial" w:eastAsiaTheme="majorEastAsia" w:hAnsi="Arial" w:cs="Arial"/>
          <w:sz w:val="22"/>
          <w:szCs w:val="22"/>
        </w:rPr>
        <w:t>Ω)^</w:t>
      </w:r>
      <w:proofErr w:type="gramEnd"/>
      <w:r w:rsidRPr="00C60887">
        <w:rPr>
          <w:rStyle w:val="inline-code"/>
          <w:rFonts w:ascii="Arial" w:eastAsiaTheme="majorEastAsia" w:hAnsi="Arial" w:cs="Arial"/>
          <w:sz w:val="22"/>
          <w:szCs w:val="22"/>
        </w:rPr>
        <w:t>* (∂^μ Ω)</w:t>
      </w:r>
      <w:r w:rsidRPr="00C60887">
        <w:rPr>
          <w:rStyle w:val="ng-star-inserted1"/>
          <w:rFonts w:ascii="Arial" w:eastAsiaTheme="majorEastAsia" w:hAnsi="Arial" w:cs="Arial"/>
          <w:sz w:val="22"/>
          <w:szCs w:val="22"/>
        </w:rPr>
        <w:t xml:space="preserve"> becomes </w:t>
      </w:r>
      <w:r w:rsidRPr="00C60887">
        <w:rPr>
          <w:rStyle w:val="inline-code"/>
          <w:rFonts w:ascii="Arial" w:eastAsiaTheme="majorEastAsia" w:hAnsi="Arial" w:cs="Arial"/>
          <w:sz w:val="22"/>
          <w:szCs w:val="22"/>
        </w:rPr>
        <w:t>g^{</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 (</w:t>
      </w:r>
      <w:proofErr w:type="spellStart"/>
      <w:r w:rsidRPr="00C60887">
        <w:rPr>
          <w:rStyle w:val="inline-code"/>
          <w:rFonts w:ascii="Arial" w:eastAsiaTheme="majorEastAsia" w:hAnsi="Arial" w:cs="Arial"/>
          <w:sz w:val="22"/>
          <w:szCs w:val="22"/>
        </w:rPr>
        <w:t>D_μ</w:t>
      </w:r>
      <w:proofErr w:type="spellEnd"/>
      <w:r w:rsidRPr="00C60887">
        <w:rPr>
          <w:rStyle w:val="inline-code"/>
          <w:rFonts w:ascii="Arial" w:eastAsiaTheme="majorEastAsia" w:hAnsi="Arial" w:cs="Arial"/>
          <w:sz w:val="22"/>
          <w:szCs w:val="22"/>
        </w:rPr>
        <w:t xml:space="preserve"> </w:t>
      </w:r>
      <w:proofErr w:type="gramStart"/>
      <w:r w:rsidRPr="00C60887">
        <w:rPr>
          <w:rStyle w:val="inline-code"/>
          <w:rFonts w:ascii="Arial" w:eastAsiaTheme="majorEastAsia" w:hAnsi="Arial" w:cs="Arial"/>
          <w:sz w:val="22"/>
          <w:szCs w:val="22"/>
        </w:rPr>
        <w:t>Ω)^</w:t>
      </w:r>
      <w:proofErr w:type="gramEnd"/>
      <w:r w:rsidRPr="00C60887">
        <w:rPr>
          <w:rStyle w:val="inline-code"/>
          <w:rFonts w:ascii="Arial" w:eastAsiaTheme="majorEastAsia" w:hAnsi="Arial" w:cs="Arial"/>
          <w:sz w:val="22"/>
          <w:szCs w:val="22"/>
        </w:rPr>
        <w:t>* (</w:t>
      </w:r>
      <w:proofErr w:type="spellStart"/>
      <w:r w:rsidRPr="00C60887">
        <w:rPr>
          <w:rStyle w:val="inline-code"/>
          <w:rFonts w:ascii="Arial" w:eastAsiaTheme="majorEastAsia" w:hAnsi="Arial" w:cs="Arial"/>
          <w:sz w:val="22"/>
          <w:szCs w:val="22"/>
        </w:rPr>
        <w:t>D_ν</w:t>
      </w:r>
      <w:proofErr w:type="spellEnd"/>
      <w:r w:rsidRPr="00C60887">
        <w:rPr>
          <w:rStyle w:val="inline-code"/>
          <w:rFonts w:ascii="Arial" w:eastAsiaTheme="majorEastAsia" w:hAnsi="Arial" w:cs="Arial"/>
          <w:sz w:val="22"/>
          <w:szCs w:val="22"/>
        </w:rPr>
        <w:t xml:space="preserve"> Ω)</w:t>
      </w:r>
      <w:r w:rsidRPr="00C60887">
        <w:rPr>
          <w:rStyle w:val="ng-star-inserted1"/>
          <w:rFonts w:ascii="Arial" w:eastAsiaTheme="majorEastAsia" w:hAnsi="Arial" w:cs="Arial"/>
          <w:sz w:val="22"/>
          <w:szCs w:val="22"/>
        </w:rPr>
        <w:t>).</w:t>
      </w:r>
    </w:p>
    <w:p w14:paraId="63E8F1B7" w14:textId="77777777" w:rsidR="00F74B0D" w:rsidRPr="00C60887" w:rsidRDefault="00F74B0D" w:rsidP="00AE655C">
      <w:pPr>
        <w:pStyle w:val="ng-star-inserted"/>
        <w:numPr>
          <w:ilvl w:val="1"/>
          <w:numId w:val="2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Ensuring all volume elements are </w:t>
      </w:r>
      <w:r w:rsidRPr="00C60887">
        <w:rPr>
          <w:rStyle w:val="inline-code"/>
          <w:rFonts w:ascii="Arial" w:eastAsiaTheme="majorEastAsia" w:hAnsi="Arial" w:cs="Arial"/>
          <w:sz w:val="22"/>
          <w:szCs w:val="22"/>
        </w:rPr>
        <w:t>d^4x √-g</w:t>
      </w:r>
      <w:r w:rsidRPr="00C60887">
        <w:rPr>
          <w:rStyle w:val="ng-star-inserted1"/>
          <w:rFonts w:ascii="Arial" w:eastAsiaTheme="majorEastAsia" w:hAnsi="Arial" w:cs="Arial"/>
          <w:sz w:val="22"/>
          <w:szCs w:val="22"/>
        </w:rPr>
        <w:t xml:space="preserve">, where </w:t>
      </w:r>
      <w:r w:rsidRPr="00C60887">
        <w:rPr>
          <w:rStyle w:val="inline-code"/>
          <w:rFonts w:ascii="Arial" w:eastAsiaTheme="majorEastAsia" w:hAnsi="Arial" w:cs="Arial"/>
          <w:sz w:val="22"/>
          <w:szCs w:val="22"/>
        </w:rPr>
        <w:t>g = det(g_{</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w:t>
      </w:r>
    </w:p>
    <w:p w14:paraId="7A8DF363" w14:textId="77777777" w:rsidR="00F74B0D" w:rsidRPr="00C60887" w:rsidRDefault="00F74B0D" w:rsidP="00AE655C">
      <w:pPr>
        <w:pStyle w:val="ng-star-inserted"/>
        <w:numPr>
          <w:ilvl w:val="0"/>
          <w:numId w:val="28"/>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The Modified </w:t>
      </w:r>
      <w:r w:rsidRPr="00C60887">
        <w:rPr>
          <w:rStyle w:val="inline-code"/>
          <w:rFonts w:ascii="Arial" w:eastAsiaTheme="majorEastAsia" w:hAnsi="Arial" w:cs="Arial"/>
          <w:b/>
          <w:bCs/>
          <w:sz w:val="22"/>
          <w:szCs w:val="22"/>
        </w:rPr>
        <w:t>L_Ω</w:t>
      </w:r>
      <w:r w:rsidRPr="00C60887">
        <w:rPr>
          <w:rStyle w:val="ng-star-inserted1"/>
          <w:rFonts w:ascii="Arial" w:eastAsiaTheme="majorEastAsia" w:hAnsi="Arial" w:cs="Arial"/>
          <w:b/>
          <w:bCs/>
          <w:sz w:val="22"/>
          <w:szCs w:val="22"/>
        </w:rPr>
        <w:t xml:space="preserve"> and </w:t>
      </w:r>
      <w:r w:rsidRPr="00C60887">
        <w:rPr>
          <w:rStyle w:val="inline-code"/>
          <w:rFonts w:ascii="Arial" w:eastAsiaTheme="majorEastAsia" w:hAnsi="Arial" w:cs="Arial"/>
          <w:b/>
          <w:bCs/>
          <w:sz w:val="22"/>
          <w:szCs w:val="22"/>
        </w:rPr>
        <w:t>L_X</w:t>
      </w:r>
      <w:r w:rsidRPr="00C60887">
        <w:rPr>
          <w:rStyle w:val="ng-star-inserted1"/>
          <w:rFonts w:ascii="Arial" w:eastAsiaTheme="majorEastAsia" w:hAnsi="Arial" w:cs="Arial"/>
          <w:b/>
          <w:bCs/>
          <w:sz w:val="22"/>
          <w:szCs w:val="22"/>
        </w:rPr>
        <w:t>:</w:t>
      </w:r>
      <w:r w:rsidRPr="00C60887">
        <w:rPr>
          <w:rFonts w:ascii="Arial" w:hAnsi="Arial" w:cs="Arial"/>
          <w:sz w:val="22"/>
          <w:szCs w:val="22"/>
        </w:rPr>
        <w:br/>
      </w:r>
      <w:r w:rsidRPr="00C60887">
        <w:rPr>
          <w:rStyle w:val="inline-code"/>
          <w:rFonts w:ascii="Arial" w:eastAsiaTheme="majorEastAsia" w:hAnsi="Arial" w:cs="Arial"/>
          <w:sz w:val="22"/>
          <w:szCs w:val="22"/>
        </w:rPr>
        <w:t xml:space="preserve">L_Ω(Ω, </w:t>
      </w:r>
      <w:proofErr w:type="spellStart"/>
      <w:r w:rsidRPr="00C60887">
        <w:rPr>
          <w:rStyle w:val="inline-code"/>
          <w:rFonts w:ascii="Arial" w:eastAsiaTheme="majorEastAsia" w:hAnsi="Arial" w:cs="Arial"/>
          <w:sz w:val="22"/>
          <w:szCs w:val="22"/>
        </w:rPr>
        <w:t>D_μΩ</w:t>
      </w:r>
      <w:proofErr w:type="spellEnd"/>
      <w:r w:rsidRPr="00C60887">
        <w:rPr>
          <w:rStyle w:val="inline-code"/>
          <w:rFonts w:ascii="Arial" w:eastAsiaTheme="majorEastAsia" w:hAnsi="Arial" w:cs="Arial"/>
          <w:sz w:val="22"/>
          <w:szCs w:val="22"/>
        </w:rPr>
        <w:t>, X, g_{</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 = g^{</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 (</w:t>
      </w:r>
      <w:proofErr w:type="spellStart"/>
      <w:r w:rsidRPr="00C60887">
        <w:rPr>
          <w:rStyle w:val="inline-code"/>
          <w:rFonts w:ascii="Arial" w:eastAsiaTheme="majorEastAsia" w:hAnsi="Arial" w:cs="Arial"/>
          <w:sz w:val="22"/>
          <w:szCs w:val="22"/>
        </w:rPr>
        <w:t>D_μ</w:t>
      </w:r>
      <w:proofErr w:type="spellEnd"/>
      <w:r w:rsidRPr="00C60887">
        <w:rPr>
          <w:rStyle w:val="inline-code"/>
          <w:rFonts w:ascii="Arial" w:eastAsiaTheme="majorEastAsia" w:hAnsi="Arial" w:cs="Arial"/>
          <w:sz w:val="22"/>
          <w:szCs w:val="22"/>
        </w:rPr>
        <w:t xml:space="preserve"> Ω)^* (</w:t>
      </w:r>
      <w:proofErr w:type="spellStart"/>
      <w:r w:rsidRPr="00C60887">
        <w:rPr>
          <w:rStyle w:val="inline-code"/>
          <w:rFonts w:ascii="Arial" w:eastAsiaTheme="majorEastAsia" w:hAnsi="Arial" w:cs="Arial"/>
          <w:sz w:val="22"/>
          <w:szCs w:val="22"/>
        </w:rPr>
        <w:t>D_ν</w:t>
      </w:r>
      <w:proofErr w:type="spellEnd"/>
      <w:r w:rsidRPr="00C60887">
        <w:rPr>
          <w:rStyle w:val="inline-code"/>
          <w:rFonts w:ascii="Arial" w:eastAsiaTheme="majorEastAsia" w:hAnsi="Arial" w:cs="Arial"/>
          <w:sz w:val="22"/>
          <w:szCs w:val="22"/>
        </w:rPr>
        <w:t xml:space="preserve"> Ω) - V_{full\_Ω}(|\</w:t>
      </w:r>
      <w:proofErr w:type="spellStart"/>
      <w:r w:rsidRPr="00C60887">
        <w:rPr>
          <w:rStyle w:val="inline-code"/>
          <w:rFonts w:ascii="Arial" w:eastAsiaTheme="majorEastAsia" w:hAnsi="Arial" w:cs="Arial"/>
          <w:sz w:val="22"/>
          <w:szCs w:val="22"/>
        </w:rPr>
        <w:t>mathcal</w:t>
      </w:r>
      <w:proofErr w:type="spellEnd"/>
      <w:r w:rsidRPr="00C60887">
        <w:rPr>
          <w:rStyle w:val="inline-code"/>
          <w:rFonts w:ascii="Arial" w:eastAsiaTheme="majorEastAsia" w:hAnsi="Arial" w:cs="Arial"/>
          <w:sz w:val="22"/>
          <w:szCs w:val="22"/>
        </w:rPr>
        <w:t>{S}_Ω|^2, X)</w:t>
      </w:r>
      <w:r w:rsidRPr="00C60887">
        <w:rPr>
          <w:rFonts w:ascii="Arial" w:hAnsi="Arial" w:cs="Arial"/>
          <w:sz w:val="22"/>
          <w:szCs w:val="22"/>
        </w:rPr>
        <w:br/>
      </w:r>
      <w:r w:rsidRPr="00C60887">
        <w:rPr>
          <w:rStyle w:val="ng-star-inserted1"/>
          <w:rFonts w:ascii="Arial" w:eastAsiaTheme="majorEastAsia" w:hAnsi="Arial" w:cs="Arial"/>
          <w:sz w:val="22"/>
          <w:szCs w:val="22"/>
        </w:rPr>
        <w:t xml:space="preserve">(where </w:t>
      </w:r>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mathcal</w:t>
      </w:r>
      <w:proofErr w:type="spellEnd"/>
      <w:r w:rsidRPr="00C60887">
        <w:rPr>
          <w:rStyle w:val="inline-code"/>
          <w:rFonts w:ascii="Arial" w:eastAsiaTheme="majorEastAsia" w:hAnsi="Arial" w:cs="Arial"/>
          <w:sz w:val="22"/>
          <w:szCs w:val="22"/>
        </w:rPr>
        <w:t>{S}_Ω</w:t>
      </w:r>
      <w:r w:rsidRPr="00C60887">
        <w:rPr>
          <w:rStyle w:val="ng-star-inserted1"/>
          <w:rFonts w:ascii="Arial" w:eastAsiaTheme="majorEastAsia" w:hAnsi="Arial" w:cs="Arial"/>
          <w:sz w:val="22"/>
          <w:szCs w:val="22"/>
        </w:rPr>
        <w:t xml:space="preserve"> is the appropriate scalar density for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e.g., </w:t>
      </w:r>
      <w:r w:rsidRPr="00C60887">
        <w:rPr>
          <w:rStyle w:val="inline-code"/>
          <w:rFonts w:ascii="Arial" w:eastAsiaTheme="majorEastAsia" w:hAnsi="Arial" w:cs="Arial"/>
          <w:sz w:val="22"/>
          <w:szCs w:val="22"/>
        </w:rPr>
        <w:t>\bar{Ψ}_</w:t>
      </w:r>
      <w:proofErr w:type="spellStart"/>
      <w:r w:rsidRPr="00C60887">
        <w:rPr>
          <w:rStyle w:val="inline-code"/>
          <w:rFonts w:ascii="Arial" w:eastAsiaTheme="majorEastAsia" w:hAnsi="Arial" w:cs="Arial"/>
          <w:sz w:val="22"/>
          <w:szCs w:val="22"/>
        </w:rPr>
        <w:t>sΨ_s</w:t>
      </w:r>
      <w:proofErr w:type="spellEnd"/>
      <w:r w:rsidRPr="00C60887">
        <w:rPr>
          <w:rStyle w:val="ng-star-inserted1"/>
          <w:rFonts w:ascii="Arial" w:eastAsiaTheme="majorEastAsia" w:hAnsi="Arial" w:cs="Arial"/>
          <w:sz w:val="22"/>
          <w:szCs w:val="22"/>
        </w:rPr>
        <w:t xml:space="preserve"> for spinor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w:t>
      </w:r>
      <w:r w:rsidRPr="00C60887">
        <w:rPr>
          <w:rFonts w:ascii="Arial" w:hAnsi="Arial" w:cs="Arial"/>
          <w:sz w:val="22"/>
          <w:szCs w:val="22"/>
        </w:rPr>
        <w:br/>
      </w:r>
      <w:r w:rsidRPr="00C60887">
        <w:rPr>
          <w:rStyle w:val="inline-code"/>
          <w:rFonts w:ascii="Arial" w:eastAsiaTheme="majorEastAsia" w:hAnsi="Arial" w:cs="Arial"/>
          <w:sz w:val="22"/>
          <w:szCs w:val="22"/>
        </w:rPr>
        <w:t>L_X(X, ∂_</w:t>
      </w:r>
      <w:proofErr w:type="spellStart"/>
      <w:r w:rsidRPr="00C60887">
        <w:rPr>
          <w:rStyle w:val="inline-code"/>
          <w:rFonts w:ascii="Arial" w:eastAsiaTheme="majorEastAsia" w:hAnsi="Arial" w:cs="Arial"/>
          <w:sz w:val="22"/>
          <w:szCs w:val="22"/>
        </w:rPr>
        <w:t>μX</w:t>
      </w:r>
      <w:proofErr w:type="spellEnd"/>
      <w:r w:rsidRPr="00C60887">
        <w:rPr>
          <w:rStyle w:val="inline-code"/>
          <w:rFonts w:ascii="Arial" w:eastAsiaTheme="majorEastAsia" w:hAnsi="Arial" w:cs="Arial"/>
          <w:sz w:val="22"/>
          <w:szCs w:val="22"/>
        </w:rPr>
        <w:t>, g_{</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 = ½ g^{</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 (∂_μ X) (∂_ν X) - V_X(X)</w:t>
      </w:r>
      <w:r w:rsidRPr="00C60887">
        <w:rPr>
          <w:rFonts w:ascii="Arial" w:hAnsi="Arial" w:cs="Arial"/>
          <w:sz w:val="22"/>
          <w:szCs w:val="22"/>
        </w:rPr>
        <w:br/>
      </w:r>
      <w:r w:rsidRPr="00C60887">
        <w:rPr>
          <w:rStyle w:val="inline-code"/>
          <w:rFonts w:ascii="Arial" w:eastAsiaTheme="majorEastAsia" w:hAnsi="Arial" w:cs="Arial"/>
          <w:sz w:val="22"/>
          <w:szCs w:val="22"/>
        </w:rPr>
        <w:t>L_{int}</w:t>
      </w:r>
      <w:r w:rsidRPr="00C60887">
        <w:rPr>
          <w:rStyle w:val="ng-star-inserted1"/>
          <w:rFonts w:ascii="Arial" w:eastAsiaTheme="majorEastAsia" w:hAnsi="Arial" w:cs="Arial"/>
          <w:sz w:val="22"/>
          <w:szCs w:val="22"/>
        </w:rPr>
        <w:t xml:space="preserve"> also becomes generally covariant.</w:t>
      </w:r>
    </w:p>
    <w:p w14:paraId="32BF0B1C"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8.2. Deriving the Stress-Energy Tensor </w:t>
      </w:r>
      <w:r w:rsidRPr="00C60887">
        <w:rPr>
          <w:rStyle w:val="inline-code"/>
          <w:rFonts w:ascii="Arial" w:eastAsiaTheme="majorEastAsia" w:hAnsi="Arial" w:cs="Arial"/>
          <w:b/>
          <w:bCs/>
          <w:sz w:val="22"/>
          <w:szCs w:val="22"/>
        </w:rPr>
        <w:t>T_{</w:t>
      </w:r>
      <w:proofErr w:type="spellStart"/>
      <w:r w:rsidRPr="00C60887">
        <w:rPr>
          <w:rStyle w:val="inline-code"/>
          <w:rFonts w:ascii="Arial" w:eastAsiaTheme="majorEastAsia" w:hAnsi="Arial" w:cs="Arial"/>
          <w:b/>
          <w:bCs/>
          <w:sz w:val="22"/>
          <w:szCs w:val="22"/>
        </w:rPr>
        <w:t>μν</w:t>
      </w:r>
      <w:proofErr w:type="spellEnd"/>
      <w:r w:rsidRPr="00C60887">
        <w:rPr>
          <w:rStyle w:val="inline-code"/>
          <w:rFonts w:ascii="Arial" w:eastAsiaTheme="majorEastAsia" w:hAnsi="Arial" w:cs="Arial"/>
          <w:b/>
          <w:bCs/>
          <w:sz w:val="22"/>
          <w:szCs w:val="22"/>
        </w:rPr>
        <w:t>}[</w:t>
      </w:r>
      <w:proofErr w:type="gramStart"/>
      <w:r w:rsidRPr="00C60887">
        <w:rPr>
          <w:rStyle w:val="inline-code"/>
          <w:rFonts w:ascii="Arial" w:eastAsiaTheme="majorEastAsia" w:hAnsi="Arial" w:cs="Arial"/>
          <w:b/>
          <w:bCs/>
          <w:sz w:val="22"/>
          <w:szCs w:val="22"/>
        </w:rPr>
        <w:t>Ω,X</w:t>
      </w:r>
      <w:proofErr w:type="gramEnd"/>
      <w:r w:rsidRPr="00C60887">
        <w:rPr>
          <w:rStyle w:val="inline-code"/>
          <w:rFonts w:ascii="Arial" w:eastAsiaTheme="majorEastAsia" w:hAnsi="Arial" w:cs="Arial"/>
          <w:b/>
          <w:bCs/>
          <w:sz w:val="22"/>
          <w:szCs w:val="22"/>
        </w:rPr>
        <w:t>]</w:t>
      </w:r>
    </w:p>
    <w:p w14:paraId="0B38054A" w14:textId="77777777" w:rsidR="005D6A70" w:rsidRPr="00C60887" w:rsidRDefault="005D6A70"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crucial link between the matter-energy content of the universe and the geometry of spacetime is the </w:t>
      </w:r>
      <w:r w:rsidRPr="00C60887">
        <w:rPr>
          <w:rStyle w:val="ng-star-inserted1"/>
          <w:rFonts w:ascii="Arial" w:eastAsiaTheme="majorEastAsia" w:hAnsi="Arial" w:cs="Arial"/>
          <w:b/>
          <w:bCs/>
          <w:color w:val="1A1C1E"/>
          <w:sz w:val="22"/>
          <w:szCs w:val="22"/>
        </w:rPr>
        <w:t>stress-energy tensor, </w:t>
      </w:r>
      <w:r w:rsidRPr="00C60887">
        <w:rPr>
          <w:rStyle w:val="inline-code"/>
          <w:rFonts w:ascii="Arial" w:eastAsiaTheme="majorEastAsia" w:hAnsi="Arial" w:cs="Arial"/>
          <w:b/>
          <w:bCs/>
          <w:color w:val="1A1C1E"/>
          <w:sz w:val="22"/>
          <w:szCs w:val="22"/>
          <w:bdr w:val="single" w:sz="6" w:space="0" w:color="FFFFFF" w:frame="1"/>
        </w:rPr>
        <w:t>T_{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color w:val="1A1C1E"/>
          <w:sz w:val="22"/>
          <w:szCs w:val="22"/>
        </w:rPr>
        <w:t>. In the "Golden Universe" framework, this tensor encapsulates the distribution of energy, momentum, and stress arising from the fundamental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(with all its emergent particle configurations and interactions under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any fundamental gauge fields associated with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This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serves as the source term in the Einstein Field Equations, dictating how spacetime curves.</w:t>
      </w:r>
    </w:p>
    <w:p w14:paraId="7F2F8CF8" w14:textId="77777777" w:rsidR="005D6A70" w:rsidRPr="00C60887" w:rsidRDefault="005D6A70" w:rsidP="00AE655C">
      <w:pPr>
        <w:pStyle w:val="ng-star-inserted"/>
        <w:numPr>
          <w:ilvl w:val="0"/>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Formal Definition from the Matter Action </w:t>
      </w:r>
      <w:r w:rsidRPr="00C60887">
        <w:rPr>
          <w:rStyle w:val="inline-code"/>
          <w:rFonts w:ascii="Arial" w:eastAsiaTheme="majorEastAsia" w:hAnsi="Arial" w:cs="Arial"/>
          <w:b/>
          <w:bCs/>
          <w:color w:val="1A1C1E"/>
          <w:sz w:val="22"/>
          <w:szCs w:val="22"/>
          <w:bdr w:val="single" w:sz="6" w:space="0" w:color="FFFFFF" w:frame="1"/>
        </w:rPr>
        <w:t>S_M</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stress-energy tensor is formally derived by varying the generally covariant action of the matter and non-gravitational fields, </w:t>
      </w:r>
      <w:r w:rsidRPr="00C60887">
        <w:rPr>
          <w:rStyle w:val="inline-code"/>
          <w:rFonts w:ascii="Arial" w:eastAsiaTheme="majorEastAsia" w:hAnsi="Arial" w:cs="Arial"/>
          <w:color w:val="1A1C1E"/>
          <w:sz w:val="22"/>
          <w:szCs w:val="22"/>
          <w:bdr w:val="single" w:sz="6" w:space="0" w:color="FFFFFF" w:frame="1"/>
        </w:rPr>
        <w:t>S_M = ∫ L_M √-g d^4x</w:t>
      </w:r>
      <w:r w:rsidRPr="00C60887">
        <w:rPr>
          <w:rStyle w:val="ng-star-inserted1"/>
          <w:rFonts w:ascii="Arial" w:eastAsiaTheme="majorEastAsia" w:hAnsi="Arial" w:cs="Arial"/>
          <w:color w:val="1A1C1E"/>
          <w:sz w:val="22"/>
          <w:szCs w:val="22"/>
        </w:rPr>
        <w:t>, with respect to the spacetime metric </w:t>
      </w:r>
      <w:r w:rsidRPr="00C60887">
        <w:rPr>
          <w:rStyle w:val="inline-code"/>
          <w:rFonts w:ascii="Arial" w:eastAsiaTheme="majorEastAsia" w:hAnsi="Arial" w:cs="Arial"/>
          <w:color w:val="1A1C1E"/>
          <w:sz w:val="22"/>
          <w:szCs w:val="22"/>
          <w:bdr w:val="single" w:sz="6" w:space="0" w:color="FFFFFF" w:frame="1"/>
        </w:rPr>
        <w:t>g^{</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(or</w:t>
      </w:r>
      <w:r w:rsidRPr="00C60887">
        <w:rPr>
          <w:rStyle w:val="ng-star-inserted1"/>
          <w:rFonts w:ascii="Arial" w:eastAsiaTheme="majorEastAsia" w:hAnsi="Arial" w:cs="Arial"/>
          <w:color w:val="1A1C1E"/>
          <w:sz w:val="22"/>
          <w:szCs w:val="22"/>
        </w:rPr>
        <w:t>g_{</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\frac{-2c}{√-g} \frac{δ(S_M)}{</w:t>
      </w:r>
      <w:proofErr w:type="spellStart"/>
      <w:r w:rsidRPr="00C60887">
        <w:rPr>
          <w:rStyle w:val="inline-code"/>
          <w:rFonts w:ascii="Arial" w:eastAsiaTheme="majorEastAsia" w:hAnsi="Arial" w:cs="Arial"/>
          <w:color w:val="1A1C1E"/>
          <w:sz w:val="22"/>
          <w:szCs w:val="22"/>
          <w:bdr w:val="single" w:sz="6" w:space="0" w:color="FFFFFF" w:frame="1"/>
        </w:rPr>
        <w:t>δg</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\frac{-2c}{√-g} \frac{δ(∫ L_M √-g d^4x)}{</w:t>
      </w:r>
      <w:proofErr w:type="spellStart"/>
      <w:r w:rsidRPr="00C60887">
        <w:rPr>
          <w:rStyle w:val="inline-code"/>
          <w:rFonts w:ascii="Arial" w:eastAsiaTheme="majorEastAsia" w:hAnsi="Arial" w:cs="Arial"/>
          <w:color w:val="1A1C1E"/>
          <w:sz w:val="22"/>
          <w:szCs w:val="22"/>
          <w:bdr w:val="single" w:sz="6" w:space="0" w:color="FFFFFF" w:frame="1"/>
        </w:rPr>
        <w:t>δg</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This can be expressed more explicitly in terms of 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density </w:t>
      </w:r>
      <w:r w:rsidRPr="00C60887">
        <w:rPr>
          <w:rStyle w:val="inline-code"/>
          <w:rFonts w:ascii="Arial" w:eastAsiaTheme="majorEastAsia" w:hAnsi="Arial" w:cs="Arial"/>
          <w:color w:val="1A1C1E"/>
          <w:sz w:val="22"/>
          <w:szCs w:val="22"/>
          <w:bdr w:val="single" w:sz="6" w:space="0" w:color="FFFFFF" w:frame="1"/>
        </w:rPr>
        <w:t>L_M</w:t>
      </w:r>
      <w:r w:rsidRPr="00C60887">
        <w:rPr>
          <w:rStyle w:val="ng-star-inserted1"/>
          <w:rFonts w:ascii="Arial" w:eastAsiaTheme="majorEastAsia" w:hAnsi="Arial" w:cs="Arial"/>
          <w:color w:val="1A1C1E"/>
          <w:sz w:val="22"/>
          <w:szCs w:val="22"/>
        </w:rPr>
        <w:t> as: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-2c \frac{∂L_M}{∂g^{</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c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L_M</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For fields </w:t>
      </w:r>
      <w:proofErr w:type="spellStart"/>
      <w:r w:rsidRPr="00C60887">
        <w:rPr>
          <w:rStyle w:val="inline-code"/>
          <w:rFonts w:ascii="Arial" w:eastAsiaTheme="majorEastAsia" w:hAnsi="Arial" w:cs="Arial"/>
          <w:color w:val="1A1C1E"/>
          <w:sz w:val="22"/>
          <w:szCs w:val="22"/>
          <w:bdr w:val="single" w:sz="6" w:space="0" w:color="FFFFFF" w:frame="1"/>
        </w:rPr>
        <w:t>Φ_k</w:t>
      </w:r>
      <w:proofErr w:type="spellEnd"/>
      <w:r w:rsidRPr="00C60887">
        <w:rPr>
          <w:rStyle w:val="ng-star-inserted1"/>
          <w:rFonts w:ascii="Arial" w:eastAsiaTheme="majorEastAsia" w:hAnsi="Arial" w:cs="Arial"/>
          <w:color w:val="1A1C1E"/>
          <w:sz w:val="22"/>
          <w:szCs w:val="22"/>
        </w:rPr>
        <w:t> (representing all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fundamental gauge fields </w:t>
      </w:r>
      <w:proofErr w:type="spellStart"/>
      <w:r w:rsidRPr="00C60887">
        <w:rPr>
          <w:rStyle w:val="inline-code"/>
          <w:rFonts w:ascii="Arial" w:eastAsiaTheme="majorEastAsia" w:hAnsi="Arial" w:cs="Arial"/>
          <w:color w:val="1A1C1E"/>
          <w:sz w:val="22"/>
          <w:szCs w:val="22"/>
          <w:bdr w:val="single" w:sz="6" w:space="0" w:color="FFFFFF" w:frame="1"/>
        </w:rPr>
        <w:t>A_μ^a</w:t>
      </w:r>
      <w:proofErr w:type="spellEnd"/>
      <w:r w:rsidRPr="00C60887">
        <w:rPr>
          <w:rStyle w:val="ng-star-inserted1"/>
          <w:rFonts w:ascii="Arial" w:eastAsiaTheme="majorEastAsia" w:hAnsi="Arial" w:cs="Arial"/>
          <w:color w:val="1A1C1E"/>
          <w:sz w:val="22"/>
          <w:szCs w:val="22"/>
        </w:rPr>
        <w:t>) with covariant derivatives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_α </w:t>
      </w:r>
      <w:proofErr w:type="spellStart"/>
      <w:r w:rsidRPr="00C60887">
        <w:rPr>
          <w:rStyle w:val="inline-code"/>
          <w:rFonts w:ascii="Arial" w:eastAsiaTheme="majorEastAsia" w:hAnsi="Arial" w:cs="Arial"/>
          <w:color w:val="1A1C1E"/>
          <w:sz w:val="22"/>
          <w:szCs w:val="22"/>
          <w:bdr w:val="single" w:sz="6" w:space="0" w:color="FFFFFF" w:frame="1"/>
        </w:rPr>
        <w:t>Φ_k</w:t>
      </w:r>
      <w:proofErr w:type="spellEnd"/>
      <w:r w:rsidRPr="00C60887">
        <w:rPr>
          <w:rStyle w:val="ng-star-inserted1"/>
          <w:rFonts w:ascii="Arial" w:eastAsiaTheme="majorEastAsia" w:hAnsi="Arial" w:cs="Arial"/>
          <w:color w:val="1A1C1E"/>
          <w:sz w:val="22"/>
          <w:szCs w:val="22"/>
        </w:rPr>
        <w:t>, a more complete form is: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w:t>
      </w:r>
      <w:proofErr w:type="spellStart"/>
      <w:r w:rsidRPr="00C60887">
        <w:rPr>
          <w:rStyle w:val="inline-code"/>
          <w:rFonts w:ascii="Arial" w:eastAsiaTheme="majorEastAsia" w:hAnsi="Arial" w:cs="Arial"/>
          <w:color w:val="1A1C1E"/>
          <w:sz w:val="22"/>
          <w:szCs w:val="22"/>
          <w:bdr w:val="single" w:sz="6" w:space="0" w:color="FFFFFF" w:frame="1"/>
        </w:rPr>
        <w:t>sum_k</w:t>
      </w:r>
      <w:proofErr w:type="spellEnd"/>
      <w:r w:rsidRPr="00C60887">
        <w:rPr>
          <w:rStyle w:val="inline-code"/>
          <w:rFonts w:ascii="Arial" w:eastAsiaTheme="majorEastAsia" w:hAnsi="Arial" w:cs="Arial"/>
          <w:color w:val="1A1C1E"/>
          <w:sz w:val="22"/>
          <w:szCs w:val="22"/>
          <w:bdr w:val="single" w:sz="6" w:space="0" w:color="FFFFFF" w:frame="1"/>
        </w:rPr>
        <w:t xml:space="preserve"> \frac{∂L_M}{∂(</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_α </w:t>
      </w:r>
      <w:proofErr w:type="spellStart"/>
      <w:r w:rsidRPr="00C60887">
        <w:rPr>
          <w:rStyle w:val="inline-code"/>
          <w:rFonts w:ascii="Arial" w:eastAsiaTheme="majorEastAsia" w:hAnsi="Arial" w:cs="Arial"/>
          <w:color w:val="1A1C1E"/>
          <w:sz w:val="22"/>
          <w:szCs w:val="22"/>
          <w:bdr w:val="single" w:sz="6" w:space="0" w:color="FFFFFF" w:frame="1"/>
        </w:rPr>
        <w:t>Φ_k</w:t>
      </w:r>
      <w:proofErr w:type="spellEnd"/>
      <w:r w:rsidRPr="00C60887">
        <w:rPr>
          <w:rStyle w:val="inline-code"/>
          <w:rFonts w:ascii="Arial" w:eastAsiaTheme="majorEastAsia" w:hAnsi="Arial" w:cs="Arial"/>
          <w:color w:val="1A1C1E"/>
          <w:sz w:val="22"/>
          <w:szCs w:val="22"/>
          <w:bdr w:val="single" w:sz="6" w:space="0" w:color="FFFFFF" w:frame="1"/>
        </w:rPr>
        <w:t xml:space="preserv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_ν </w:t>
      </w:r>
      <w:proofErr w:type="spellStart"/>
      <w:r w:rsidRPr="00C60887">
        <w:rPr>
          <w:rStyle w:val="inline-code"/>
          <w:rFonts w:ascii="Arial" w:eastAsiaTheme="majorEastAsia" w:hAnsi="Arial" w:cs="Arial"/>
          <w:color w:val="1A1C1E"/>
          <w:sz w:val="22"/>
          <w:szCs w:val="22"/>
          <w:bdr w:val="single" w:sz="6" w:space="0" w:color="FFFFFF" w:frame="1"/>
        </w:rPr>
        <w:t>Φ_k</w:t>
      </w:r>
      <w:proofErr w:type="spellEnd"/>
      <w:r w:rsidRPr="00C60887">
        <w:rPr>
          <w:rStyle w:val="inline-code"/>
          <w:rFonts w:ascii="Arial" w:eastAsiaTheme="majorEastAsia" w:hAnsi="Arial" w:cs="Arial"/>
          <w:color w:val="1A1C1E"/>
          <w:sz w:val="22"/>
          <w:szCs w:val="22"/>
          <w:bdr w:val="single" w:sz="6" w:space="0" w:color="FFFFFF" w:frame="1"/>
        </w:rPr>
        <w:t xml:space="preserve"> g_{μα} -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L_M</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is often set to 1 in theoretical units).</w:t>
      </w:r>
    </w:p>
    <w:p w14:paraId="5E4002EC" w14:textId="77777777" w:rsidR="005D6A70" w:rsidRPr="00C60887" w:rsidRDefault="005D6A70" w:rsidP="00AE655C">
      <w:pPr>
        <w:pStyle w:val="ng-star-inserted"/>
        <w:numPr>
          <w:ilvl w:val="0"/>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L_M</w:t>
      </w:r>
      <w:r w:rsidRPr="00C60887">
        <w:rPr>
          <w:rStyle w:val="ng-star-inserted1"/>
          <w:rFonts w:ascii="Arial" w:eastAsiaTheme="majorEastAsia" w:hAnsi="Arial" w:cs="Arial"/>
          <w:b/>
          <w:bCs/>
          <w:color w:val="1A1C1E"/>
          <w:sz w:val="22"/>
          <w:szCs w:val="22"/>
        </w:rPr>
        <w:t> in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-Framework:</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Our matter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L_M</w:t>
      </w:r>
      <w:r w:rsidRPr="00C60887">
        <w:rPr>
          <w:rStyle w:val="ng-star-inserted1"/>
          <w:rFonts w:ascii="Arial" w:eastAsiaTheme="majorEastAsia" w:hAnsi="Arial" w:cs="Arial"/>
          <w:color w:val="1A1C1E"/>
          <w:sz w:val="22"/>
          <w:szCs w:val="22"/>
        </w:rPr>
        <w:t> comprises: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L_M = L_Ω(Ω, </w:t>
      </w:r>
      <w:proofErr w:type="spellStart"/>
      <w:r w:rsidRPr="00C60887">
        <w:rPr>
          <w:rStyle w:val="inline-code"/>
          <w:rFonts w:ascii="Arial" w:eastAsiaTheme="majorEastAsia" w:hAnsi="Arial" w:cs="Arial"/>
          <w:color w:val="1A1C1E"/>
          <w:sz w:val="22"/>
          <w:szCs w:val="22"/>
          <w:bdr w:val="single" w:sz="6" w:space="0" w:color="FFFFFF" w:frame="1"/>
        </w:rPr>
        <w:t>D_μΩ</w:t>
      </w:r>
      <w:proofErr w:type="spellEnd"/>
      <w:r w:rsidRPr="00C60887">
        <w:rPr>
          <w:rStyle w:val="inline-code"/>
          <w:rFonts w:ascii="Arial" w:eastAsiaTheme="majorEastAsia" w:hAnsi="Arial" w:cs="Arial"/>
          <w:color w:val="1A1C1E"/>
          <w:sz w:val="22"/>
          <w:szCs w:val="22"/>
          <w:bdr w:val="single" w:sz="6" w:space="0" w:color="FFFFFF" w:frame="1"/>
        </w:rPr>
        <w:t>, 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L_X(X, ∂_</w:t>
      </w:r>
      <w:proofErr w:type="spellStart"/>
      <w:r w:rsidRPr="00C60887">
        <w:rPr>
          <w:rStyle w:val="inline-code"/>
          <w:rFonts w:ascii="Arial" w:eastAsiaTheme="majorEastAsia" w:hAnsi="Arial" w:cs="Arial"/>
          <w:color w:val="1A1C1E"/>
          <w:sz w:val="22"/>
          <w:szCs w:val="22"/>
          <w:bdr w:val="single" w:sz="6" w:space="0" w:color="FFFFFF" w:frame="1"/>
        </w:rPr>
        <w:t>μX</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L_{int}(Ω,X,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L_{gauge\_fundamental}(</w:t>
      </w:r>
      <w:proofErr w:type="spellStart"/>
      <w:r w:rsidRPr="00C60887">
        <w:rPr>
          <w:rStyle w:val="inline-code"/>
          <w:rFonts w:ascii="Arial" w:eastAsiaTheme="majorEastAsia" w:hAnsi="Arial" w:cs="Arial"/>
          <w:color w:val="1A1C1E"/>
          <w:sz w:val="22"/>
          <w:szCs w:val="22"/>
          <w:bdr w:val="single" w:sz="6" w:space="0" w:color="FFFFFF" w:frame="1"/>
        </w:rPr>
        <w:t>A_a</w:t>
      </w:r>
      <w:proofErr w:type="spellEnd"/>
      <w:r w:rsidRPr="00C60887">
        <w:rPr>
          <w:rStyle w:val="inline-code"/>
          <w:rFonts w:ascii="Arial" w:eastAsiaTheme="majorEastAsia" w:hAnsi="Arial" w:cs="Arial"/>
          <w:color w:val="1A1C1E"/>
          <w:sz w:val="22"/>
          <w:szCs w:val="22"/>
          <w:bdr w:val="single" w:sz="6" w:space="0" w:color="FFFFFF" w:frame="1"/>
        </w:rPr>
        <w:t>, F_{</w:t>
      </w:r>
      <w:proofErr w:type="spellStart"/>
      <w:r w:rsidRPr="00C60887">
        <w:rPr>
          <w:rStyle w:val="inline-code"/>
          <w:rFonts w:ascii="Arial" w:eastAsiaTheme="majorEastAsia" w:hAnsi="Arial" w:cs="Arial"/>
          <w:color w:val="1A1C1E"/>
          <w:sz w:val="22"/>
          <w:szCs w:val="22"/>
          <w:bdr w:val="single" w:sz="6" w:space="0" w:color="FFFFFF" w:frame="1"/>
        </w:rPr>
        <w:t>a,μν</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p>
    <w:p w14:paraId="58BD091A"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Contains kinetic terms like </w:t>
      </w:r>
      <w:r w:rsidRPr="00C60887">
        <w:rPr>
          <w:rStyle w:val="inline-code"/>
          <w:rFonts w:ascii="Arial" w:eastAsiaTheme="majorEastAsia" w:hAnsi="Arial" w:cs="Arial"/>
          <w:color w:val="1A1C1E"/>
          <w:sz w:val="22"/>
          <w:szCs w:val="22"/>
          <w:bdr w:val="single" w:sz="6" w:space="0" w:color="FFFFFF" w:frame="1"/>
        </w:rPr>
        <w:t>g^{</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Ω_r</w:t>
      </w:r>
      <w:proofErr w:type="spellEnd"/>
      <w:r w:rsidRPr="00C60887">
        <w:rPr>
          <w:rStyle w:val="inline-code"/>
          <w:rFonts w:ascii="Arial" w:eastAsiaTheme="majorEastAsia" w:hAnsi="Arial" w:cs="Arial"/>
          <w:color w:val="1A1C1E"/>
          <w:sz w:val="22"/>
          <w:szCs w:val="22"/>
          <w:bdr w:val="single" w:sz="6" w:space="0" w:color="FFFFFF" w:frame="1"/>
        </w:rPr>
        <w:t>)^\dagger (</w:t>
      </w:r>
      <w:proofErr w:type="spellStart"/>
      <w:r w:rsidRPr="00C60887">
        <w:rPr>
          <w:rStyle w:val="inline-code"/>
          <w:rFonts w:ascii="Arial" w:eastAsiaTheme="majorEastAsia" w:hAnsi="Arial" w:cs="Arial"/>
          <w:color w:val="1A1C1E"/>
          <w:sz w:val="22"/>
          <w:szCs w:val="22"/>
          <w:bdr w:val="single" w:sz="6" w:space="0" w:color="FFFFFF" w:frame="1"/>
        </w:rPr>
        <w:t>D_ν</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Ω_r</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for scalar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\bar{Ω}_f (</w:t>
      </w:r>
      <w:proofErr w:type="spellStart"/>
      <w:r w:rsidRPr="00C60887">
        <w:rPr>
          <w:rStyle w:val="inline-code"/>
          <w:rFonts w:ascii="Arial" w:eastAsiaTheme="majorEastAsia" w:hAnsi="Arial" w:cs="Arial"/>
          <w:color w:val="1A1C1E"/>
          <w:sz w:val="22"/>
          <w:szCs w:val="22"/>
          <w:bdr w:val="single" w:sz="6" w:space="0" w:color="FFFFFF" w:frame="1"/>
        </w:rPr>
        <w:t>iγ</w:t>
      </w:r>
      <w:proofErr w:type="spellEnd"/>
      <w:r w:rsidRPr="00C60887">
        <w:rPr>
          <w:rStyle w:val="inline-code"/>
          <w:rFonts w:ascii="Arial" w:eastAsiaTheme="majorEastAsia" w:hAnsi="Arial" w:cs="Arial"/>
          <w:color w:val="1A1C1E"/>
          <w:sz w:val="22"/>
          <w:szCs w:val="22"/>
          <w:bdr w:val="single" w:sz="6" w:space="0" w:color="FFFFFF" w:frame="1"/>
        </w:rPr>
        <w:t xml:space="preserve">^α e_α^μ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Ω_f</w:t>
      </w:r>
      <w:proofErr w:type="spellEnd"/>
      <w:r w:rsidRPr="00C60887">
        <w:rPr>
          <w:rStyle w:val="ng-star-inserted1"/>
          <w:rFonts w:ascii="Arial" w:eastAsiaTheme="majorEastAsia" w:hAnsi="Arial" w:cs="Arial"/>
          <w:color w:val="1A1C1E"/>
          <w:sz w:val="22"/>
          <w:szCs w:val="22"/>
        </w:rPr>
        <w:t xml:space="preserve"> for spinor components (using </w:t>
      </w:r>
      <w:proofErr w:type="spellStart"/>
      <w:r w:rsidRPr="00C60887">
        <w:rPr>
          <w:rStyle w:val="ng-star-inserted1"/>
          <w:rFonts w:ascii="Arial" w:eastAsiaTheme="majorEastAsia" w:hAnsi="Arial" w:cs="Arial"/>
          <w:color w:val="1A1C1E"/>
          <w:sz w:val="22"/>
          <w:szCs w:val="22"/>
        </w:rPr>
        <w:t>vielbeins</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e_α^μ</w:t>
      </w:r>
      <w:r w:rsidRPr="00C60887">
        <w:rPr>
          <w:rStyle w:val="ng-star-inserted1"/>
          <w:rFonts w:ascii="Arial" w:eastAsiaTheme="majorEastAsia" w:hAnsi="Arial" w:cs="Arial"/>
          <w:color w:val="1A1C1E"/>
          <w:sz w:val="22"/>
          <w:szCs w:val="22"/>
        </w:rPr>
        <w:t> for spinor coupling to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the full potential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}(\text{inv}(\Omega),X)</w:t>
      </w:r>
      <w:r w:rsidRPr="00C60887">
        <w:rPr>
          <w:rStyle w:val="ng-star-inserted1"/>
          <w:rFonts w:ascii="Arial" w:eastAsiaTheme="majorEastAsia" w:hAnsi="Arial" w:cs="Arial"/>
          <w:color w:val="1A1C1E"/>
          <w:sz w:val="22"/>
          <w:szCs w:val="22"/>
        </w:rPr>
        <w:t>.</w:t>
      </w:r>
    </w:p>
    <w:p w14:paraId="6712FD77"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L_X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½ g^{</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 (∂_μ </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∂_ν X) - V_X(X)</w:t>
      </w:r>
      <w:r w:rsidRPr="00C60887">
        <w:rPr>
          <w:rStyle w:val="ng-star-inserted1"/>
          <w:rFonts w:ascii="Arial" w:eastAsiaTheme="majorEastAsia" w:hAnsi="Arial" w:cs="Arial"/>
          <w:color w:val="1A1C1E"/>
          <w:sz w:val="22"/>
          <w:szCs w:val="22"/>
        </w:rPr>
        <w:t>.</w:t>
      </w:r>
    </w:p>
    <w:p w14:paraId="5E92A1F5"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L_{int}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-g_{Ω</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X)S_{coupling}(\</w:t>
      </w:r>
      <w:proofErr w:type="gramStart"/>
      <w:r w:rsidRPr="00C60887">
        <w:rPr>
          <w:rStyle w:val="inline-code"/>
          <w:rFonts w:ascii="Arial" w:eastAsiaTheme="majorEastAsia" w:hAnsi="Arial" w:cs="Arial"/>
          <w:color w:val="1A1C1E"/>
          <w:sz w:val="22"/>
          <w:szCs w:val="22"/>
          <w:bdr w:val="single" w:sz="6" w:space="0" w:color="FFFFFF" w:frame="1"/>
        </w:rPr>
        <w:t>Omega)X</w:t>
      </w:r>
      <w:r w:rsidRPr="00C60887">
        <w:rPr>
          <w:rStyle w:val="ng-star-inserted1"/>
          <w:rFonts w:ascii="Arial" w:eastAsiaTheme="majorEastAsia" w:hAnsi="Arial" w:cs="Arial"/>
          <w:color w:val="1A1C1E"/>
          <w:sz w:val="22"/>
          <w:szCs w:val="22"/>
        </w:rPr>
        <w:t>.</w:t>
      </w:r>
      <w:proofErr w:type="gramEnd"/>
    </w:p>
    <w:p w14:paraId="3A5C2B24"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L_{gauge\_fundamental}</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 xml:space="preserve">-¼ </w:t>
      </w:r>
      <w:proofErr w:type="spellStart"/>
      <w:r w:rsidRPr="00C60887">
        <w:rPr>
          <w:rStyle w:val="inline-code"/>
          <w:rFonts w:ascii="Arial" w:eastAsiaTheme="majorEastAsia" w:hAnsi="Arial" w:cs="Arial"/>
          <w:color w:val="1A1C1E"/>
          <w:sz w:val="22"/>
          <w:szCs w:val="22"/>
          <w:bdr w:val="single" w:sz="6" w:space="0" w:color="FFFFFF" w:frame="1"/>
        </w:rPr>
        <w:t>Σ_a</w:t>
      </w:r>
      <w:proofErr w:type="spellEnd"/>
      <w:r w:rsidRPr="00C60887">
        <w:rPr>
          <w:rStyle w:val="inline-code"/>
          <w:rFonts w:ascii="Arial" w:eastAsiaTheme="majorEastAsia" w:hAnsi="Arial" w:cs="Arial"/>
          <w:color w:val="1A1C1E"/>
          <w:sz w:val="22"/>
          <w:szCs w:val="22"/>
          <w:bdr w:val="single" w:sz="6" w:space="0" w:color="FFFFFF" w:frame="1"/>
        </w:rPr>
        <w:t xml:space="preserve"> g^{</w:t>
      </w:r>
      <w:proofErr w:type="spellStart"/>
      <w:r w:rsidRPr="00C60887">
        <w:rPr>
          <w:rStyle w:val="inline-code"/>
          <w:rFonts w:ascii="Arial" w:eastAsiaTheme="majorEastAsia" w:hAnsi="Arial" w:cs="Arial"/>
          <w:color w:val="1A1C1E"/>
          <w:sz w:val="22"/>
          <w:szCs w:val="22"/>
          <w:bdr w:val="single" w:sz="6" w:space="0" w:color="FFFFFF" w:frame="1"/>
        </w:rPr>
        <w:t>μρ</w:t>
      </w:r>
      <w:proofErr w:type="spellEnd"/>
      <w:r w:rsidRPr="00C60887">
        <w:rPr>
          <w:rStyle w:val="inline-code"/>
          <w:rFonts w:ascii="Arial" w:eastAsiaTheme="majorEastAsia" w:hAnsi="Arial" w:cs="Arial"/>
          <w:color w:val="1A1C1E"/>
          <w:sz w:val="22"/>
          <w:szCs w:val="22"/>
          <w:bdr w:val="single" w:sz="6" w:space="0" w:color="FFFFFF" w:frame="1"/>
        </w:rPr>
        <w:t>}g^{</w:t>
      </w:r>
      <w:proofErr w:type="spellStart"/>
      <w:r w:rsidRPr="00C60887">
        <w:rPr>
          <w:rStyle w:val="inline-code"/>
          <w:rFonts w:ascii="Arial" w:eastAsiaTheme="majorEastAsia" w:hAnsi="Arial" w:cs="Arial"/>
          <w:color w:val="1A1C1E"/>
          <w:sz w:val="22"/>
          <w:szCs w:val="22"/>
          <w:bdr w:val="single" w:sz="6" w:space="0" w:color="FFFFFF" w:frame="1"/>
        </w:rPr>
        <w:t>νσ</w:t>
      </w:r>
      <w:proofErr w:type="spellEnd"/>
      <w:r w:rsidRPr="00C60887">
        <w:rPr>
          <w:rStyle w:val="inline-code"/>
          <w:rFonts w:ascii="Arial" w:eastAsiaTheme="majorEastAsia" w:hAnsi="Arial" w:cs="Arial"/>
          <w:color w:val="1A1C1E"/>
          <w:sz w:val="22"/>
          <w:szCs w:val="22"/>
          <w:bdr w:val="single" w:sz="6" w:space="0" w:color="FFFFFF" w:frame="1"/>
        </w:rPr>
        <w:t>} F_{</w:t>
      </w:r>
      <w:proofErr w:type="spellStart"/>
      <w:proofErr w:type="gramStart"/>
      <w:r w:rsidRPr="00C60887">
        <w:rPr>
          <w:rStyle w:val="inline-code"/>
          <w:rFonts w:ascii="Arial" w:eastAsiaTheme="majorEastAsia" w:hAnsi="Arial" w:cs="Arial"/>
          <w:color w:val="1A1C1E"/>
          <w:sz w:val="22"/>
          <w:szCs w:val="22"/>
          <w:bdr w:val="single" w:sz="6" w:space="0" w:color="FFFFFF" w:frame="1"/>
        </w:rPr>
        <w:t>a,μν</w:t>
      </w:r>
      <w:proofErr w:type="spellEnd"/>
      <w:proofErr w:type="gramEnd"/>
      <w:r w:rsidRPr="00C60887">
        <w:rPr>
          <w:rStyle w:val="inline-code"/>
          <w:rFonts w:ascii="Arial" w:eastAsiaTheme="majorEastAsia" w:hAnsi="Arial" w:cs="Arial"/>
          <w:color w:val="1A1C1E"/>
          <w:sz w:val="22"/>
          <w:szCs w:val="22"/>
          <w:bdr w:val="single" w:sz="6" w:space="0" w:color="FFFFFF" w:frame="1"/>
        </w:rPr>
        <w:t>} F_{</w:t>
      </w:r>
      <w:proofErr w:type="spellStart"/>
      <w:proofErr w:type="gramStart"/>
      <w:r w:rsidRPr="00C60887">
        <w:rPr>
          <w:rStyle w:val="inline-code"/>
          <w:rFonts w:ascii="Arial" w:eastAsiaTheme="majorEastAsia" w:hAnsi="Arial" w:cs="Arial"/>
          <w:color w:val="1A1C1E"/>
          <w:sz w:val="22"/>
          <w:szCs w:val="22"/>
          <w:bdr w:val="single" w:sz="6" w:space="0" w:color="FFFFFF" w:frame="1"/>
        </w:rPr>
        <w:t>a,ρσ</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for all fundamental gauge fields of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w:t>
      </w:r>
    </w:p>
    <w:p w14:paraId="7CEFD692" w14:textId="77777777" w:rsidR="005D6A70" w:rsidRPr="00C60887" w:rsidRDefault="005D6A70" w:rsidP="00AE655C">
      <w:pPr>
        <w:pStyle w:val="ng-star-inserted"/>
        <w:numPr>
          <w:ilvl w:val="0"/>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Contributions to </w:t>
      </w:r>
      <w:r w:rsidRPr="00C60887">
        <w:rPr>
          <w:rStyle w:val="inline-code"/>
          <w:rFonts w:ascii="Arial" w:eastAsiaTheme="majorEastAsia" w:hAnsi="Arial" w:cs="Arial"/>
          <w:b/>
          <w:bCs/>
          <w:color w:val="1A1C1E"/>
          <w:sz w:val="22"/>
          <w:szCs w:val="22"/>
          <w:bdr w:val="single" w:sz="6" w:space="0" w:color="FFFFFF" w:frame="1"/>
        </w:rPr>
        <w:t>T_{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Each term in </w:t>
      </w:r>
      <w:r w:rsidRPr="00C60887">
        <w:rPr>
          <w:rStyle w:val="inline-code"/>
          <w:rFonts w:ascii="Arial" w:eastAsiaTheme="majorEastAsia" w:hAnsi="Arial" w:cs="Arial"/>
          <w:color w:val="1A1C1E"/>
          <w:sz w:val="22"/>
          <w:szCs w:val="22"/>
          <w:bdr w:val="single" w:sz="6" w:space="0" w:color="FFFFFF" w:frame="1"/>
        </w:rPr>
        <w:t>L_M</w:t>
      </w:r>
      <w:r w:rsidRPr="00C60887">
        <w:rPr>
          <w:rStyle w:val="ng-star-inserted1"/>
          <w:rFonts w:ascii="Arial" w:eastAsiaTheme="majorEastAsia" w:hAnsi="Arial" w:cs="Arial"/>
          <w:color w:val="1A1C1E"/>
          <w:sz w:val="22"/>
          <w:szCs w:val="22"/>
        </w:rPr>
        <w:t> will contribute to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For example:</w:t>
      </w:r>
    </w:p>
    <w:p w14:paraId="18079EB8"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kinetic term for a scalar component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g^{αβ}(D_α H)^\dagger (D_β H)</w:t>
      </w:r>
      <w:r w:rsidRPr="00C60887">
        <w:rPr>
          <w:rStyle w:val="ng-star-inserted1"/>
          <w:rFonts w:ascii="Arial" w:eastAsiaTheme="majorEastAsia" w:hAnsi="Arial" w:cs="Arial"/>
          <w:color w:val="1A1C1E"/>
          <w:sz w:val="22"/>
          <w:szCs w:val="22"/>
        </w:rPr>
        <w:t>, contributes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H)^\dagger (</w:t>
      </w:r>
      <w:proofErr w:type="spellStart"/>
      <w:r w:rsidRPr="00C60887">
        <w:rPr>
          <w:rStyle w:val="inline-code"/>
          <w:rFonts w:ascii="Arial" w:eastAsiaTheme="majorEastAsia" w:hAnsi="Arial" w:cs="Arial"/>
          <w:color w:val="1A1C1E"/>
          <w:sz w:val="22"/>
          <w:szCs w:val="22"/>
          <w:bdr w:val="single" w:sz="6" w:space="0" w:color="FFFFFF" w:frame="1"/>
        </w:rPr>
        <w:t>D_ν</w:t>
      </w:r>
      <w:proofErr w:type="spellEnd"/>
      <w:r w:rsidRPr="00C60887">
        <w:rPr>
          <w:rStyle w:val="inline-code"/>
          <w:rFonts w:ascii="Arial" w:eastAsiaTheme="majorEastAsia" w:hAnsi="Arial" w:cs="Arial"/>
          <w:color w:val="1A1C1E"/>
          <w:sz w:val="22"/>
          <w:szCs w:val="22"/>
          <w:bdr w:val="single" w:sz="6" w:space="0" w:color="FFFFFF" w:frame="1"/>
        </w:rPr>
        <w:t xml:space="preserve"> H) + (</w:t>
      </w:r>
      <w:proofErr w:type="spellStart"/>
      <w:r w:rsidRPr="00C60887">
        <w:rPr>
          <w:rStyle w:val="inline-code"/>
          <w:rFonts w:ascii="Arial" w:eastAsiaTheme="majorEastAsia" w:hAnsi="Arial" w:cs="Arial"/>
          <w:color w:val="1A1C1E"/>
          <w:sz w:val="22"/>
          <w:szCs w:val="22"/>
          <w:bdr w:val="single" w:sz="6" w:space="0" w:color="FFFFFF" w:frame="1"/>
        </w:rPr>
        <w:t>D_ν</w:t>
      </w:r>
      <w:proofErr w:type="spellEnd"/>
      <w:r w:rsidRPr="00C60887">
        <w:rPr>
          <w:rStyle w:val="inline-code"/>
          <w:rFonts w:ascii="Arial" w:eastAsiaTheme="majorEastAsia" w:hAnsi="Arial" w:cs="Arial"/>
          <w:color w:val="1A1C1E"/>
          <w:sz w:val="22"/>
          <w:szCs w:val="22"/>
          <w:bdr w:val="single" w:sz="6" w:space="0" w:color="FFFFFF" w:frame="1"/>
        </w:rPr>
        <w:t xml:space="preserve"> H)^\dagger (</w:t>
      </w:r>
      <w:proofErr w:type="spellStart"/>
      <w:r w:rsidRPr="00C60887">
        <w:rPr>
          <w:rStyle w:val="inline-code"/>
          <w:rFonts w:ascii="Arial" w:eastAsiaTheme="majorEastAsia" w:hAnsi="Arial" w:cs="Arial"/>
          <w:color w:val="1A1C1E"/>
          <w:sz w:val="22"/>
          <w:szCs w:val="22"/>
          <w:bdr w:val="single" w:sz="6" w:space="0" w:color="FFFFFF" w:frame="1"/>
        </w:rPr>
        <w:t>D_μ</w:t>
      </w:r>
      <w:proofErr w:type="spellEnd"/>
      <w:r w:rsidRPr="00C60887">
        <w:rPr>
          <w:rStyle w:val="inline-code"/>
          <w:rFonts w:ascii="Arial" w:eastAsiaTheme="majorEastAsia" w:hAnsi="Arial" w:cs="Arial"/>
          <w:color w:val="1A1C1E"/>
          <w:sz w:val="22"/>
          <w:szCs w:val="22"/>
          <w:bdr w:val="single" w:sz="6" w:space="0" w:color="FFFFFF" w:frame="1"/>
        </w:rPr>
        <w:t xml:space="preserve"> H) -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(g^{αβ}(D_α H)^\dagger (D_β H))</w:t>
      </w:r>
      <w:r w:rsidRPr="00C60887">
        <w:rPr>
          <w:rStyle w:val="ng-star-inserted1"/>
          <w:rFonts w:ascii="Arial" w:eastAsiaTheme="majorEastAsia" w:hAnsi="Arial" w:cs="Arial"/>
          <w:color w:val="1A1C1E"/>
          <w:sz w:val="22"/>
          <w:szCs w:val="22"/>
        </w:rPr>
        <w:t> plus terms from variation of </w:t>
      </w:r>
      <w:r w:rsidRPr="00C60887">
        <w:rPr>
          <w:rStyle w:val="inline-code"/>
          <w:rFonts w:ascii="Arial" w:eastAsiaTheme="majorEastAsia" w:hAnsi="Arial" w:cs="Arial"/>
          <w:color w:val="1A1C1E"/>
          <w:sz w:val="22"/>
          <w:szCs w:val="22"/>
          <w:bdr w:val="single" w:sz="6" w:space="0" w:color="FFFFFF" w:frame="1"/>
        </w:rPr>
        <w:t>D</w:t>
      </w:r>
      <w:r w:rsidRPr="00C60887">
        <w:rPr>
          <w:rStyle w:val="ng-star-inserted1"/>
          <w:rFonts w:ascii="Arial" w:eastAsiaTheme="majorEastAsia" w:hAnsi="Arial" w:cs="Arial"/>
          <w:color w:val="1A1C1E"/>
          <w:sz w:val="22"/>
          <w:szCs w:val="22"/>
        </w:rPr>
        <w:t> if it depends on `g_{</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 via Christoffel symbols.</w:t>
      </w:r>
    </w:p>
    <w:p w14:paraId="7760C019"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potential terms </w:t>
      </w:r>
      <w:r w:rsidRPr="00C60887">
        <w:rPr>
          <w:rStyle w:val="inline-code"/>
          <w:rFonts w:ascii="Arial" w:eastAsiaTheme="majorEastAsia" w:hAnsi="Arial" w:cs="Arial"/>
          <w:color w:val="1A1C1E"/>
          <w:sz w:val="22"/>
          <w:szCs w:val="22"/>
          <w:bdr w:val="single" w:sz="6" w:space="0" w:color="FFFFFF" w:frame="1"/>
        </w:rPr>
        <w:t>V_{full_Ω}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V_X</w:t>
      </w:r>
      <w:r w:rsidRPr="00C60887">
        <w:rPr>
          <w:rStyle w:val="ng-star-inserted1"/>
          <w:rFonts w:ascii="Arial" w:eastAsiaTheme="majorEastAsia" w:hAnsi="Arial" w:cs="Arial"/>
          <w:color w:val="1A1C1E"/>
          <w:sz w:val="22"/>
          <w:szCs w:val="22"/>
        </w:rPr>
        <w:t> contribute </w:t>
      </w:r>
      <w:r w:rsidRPr="00C60887">
        <w:rPr>
          <w:rStyle w:val="inline-code"/>
          <w:rFonts w:ascii="Arial" w:eastAsiaTheme="majorEastAsia" w:hAnsi="Arial" w:cs="Arial"/>
          <w:color w:val="1A1C1E"/>
          <w:sz w:val="22"/>
          <w:szCs w:val="22"/>
          <w:bdr w:val="single" w:sz="6" w:space="0" w:color="FFFFFF" w:frame="1"/>
        </w:rPr>
        <w:t>+g_{μν}V_{full_Ω}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+g_{μν}V_X</w:t>
      </w:r>
      <w:r w:rsidRPr="00C60887">
        <w:rPr>
          <w:rStyle w:val="ng-star-inserted1"/>
          <w:rFonts w:ascii="Arial" w:eastAsiaTheme="majorEastAsia" w:hAnsi="Arial" w:cs="Arial"/>
          <w:color w:val="1A1C1E"/>
          <w:sz w:val="22"/>
          <w:szCs w:val="22"/>
        </w:rPr>
        <w:t> respectively.</w:t>
      </w:r>
    </w:p>
    <w:p w14:paraId="55B67551"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kinetic term for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contributes </w:t>
      </w:r>
      <w:r w:rsidRPr="00C60887">
        <w:rPr>
          <w:rStyle w:val="inline-code"/>
          <w:rFonts w:ascii="Arial" w:eastAsiaTheme="majorEastAsia" w:hAnsi="Arial" w:cs="Arial"/>
          <w:color w:val="1A1C1E"/>
          <w:sz w:val="22"/>
          <w:szCs w:val="22"/>
          <w:bdr w:val="single" w:sz="6" w:space="0" w:color="FFFFFF" w:frame="1"/>
        </w:rPr>
        <w:t xml:space="preserve">(∂_μ </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∂_ν X) -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(½ g^{αβ</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∂_α </w:t>
      </w:r>
      <w:proofErr w:type="gramStart"/>
      <w:r w:rsidRPr="00C60887">
        <w:rPr>
          <w:rStyle w:val="inline-code"/>
          <w:rFonts w:ascii="Arial" w:eastAsiaTheme="majorEastAsia" w:hAnsi="Arial" w:cs="Arial"/>
          <w:color w:val="1A1C1E"/>
          <w:sz w:val="22"/>
          <w:szCs w:val="22"/>
          <w:bdr w:val="single" w:sz="6" w:space="0" w:color="FFFFFF" w:frame="1"/>
        </w:rPr>
        <w:t>X)(</w:t>
      </w:r>
      <w:proofErr w:type="gramEnd"/>
      <w:r w:rsidRPr="00C60887">
        <w:rPr>
          <w:rStyle w:val="inline-code"/>
          <w:rFonts w:ascii="Arial" w:eastAsiaTheme="majorEastAsia" w:hAnsi="Arial" w:cs="Arial"/>
          <w:color w:val="1A1C1E"/>
          <w:sz w:val="22"/>
          <w:szCs w:val="22"/>
          <w:bdr w:val="single" w:sz="6" w:space="0" w:color="FFFFFF" w:frame="1"/>
        </w:rPr>
        <w:t>∂_β X))</w:t>
      </w:r>
      <w:r w:rsidRPr="00C60887">
        <w:rPr>
          <w:rStyle w:val="ng-star-inserted1"/>
          <w:rFonts w:ascii="Arial" w:eastAsiaTheme="majorEastAsia" w:hAnsi="Arial" w:cs="Arial"/>
          <w:color w:val="1A1C1E"/>
          <w:sz w:val="22"/>
          <w:szCs w:val="22"/>
        </w:rPr>
        <w:t>.</w:t>
      </w:r>
    </w:p>
    <w:p w14:paraId="53BF9664"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gauge field kinetic terms contribute the standard electromagnetic/Yang-Mills stress-energy tensor.</w:t>
      </w:r>
    </w:p>
    <w:p w14:paraId="77F95EBB" w14:textId="77777777" w:rsidR="005D6A70" w:rsidRPr="00C60887" w:rsidRDefault="005D6A70" w:rsidP="00AE655C">
      <w:pPr>
        <w:pStyle w:val="ng-star-inserted"/>
        <w:numPr>
          <w:ilvl w:val="0"/>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Physical Components of </w:t>
      </w:r>
      <w:r w:rsidRPr="00C60887">
        <w:rPr>
          <w:rStyle w:val="inline-code"/>
          <w:rFonts w:ascii="Arial" w:eastAsiaTheme="majorEastAsia" w:hAnsi="Arial" w:cs="Arial"/>
          <w:b/>
          <w:bCs/>
          <w:color w:val="1A1C1E"/>
          <w:sz w:val="22"/>
          <w:szCs w:val="22"/>
          <w:bdr w:val="single" w:sz="6" w:space="0" w:color="FFFFFF" w:frame="1"/>
        </w:rPr>
        <w:t>T_{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In a local inertial frame (or for a comoving observer in cosmology):</w:t>
      </w:r>
    </w:p>
    <w:p w14:paraId="34B4150F"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lastRenderedPageBreak/>
        <w:t>T</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00}</w:t>
      </w:r>
      <w:r w:rsidRPr="00C60887">
        <w:rPr>
          <w:rStyle w:val="ng-star-inserted1"/>
          <w:rFonts w:ascii="Arial" w:eastAsiaTheme="majorEastAsia" w:hAnsi="Arial" w:cs="Arial"/>
          <w:color w:val="1A1C1E"/>
          <w:sz w:val="22"/>
          <w:szCs w:val="22"/>
        </w:rPr>
        <w:t>: Represents the total </w:t>
      </w:r>
      <w:r w:rsidRPr="00C60887">
        <w:rPr>
          <w:rStyle w:val="ng-star-inserted1"/>
          <w:rFonts w:ascii="Arial" w:eastAsiaTheme="majorEastAsia" w:hAnsi="Arial" w:cs="Arial"/>
          <w:b/>
          <w:bCs/>
          <w:color w:val="1A1C1E"/>
          <w:sz w:val="22"/>
          <w:szCs w:val="22"/>
        </w:rPr>
        <w:t>energy density</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ρ</w:t>
      </w:r>
      <w:r w:rsidRPr="00C60887">
        <w:rPr>
          <w:rStyle w:val="ng-star-inserted1"/>
          <w:rFonts w:ascii="Arial" w:eastAsiaTheme="majorEastAsia" w:hAnsi="Arial" w:cs="Arial"/>
          <w:color w:val="1A1C1E"/>
          <w:sz w:val="22"/>
          <w:szCs w:val="22"/>
        </w:rPr>
        <w:t> of the </w:t>
      </w:r>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ng-star-inserted1"/>
          <w:rFonts w:ascii="Arial" w:eastAsiaTheme="majorEastAsia" w:hAnsi="Arial" w:cs="Arial"/>
          <w:color w:val="1A1C1E"/>
          <w:sz w:val="22"/>
          <w:szCs w:val="22"/>
        </w:rPr>
        <w:t>, and gauge fields.</w:t>
      </w:r>
    </w:p>
    <w:p w14:paraId="7B98B44A"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T^{0i}</w:t>
      </w:r>
      <w:r w:rsidRPr="00C60887">
        <w:rPr>
          <w:rStyle w:val="ng-star-inserted1"/>
          <w:rFonts w:ascii="Arial" w:eastAsiaTheme="majorEastAsia" w:hAnsi="Arial" w:cs="Arial"/>
          <w:color w:val="1A1C1E"/>
          <w:sz w:val="22"/>
          <w:szCs w:val="22"/>
        </w:rPr>
        <w:t>: Represents the </w:t>
      </w:r>
      <w:r w:rsidRPr="00C60887">
        <w:rPr>
          <w:rStyle w:val="ng-star-inserted1"/>
          <w:rFonts w:ascii="Arial" w:eastAsiaTheme="majorEastAsia" w:hAnsi="Arial" w:cs="Arial"/>
          <w:b/>
          <w:bCs/>
          <w:color w:val="1A1C1E"/>
          <w:sz w:val="22"/>
          <w:szCs w:val="22"/>
        </w:rPr>
        <w:t>momentum density</w:t>
      </w:r>
      <w:r w:rsidRPr="00C60887">
        <w:rPr>
          <w:rStyle w:val="ng-star-inserted1"/>
          <w:rFonts w:ascii="Arial" w:eastAsiaTheme="majorEastAsia" w:hAnsi="Arial" w:cs="Arial"/>
          <w:color w:val="1A1C1E"/>
          <w:sz w:val="22"/>
          <w:szCs w:val="22"/>
        </w:rPr>
        <w:t> or energy flux </w:t>
      </w:r>
      <w:proofErr w:type="spellStart"/>
      <w:r w:rsidRPr="00C60887">
        <w:rPr>
          <w:rStyle w:val="inline-code"/>
          <w:rFonts w:ascii="Arial" w:eastAsiaTheme="majorEastAsia" w:hAnsi="Arial" w:cs="Arial"/>
          <w:color w:val="1A1C1E"/>
          <w:sz w:val="22"/>
          <w:szCs w:val="22"/>
          <w:bdr w:val="single" w:sz="6" w:space="0" w:color="FFFFFF" w:frame="1"/>
        </w:rPr>
        <w:t>S^i</w:t>
      </w:r>
      <w:proofErr w:type="spellEnd"/>
      <w:r w:rsidRPr="00C60887">
        <w:rPr>
          <w:rStyle w:val="ng-star-inserted1"/>
          <w:rFonts w:ascii="Arial" w:eastAsiaTheme="majorEastAsia" w:hAnsi="Arial" w:cs="Arial"/>
          <w:color w:val="1A1C1E"/>
          <w:sz w:val="22"/>
          <w:szCs w:val="22"/>
        </w:rPr>
        <w:t>.</w:t>
      </w:r>
    </w:p>
    <w:p w14:paraId="2C4984E7" w14:textId="77777777" w:rsidR="005D6A70" w:rsidRPr="00C60887" w:rsidRDefault="005D6A70" w:rsidP="00AE655C">
      <w:pPr>
        <w:pStyle w:val="ng-star-inserted"/>
        <w:numPr>
          <w:ilvl w:val="1"/>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T^{</w:t>
      </w:r>
      <w:proofErr w:type="spellStart"/>
      <w:r w:rsidRPr="00C60887">
        <w:rPr>
          <w:rStyle w:val="inline-code"/>
          <w:rFonts w:ascii="Arial" w:eastAsiaTheme="majorEastAsia" w:hAnsi="Arial" w:cs="Arial"/>
          <w:color w:val="1A1C1E"/>
          <w:sz w:val="22"/>
          <w:szCs w:val="22"/>
          <w:bdr w:val="single" w:sz="6" w:space="0" w:color="FFFFFF" w:frame="1"/>
        </w:rPr>
        <w:t>ij</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Represents the spatial </w:t>
      </w:r>
      <w:r w:rsidRPr="00C60887">
        <w:rPr>
          <w:rStyle w:val="ng-star-inserted1"/>
          <w:rFonts w:ascii="Arial" w:eastAsiaTheme="majorEastAsia" w:hAnsi="Arial" w:cs="Arial"/>
          <w:b/>
          <w:bCs/>
          <w:color w:val="1A1C1E"/>
          <w:sz w:val="22"/>
          <w:szCs w:val="22"/>
        </w:rPr>
        <w:t>stress tensor</w:t>
      </w:r>
      <w:r w:rsidRPr="00C60887">
        <w:rPr>
          <w:rStyle w:val="ng-star-inserted1"/>
          <w:rFonts w:ascii="Arial" w:eastAsiaTheme="majorEastAsia" w:hAnsi="Arial" w:cs="Arial"/>
          <w:color w:val="1A1C1E"/>
          <w:sz w:val="22"/>
          <w:szCs w:val="22"/>
        </w:rPr>
        <w:t>, with diagonal terms </w:t>
      </w:r>
      <w:r w:rsidRPr="00C60887">
        <w:rPr>
          <w:rStyle w:val="inline-code"/>
          <w:rFonts w:ascii="Arial" w:eastAsiaTheme="majorEastAsia" w:hAnsi="Arial" w:cs="Arial"/>
          <w:color w:val="1A1C1E"/>
          <w:sz w:val="22"/>
          <w:szCs w:val="22"/>
          <w:bdr w:val="single" w:sz="6" w:space="0" w:color="FFFFFF" w:frame="1"/>
        </w:rPr>
        <w:t>T^{ii}</w:t>
      </w:r>
      <w:r w:rsidRPr="00C60887">
        <w:rPr>
          <w:rStyle w:val="ng-star-inserted1"/>
          <w:rFonts w:ascii="Arial" w:eastAsiaTheme="majorEastAsia" w:hAnsi="Arial" w:cs="Arial"/>
          <w:color w:val="1A1C1E"/>
          <w:sz w:val="22"/>
          <w:szCs w:val="22"/>
        </w:rPr>
        <w:t> contributing to pressure </w:t>
      </w:r>
      <w:r w:rsidRPr="00C60887">
        <w:rPr>
          <w:rStyle w:val="inline-code"/>
          <w:rFonts w:ascii="Arial" w:eastAsiaTheme="majorEastAsia" w:hAnsi="Arial" w:cs="Arial"/>
          <w:color w:val="1A1C1E"/>
          <w:sz w:val="22"/>
          <w:szCs w:val="22"/>
          <w:bdr w:val="single" w:sz="6" w:space="0" w:color="FFFFFF" w:frame="1"/>
        </w:rPr>
        <w:t>p</w:t>
      </w:r>
      <w:r w:rsidRPr="00C60887">
        <w:rPr>
          <w:rStyle w:val="ng-star-inserted1"/>
          <w:rFonts w:ascii="Arial" w:eastAsiaTheme="majorEastAsia" w:hAnsi="Arial" w:cs="Arial"/>
          <w:color w:val="1A1C1E"/>
          <w:sz w:val="22"/>
          <w:szCs w:val="22"/>
        </w:rPr>
        <w:t> and off-diagonal terms to shear stress.</w:t>
      </w:r>
    </w:p>
    <w:p w14:paraId="1B7C5BBA" w14:textId="77777777" w:rsidR="005D6A70" w:rsidRPr="00C60887" w:rsidRDefault="005D6A70" w:rsidP="00AE655C">
      <w:pPr>
        <w:pStyle w:val="ng-star-inserted"/>
        <w:numPr>
          <w:ilvl w:val="0"/>
          <w:numId w:val="13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π,ϕ</w:t>
      </w:r>
      <w:r w:rsidRPr="00C60887">
        <w:rPr>
          <w:rStyle w:val="ng-star-inserted1"/>
          <w:rFonts w:ascii="Arial" w:eastAsiaTheme="majorEastAsia" w:hAnsi="Arial" w:cs="Arial"/>
          <w:b/>
          <w:bCs/>
          <w:color w:val="1A1C1E"/>
          <w:sz w:val="22"/>
          <w:szCs w:val="22"/>
        </w:rPr>
        <w:t> Signatures in </w:t>
      </w:r>
      <w:r w:rsidRPr="00C60887">
        <w:rPr>
          <w:rStyle w:val="inline-code"/>
          <w:rFonts w:ascii="Arial" w:eastAsiaTheme="majorEastAsia" w:hAnsi="Arial" w:cs="Arial"/>
          <w:b/>
          <w:bCs/>
          <w:color w:val="1A1C1E"/>
          <w:sz w:val="22"/>
          <w:szCs w:val="22"/>
          <w:bdr w:val="single" w:sz="6" w:space="0" w:color="FFFFFF" w:frame="1"/>
        </w:rPr>
        <w:t>T_{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crucial point is that </w:t>
      </w:r>
      <w:r w:rsidRPr="00C60887">
        <w:rPr>
          <w:rStyle w:val="inline-code"/>
          <w:rFonts w:ascii="Arial" w:eastAsiaTheme="majorEastAsia" w:hAnsi="Arial" w:cs="Arial"/>
          <w:color w:val="1A1C1E"/>
          <w:sz w:val="22"/>
          <w:szCs w:val="22"/>
          <w:bdr w:val="single" w:sz="6" w:space="0" w:color="FFFFFF" w:frame="1"/>
        </w:rPr>
        <w:t>L_M</w:t>
      </w:r>
      <w:r w:rsidRPr="00C60887">
        <w:rPr>
          <w:rStyle w:val="ng-star-inserted1"/>
          <w:rFonts w:ascii="Arial" w:eastAsiaTheme="majorEastAsia" w:hAnsi="Arial" w:cs="Arial"/>
          <w:color w:val="1A1C1E"/>
          <w:sz w:val="22"/>
          <w:szCs w:val="22"/>
        </w:rPr>
        <w:t> is fundamentally built from the multi-component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(transforming under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and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 with all its parameters (mass scales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coefficients in potentials </w:t>
      </w:r>
      <w:r w:rsidRPr="00C60887">
        <w:rPr>
          <w:rStyle w:val="inline-code"/>
          <w:rFonts w:ascii="Arial" w:eastAsiaTheme="majorEastAsia" w:hAnsi="Arial" w:cs="Arial"/>
          <w:color w:val="1A1C1E"/>
          <w:sz w:val="22"/>
          <w:szCs w:val="22"/>
          <w:bdr w:val="single" w:sz="6" w:space="0" w:color="FFFFFF" w:frame="1"/>
        </w:rPr>
        <w:t>\tilde{m}_i^2(X), \tilde{\lambda}_j(X)</w:t>
      </w:r>
      <w:r w:rsidRPr="00C60887">
        <w:rPr>
          <w:rStyle w:val="ng-star-inserted1"/>
          <w:rFonts w:ascii="Arial" w:eastAsiaTheme="majorEastAsia" w:hAnsi="Arial" w:cs="Arial"/>
          <w:color w:val="1A1C1E"/>
          <w:sz w:val="22"/>
          <w:szCs w:val="22"/>
        </w:rPr>
        <w:t>, coupling constants </w:t>
      </w:r>
      <w:proofErr w:type="spellStart"/>
      <w:r w:rsidRPr="00C60887">
        <w:rPr>
          <w:rStyle w:val="inline-code"/>
          <w:rFonts w:ascii="Arial" w:eastAsiaTheme="majorEastAsia" w:hAnsi="Arial" w:cs="Arial"/>
          <w:color w:val="1A1C1E"/>
          <w:sz w:val="22"/>
          <w:szCs w:val="22"/>
          <w:bdr w:val="single" w:sz="6" w:space="0" w:color="FFFFFF" w:frame="1"/>
        </w:rPr>
        <w:t>g_i</w:t>
      </w:r>
      <w:proofErr w:type="spellEnd"/>
      <w:r w:rsidRPr="00C60887">
        <w:rPr>
          <w:rStyle w:val="inline-code"/>
          <w:rFonts w:ascii="Arial" w:eastAsiaTheme="majorEastAsia" w:hAnsi="Arial" w:cs="Arial"/>
          <w:color w:val="1A1C1E"/>
          <w:sz w:val="22"/>
          <w:szCs w:val="22"/>
          <w:bdr w:val="single" w:sz="6" w:space="0" w:color="FFFFFF" w:frame="1"/>
        </w:rPr>
        <w:t>, g_{ΩX}</w:t>
      </w:r>
      <w:r w:rsidRPr="00C60887">
        <w:rPr>
          <w:rStyle w:val="ng-star-inserted1"/>
          <w:rFonts w:ascii="Arial" w:eastAsiaTheme="majorEastAsia" w:hAnsi="Arial" w:cs="Arial"/>
          <w:color w:val="1A1C1E"/>
          <w:sz w:val="22"/>
          <w:szCs w:val="22"/>
        </w:rPr>
        <w:t>) intrinsically scaled by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condenses into stable particle configurations </w:t>
      </w:r>
      <w:r w:rsidRPr="00C60887">
        <w:rPr>
          <w:rStyle w:val="inline-code"/>
          <w:rFonts w:ascii="Arial" w:eastAsiaTheme="majorEastAsia" w:hAnsi="Arial" w:cs="Arial"/>
          <w:color w:val="1A1C1E"/>
          <w:sz w:val="22"/>
          <w:szCs w:val="22"/>
          <w:bdr w:val="single" w:sz="6" w:space="0" w:color="FFFFFF" w:frame="1"/>
        </w:rPr>
        <w:t>Ω_{</w:t>
      </w:r>
      <w:proofErr w:type="spellStart"/>
      <w:r w:rsidRPr="00C60887">
        <w:rPr>
          <w:rStyle w:val="inline-code"/>
          <w:rFonts w:ascii="Arial" w:eastAsiaTheme="majorEastAsia" w:hAnsi="Arial" w:cs="Arial"/>
          <w:color w:val="1A1C1E"/>
          <w:sz w:val="22"/>
          <w:szCs w:val="22"/>
          <w:bdr w:val="single" w:sz="6" w:space="0" w:color="FFFFFF" w:frame="1"/>
        </w:rPr>
        <w:t>particle,k</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(leptons, quarks, composite hadrons, Higgs-like scalars, dark matter candidates) at various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-epochs:</w:t>
      </w:r>
    </w:p>
    <w:p w14:paraId="0CD79ED4" w14:textId="77777777" w:rsidR="005D6A70" w:rsidRPr="00C60887" w:rsidRDefault="005D6A70" w:rsidP="00AE655C">
      <w:pPr>
        <w:pStyle w:val="ng-star-inserted"/>
        <w:numPr>
          <w:ilvl w:val="1"/>
          <w:numId w:val="13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ng-star-inserted1"/>
          <w:rFonts w:ascii="Arial" w:eastAsiaTheme="majorEastAsia" w:hAnsi="Arial" w:cs="Arial"/>
          <w:b/>
          <w:bCs/>
          <w:color w:val="1A1C1E"/>
          <w:sz w:val="22"/>
          <w:szCs w:val="22"/>
        </w:rPr>
        <w:t>masses</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m_k</w:t>
      </w:r>
      <w:proofErr w:type="spellEnd"/>
      <w:r w:rsidRPr="00C60887">
        <w:rPr>
          <w:rStyle w:val="ng-star-inserted1"/>
          <w:rFonts w:ascii="Arial" w:eastAsiaTheme="majorEastAsia" w:hAnsi="Arial" w:cs="Arial"/>
          <w:color w:val="1A1C1E"/>
          <w:sz w:val="22"/>
          <w:szCs w:val="22"/>
        </w:rPr>
        <w:t> of these particles are </w:t>
      </w:r>
      <w:r w:rsidRPr="00C60887">
        <w:rPr>
          <w:rStyle w:val="inline-code"/>
          <w:rFonts w:ascii="Arial" w:eastAsiaTheme="majorEastAsia" w:hAnsi="Arial" w:cs="Arial"/>
          <w:color w:val="1A1C1E"/>
          <w:sz w:val="22"/>
          <w:szCs w:val="22"/>
          <w:bdr w:val="single" w:sz="6" w:space="0" w:color="FFFFFF" w:frame="1"/>
        </w:rPr>
        <w:t>~ M_0 \</w:t>
      </w:r>
      <w:proofErr w:type="gramStart"/>
      <w:r w:rsidRPr="00C60887">
        <w:rPr>
          <w:rStyle w:val="inline-code"/>
          <w:rFonts w:ascii="Arial" w:eastAsiaTheme="majorEastAsia" w:hAnsi="Arial" w:cs="Arial"/>
          <w:color w:val="1A1C1E"/>
          <w:sz w:val="22"/>
          <w:szCs w:val="22"/>
          <w:bdr w:val="single" w:sz="6" w:space="0" w:color="FFFFFF" w:frame="1"/>
        </w:rPr>
        <w:t xml:space="preserve">text{ </w:t>
      </w:r>
      <w:proofErr w:type="spellStart"/>
      <w:r w:rsidRPr="00C60887">
        <w:rPr>
          <w:rStyle w:val="inline-code"/>
          <w:rFonts w:ascii="Arial" w:eastAsiaTheme="majorEastAsia" w:hAnsi="Arial" w:cs="Arial"/>
          <w:color w:val="1A1C1E"/>
          <w:sz w:val="22"/>
          <w:szCs w:val="22"/>
          <w:bdr w:val="single" w:sz="6" w:space="0" w:color="FFFFFF" w:frame="1"/>
        </w:rPr>
        <w:t>func</w:t>
      </w:r>
      <w:proofErr w:type="spellEnd"/>
      <w:proofErr w:type="gramEnd"/>
      <w:r w:rsidRPr="00C60887">
        <w:rPr>
          <w:rStyle w:val="inline-code"/>
          <w:rFonts w:ascii="Arial" w:eastAsiaTheme="majorEastAsia" w:hAnsi="Arial" w:cs="Arial"/>
          <w:color w:val="1A1C1E"/>
          <w:sz w:val="22"/>
          <w:szCs w:val="22"/>
          <w:bdr w:val="single" w:sz="6" w:space="0" w:color="FFFFFF" w:frame="1"/>
        </w:rPr>
        <w:t>}(\</w:t>
      </w:r>
      <w:proofErr w:type="spellStart"/>
      <w:proofErr w:type="gramStart"/>
      <w:r w:rsidRPr="00C60887">
        <w:rPr>
          <w:rStyle w:val="inline-code"/>
          <w:rFonts w:ascii="Arial" w:eastAsiaTheme="majorEastAsia" w:hAnsi="Arial" w:cs="Arial"/>
          <w:color w:val="1A1C1E"/>
          <w:sz w:val="22"/>
          <w:szCs w:val="22"/>
          <w:bdr w:val="single" w:sz="6" w:space="0" w:color="FFFFFF" w:frame="1"/>
        </w:rPr>
        <w:t>pi,ϕ</w:t>
      </w:r>
      <w:proofErr w:type="gramEnd"/>
      <w:r w:rsidRPr="00C60887">
        <w:rPr>
          <w:rStyle w:val="inline-code"/>
          <w:rFonts w:ascii="Arial" w:eastAsiaTheme="majorEastAsia" w:hAnsi="Arial" w:cs="Arial"/>
          <w:color w:val="1A1C1E"/>
          <w:sz w:val="22"/>
          <w:szCs w:val="22"/>
          <w:bdr w:val="single" w:sz="6" w:space="0" w:color="FFFFFF" w:frame="1"/>
        </w:rPr>
        <w:t>,X</w:t>
      </w:r>
      <w:proofErr w:type="spellEnd"/>
      <w:r w:rsidRPr="00C60887">
        <w:rPr>
          <w:rStyle w:val="inline-code"/>
          <w:rFonts w:ascii="Arial" w:eastAsiaTheme="majorEastAsia" w:hAnsi="Arial" w:cs="Arial"/>
          <w:color w:val="1A1C1E"/>
          <w:sz w:val="22"/>
          <w:szCs w:val="22"/>
          <w:bdr w:val="single" w:sz="6" w:space="0" w:color="FFFFFF" w:frame="1"/>
        </w:rPr>
        <w:t>_{epoch}) \</w:t>
      </w:r>
      <w:proofErr w:type="spellStart"/>
      <w:r w:rsidRPr="00C60887">
        <w:rPr>
          <w:rStyle w:val="inline-code"/>
          <w:rFonts w:ascii="Arial" w:eastAsiaTheme="majorEastAsia" w:hAnsi="Arial" w:cs="Arial"/>
          <w:color w:val="1A1C1E"/>
          <w:sz w:val="22"/>
          <w:szCs w:val="22"/>
          <w:bdr w:val="single" w:sz="6" w:space="0" w:color="FFFFFF" w:frame="1"/>
        </w:rPr>
        <w:t>approx</w:t>
      </w:r>
      <w:proofErr w:type="spellEnd"/>
      <w:r w:rsidRPr="00C60887">
        <w:rPr>
          <w:rStyle w:val="inline-code"/>
          <w:rFonts w:ascii="Arial" w:eastAsiaTheme="majorEastAsia" w:hAnsi="Arial" w:cs="Arial"/>
          <w:color w:val="1A1C1E"/>
          <w:sz w:val="22"/>
          <w:szCs w:val="22"/>
          <w:bdr w:val="single" w:sz="6" w:space="0" w:color="FFFFFF" w:frame="1"/>
        </w:rPr>
        <w:t xml:space="preserve"> M_P (\text{factors}) π^{</w:t>
      </w:r>
      <w:proofErr w:type="spellStart"/>
      <w:r w:rsidRPr="00C60887">
        <w:rPr>
          <w:rStyle w:val="inline-code"/>
          <w:rFonts w:ascii="Arial" w:eastAsiaTheme="majorEastAsia" w:hAnsi="Arial" w:cs="Arial"/>
          <w:color w:val="1A1C1E"/>
          <w:sz w:val="22"/>
          <w:szCs w:val="22"/>
          <w:bdr w:val="single" w:sz="6" w:space="0" w:color="FFFFFF" w:frame="1"/>
        </w:rPr>
        <w:t>a_k</w:t>
      </w:r>
      <w:proofErr w:type="spellEnd"/>
      <w:r w:rsidRPr="00C60887">
        <w:rPr>
          <w:rStyle w:val="inline-code"/>
          <w:rFonts w:ascii="Arial" w:eastAsiaTheme="majorEastAsia" w:hAnsi="Arial" w:cs="Arial"/>
          <w:color w:val="1A1C1E"/>
          <w:sz w:val="22"/>
          <w:szCs w:val="22"/>
          <w:bdr w:val="single" w:sz="6" w:space="0" w:color="FFFFFF" w:frame="1"/>
        </w:rPr>
        <w:t>} ϕ^{-</w:t>
      </w:r>
      <w:proofErr w:type="spellStart"/>
      <w:r w:rsidRPr="00C60887">
        <w:rPr>
          <w:rStyle w:val="inline-code"/>
          <w:rFonts w:ascii="Arial" w:eastAsiaTheme="majorEastAsia" w:hAnsi="Arial" w:cs="Arial"/>
          <w:color w:val="1A1C1E"/>
          <w:sz w:val="22"/>
          <w:szCs w:val="22"/>
          <w:bdr w:val="single" w:sz="6" w:space="0" w:color="FFFFFF" w:frame="1"/>
        </w:rPr>
        <w:t>N_k</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46F4DD98" w14:textId="77777777" w:rsidR="005D6A70" w:rsidRPr="00C60887" w:rsidRDefault="005D6A70" w:rsidP="00AE655C">
      <w:pPr>
        <w:pStyle w:val="ng-star-inserted"/>
        <w:numPr>
          <w:ilvl w:val="1"/>
          <w:numId w:val="13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Their contributions to the </w:t>
      </w:r>
      <w:r w:rsidRPr="00C60887">
        <w:rPr>
          <w:rStyle w:val="ng-star-inserted1"/>
          <w:rFonts w:ascii="Arial" w:eastAsiaTheme="majorEastAsia" w:hAnsi="Arial" w:cs="Arial"/>
          <w:b/>
          <w:bCs/>
          <w:color w:val="1A1C1E"/>
          <w:sz w:val="22"/>
          <w:szCs w:val="22"/>
        </w:rPr>
        <w:t>energy density</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00}</w:t>
      </w:r>
      <w:r w:rsidRPr="00C60887">
        <w:rPr>
          <w:rStyle w:val="ng-star-inserted1"/>
          <w:rFonts w:ascii="Arial" w:eastAsiaTheme="majorEastAsia" w:hAnsi="Arial" w:cs="Arial"/>
          <w:color w:val="1A1C1E"/>
          <w:sz w:val="22"/>
          <w:szCs w:val="22"/>
        </w:rPr>
        <w:t> will therefore directly reflect this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structuring. For a gas of particles, </w:t>
      </w:r>
      <w:r w:rsidRPr="00C60887">
        <w:rPr>
          <w:rStyle w:val="inline-code"/>
          <w:rFonts w:ascii="Arial" w:eastAsiaTheme="majorEastAsia" w:hAnsi="Arial" w:cs="Arial"/>
          <w:color w:val="1A1C1E"/>
          <w:sz w:val="22"/>
          <w:szCs w:val="22"/>
          <w:bdr w:val="single" w:sz="6" w:space="0" w:color="FFFFFF" w:frame="1"/>
        </w:rPr>
        <w:t xml:space="preserve">ρ = </w:t>
      </w:r>
      <w:proofErr w:type="spellStart"/>
      <w:r w:rsidRPr="00C60887">
        <w:rPr>
          <w:rStyle w:val="inline-code"/>
          <w:rFonts w:ascii="Arial" w:eastAsiaTheme="majorEastAsia" w:hAnsi="Arial" w:cs="Arial"/>
          <w:color w:val="1A1C1E"/>
          <w:sz w:val="22"/>
          <w:szCs w:val="22"/>
          <w:bdr w:val="single" w:sz="6" w:space="0" w:color="FFFFFF" w:frame="1"/>
        </w:rPr>
        <w:t>Σ_k</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n_k</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E_k</w:t>
      </w:r>
      <w:proofErr w:type="spellEnd"/>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E_k</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gramStart"/>
      <w:r w:rsidRPr="00C60887">
        <w:rPr>
          <w:rStyle w:val="inline-code"/>
          <w:rFonts w:ascii="Arial" w:eastAsiaTheme="majorEastAsia" w:hAnsi="Arial" w:cs="Arial"/>
          <w:color w:val="1A1C1E"/>
          <w:sz w:val="22"/>
          <w:szCs w:val="22"/>
          <w:bdr w:val="single" w:sz="6" w:space="0" w:color="FFFFFF" w:frame="1"/>
        </w:rPr>
        <w:t>sqrt{</w:t>
      </w:r>
      <w:proofErr w:type="gram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m_k</w:t>
      </w:r>
      <w:proofErr w:type="spellEnd"/>
      <w:r w:rsidRPr="00C60887">
        <w:rPr>
          <w:rStyle w:val="inline-code"/>
          <w:rFonts w:ascii="Arial" w:eastAsiaTheme="majorEastAsia" w:hAnsi="Arial" w:cs="Arial"/>
          <w:color w:val="1A1C1E"/>
          <w:sz w:val="22"/>
          <w:szCs w:val="22"/>
          <w:bdr w:val="single" w:sz="6" w:space="0" w:color="FFFFFF" w:frame="1"/>
        </w:rPr>
        <w:t xml:space="preserve"> c^</w:t>
      </w:r>
      <w:proofErr w:type="gramStart"/>
      <w:r w:rsidRPr="00C60887">
        <w:rPr>
          <w:rStyle w:val="inline-code"/>
          <w:rFonts w:ascii="Arial" w:eastAsiaTheme="majorEastAsia" w:hAnsi="Arial" w:cs="Arial"/>
          <w:color w:val="1A1C1E"/>
          <w:sz w:val="22"/>
          <w:szCs w:val="22"/>
          <w:bdr w:val="single" w:sz="6" w:space="0" w:color="FFFFFF" w:frame="1"/>
        </w:rPr>
        <w:t>2)^</w:t>
      </w:r>
      <w:proofErr w:type="gramEnd"/>
      <w:r w:rsidRPr="00C60887">
        <w:rPr>
          <w:rStyle w:val="inline-code"/>
          <w:rFonts w:ascii="Arial" w:eastAsiaTheme="majorEastAsia" w:hAnsi="Arial" w:cs="Arial"/>
          <w:color w:val="1A1C1E"/>
          <w:sz w:val="22"/>
          <w:szCs w:val="22"/>
          <w:bdr w:val="single" w:sz="6" w:space="0" w:color="FFFFFF" w:frame="1"/>
        </w:rPr>
        <w:t>2 + (</w:t>
      </w:r>
      <w:proofErr w:type="spellStart"/>
      <w:r w:rsidRPr="00C60887">
        <w:rPr>
          <w:rStyle w:val="inline-code"/>
          <w:rFonts w:ascii="Arial" w:eastAsiaTheme="majorEastAsia" w:hAnsi="Arial" w:cs="Arial"/>
          <w:color w:val="1A1C1E"/>
          <w:sz w:val="22"/>
          <w:szCs w:val="22"/>
          <w:bdr w:val="single" w:sz="6" w:space="0" w:color="FFFFFF" w:frame="1"/>
        </w:rPr>
        <w:t>p_k</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gramStart"/>
      <w:r w:rsidRPr="00C60887">
        <w:rPr>
          <w:rStyle w:val="inline-code"/>
          <w:rFonts w:ascii="Arial" w:eastAsiaTheme="majorEastAsia" w:hAnsi="Arial" w:cs="Arial"/>
          <w:color w:val="1A1C1E"/>
          <w:sz w:val="22"/>
          <w:szCs w:val="22"/>
          <w:bdr w:val="single" w:sz="6" w:space="0" w:color="FFFFFF" w:frame="1"/>
        </w:rPr>
        <w:t>c)^</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w:t>
      </w:r>
    </w:p>
    <w:p w14:paraId="3AE5DAFF" w14:textId="77777777" w:rsidR="005D6A70" w:rsidRPr="00C60887" w:rsidRDefault="005D6A70" w:rsidP="00AE655C">
      <w:pPr>
        <w:pStyle w:val="ng-star-inserted"/>
        <w:numPr>
          <w:ilvl w:val="1"/>
          <w:numId w:val="13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ng-star-inserted1"/>
          <w:rFonts w:ascii="Arial" w:eastAsiaTheme="majorEastAsia" w:hAnsi="Arial" w:cs="Arial"/>
          <w:b/>
          <w:bCs/>
          <w:color w:val="1A1C1E"/>
          <w:sz w:val="22"/>
          <w:szCs w:val="22"/>
        </w:rPr>
        <w:t>pressure</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p</w:t>
      </w:r>
      <w:r w:rsidRPr="00C60887">
        <w:rPr>
          <w:rStyle w:val="ng-star-inserted1"/>
          <w:rFonts w:ascii="Arial" w:eastAsiaTheme="majorEastAsia" w:hAnsi="Arial" w:cs="Arial"/>
          <w:color w:val="1A1C1E"/>
          <w:sz w:val="22"/>
          <w:szCs w:val="22"/>
        </w:rPr>
        <w:t> exerted by these particles will also depend on their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masses and kinetic energies.</w:t>
      </w:r>
    </w:p>
    <w:p w14:paraId="1F0F4D1E" w14:textId="77777777" w:rsidR="005D6A70" w:rsidRPr="00C60887" w:rsidRDefault="005D6A70" w:rsidP="00AE655C">
      <w:pPr>
        <w:pStyle w:val="ng-star-inserted"/>
        <w:numPr>
          <w:ilvl w:val="1"/>
          <w:numId w:val="13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ng-star-inserted1"/>
          <w:rFonts w:ascii="Arial" w:eastAsiaTheme="majorEastAsia" w:hAnsi="Arial" w:cs="Arial"/>
          <w:b/>
          <w:bCs/>
          <w:color w:val="1A1C1E"/>
          <w:sz w:val="22"/>
          <w:szCs w:val="22"/>
        </w:rPr>
        <w:t>vacuum energy</w:t>
      </w:r>
      <w:r w:rsidRPr="00C60887">
        <w:rPr>
          <w:rStyle w:val="ng-star-inserted1"/>
          <w:rFonts w:ascii="Arial" w:eastAsiaTheme="majorEastAsia" w:hAnsi="Arial" w:cs="Arial"/>
          <w:color w:val="1A1C1E"/>
          <w:sz w:val="22"/>
          <w:szCs w:val="22"/>
        </w:rPr>
        <w:t> contributions to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(from </w:t>
      </w:r>
      <w:r w:rsidRPr="00C60887">
        <w:rPr>
          <w:rStyle w:val="inline-code"/>
          <w:rFonts w:ascii="Arial" w:eastAsiaTheme="majorEastAsia" w:hAnsi="Arial" w:cs="Arial"/>
          <w:color w:val="1A1C1E"/>
          <w:sz w:val="22"/>
          <w:szCs w:val="22"/>
          <w:bdr w:val="single" w:sz="6" w:space="0" w:color="FFFFFF" w:frame="1"/>
        </w:rPr>
        <w:t>V_{</w:t>
      </w:r>
      <w:proofErr w:type="spellStart"/>
      <w:r w:rsidRPr="00C60887">
        <w:rPr>
          <w:rStyle w:val="inline-code"/>
          <w:rFonts w:ascii="Arial" w:eastAsiaTheme="majorEastAsia" w:hAnsi="Arial" w:cs="Arial"/>
          <w:color w:val="1A1C1E"/>
          <w:sz w:val="22"/>
          <w:szCs w:val="22"/>
          <w:bdr w:val="single" w:sz="6" w:space="0" w:color="FFFFFF" w:frame="1"/>
        </w:rPr>
        <w:t>full_Ω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V_X</w:t>
      </w:r>
      <w:r w:rsidRPr="00C60887">
        <w:rPr>
          <w:rStyle w:val="ng-star-inserted1"/>
          <w:rFonts w:ascii="Arial" w:eastAsiaTheme="majorEastAsia" w:hAnsi="Arial" w:cs="Arial"/>
          <w:color w:val="1A1C1E"/>
          <w:sz w:val="22"/>
          <w:szCs w:val="22"/>
        </w:rPr>
        <w:t> at their minima) are also explicitly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 before any taming mechanisms (Chapter 10) are applied.</w:t>
      </w:r>
    </w:p>
    <w:p w14:paraId="290E41A1" w14:textId="77777777" w:rsidR="005D6A70" w:rsidRPr="00C60887" w:rsidRDefault="005D6A70" w:rsidP="00C60887">
      <w:pPr>
        <w:pStyle w:val="ng-star-inserted"/>
        <w:shd w:val="clear" w:color="auto" w:fill="FFFFFF"/>
        <w:spacing w:after="45" w:afterAutospacing="0" w:line="276" w:lineRule="auto"/>
        <w:ind w:left="720"/>
        <w:rPr>
          <w:rFonts w:ascii="Arial" w:hAnsi="Arial" w:cs="Arial"/>
          <w:color w:val="1A1C1E"/>
          <w:sz w:val="22"/>
          <w:szCs w:val="22"/>
        </w:rPr>
      </w:pPr>
      <w:r w:rsidRPr="00C60887">
        <w:rPr>
          <w:rStyle w:val="ng-star-inserted1"/>
          <w:rFonts w:ascii="Arial" w:eastAsiaTheme="majorEastAsia" w:hAnsi="Arial" w:cs="Arial"/>
          <w:color w:val="1A1C1E"/>
          <w:sz w:val="22"/>
          <w:szCs w:val="22"/>
        </w:rPr>
        <w:t>Therefore, the </w:t>
      </w:r>
      <w:r w:rsidRPr="00C60887">
        <w:rPr>
          <w:rStyle w:val="ng-star-inserted1"/>
          <w:rFonts w:ascii="Arial" w:eastAsiaTheme="majorEastAsia" w:hAnsi="Arial" w:cs="Arial"/>
          <w:b/>
          <w:bCs/>
          <w:color w:val="1A1C1E"/>
          <w:sz w:val="22"/>
          <w:szCs w:val="22"/>
        </w:rPr>
        <w:t>entire source term for gravity, </w:t>
      </w:r>
      <w:r w:rsidRPr="00C60887">
        <w:rPr>
          <w:rStyle w:val="inline-code"/>
          <w:rFonts w:ascii="Arial" w:eastAsiaTheme="majorEastAsia" w:hAnsi="Arial" w:cs="Arial"/>
          <w:b/>
          <w:bCs/>
          <w:color w:val="1A1C1E"/>
          <w:sz w:val="22"/>
          <w:szCs w:val="22"/>
          <w:bdr w:val="single" w:sz="6" w:space="0" w:color="FFFFFF" w:frame="1"/>
        </w:rPr>
        <w:t>T_{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proofErr w:type="gramStart"/>
      <w:r w:rsidRPr="00C60887">
        <w:rPr>
          <w:rStyle w:val="inline-code"/>
          <w:rFonts w:ascii="Arial" w:eastAsiaTheme="majorEastAsia" w:hAnsi="Arial" w:cs="Arial"/>
          <w:b/>
          <w:bCs/>
          <w:color w:val="1A1C1E"/>
          <w:sz w:val="22"/>
          <w:szCs w:val="22"/>
          <w:bdr w:val="single" w:sz="6" w:space="0" w:color="FFFFFF" w:frame="1"/>
        </w:rPr>
        <w:t>Ω,X,...</w:t>
      </w:r>
      <w:proofErr w:type="gram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 is deeply imbued with the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signatures</w:t>
      </w:r>
      <w:r w:rsidRPr="00C60887">
        <w:rPr>
          <w:rStyle w:val="ng-star-inserted1"/>
          <w:rFonts w:ascii="Arial" w:eastAsiaTheme="majorEastAsia" w:hAnsi="Arial" w:cs="Arial"/>
          <w:color w:val="1A1C1E"/>
          <w:sz w:val="22"/>
          <w:szCs w:val="22"/>
        </w:rPr>
        <w:t> originating from the fundamental "source code"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When this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inserted into the Einstein Field Equations (Section 8.4), it means that the resulting spacetime curvature and cosmic evolution will be a direct response to this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-patterned distribution of matter and energy. For instance, the energy density </w:t>
      </w:r>
      <w:r w:rsidRPr="00C60887">
        <w:rPr>
          <w:rStyle w:val="inline-code"/>
          <w:rFonts w:ascii="Arial" w:eastAsiaTheme="majorEastAsia" w:hAnsi="Arial" w:cs="Arial"/>
          <w:color w:val="1A1C1E"/>
          <w:sz w:val="22"/>
          <w:szCs w:val="22"/>
          <w:bdr w:val="single" w:sz="6" w:space="0" w:color="FFFFFF" w:frame="1"/>
        </w:rPr>
        <w:t>T</w:t>
      </w:r>
      <w:proofErr w:type="gramStart"/>
      <w:r w:rsidRPr="00C60887">
        <w:rPr>
          <w:rStyle w:val="inline-code"/>
          <w:rFonts w:ascii="Arial" w:eastAsiaTheme="majorEastAsia" w:hAnsi="Arial" w:cs="Arial"/>
          <w:color w:val="1A1C1E"/>
          <w:sz w:val="22"/>
          <w:szCs w:val="22"/>
          <w:bdr w:val="single" w:sz="6" w:space="0" w:color="FFFFFF" w:frame="1"/>
        </w:rPr>
        <w:t>_{</w:t>
      </w:r>
      <w:proofErr w:type="gramEnd"/>
      <w:r w:rsidRPr="00C60887">
        <w:rPr>
          <w:rStyle w:val="inline-code"/>
          <w:rFonts w:ascii="Arial" w:eastAsiaTheme="majorEastAsia" w:hAnsi="Arial" w:cs="Arial"/>
          <w:color w:val="1A1C1E"/>
          <w:sz w:val="22"/>
          <w:szCs w:val="22"/>
          <w:bdr w:val="single" w:sz="6" w:space="0" w:color="FFFFFF" w:frame="1"/>
        </w:rPr>
        <w:t>00}</w:t>
      </w:r>
      <w:r w:rsidRPr="00C60887">
        <w:rPr>
          <w:rStyle w:val="ng-star-inserted1"/>
          <w:rFonts w:ascii="Arial" w:eastAsiaTheme="majorEastAsia" w:hAnsi="Arial" w:cs="Arial"/>
          <w:color w:val="1A1C1E"/>
          <w:sz w:val="22"/>
          <w:szCs w:val="22"/>
        </w:rPr>
        <w:t> associated with an electron field configuration will be intrinsically linked to its mass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 M_P (2π </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 / ϕ^{</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0F83905E"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8.3. Induced Gravity from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The Einstein-Hilbert Action as a Quantum Residue</w:t>
      </w:r>
    </w:p>
    <w:p w14:paraId="45461E92"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 pivotal hypothesis of the "Golden Universe" framework is that gravity itself, including the Einstein-Hilbert action and thus Newton's constant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is not a fundamental input but rather an </w:t>
      </w:r>
      <w:r w:rsidRPr="00C60887">
        <w:rPr>
          <w:rStyle w:val="ng-star-inserted1"/>
          <w:rFonts w:ascii="Arial" w:eastAsiaTheme="majorEastAsia" w:hAnsi="Arial" w:cs="Arial"/>
          <w:b/>
          <w:bCs/>
          <w:color w:val="1A1C1E"/>
          <w:sz w:val="22"/>
          <w:szCs w:val="22"/>
        </w:rPr>
        <w:t>emergent phenomenon, induced by the quantum fluctuations of the fundamental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and its associated fields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and emergent gauge/fermion fields).</w:t>
      </w:r>
      <w:r w:rsidRPr="00C60887">
        <w:rPr>
          <w:rStyle w:val="ng-star-inserted1"/>
          <w:rFonts w:ascii="Arial" w:eastAsiaTheme="majorEastAsia" w:hAnsi="Arial" w:cs="Arial"/>
          <w:color w:val="1A1C1E"/>
          <w:sz w:val="22"/>
          <w:szCs w:val="22"/>
        </w:rPr>
        <w:t xml:space="preserve"> This approach, inspired by Sakharov's concept of induced gravity, suggests that spacetime dynamics </w:t>
      </w:r>
      <w:proofErr w:type="spellStart"/>
      <w:r w:rsidRPr="00C60887">
        <w:rPr>
          <w:rStyle w:val="ng-star-inserted1"/>
          <w:rFonts w:ascii="Arial" w:eastAsiaTheme="majorEastAsia" w:hAnsi="Arial" w:cs="Arial"/>
          <w:color w:val="1A1C1E"/>
          <w:sz w:val="22"/>
          <w:szCs w:val="22"/>
        </w:rPr>
        <w:t>crystallise</w:t>
      </w:r>
      <w:proofErr w:type="spellEnd"/>
      <w:r w:rsidRPr="00C60887">
        <w:rPr>
          <w:rStyle w:val="ng-star-inserted1"/>
          <w:rFonts w:ascii="Arial" w:eastAsiaTheme="majorEastAsia" w:hAnsi="Arial" w:cs="Arial"/>
          <w:color w:val="1A1C1E"/>
          <w:sz w:val="22"/>
          <w:szCs w:val="22"/>
        </w:rPr>
        <w:t xml:space="preserve"> as a radiative side-effect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-substrate’s own quantum "breathing."</w:t>
      </w:r>
    </w:p>
    <w:p w14:paraId="2E0F9843"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8.3.1. Starting Point: Matter Action on a Spectator Metric</w:t>
      </w:r>
    </w:p>
    <w:p w14:paraId="27511849"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We begin with the total action for the matter and cosmic driver fields, </w:t>
      </w:r>
      <w:r w:rsidRPr="00C60887">
        <w:rPr>
          <w:rStyle w:val="inline-code"/>
          <w:rFonts w:ascii="Arial" w:eastAsiaTheme="majorEastAsia" w:hAnsi="Arial" w:cs="Arial"/>
          <w:color w:val="1A1C1E"/>
          <w:sz w:val="22"/>
          <w:szCs w:val="22"/>
          <w:bdr w:val="single" w:sz="6" w:space="0" w:color="FFFFFF" w:frame="1"/>
        </w:rPr>
        <w:t>S_M = ∫ L_M √-g d^4x</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L_M = L_Ω + L_X + L_{int}</w:t>
      </w:r>
      <w:r w:rsidRPr="00C60887">
        <w:rPr>
          <w:rStyle w:val="ng-star-inserted1"/>
          <w:rFonts w:ascii="Arial" w:eastAsiaTheme="majorEastAsia" w:hAnsi="Arial" w:cs="Arial"/>
          <w:color w:val="1A1C1E"/>
          <w:sz w:val="22"/>
          <w:szCs w:val="22"/>
        </w:rPr>
        <w:t>. At this stage, the metric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is treated as a classical background (spectator) field. Crucially, we </w:t>
      </w:r>
      <w:r w:rsidRPr="00C60887">
        <w:rPr>
          <w:rStyle w:val="ng-star-inserted1"/>
          <w:rFonts w:ascii="Arial" w:eastAsiaTheme="majorEastAsia" w:hAnsi="Arial" w:cs="Arial"/>
          <w:b/>
          <w:bCs/>
          <w:color w:val="1A1C1E"/>
          <w:sz w:val="22"/>
          <w:szCs w:val="22"/>
        </w:rPr>
        <w:t>do not</w:t>
      </w:r>
      <w:r w:rsidRPr="00C60887">
        <w:rPr>
          <w:rStyle w:val="ng-star-inserted1"/>
          <w:rFonts w:ascii="Arial" w:eastAsiaTheme="majorEastAsia" w:hAnsi="Arial" w:cs="Arial"/>
          <w:color w:val="1A1C1E"/>
          <w:sz w:val="22"/>
          <w:szCs w:val="22"/>
        </w:rPr>
        <w:t> add the Einstein-Hilbert term </w:t>
      </w:r>
      <w:r w:rsidRPr="00C60887">
        <w:rPr>
          <w:rStyle w:val="inline-code"/>
          <w:rFonts w:ascii="Arial" w:eastAsiaTheme="majorEastAsia" w:hAnsi="Arial" w:cs="Arial"/>
          <w:color w:val="1A1C1E"/>
          <w:sz w:val="22"/>
          <w:szCs w:val="22"/>
          <w:bdr w:val="single" w:sz="6" w:space="0" w:color="FFFFFF" w:frame="1"/>
        </w:rPr>
        <w:t>S_EH</w:t>
      </w:r>
      <w:r w:rsidRPr="00C60887">
        <w:rPr>
          <w:rStyle w:val="ng-star-inserted1"/>
          <w:rFonts w:ascii="Arial" w:eastAsiaTheme="majorEastAsia" w:hAnsi="Arial" w:cs="Arial"/>
          <w:color w:val="1A1C1E"/>
          <w:sz w:val="22"/>
          <w:szCs w:val="22"/>
        </w:rPr>
        <w:t xml:space="preserve"> by hand to the tree-level action; its </w:t>
      </w:r>
      <w:proofErr w:type="spellStart"/>
      <w:r w:rsidRPr="00C60887">
        <w:rPr>
          <w:rStyle w:val="ng-star-inserted1"/>
          <w:rFonts w:ascii="Arial" w:eastAsiaTheme="majorEastAsia" w:hAnsi="Arial" w:cs="Arial"/>
          <w:color w:val="1A1C1E"/>
          <w:sz w:val="22"/>
          <w:szCs w:val="22"/>
        </w:rPr>
        <w:t>prefactor</w:t>
      </w:r>
      <w:proofErr w:type="spellEnd"/>
      <w:r w:rsidRPr="00C60887">
        <w:rPr>
          <w:rStyle w:val="ng-star-inserted1"/>
          <w:rFonts w:ascii="Arial" w:eastAsiaTheme="majorEastAsia" w:hAnsi="Arial" w:cs="Arial"/>
          <w:color w:val="1A1C1E"/>
          <w:sz w:val="22"/>
          <w:szCs w:val="22"/>
        </w:rPr>
        <w:t xml:space="preserve"> is effectively zero. The dynamics of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will be generated by quantum effects.</w:t>
      </w:r>
    </w:p>
    <w:p w14:paraId="6D1D691B"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S_{tree} = ∫ d^4x √-g [ L_Ω(Ω, </w:t>
      </w:r>
      <w:proofErr w:type="spellStart"/>
      <w:r w:rsidRPr="00C60887">
        <w:rPr>
          <w:rStyle w:val="inline-code"/>
          <w:rFonts w:ascii="Arial" w:eastAsiaTheme="majorEastAsia" w:hAnsi="Arial" w:cs="Arial"/>
          <w:color w:val="1A1C1E"/>
          <w:sz w:val="22"/>
          <w:szCs w:val="22"/>
          <w:bdr w:val="single" w:sz="6" w:space="0" w:color="FFFFFF" w:frame="1"/>
        </w:rPr>
        <w:t>D_μΩ</w:t>
      </w:r>
      <w:proofErr w:type="spellEnd"/>
      <w:r w:rsidRPr="00C60887">
        <w:rPr>
          <w:rStyle w:val="inline-code"/>
          <w:rFonts w:ascii="Arial" w:eastAsiaTheme="majorEastAsia" w:hAnsi="Arial" w:cs="Arial"/>
          <w:color w:val="1A1C1E"/>
          <w:sz w:val="22"/>
          <w:szCs w:val="22"/>
          <w:bdr w:val="single" w:sz="6" w:space="0" w:color="FFFFFF" w:frame="1"/>
        </w:rPr>
        <w:t>, 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L_X(X, ∂_</w:t>
      </w:r>
      <w:proofErr w:type="spellStart"/>
      <w:r w:rsidRPr="00C60887">
        <w:rPr>
          <w:rStyle w:val="inline-code"/>
          <w:rFonts w:ascii="Arial" w:eastAsiaTheme="majorEastAsia" w:hAnsi="Arial" w:cs="Arial"/>
          <w:color w:val="1A1C1E"/>
          <w:sz w:val="22"/>
          <w:szCs w:val="22"/>
          <w:bdr w:val="single" w:sz="6" w:space="0" w:color="FFFFFF" w:frame="1"/>
        </w:rPr>
        <w:t>μX</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L_{int}(Ω,X,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L_{gauge\_emergent} + L_{fermion\_emergent} ]</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t>(Note: </w:t>
      </w:r>
      <w:r w:rsidRPr="00C60887">
        <w:rPr>
          <w:rStyle w:val="inline-code"/>
          <w:rFonts w:ascii="Arial" w:eastAsiaTheme="majorEastAsia" w:hAnsi="Arial" w:cs="Arial"/>
          <w:i/>
          <w:iCs/>
          <w:color w:val="1A1C1E"/>
          <w:sz w:val="22"/>
          <w:szCs w:val="22"/>
          <w:bdr w:val="single" w:sz="6" w:space="0" w:color="FFFFFF" w:frame="1"/>
        </w:rPr>
        <w:t>L_{</w:t>
      </w:r>
      <w:proofErr w:type="spellStart"/>
      <w:r w:rsidRPr="00C60887">
        <w:rPr>
          <w:rStyle w:val="inline-code"/>
          <w:rFonts w:ascii="Arial" w:eastAsiaTheme="majorEastAsia" w:hAnsi="Arial" w:cs="Arial"/>
          <w:i/>
          <w:iCs/>
          <w:color w:val="1A1C1E"/>
          <w:sz w:val="22"/>
          <w:szCs w:val="22"/>
          <w:bdr w:val="single" w:sz="6" w:space="0" w:color="FFFFFF" w:frame="1"/>
        </w:rPr>
        <w:t>gauge_emergent</w:t>
      </w:r>
      <w:proofErr w:type="spellEnd"/>
      <w:r w:rsidRPr="00C60887">
        <w:rPr>
          <w:rStyle w:val="inline-code"/>
          <w:rFonts w:ascii="Arial" w:eastAsiaTheme="majorEastAsia" w:hAnsi="Arial" w:cs="Arial"/>
          <w:i/>
          <w:iCs/>
          <w:color w:val="1A1C1E"/>
          <w:sz w:val="22"/>
          <w:szCs w:val="22"/>
          <w:bdr w:val="single" w:sz="6" w:space="0" w:color="FFFFFF" w:frame="1"/>
        </w:rPr>
        <w:t>}</w:t>
      </w:r>
      <w:r w:rsidRPr="00C60887">
        <w:rPr>
          <w:rStyle w:val="ng-star-inserted1"/>
          <w:rFonts w:ascii="Arial" w:eastAsiaTheme="majorEastAsia" w:hAnsi="Arial" w:cs="Arial"/>
          <w:i/>
          <w:iCs/>
          <w:color w:val="1A1C1E"/>
          <w:sz w:val="22"/>
          <w:szCs w:val="22"/>
        </w:rPr>
        <w:t> and </w:t>
      </w:r>
      <w:r w:rsidRPr="00C60887">
        <w:rPr>
          <w:rStyle w:val="inline-code"/>
          <w:rFonts w:ascii="Arial" w:eastAsiaTheme="majorEastAsia" w:hAnsi="Arial" w:cs="Arial"/>
          <w:i/>
          <w:iCs/>
          <w:color w:val="1A1C1E"/>
          <w:sz w:val="22"/>
          <w:szCs w:val="22"/>
          <w:bdr w:val="single" w:sz="6" w:space="0" w:color="FFFFFF" w:frame="1"/>
        </w:rPr>
        <w:t>L_{</w:t>
      </w:r>
      <w:proofErr w:type="spellStart"/>
      <w:r w:rsidRPr="00C60887">
        <w:rPr>
          <w:rStyle w:val="inline-code"/>
          <w:rFonts w:ascii="Arial" w:eastAsiaTheme="majorEastAsia" w:hAnsi="Arial" w:cs="Arial"/>
          <w:i/>
          <w:iCs/>
          <w:color w:val="1A1C1E"/>
          <w:sz w:val="22"/>
          <w:szCs w:val="22"/>
          <w:bdr w:val="single" w:sz="6" w:space="0" w:color="FFFFFF" w:frame="1"/>
        </w:rPr>
        <w:t>fermion_emergent</w:t>
      </w:r>
      <w:proofErr w:type="spellEnd"/>
      <w:r w:rsidRPr="00C60887">
        <w:rPr>
          <w:rStyle w:val="inline-code"/>
          <w:rFonts w:ascii="Arial" w:eastAsiaTheme="majorEastAsia" w:hAnsi="Arial" w:cs="Arial"/>
          <w:i/>
          <w:iCs/>
          <w:color w:val="1A1C1E"/>
          <w:sz w:val="22"/>
          <w:szCs w:val="22"/>
          <w:bdr w:val="single" w:sz="6" w:space="0" w:color="FFFFFF" w:frame="1"/>
        </w:rPr>
        <w:t>}</w:t>
      </w:r>
      <w:r w:rsidRPr="00C60887">
        <w:rPr>
          <w:rStyle w:val="ng-star-inserted1"/>
          <w:rFonts w:ascii="Arial" w:eastAsiaTheme="majorEastAsia" w:hAnsi="Arial" w:cs="Arial"/>
          <w:i/>
          <w:iCs/>
          <w:color w:val="1A1C1E"/>
          <w:sz w:val="22"/>
          <w:szCs w:val="22"/>
        </w:rPr>
        <w:t> refer to the kinetic and interaction terms for gauge bosons and fermions that emerge from </w:t>
      </w:r>
      <w:r w:rsidRPr="00C60887">
        <w:rPr>
          <w:rStyle w:val="inline-code"/>
          <w:rFonts w:ascii="Arial" w:eastAsiaTheme="majorEastAsia" w:hAnsi="Arial" w:cs="Arial"/>
          <w:i/>
          <w:iCs/>
          <w:color w:val="1A1C1E"/>
          <w:sz w:val="22"/>
          <w:szCs w:val="22"/>
          <w:bdr w:val="single" w:sz="6" w:space="0" w:color="FFFFFF" w:frame="1"/>
        </w:rPr>
        <w:t>Ω</w:t>
      </w:r>
      <w:r w:rsidRPr="00C60887">
        <w:rPr>
          <w:rStyle w:val="ng-star-inserted1"/>
          <w:rFonts w:ascii="Arial" w:eastAsiaTheme="majorEastAsia" w:hAnsi="Arial" w:cs="Arial"/>
          <w:i/>
          <w:iCs/>
          <w:color w:val="1A1C1E"/>
          <w:sz w:val="22"/>
          <w:szCs w:val="22"/>
        </w:rPr>
        <w:t> as per Chapters 6 &amp; 7).</w:t>
      </w:r>
    </w:p>
    <w:p w14:paraId="1C5620AE"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8.3.2. Integrating Out Fast Quantum Modes: The Effective Action</w:t>
      </w:r>
    </w:p>
    <w:p w14:paraId="2F306E08"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Following the Wilsonian renormalization group approach, we split all fields </w:t>
      </w:r>
      <w:r w:rsidRPr="00C60887">
        <w:rPr>
          <w:rStyle w:val="inline-code"/>
          <w:rFonts w:ascii="Arial" w:eastAsiaTheme="majorEastAsia" w:hAnsi="Arial" w:cs="Arial"/>
          <w:color w:val="1A1C1E"/>
          <w:sz w:val="22"/>
          <w:szCs w:val="22"/>
          <w:bdr w:val="single" w:sz="6" w:space="0" w:color="FFFFFF" w:frame="1"/>
        </w:rPr>
        <w:t>Φ</w:t>
      </w:r>
      <w:r w:rsidRPr="00C60887">
        <w:rPr>
          <w:rStyle w:val="ng-star-inserted1"/>
          <w:rFonts w:ascii="Arial" w:eastAsiaTheme="majorEastAsia" w:hAnsi="Arial" w:cs="Arial"/>
          <w:color w:val="1A1C1E"/>
          <w:sz w:val="22"/>
          <w:szCs w:val="22"/>
        </w:rPr>
        <w:t> (representing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emergent gauge bosons, emergent fermions, and any associated ghosts) into slow (background) modes </w:t>
      </w:r>
      <w:r w:rsidRPr="00C60887">
        <w:rPr>
          <w:rStyle w:val="inline-code"/>
          <w:rFonts w:ascii="Arial" w:eastAsiaTheme="majorEastAsia" w:hAnsi="Arial" w:cs="Arial"/>
          <w:color w:val="1A1C1E"/>
          <w:sz w:val="22"/>
          <w:szCs w:val="22"/>
          <w:bdr w:val="single" w:sz="6" w:space="0" w:color="FFFFFF" w:frame="1"/>
        </w:rPr>
        <w:t>Φ̄</w:t>
      </w:r>
      <w:r w:rsidRPr="00C60887">
        <w:rPr>
          <w:rStyle w:val="ng-star-inserted1"/>
          <w:rFonts w:ascii="Arial" w:eastAsiaTheme="majorEastAsia" w:hAnsi="Arial" w:cs="Arial"/>
          <w:color w:val="1A1C1E"/>
          <w:sz w:val="22"/>
          <w:szCs w:val="22"/>
        </w:rPr>
        <w:t> and fast (quantum fluctuation) modes </w:t>
      </w:r>
      <w:proofErr w:type="spellStart"/>
      <w:r w:rsidRPr="00C60887">
        <w:rPr>
          <w:rStyle w:val="inline-code"/>
          <w:rFonts w:ascii="Arial" w:eastAsiaTheme="majorEastAsia" w:hAnsi="Arial" w:cs="Arial"/>
          <w:color w:val="1A1C1E"/>
          <w:sz w:val="22"/>
          <w:szCs w:val="22"/>
          <w:bdr w:val="single" w:sz="6" w:space="0" w:color="FFFFFF" w:frame="1"/>
        </w:rPr>
        <w:t>δΦ</w:t>
      </w:r>
      <w:proofErr w:type="spellEnd"/>
      <w:r w:rsidRPr="00C60887">
        <w:rPr>
          <w:rStyle w:val="ng-star-inserted1"/>
          <w:rFonts w:ascii="Arial" w:eastAsiaTheme="majorEastAsia" w:hAnsi="Arial" w:cs="Arial"/>
          <w:color w:val="1A1C1E"/>
          <w:sz w:val="22"/>
          <w:szCs w:val="22"/>
        </w:rPr>
        <w:t> with momenta </w:t>
      </w:r>
      <w:r w:rsidRPr="00C60887">
        <w:rPr>
          <w:rStyle w:val="inline-code"/>
          <w:rFonts w:ascii="Arial" w:eastAsiaTheme="majorEastAsia" w:hAnsi="Arial" w:cs="Arial"/>
          <w:color w:val="1A1C1E"/>
          <w:sz w:val="22"/>
          <w:szCs w:val="22"/>
          <w:bdr w:val="single" w:sz="6" w:space="0" w:color="FFFFFF" w:frame="1"/>
        </w:rPr>
        <w:t>|p| &gt; Λ_{cutoff}</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is a UV cutoff scale for the effective theory.</w:t>
      </w:r>
    </w:p>
    <w:p w14:paraId="6FF9F2EF"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Φ(x) = Φ̄(x) + </w:t>
      </w:r>
      <w:proofErr w:type="spellStart"/>
      <w:r w:rsidRPr="00C60887">
        <w:rPr>
          <w:rStyle w:val="inline-code"/>
          <w:rFonts w:ascii="Arial" w:eastAsiaTheme="majorEastAsia" w:hAnsi="Arial" w:cs="Arial"/>
          <w:color w:val="1A1C1E"/>
          <w:sz w:val="22"/>
          <w:szCs w:val="22"/>
          <w:bdr w:val="single" w:sz="6" w:space="0" w:color="FFFFFF" w:frame="1"/>
        </w:rPr>
        <w:t>δΦ</w:t>
      </w:r>
      <w:proofErr w:type="spellEnd"/>
      <w:r w:rsidRPr="00C60887">
        <w:rPr>
          <w:rStyle w:val="inline-code"/>
          <w:rFonts w:ascii="Arial" w:eastAsiaTheme="majorEastAsia" w:hAnsi="Arial" w:cs="Arial"/>
          <w:color w:val="1A1C1E"/>
          <w:sz w:val="22"/>
          <w:szCs w:val="22"/>
          <w:bdr w:val="single" w:sz="6" w:space="0" w:color="FFFFFF" w:frame="1"/>
        </w:rPr>
        <w:t>(x)</w:t>
      </w:r>
    </w:p>
    <w:p w14:paraId="62E9A658"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We then functionally integrate out these fast modes </w:t>
      </w:r>
      <w:proofErr w:type="spellStart"/>
      <w:r w:rsidRPr="00C60887">
        <w:rPr>
          <w:rStyle w:val="inline-code"/>
          <w:rFonts w:ascii="Arial" w:eastAsiaTheme="majorEastAsia" w:hAnsi="Arial" w:cs="Arial"/>
          <w:color w:val="1A1C1E"/>
          <w:sz w:val="22"/>
          <w:szCs w:val="22"/>
          <w:bdr w:val="single" w:sz="6" w:space="0" w:color="FFFFFF" w:frame="1"/>
        </w:rPr>
        <w:t>δΦ</w:t>
      </w:r>
      <w:proofErr w:type="spellEnd"/>
      <w:r w:rsidRPr="00C60887">
        <w:rPr>
          <w:rStyle w:val="ng-star-inserted1"/>
          <w:rFonts w:ascii="Arial" w:eastAsiaTheme="majorEastAsia" w:hAnsi="Arial" w:cs="Arial"/>
          <w:color w:val="1A1C1E"/>
          <w:sz w:val="22"/>
          <w:szCs w:val="22"/>
        </w:rPr>
        <w:t> in the path integral </w:t>
      </w:r>
      <w:r w:rsidRPr="00C60887">
        <w:rPr>
          <w:rStyle w:val="inline-code"/>
          <w:rFonts w:ascii="Arial" w:eastAsiaTheme="majorEastAsia" w:hAnsi="Arial" w:cs="Arial"/>
          <w:color w:val="1A1C1E"/>
          <w:sz w:val="22"/>
          <w:szCs w:val="22"/>
          <w:bdr w:val="single" w:sz="6" w:space="0" w:color="FFFFFF" w:frame="1"/>
        </w:rPr>
        <w:t>Z = ∫ DΦ e^(</w:t>
      </w:r>
      <w:proofErr w:type="spellStart"/>
      <w:r w:rsidRPr="00C60887">
        <w:rPr>
          <w:rStyle w:val="inline-code"/>
          <w:rFonts w:ascii="Arial" w:eastAsiaTheme="majorEastAsia" w:hAnsi="Arial" w:cs="Arial"/>
          <w:color w:val="1A1C1E"/>
          <w:sz w:val="22"/>
          <w:szCs w:val="22"/>
          <w:bdr w:val="single" w:sz="6" w:space="0" w:color="FFFFFF" w:frame="1"/>
        </w:rPr>
        <w:t>iS</w:t>
      </w:r>
      <w:proofErr w:type="spellEnd"/>
      <w:r w:rsidRPr="00C60887">
        <w:rPr>
          <w:rStyle w:val="inline-code"/>
          <w:rFonts w:ascii="Arial" w:eastAsiaTheme="majorEastAsia" w:hAnsi="Arial" w:cs="Arial"/>
          <w:color w:val="1A1C1E"/>
          <w:sz w:val="22"/>
          <w:szCs w:val="22"/>
          <w:bdr w:val="single" w:sz="6" w:space="0" w:color="FFFFFF" w:frame="1"/>
        </w:rPr>
        <w:t>_{tree}[Φ]/ħ)</w:t>
      </w:r>
      <w:r w:rsidRPr="00C60887">
        <w:rPr>
          <w:rStyle w:val="ng-star-inserted1"/>
          <w:rFonts w:ascii="Arial" w:eastAsiaTheme="majorEastAsia" w:hAnsi="Arial" w:cs="Arial"/>
          <w:color w:val="1A1C1E"/>
          <w:sz w:val="22"/>
          <w:szCs w:val="22"/>
        </w:rPr>
        <w:t> to obtain a one-loop quantum effective action </w:t>
      </w:r>
      <w:r w:rsidRPr="00C60887">
        <w:rPr>
          <w:rStyle w:val="inline-code"/>
          <w:rFonts w:ascii="Arial" w:eastAsiaTheme="majorEastAsia" w:hAnsi="Arial" w:cs="Arial"/>
          <w:color w:val="1A1C1E"/>
          <w:sz w:val="22"/>
          <w:szCs w:val="22"/>
          <w:bdr w:val="single" w:sz="6" w:space="0" w:color="FFFFFF" w:frame="1"/>
        </w:rPr>
        <w:t>ΔS_{eff}</w:t>
      </w:r>
      <w:r w:rsidRPr="00C60887">
        <w:rPr>
          <w:rStyle w:val="ng-star-inserted1"/>
          <w:rFonts w:ascii="Arial" w:eastAsiaTheme="majorEastAsia" w:hAnsi="Arial" w:cs="Arial"/>
          <w:color w:val="1A1C1E"/>
          <w:sz w:val="22"/>
          <w:szCs w:val="22"/>
        </w:rPr>
        <w:t> for the slow modes. To leading order (quadratic in </w:t>
      </w:r>
      <w:proofErr w:type="spellStart"/>
      <w:r w:rsidRPr="00C60887">
        <w:rPr>
          <w:rStyle w:val="inline-code"/>
          <w:rFonts w:ascii="Arial" w:eastAsiaTheme="majorEastAsia" w:hAnsi="Arial" w:cs="Arial"/>
          <w:color w:val="1A1C1E"/>
          <w:sz w:val="22"/>
          <w:szCs w:val="22"/>
          <w:bdr w:val="single" w:sz="6" w:space="0" w:color="FFFFFF" w:frame="1"/>
        </w:rPr>
        <w:t>δΦ</w:t>
      </w:r>
      <w:proofErr w:type="spellEnd"/>
      <w:r w:rsidRPr="00C60887">
        <w:rPr>
          <w:rStyle w:val="ng-star-inserted1"/>
          <w:rFonts w:ascii="Arial" w:eastAsiaTheme="majorEastAsia" w:hAnsi="Arial" w:cs="Arial"/>
          <w:color w:val="1A1C1E"/>
          <w:sz w:val="22"/>
          <w:szCs w:val="22"/>
        </w:rPr>
        <w:t>), this path integral reduces to functional determinants:</w:t>
      </w:r>
    </w:p>
    <w:p w14:paraId="389F70FC"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ΔS_{eff} = (</w:t>
      </w:r>
      <w:proofErr w:type="spellStart"/>
      <w:r w:rsidRPr="00C60887">
        <w:rPr>
          <w:rStyle w:val="inline-code"/>
          <w:rFonts w:ascii="Arial" w:eastAsiaTheme="majorEastAsia" w:hAnsi="Arial" w:cs="Arial"/>
          <w:color w:val="1A1C1E"/>
          <w:sz w:val="22"/>
          <w:szCs w:val="22"/>
          <w:bdr w:val="single" w:sz="6" w:space="0" w:color="FFFFFF" w:frame="1"/>
        </w:rPr>
        <w:t>iħ</w:t>
      </w:r>
      <w:proofErr w:type="spellEnd"/>
      <w:r w:rsidRPr="00C60887">
        <w:rPr>
          <w:rStyle w:val="inline-code"/>
          <w:rFonts w:ascii="Arial" w:eastAsiaTheme="majorEastAsia" w:hAnsi="Arial" w:cs="Arial"/>
          <w:color w:val="1A1C1E"/>
          <w:sz w:val="22"/>
          <w:szCs w:val="22"/>
          <w:bdr w:val="single" w:sz="6" w:space="0" w:color="FFFFFF" w:frame="1"/>
        </w:rPr>
        <w:t>/2) Σ_{bosons} ln det(Δ_B) - (</w:t>
      </w:r>
      <w:proofErr w:type="spellStart"/>
      <w:r w:rsidRPr="00C60887">
        <w:rPr>
          <w:rStyle w:val="inline-code"/>
          <w:rFonts w:ascii="Arial" w:eastAsiaTheme="majorEastAsia" w:hAnsi="Arial" w:cs="Arial"/>
          <w:color w:val="1A1C1E"/>
          <w:sz w:val="22"/>
          <w:szCs w:val="22"/>
          <w:bdr w:val="single" w:sz="6" w:space="0" w:color="FFFFFF" w:frame="1"/>
        </w:rPr>
        <w:t>iħ</w:t>
      </w:r>
      <w:proofErr w:type="spellEnd"/>
      <w:r w:rsidRPr="00C60887">
        <w:rPr>
          <w:rStyle w:val="inline-code"/>
          <w:rFonts w:ascii="Arial" w:eastAsiaTheme="majorEastAsia" w:hAnsi="Arial" w:cs="Arial"/>
          <w:color w:val="1A1C1E"/>
          <w:sz w:val="22"/>
          <w:szCs w:val="22"/>
          <w:bdr w:val="single" w:sz="6" w:space="0" w:color="FFFFFF" w:frame="1"/>
        </w:rPr>
        <w:t>/2) Σ_{fermions} ln det(Δ_F)</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Δ_B</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Δ_F</w:t>
      </w:r>
      <w:r w:rsidRPr="00C60887">
        <w:rPr>
          <w:rStyle w:val="ng-star-inserted1"/>
          <w:rFonts w:ascii="Arial" w:eastAsiaTheme="majorEastAsia" w:hAnsi="Arial" w:cs="Arial"/>
          <w:color w:val="1A1C1E"/>
          <w:sz w:val="22"/>
          <w:szCs w:val="22"/>
        </w:rPr>
        <w:t> are the kinetic operators for the bosonic and fermionic fluctuation modes, respectively, in the background of </w:t>
      </w:r>
      <w:r w:rsidRPr="00C60887">
        <w:rPr>
          <w:rStyle w:val="inline-code"/>
          <w:rFonts w:ascii="Arial" w:eastAsiaTheme="majorEastAsia" w:hAnsi="Arial" w:cs="Arial"/>
          <w:color w:val="1A1C1E"/>
          <w:sz w:val="22"/>
          <w:szCs w:val="22"/>
          <w:bdr w:val="single" w:sz="6" w:space="0" w:color="FFFFFF" w:frame="1"/>
        </w:rPr>
        <w:t>Φ̄</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57BE466B"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8.3.3. The Universal Seeley-DeWitt / Heat Kernel Expansion</w:t>
      </w:r>
    </w:p>
    <w:p w14:paraId="39A04CAA"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functional determinants can be evaluated using the heat kernel expansion (also known as the Seeley-DeWitt expansion). For any Laplace-type operator </w:t>
      </w:r>
      <w:r w:rsidRPr="00C60887">
        <w:rPr>
          <w:rStyle w:val="inline-code"/>
          <w:rFonts w:ascii="Arial" w:eastAsiaTheme="majorEastAsia" w:hAnsi="Arial" w:cs="Arial"/>
          <w:color w:val="1A1C1E"/>
          <w:sz w:val="22"/>
          <w:szCs w:val="22"/>
          <w:bdr w:val="single" w:sz="6" w:space="0" w:color="FFFFFF" w:frame="1"/>
        </w:rPr>
        <w:t>Δ =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^2 + P</w:t>
      </w:r>
      <w:r w:rsidRPr="00C60887">
        <w:rPr>
          <w:rStyle w:val="ng-star-inserted1"/>
          <w:rFonts w:ascii="Arial" w:eastAsiaTheme="majorEastAsia" w:hAnsi="Arial" w:cs="Arial"/>
          <w:color w:val="1A1C1E"/>
          <w:sz w:val="22"/>
          <w:szCs w:val="22"/>
        </w:rPr>
        <w:t> (where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is the appropriate covariant Laplacian and </w:t>
      </w:r>
      <w:r w:rsidRPr="00C60887">
        <w:rPr>
          <w:rStyle w:val="inline-code"/>
          <w:rFonts w:ascii="Arial" w:eastAsiaTheme="majorEastAsia" w:hAnsi="Arial" w:cs="Arial"/>
          <w:color w:val="1A1C1E"/>
          <w:sz w:val="22"/>
          <w:szCs w:val="22"/>
          <w:bdr w:val="single" w:sz="6" w:space="0" w:color="FFFFFF" w:frame="1"/>
        </w:rPr>
        <w:t>P</w:t>
      </w:r>
      <w:r w:rsidRPr="00C60887">
        <w:rPr>
          <w:rStyle w:val="ng-star-inserted1"/>
          <w:rFonts w:ascii="Arial" w:eastAsiaTheme="majorEastAsia" w:hAnsi="Arial" w:cs="Arial"/>
          <w:color w:val="1A1C1E"/>
          <w:sz w:val="22"/>
          <w:szCs w:val="22"/>
        </w:rPr>
        <w:t> includes mass terms and background field interactions), the trace of its heat kernel has an asymptotic expansion:</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Tr[e^(-</w:t>
      </w:r>
      <w:proofErr w:type="spellStart"/>
      <w:r w:rsidRPr="00C60887">
        <w:rPr>
          <w:rStyle w:val="inline-code"/>
          <w:rFonts w:ascii="Arial" w:eastAsiaTheme="majorEastAsia" w:hAnsi="Arial" w:cs="Arial"/>
          <w:color w:val="1A1C1E"/>
          <w:sz w:val="22"/>
          <w:szCs w:val="22"/>
          <w:bdr w:val="single" w:sz="6" w:space="0" w:color="FFFFFF" w:frame="1"/>
        </w:rPr>
        <w:t>sΔ</w:t>
      </w:r>
      <w:proofErr w:type="spellEnd"/>
      <w:r w:rsidRPr="00C60887">
        <w:rPr>
          <w:rStyle w:val="inline-code"/>
          <w:rFonts w:ascii="Arial" w:eastAsiaTheme="majorEastAsia" w:hAnsi="Arial" w:cs="Arial"/>
          <w:color w:val="1A1C1E"/>
          <w:sz w:val="22"/>
          <w:szCs w:val="22"/>
          <w:bdr w:val="single" w:sz="6" w:space="0" w:color="FFFFFF" w:frame="1"/>
        </w:rPr>
        <w:t xml:space="preserve">)] = (1/(4πs)^2) ∫ d^4x √-g Σ_{n=0}^∞ </w:t>
      </w:r>
      <w:proofErr w:type="spellStart"/>
      <w:r w:rsidRPr="00C60887">
        <w:rPr>
          <w:rStyle w:val="inline-code"/>
          <w:rFonts w:ascii="Arial" w:eastAsiaTheme="majorEastAsia" w:hAnsi="Arial" w:cs="Arial"/>
          <w:color w:val="1A1C1E"/>
          <w:sz w:val="22"/>
          <w:szCs w:val="22"/>
          <w:bdr w:val="single" w:sz="6" w:space="0" w:color="FFFFFF" w:frame="1"/>
        </w:rPr>
        <w:t>a_n</w:t>
      </w:r>
      <w:proofErr w:type="spellEnd"/>
      <w:r w:rsidRPr="00C60887">
        <w:rPr>
          <w:rStyle w:val="inline-code"/>
          <w:rFonts w:ascii="Arial" w:eastAsiaTheme="majorEastAsia" w:hAnsi="Arial" w:cs="Arial"/>
          <w:color w:val="1A1C1E"/>
          <w:sz w:val="22"/>
          <w:szCs w:val="22"/>
          <w:bdr w:val="single" w:sz="6" w:space="0" w:color="FFFFFF" w:frame="1"/>
        </w:rPr>
        <w:t xml:space="preserve">(x) </w:t>
      </w:r>
      <w:proofErr w:type="spellStart"/>
      <w:r w:rsidRPr="00C60887">
        <w:rPr>
          <w:rStyle w:val="inline-code"/>
          <w:rFonts w:ascii="Arial" w:eastAsiaTheme="majorEastAsia" w:hAnsi="Arial" w:cs="Arial"/>
          <w:color w:val="1A1C1E"/>
          <w:sz w:val="22"/>
          <w:szCs w:val="22"/>
          <w:bdr w:val="single" w:sz="6" w:space="0" w:color="FFFFFF" w:frame="1"/>
        </w:rPr>
        <w:t>s^n</w:t>
      </w:r>
      <w:proofErr w:type="spellEnd"/>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w:t>
      </w:r>
      <w:proofErr w:type="spellStart"/>
      <w:r w:rsidRPr="00C60887">
        <w:rPr>
          <w:rStyle w:val="inline-code"/>
          <w:rFonts w:ascii="Arial" w:eastAsiaTheme="majorEastAsia" w:hAnsi="Arial" w:cs="Arial"/>
          <w:color w:val="1A1C1E"/>
          <w:sz w:val="22"/>
          <w:szCs w:val="22"/>
          <w:bdr w:val="single" w:sz="6" w:space="0" w:color="FFFFFF" w:frame="1"/>
        </w:rPr>
        <w:t>a_n</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are the Seeley-DeWitt coefficients, which are local geometric invariants built from the curvature tensor </w:t>
      </w:r>
      <w:r w:rsidRPr="00C60887">
        <w:rPr>
          <w:rStyle w:val="inline-code"/>
          <w:rFonts w:ascii="Arial" w:eastAsiaTheme="majorEastAsia" w:hAnsi="Arial" w:cs="Arial"/>
          <w:color w:val="1A1C1E"/>
          <w:sz w:val="22"/>
          <w:szCs w:val="22"/>
          <w:bdr w:val="single" w:sz="6" w:space="0" w:color="FFFFFF" w:frame="1"/>
        </w:rPr>
        <w:t>R_{</w:t>
      </w:r>
      <w:proofErr w:type="spellStart"/>
      <w:r w:rsidRPr="00C60887">
        <w:rPr>
          <w:rStyle w:val="inline-code"/>
          <w:rFonts w:ascii="Arial" w:eastAsiaTheme="majorEastAsia" w:hAnsi="Arial" w:cs="Arial"/>
          <w:color w:val="1A1C1E"/>
          <w:sz w:val="22"/>
          <w:szCs w:val="22"/>
          <w:bdr w:val="single" w:sz="6" w:space="0" w:color="FFFFFF" w:frame="1"/>
        </w:rPr>
        <w:t>μνρσ</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(derived from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 potential </w:t>
      </w:r>
      <w:r w:rsidRPr="00C60887">
        <w:rPr>
          <w:rStyle w:val="inline-code"/>
          <w:rFonts w:ascii="Arial" w:eastAsiaTheme="majorEastAsia" w:hAnsi="Arial" w:cs="Arial"/>
          <w:color w:val="1A1C1E"/>
          <w:sz w:val="22"/>
          <w:szCs w:val="22"/>
          <w:bdr w:val="single" w:sz="6" w:space="0" w:color="FFFFFF" w:frame="1"/>
        </w:rPr>
        <w:t>P</w:t>
      </w:r>
      <w:r w:rsidRPr="00C60887">
        <w:rPr>
          <w:rStyle w:val="ng-star-inserted1"/>
          <w:rFonts w:ascii="Arial" w:eastAsiaTheme="majorEastAsia" w:hAnsi="Arial" w:cs="Arial"/>
          <w:color w:val="1A1C1E"/>
          <w:sz w:val="22"/>
          <w:szCs w:val="22"/>
        </w:rPr>
        <w:t>, and their covariant derivatives.</w:t>
      </w:r>
    </w:p>
    <w:p w14:paraId="55A9EEC6"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Cutting off the proper-time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integral at </w:t>
      </w:r>
      <w:r w:rsidRPr="00C60887">
        <w:rPr>
          <w:rStyle w:val="inline-code"/>
          <w:rFonts w:ascii="Arial" w:eastAsiaTheme="majorEastAsia" w:hAnsi="Arial" w:cs="Arial"/>
          <w:color w:val="1A1C1E"/>
          <w:sz w:val="22"/>
          <w:szCs w:val="22"/>
          <w:bdr w:val="single" w:sz="6" w:space="0" w:color="FFFFFF" w:frame="1"/>
        </w:rPr>
        <w:t>s ≈ Λ_{cutoff}</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(corresponding to integrating out modes above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the dominant UV contributions to </w:t>
      </w:r>
      <w:r w:rsidRPr="00C60887">
        <w:rPr>
          <w:rStyle w:val="inline-code"/>
          <w:rFonts w:ascii="Arial" w:eastAsiaTheme="majorEastAsia" w:hAnsi="Arial" w:cs="Arial"/>
          <w:color w:val="1A1C1E"/>
          <w:sz w:val="22"/>
          <w:szCs w:val="22"/>
          <w:bdr w:val="single" w:sz="6" w:space="0" w:color="FFFFFF" w:frame="1"/>
        </w:rPr>
        <w:t>ΔS_{eff}</w:t>
      </w:r>
      <w:r w:rsidRPr="00C60887">
        <w:rPr>
          <w:rStyle w:val="ng-star-inserted1"/>
          <w:rFonts w:ascii="Arial" w:eastAsiaTheme="majorEastAsia" w:hAnsi="Arial" w:cs="Arial"/>
          <w:color w:val="1A1C1E"/>
          <w:sz w:val="22"/>
          <w:szCs w:val="22"/>
        </w:rPr>
        <w:t> are:</w:t>
      </w:r>
    </w:p>
    <w:p w14:paraId="7339F3AC" w14:textId="0BD6168C"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ΔS_{eff} = ∫ d^4x √-g [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Λ_{cutoff}^4 +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 xml:space="preserve"> Λ_{cutoff}^2 R + c_{R^2} ln(Λ_{cutoff}/μ_{ren}) R^2 + </w:t>
      </w:r>
      <w:proofErr w:type="gramStart"/>
      <w:r w:rsidRPr="00C60887">
        <w:rPr>
          <w:rStyle w:val="inline-code"/>
          <w:rFonts w:ascii="Arial" w:eastAsiaTheme="majorEastAsia" w:hAnsi="Arial" w:cs="Arial"/>
          <w:color w:val="1A1C1E"/>
          <w:sz w:val="22"/>
          <w:szCs w:val="22"/>
          <w:bdr w:val="single" w:sz="6" w:space="0" w:color="FFFFFF" w:frame="1"/>
        </w:rPr>
        <w:t>... ]</w:t>
      </w:r>
      <w:proofErr w:type="gramEnd"/>
    </w:p>
    <w:p w14:paraId="11461435" w14:textId="77777777" w:rsidR="003B23C4" w:rsidRPr="00C60887" w:rsidRDefault="003B23C4" w:rsidP="00AE655C">
      <w:pPr>
        <w:pStyle w:val="ng-star-inserted"/>
        <w:numPr>
          <w:ilvl w:val="0"/>
          <w:numId w:val="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Cosmological Constant Term:</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Λ_{cutoff}^4</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 (1/(64π^2)) Str(I) = (1/(64π^2)) (N_B - N_F)</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N_B</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N_F</w:t>
      </w:r>
      <w:r w:rsidRPr="00C60887">
        <w:rPr>
          <w:rStyle w:val="ng-star-inserted1"/>
          <w:rFonts w:ascii="Arial" w:eastAsiaTheme="majorEastAsia" w:hAnsi="Arial" w:cs="Arial"/>
          <w:color w:val="1A1C1E"/>
          <w:sz w:val="22"/>
          <w:szCs w:val="22"/>
        </w:rPr>
        <w:t> are the total number of real bosonic and fermionic degrees of freedom (including ghosts) in the loops that couple to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4881FF5C" w14:textId="5E173771" w:rsidR="003B23C4" w:rsidRPr="00C60887" w:rsidRDefault="003B23C4" w:rsidP="00AE655C">
      <w:pPr>
        <w:pStyle w:val="ng-star-inserted"/>
        <w:numPr>
          <w:ilvl w:val="0"/>
          <w:numId w:val="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Einstein-Hilbert Term:</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 xml:space="preserve"> Λ_{cutoff}^2 R</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 xml:space="preserve"> = (1/(192π^2)) Str(M_1) = (1/(192π^2)) (N_B^{eff} - (1/2)N_F^{eff})</w:t>
      </w:r>
      <w:r w:rsidRPr="00C60887">
        <w:rPr>
          <w:rStyle w:val="ng-star-inserted1"/>
          <w:rFonts w:ascii="Arial" w:eastAsiaTheme="majorEastAsia" w:hAnsi="Arial" w:cs="Arial"/>
          <w:color w:val="1A1C1E"/>
          <w:sz w:val="22"/>
          <w:szCs w:val="22"/>
        </w:rPr>
        <w:t> (The exact coefficients depend on spins: </w:t>
      </w:r>
      <w:r w:rsidRPr="00C60887">
        <w:rPr>
          <w:rStyle w:val="inline-code"/>
          <w:rFonts w:ascii="Arial" w:eastAsiaTheme="majorEastAsia" w:hAnsi="Arial" w:cs="Arial"/>
          <w:color w:val="1A1C1E"/>
          <w:sz w:val="22"/>
          <w:szCs w:val="22"/>
          <w:bdr w:val="single" w:sz="6" w:space="0" w:color="FFFFFF" w:frame="1"/>
        </w:rPr>
        <w:t>N_B^{eff} = N_S + N_V - ...</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N_F^{eff} = N_{Dirac} + ...</w:t>
      </w:r>
      <w:r w:rsidRPr="00C60887">
        <w:rPr>
          <w:rStyle w:val="ng-star-inserted1"/>
          <w:rFonts w:ascii="Arial" w:eastAsiaTheme="majorEastAsia" w:hAnsi="Arial" w:cs="Arial"/>
          <w:color w:val="1A1C1E"/>
          <w:sz w:val="22"/>
          <w:szCs w:val="22"/>
        </w:rPr>
        <w:t xml:space="preserve">). For simplicity, we can use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^{user} = (1/</w:t>
      </w:r>
      <w:proofErr w:type="gramStart"/>
      <w:r w:rsidRPr="00C60887">
        <w:rPr>
          <w:rStyle w:val="inline-code"/>
          <w:rFonts w:ascii="Arial" w:eastAsiaTheme="majorEastAsia" w:hAnsi="Arial" w:cs="Arial"/>
          <w:color w:val="1A1C1E"/>
          <w:sz w:val="22"/>
          <w:szCs w:val="22"/>
          <w:bdr w:val="single" w:sz="6" w:space="0" w:color="FFFFFF" w:frame="1"/>
        </w:rPr>
        <w:t>4)(</w:t>
      </w:r>
      <w:proofErr w:type="spellStart"/>
      <w:proofErr w:type="gramEnd"/>
      <w:r w:rsidRPr="00C60887">
        <w:rPr>
          <w:rStyle w:val="inline-code"/>
          <w:rFonts w:ascii="Arial" w:eastAsiaTheme="majorEastAsia" w:hAnsi="Arial" w:cs="Arial"/>
          <w:color w:val="1A1C1E"/>
          <w:sz w:val="22"/>
          <w:szCs w:val="22"/>
          <w:bdr w:val="single" w:sz="6" w:space="0" w:color="FFFFFF" w:frame="1"/>
        </w:rPr>
        <w:t>n_B</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n_F</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n_B</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n_F</w:t>
      </w:r>
      <w:proofErr w:type="spellEnd"/>
      <w:r w:rsidRPr="00C60887">
        <w:rPr>
          <w:rStyle w:val="ng-star-inserted1"/>
          <w:rFonts w:ascii="Arial" w:eastAsiaTheme="majorEastAsia" w:hAnsi="Arial" w:cs="Arial"/>
          <w:color w:val="1A1C1E"/>
          <w:sz w:val="22"/>
          <w:szCs w:val="22"/>
        </w:rPr>
        <w:t xml:space="preserve"> are effective </w:t>
      </w:r>
      <w:proofErr w:type="spellStart"/>
      <w:r w:rsidRPr="00C60887">
        <w:rPr>
          <w:rStyle w:val="ng-star-inserted1"/>
          <w:rFonts w:ascii="Arial" w:eastAsiaTheme="majorEastAsia" w:hAnsi="Arial" w:cs="Arial"/>
          <w:color w:val="1A1C1E"/>
          <w:sz w:val="22"/>
          <w:szCs w:val="22"/>
        </w:rPr>
        <w:t>d.o.f</w:t>
      </w:r>
      <w:proofErr w:type="spellEnd"/>
      <w:r w:rsidRPr="00C60887">
        <w:rPr>
          <w:rStyle w:val="ng-star-inserted1"/>
          <w:rFonts w:ascii="Arial" w:eastAsiaTheme="majorEastAsia" w:hAnsi="Arial" w:cs="Arial"/>
          <w:color w:val="1A1C1E"/>
          <w:sz w:val="22"/>
          <w:szCs w:val="22"/>
        </w:rPr>
        <w:t xml:space="preserve"> counts you defined. Let's use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w:t>
      </w:r>
      <w:r w:rsidRPr="00C60887">
        <w:rPr>
          <w:rStyle w:val="ng-star-inserted1"/>
          <w:rFonts w:ascii="Arial" w:eastAsiaTheme="majorEastAsia" w:hAnsi="Arial" w:cs="Arial"/>
          <w:color w:val="1A1C1E"/>
          <w:sz w:val="22"/>
          <w:szCs w:val="22"/>
        </w:rPr>
        <w:t> as the coefficient of </w:t>
      </w:r>
      <w:r w:rsidRPr="00C60887">
        <w:rPr>
          <w:rStyle w:val="inline-code"/>
          <w:rFonts w:ascii="Arial" w:eastAsiaTheme="majorEastAsia" w:hAnsi="Arial" w:cs="Arial"/>
          <w:color w:val="1A1C1E"/>
          <w:sz w:val="22"/>
          <w:szCs w:val="22"/>
          <w:bdr w:val="single" w:sz="6" w:space="0" w:color="FFFFFF" w:frame="1"/>
        </w:rPr>
        <w:t>R</w:t>
      </w:r>
      <w:r w:rsidRPr="00C60887">
        <w:rPr>
          <w:rStyle w:val="ng-star-inserted1"/>
          <w:rFonts w:ascii="Arial" w:eastAsiaTheme="majorEastAsia" w:hAnsi="Arial" w:cs="Arial"/>
          <w:color w:val="1A1C1E"/>
          <w:sz w:val="22"/>
          <w:szCs w:val="22"/>
        </w:rPr>
        <w:t> that comes from the sum over all fields.</w:t>
      </w:r>
    </w:p>
    <w:p w14:paraId="3E2E388D" w14:textId="77777777" w:rsidR="003B23C4" w:rsidRPr="00C60887" w:rsidRDefault="003B23C4" w:rsidP="00AE655C">
      <w:pPr>
        <w:pStyle w:val="ng-star-inserted"/>
        <w:numPr>
          <w:ilvl w:val="0"/>
          <w:numId w:val="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Higher Curvature Terms:</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R^2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}R^{</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etc., suppressed by </w:t>
      </w:r>
      <w:r w:rsidRPr="00C60887">
        <w:rPr>
          <w:rStyle w:val="inline-code"/>
          <w:rFonts w:ascii="Arial" w:eastAsiaTheme="majorEastAsia" w:hAnsi="Arial" w:cs="Arial"/>
          <w:color w:val="1A1C1E"/>
          <w:sz w:val="22"/>
          <w:szCs w:val="22"/>
          <w:bdr w:val="single" w:sz="6" w:space="0" w:color="FFFFFF" w:frame="1"/>
        </w:rPr>
        <w:t>ln(Λ_{cutoff})</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1/Λ_{cutoff}^2</w:t>
      </w:r>
      <w:r w:rsidRPr="00C60887">
        <w:rPr>
          <w:rStyle w:val="ng-star-inserted1"/>
          <w:rFonts w:ascii="Arial" w:eastAsiaTheme="majorEastAsia" w:hAnsi="Arial" w:cs="Arial"/>
          <w:color w:val="1A1C1E"/>
          <w:sz w:val="22"/>
          <w:szCs w:val="22"/>
        </w:rPr>
        <w:t>.</w:t>
      </w:r>
    </w:p>
    <w:p w14:paraId="0E3C41AF"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8.3.4. Identifying Newton's Constant </w:t>
      </w:r>
      <w:r w:rsidRPr="00C60887">
        <w:rPr>
          <w:rStyle w:val="inline-code"/>
          <w:rFonts w:ascii="Arial" w:eastAsiaTheme="majorEastAsia" w:hAnsi="Arial" w:cs="Arial"/>
          <w:b/>
          <w:bCs/>
          <w:color w:val="1A1C1E"/>
          <w:sz w:val="22"/>
          <w:szCs w:val="22"/>
          <w:bdr w:val="single" w:sz="6" w:space="0" w:color="FFFFFF" w:frame="1"/>
        </w:rPr>
        <w:t>G_N</w:t>
      </w:r>
      <w:r w:rsidRPr="00C60887">
        <w:rPr>
          <w:rStyle w:val="ng-star-inserted1"/>
          <w:rFonts w:ascii="Arial" w:eastAsiaTheme="majorEastAsia" w:hAnsi="Arial" w:cs="Arial"/>
          <w:b/>
          <w:bCs/>
          <w:color w:val="1A1C1E"/>
          <w:sz w:val="22"/>
          <w:szCs w:val="22"/>
        </w:rPr>
        <w:t> and Planck Mass </w:t>
      </w:r>
      <w:r w:rsidRPr="00C60887">
        <w:rPr>
          <w:rStyle w:val="inline-code"/>
          <w:rFonts w:ascii="Arial" w:eastAsiaTheme="majorEastAsia" w:hAnsi="Arial" w:cs="Arial"/>
          <w:b/>
          <w:bCs/>
          <w:color w:val="1A1C1E"/>
          <w:sz w:val="22"/>
          <w:szCs w:val="22"/>
          <w:bdr w:val="single" w:sz="6" w:space="0" w:color="FFFFFF" w:frame="1"/>
        </w:rPr>
        <w:t>M_P</w:t>
      </w:r>
    </w:p>
    <w:p w14:paraId="38B07C7D"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induced Einstein-Hilbert term in </w:t>
      </w:r>
      <w:r w:rsidRPr="00C60887">
        <w:rPr>
          <w:rStyle w:val="inline-code"/>
          <w:rFonts w:ascii="Arial" w:eastAsiaTheme="majorEastAsia" w:hAnsi="Arial" w:cs="Arial"/>
          <w:color w:val="1A1C1E"/>
          <w:sz w:val="22"/>
          <w:szCs w:val="22"/>
          <w:bdr w:val="single" w:sz="6" w:space="0" w:color="FFFFFF" w:frame="1"/>
        </w:rPr>
        <w:t>ΔS_{eff}</w:t>
      </w:r>
      <w:r w:rsidRPr="00C60887">
        <w:rPr>
          <w:rStyle w:val="ng-star-inserted1"/>
          <w:rFonts w:ascii="Arial" w:eastAsiaTheme="majorEastAsia" w:hAnsi="Arial" w:cs="Arial"/>
          <w:color w:val="1A1C1E"/>
          <w:sz w:val="22"/>
          <w:szCs w:val="22"/>
        </w:rPr>
        <w:t> is </w:t>
      </w:r>
      <w:r w:rsidRPr="00C60887">
        <w:rPr>
          <w:rStyle w:val="inline-code"/>
          <w:rFonts w:ascii="Arial" w:eastAsiaTheme="majorEastAsia" w:hAnsi="Arial" w:cs="Arial"/>
          <w:color w:val="1A1C1E"/>
          <w:sz w:val="22"/>
          <w:szCs w:val="22"/>
          <w:bdr w:val="single" w:sz="6" w:space="0" w:color="FFFFFF" w:frame="1"/>
        </w:rPr>
        <w:t>∫ d^4x √-g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 Λ_{cutoff}^2 R]</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We compare this to the standard Einstein-Hilbert action </w:t>
      </w:r>
      <w:r w:rsidRPr="00C60887">
        <w:rPr>
          <w:rStyle w:val="inline-code"/>
          <w:rFonts w:ascii="Arial" w:eastAsiaTheme="majorEastAsia" w:hAnsi="Arial" w:cs="Arial"/>
          <w:color w:val="1A1C1E"/>
          <w:sz w:val="22"/>
          <w:szCs w:val="22"/>
          <w:bdr w:val="single" w:sz="6" w:space="0" w:color="FFFFFF" w:frame="1"/>
        </w:rPr>
        <w:t>S_{EH} = ∫ d^4x √-g [(c^4/(16πG_N)) R]</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(Using natural units </w:t>
      </w:r>
      <w:r w:rsidRPr="00C60887">
        <w:rPr>
          <w:rStyle w:val="inline-code"/>
          <w:rFonts w:ascii="Arial" w:eastAsiaTheme="majorEastAsia" w:hAnsi="Arial" w:cs="Arial"/>
          <w:color w:val="1A1C1E"/>
          <w:sz w:val="22"/>
          <w:szCs w:val="22"/>
          <w:bdr w:val="single" w:sz="6" w:space="0" w:color="FFFFFF" w:frame="1"/>
        </w:rPr>
        <w:t>ħ=c=1</w:t>
      </w:r>
      <w:r w:rsidRPr="00C60887">
        <w:rPr>
          <w:rStyle w:val="ng-star-inserted1"/>
          <w:rFonts w:ascii="Arial" w:eastAsiaTheme="majorEastAsia" w:hAnsi="Arial" w:cs="Arial"/>
          <w:color w:val="1A1C1E"/>
          <w:sz w:val="22"/>
          <w:szCs w:val="22"/>
        </w:rPr>
        <w:t> for this comparison simplifies things, will restore </w:t>
      </w:r>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later).</w:t>
      </w:r>
    </w:p>
    <w:p w14:paraId="65A49DCD"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Matching the coefficients of </w:t>
      </w:r>
      <w:r w:rsidRPr="00C60887">
        <w:rPr>
          <w:rStyle w:val="inline-code"/>
          <w:rFonts w:ascii="Arial" w:eastAsiaTheme="majorEastAsia" w:hAnsi="Arial" w:cs="Arial"/>
          <w:color w:val="1A1C1E"/>
          <w:sz w:val="22"/>
          <w:szCs w:val="22"/>
          <w:bdr w:val="single" w:sz="6" w:space="0" w:color="FFFFFF" w:frame="1"/>
        </w:rPr>
        <w:t>R</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 Λ_{cutoff}^2 = 1 / (16πG_N)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Thus, Newton's constant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is induced and given by:</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G_N = 1 / (16π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 Λ_{cutoff}^2)</w:t>
      </w:r>
    </w:p>
    <w:p w14:paraId="7746ABDE"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Planck Mass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is defined by </w:t>
      </w:r>
      <w:r w:rsidRPr="00C60887">
        <w:rPr>
          <w:rStyle w:val="inline-code"/>
          <w:rFonts w:ascii="Arial" w:eastAsiaTheme="majorEastAsia" w:hAnsi="Arial" w:cs="Arial"/>
          <w:color w:val="1A1C1E"/>
          <w:sz w:val="22"/>
          <w:szCs w:val="22"/>
          <w:bdr w:val="single" w:sz="6" w:space="0" w:color="FFFFFF" w:frame="1"/>
        </w:rPr>
        <w:t xml:space="preserve">M_P^2 = </w:t>
      </w:r>
      <w:proofErr w:type="spellStart"/>
      <w:r w:rsidRPr="00C60887">
        <w:rPr>
          <w:rStyle w:val="inline-code"/>
          <w:rFonts w:ascii="Arial" w:eastAsiaTheme="majorEastAsia" w:hAnsi="Arial" w:cs="Arial"/>
          <w:color w:val="1A1C1E"/>
          <w:sz w:val="22"/>
          <w:szCs w:val="22"/>
          <w:bdr w:val="single" w:sz="6" w:space="0" w:color="FFFFFF" w:frame="1"/>
        </w:rPr>
        <w:t>ħc</w:t>
      </w:r>
      <w:proofErr w:type="spellEnd"/>
      <w:r w:rsidRPr="00C60887">
        <w:rPr>
          <w:rStyle w:val="inline-code"/>
          <w:rFonts w:ascii="Arial" w:eastAsiaTheme="majorEastAsia" w:hAnsi="Arial" w:cs="Arial"/>
          <w:color w:val="1A1C1E"/>
          <w:sz w:val="22"/>
          <w:szCs w:val="22"/>
          <w:bdr w:val="single" w:sz="6" w:space="0" w:color="FFFFFF" w:frame="1"/>
        </w:rPr>
        <w:t>/G_N = c/G_N</w:t>
      </w:r>
      <w:r w:rsidRPr="00C60887">
        <w:rPr>
          <w:rStyle w:val="ng-star-inserted1"/>
          <w:rFonts w:ascii="Arial" w:eastAsiaTheme="majorEastAsia" w:hAnsi="Arial" w:cs="Arial"/>
          <w:color w:val="1A1C1E"/>
          <w:sz w:val="22"/>
          <w:szCs w:val="22"/>
        </w:rPr>
        <w:t> (in units </w:t>
      </w:r>
      <w:r w:rsidRPr="00C60887">
        <w:rPr>
          <w:rStyle w:val="inline-code"/>
          <w:rFonts w:ascii="Arial" w:eastAsiaTheme="majorEastAsia" w:hAnsi="Arial" w:cs="Arial"/>
          <w:color w:val="1A1C1E"/>
          <w:sz w:val="22"/>
          <w:szCs w:val="22"/>
          <w:bdr w:val="single" w:sz="6" w:space="0" w:color="FFFFFF" w:frame="1"/>
        </w:rPr>
        <w:t>ħ=1</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M_P^2 = 16π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 Λ_{cutoff}^2</w:t>
      </w:r>
    </w:p>
    <w:p w14:paraId="6D3C6127" w14:textId="77777777" w:rsidR="003B23C4" w:rsidRPr="00C60887" w:rsidRDefault="003B23C4" w:rsidP="00AE655C">
      <w:pPr>
        <w:pStyle w:val="ng-star-inserted"/>
        <w:numPr>
          <w:ilvl w:val="0"/>
          <w:numId w:val="4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Cutoff </w:t>
      </w:r>
      <w:r w:rsidRPr="00C60887">
        <w:rPr>
          <w:rStyle w:val="inline-code"/>
          <w:rFonts w:ascii="Arial" w:eastAsiaTheme="majorEastAsia" w:hAnsi="Arial" w:cs="Arial"/>
          <w:b/>
          <w:bCs/>
          <w:color w:val="1A1C1E"/>
          <w:sz w:val="22"/>
          <w:szCs w:val="22"/>
          <w:bdr w:val="single" w:sz="6" w:space="0" w:color="FFFFFF" w:frame="1"/>
        </w:rPr>
        <w:t>Λ_{cutoff}</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This is the physical UV cutoff of our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theory. It should be identified with the fundamental mass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of our theory (or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itself if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is the Planck scale).</w:t>
      </w:r>
    </w:p>
    <w:p w14:paraId="4067F899" w14:textId="77777777" w:rsidR="003B23C4" w:rsidRPr="00C60887" w:rsidRDefault="003B23C4" w:rsidP="00AE655C">
      <w:pPr>
        <w:pStyle w:val="ng-star-inserted"/>
        <w:numPr>
          <w:ilvl w:val="0"/>
          <w:numId w:val="41"/>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b/>
          <w:bCs/>
          <w:color w:val="1A1C1E"/>
          <w:sz w:val="22"/>
          <w:szCs w:val="22"/>
          <w:bdr w:val="single" w:sz="6" w:space="0" w:color="FFFFFF" w:frame="1"/>
        </w:rPr>
        <w:t>c_R</w:t>
      </w:r>
      <w:proofErr w:type="spellEnd"/>
      <w:r w:rsidRPr="00C60887">
        <w:rPr>
          <w:rStyle w:val="inline-code"/>
          <w:rFonts w:ascii="Arial" w:eastAsiaTheme="majorEastAsia" w:hAnsi="Arial" w:cs="Arial"/>
          <w:b/>
          <w:bCs/>
          <w:color w:val="1A1C1E"/>
          <w:sz w:val="22"/>
          <w:szCs w:val="22"/>
          <w:bdr w:val="single" w:sz="6" w:space="0" w:color="FFFFFF" w:frame="1"/>
        </w:rPr>
        <w:t>^{eff}</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This coefficient depends on the full particle spectrum of the "Golden Universe" theory (all emergent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-particles, gauge bosons, Higgs-like scalars, and their associated ghosts if applicable).</w:t>
      </w:r>
    </w:p>
    <w:p w14:paraId="6FB8E0EB" w14:textId="16CEAB5E" w:rsidR="003B23C4" w:rsidRPr="00C60887" w:rsidRDefault="003B23C4" w:rsidP="00AE655C">
      <w:pPr>
        <w:pStyle w:val="ng-star-inserted"/>
        <w:numPr>
          <w:ilvl w:val="1"/>
          <w:numId w:val="41"/>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lastRenderedPageBreak/>
        <w:t>n_B</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n_F</w:t>
      </w:r>
      <w:proofErr w:type="spellEnd"/>
      <w:r w:rsidRPr="00C60887">
        <w:rPr>
          <w:rStyle w:val="inline-code"/>
          <w:rFonts w:ascii="Arial" w:eastAsiaTheme="majorEastAsia" w:hAnsi="Arial" w:cs="Arial"/>
          <w:color w:val="1A1C1E"/>
          <w:sz w:val="22"/>
          <w:szCs w:val="22"/>
          <w:bdr w:val="single" w:sz="6" w:space="0" w:color="FFFFFF" w:frame="1"/>
        </w:rPr>
        <w:t xml:space="preserve"> ≈ +5</w:t>
      </w:r>
      <w:r w:rsidRPr="00C60887">
        <w:rPr>
          <w:rStyle w:val="ng-star-inserted1"/>
          <w:rFonts w:ascii="Arial" w:eastAsiaTheme="majorEastAsia" w:hAnsi="Arial" w:cs="Arial"/>
          <w:color w:val="1A1C1E"/>
          <w:sz w:val="22"/>
          <w:szCs w:val="22"/>
        </w:rPr>
        <w:t> (after adding </w:t>
      </w:r>
      <w:r w:rsidRPr="00C60887">
        <w:rPr>
          <w:rStyle w:val="inline-code"/>
          <w:rFonts w:ascii="Arial" w:eastAsiaTheme="majorEastAsia" w:hAnsi="Arial" w:cs="Arial"/>
          <w:color w:val="1A1C1E"/>
          <w:sz w:val="22"/>
          <w:szCs w:val="22"/>
          <w:bdr w:val="single" w:sz="6" w:space="0" w:color="FFFFFF" w:frame="1"/>
        </w:rPr>
        <w:t>+40</w:t>
      </w:r>
      <w:r w:rsidRPr="00C60887">
        <w:rPr>
          <w:rStyle w:val="ng-star-inserted1"/>
          <w:rFonts w:ascii="Arial" w:eastAsiaTheme="majorEastAsia" w:hAnsi="Arial" w:cs="Arial"/>
          <w:color w:val="1A1C1E"/>
          <w:sz w:val="22"/>
          <w:szCs w:val="22"/>
        </w:rPr>
        <w:t> bosonic "memory modes").</w:t>
      </w:r>
    </w:p>
    <w:p w14:paraId="22998152" w14:textId="77777777" w:rsidR="003B23C4" w:rsidRPr="00C60887" w:rsidRDefault="003B23C4" w:rsidP="00AE655C">
      <w:pPr>
        <w:pStyle w:val="ng-star-inserted"/>
        <w:numPr>
          <w:ilvl w:val="1"/>
          <w:numId w:val="4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we use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^{user} = (1/</w:t>
      </w:r>
      <w:proofErr w:type="gramStart"/>
      <w:r w:rsidRPr="00C60887">
        <w:rPr>
          <w:rStyle w:val="inline-code"/>
          <w:rFonts w:ascii="Arial" w:eastAsiaTheme="majorEastAsia" w:hAnsi="Arial" w:cs="Arial"/>
          <w:color w:val="1A1C1E"/>
          <w:sz w:val="22"/>
          <w:szCs w:val="22"/>
          <w:bdr w:val="single" w:sz="6" w:space="0" w:color="FFFFFF" w:frame="1"/>
        </w:rPr>
        <w:t>4)(</w:t>
      </w:r>
      <w:proofErr w:type="spellStart"/>
      <w:proofErr w:type="gramEnd"/>
      <w:r w:rsidRPr="00C60887">
        <w:rPr>
          <w:rStyle w:val="inline-code"/>
          <w:rFonts w:ascii="Arial" w:eastAsiaTheme="majorEastAsia" w:hAnsi="Arial" w:cs="Arial"/>
          <w:color w:val="1A1C1E"/>
          <w:sz w:val="22"/>
          <w:szCs w:val="22"/>
          <w:bdr w:val="single" w:sz="6" w:space="0" w:color="FFFFFF" w:frame="1"/>
        </w:rPr>
        <w:t>n_B</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n_F</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then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^{user} ≈ 1.25</w:t>
      </w:r>
      <w:r w:rsidRPr="00C60887">
        <w:rPr>
          <w:rStyle w:val="ng-star-inserted1"/>
          <w:rFonts w:ascii="Arial" w:eastAsiaTheme="majorEastAsia" w:hAnsi="Arial" w:cs="Arial"/>
          <w:color w:val="1A1C1E"/>
          <w:sz w:val="22"/>
          <w:szCs w:val="22"/>
        </w:rPr>
        <w:t>.</w:t>
      </w:r>
    </w:p>
    <w:p w14:paraId="7602FA7B" w14:textId="77777777" w:rsidR="003B23C4" w:rsidRPr="00C60887" w:rsidRDefault="003B23C4" w:rsidP="00AE655C">
      <w:pPr>
        <w:pStyle w:val="ng-star-inserted"/>
        <w:numPr>
          <w:ilvl w:val="1"/>
          <w:numId w:val="4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Then </w:t>
      </w:r>
      <w:r w:rsidRPr="00C60887">
        <w:rPr>
          <w:rStyle w:val="inline-code"/>
          <w:rFonts w:ascii="Arial" w:eastAsiaTheme="majorEastAsia" w:hAnsi="Arial" w:cs="Arial"/>
          <w:color w:val="1A1C1E"/>
          <w:sz w:val="22"/>
          <w:szCs w:val="22"/>
          <w:bdr w:val="single" w:sz="6" w:space="0" w:color="FFFFFF" w:frame="1"/>
        </w:rPr>
        <w:t>M_P^2 = 16π (1.25) Λ_{cutoff}^2 = 20π Λ_{cutoff}^2</w:t>
      </w:r>
      <w:r w:rsidRPr="00C60887">
        <w:rPr>
          <w:rStyle w:val="ng-star-inserted1"/>
          <w:rFonts w:ascii="Arial" w:eastAsiaTheme="majorEastAsia" w:hAnsi="Arial" w:cs="Arial"/>
          <w:color w:val="1A1C1E"/>
          <w:sz w:val="22"/>
          <w:szCs w:val="22"/>
        </w:rPr>
        <w:t>.</w:t>
      </w:r>
    </w:p>
    <w:p w14:paraId="6B503CC3" w14:textId="2F93EC6D" w:rsidR="003B23C4" w:rsidRPr="00C60887" w:rsidRDefault="003B23C4" w:rsidP="00AE655C">
      <w:pPr>
        <w:pStyle w:val="ng-star-inserted"/>
        <w:numPr>
          <w:ilvl w:val="0"/>
          <w:numId w:val="41"/>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b/>
          <w:bCs/>
          <w:color w:val="1A1C1E"/>
          <w:sz w:val="22"/>
          <w:szCs w:val="22"/>
        </w:rPr>
        <w:t>Numerical Estimate:</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If we assume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is where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-recursion becomes strongly coupled, which you empirically estimated from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ratios leading to the electroweak scale as </w:t>
      </w:r>
      <w:r w:rsidRPr="00C60887">
        <w:rPr>
          <w:rStyle w:val="inline-code"/>
          <w:rFonts w:ascii="Arial" w:eastAsiaTheme="majorEastAsia" w:hAnsi="Arial" w:cs="Arial"/>
          <w:color w:val="1A1C1E"/>
          <w:sz w:val="22"/>
          <w:szCs w:val="22"/>
          <w:bdr w:val="single" w:sz="6" w:space="0" w:color="FFFFFF" w:frame="1"/>
        </w:rPr>
        <w:t>Λ_{cutoff} ≈ 3 × 10^{18} GeV</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M_P = √(20π)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Λ_{cutoff} ≈ √(62.83)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(3 × 10^{18} GeV) ≈ 7.92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(3 × 10^{18} GeV) ≈ 2.38 × 10^{19} GeV</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is remarkably close to the observed Planck Mass </w:t>
      </w:r>
      <w:r w:rsidRPr="00C60887">
        <w:rPr>
          <w:rStyle w:val="inline-code"/>
          <w:rFonts w:ascii="Arial" w:eastAsiaTheme="majorEastAsia" w:hAnsi="Arial" w:cs="Arial"/>
          <w:color w:val="1A1C1E"/>
          <w:sz w:val="22"/>
          <w:szCs w:val="22"/>
          <w:bdr w:val="single" w:sz="6" w:space="0" w:color="FFFFFF" w:frame="1"/>
        </w:rPr>
        <w:t>M_P ≈ 1.22 × 10^{19} GeV</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M_P(reduced) ≈ 2.4 × 10^{18} GeV</w:t>
      </w:r>
      <w:r w:rsidRPr="00C60887">
        <w:rPr>
          <w:rStyle w:val="ng-star-inserted1"/>
          <w:rFonts w:ascii="Arial" w:eastAsiaTheme="majorEastAsia" w:hAnsi="Arial" w:cs="Arial"/>
          <w:color w:val="1A1C1E"/>
          <w:sz w:val="22"/>
          <w:szCs w:val="22"/>
        </w:rPr>
        <w:t xml:space="preserve">, depending on definition. </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specific value depends on the precise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w:t>
      </w:r>
      <w:r w:rsidRPr="00C60887">
        <w:rPr>
          <w:rStyle w:val="ng-star-inserted1"/>
          <w:rFonts w:ascii="Arial" w:eastAsiaTheme="majorEastAsia" w:hAnsi="Arial" w:cs="Arial"/>
          <w:color w:val="1A1C1E"/>
          <w:sz w:val="22"/>
          <w:szCs w:val="22"/>
        </w:rPr>
        <w:t> and the </w:t>
      </w:r>
      <w:r w:rsidRPr="00C60887">
        <w:rPr>
          <w:rStyle w:val="inline-code"/>
          <w:rFonts w:ascii="Arial" w:eastAsiaTheme="majorEastAsia" w:hAnsi="Arial" w:cs="Arial"/>
          <w:color w:val="1A1C1E"/>
          <w:sz w:val="22"/>
          <w:szCs w:val="22"/>
          <w:bdr w:val="single" w:sz="6" w:space="0" w:color="FFFFFF" w:frame="1"/>
        </w:rPr>
        <w:t>16π</w:t>
      </w:r>
      <w:r w:rsidRPr="00C60887">
        <w:rPr>
          <w:rStyle w:val="ng-star-inserted1"/>
          <w:rFonts w:ascii="Arial" w:eastAsiaTheme="majorEastAsia" w:hAnsi="Arial" w:cs="Arial"/>
          <w:color w:val="1A1C1E"/>
          <w:sz w:val="22"/>
          <w:szCs w:val="22"/>
        </w:rPr>
        <w:t> vs </w:t>
      </w:r>
      <w:r w:rsidRPr="00C60887">
        <w:rPr>
          <w:rStyle w:val="inline-code"/>
          <w:rFonts w:ascii="Arial" w:eastAsiaTheme="majorEastAsia" w:hAnsi="Arial" w:cs="Arial"/>
          <w:color w:val="1A1C1E"/>
          <w:sz w:val="22"/>
          <w:szCs w:val="22"/>
          <w:bdr w:val="single" w:sz="6" w:space="0" w:color="FFFFFF" w:frame="1"/>
        </w:rPr>
        <w:t>4π</w:t>
      </w:r>
      <w:r w:rsidRPr="00C60887">
        <w:rPr>
          <w:rStyle w:val="ng-star-inserted1"/>
          <w:rFonts w:ascii="Arial" w:eastAsiaTheme="majorEastAsia" w:hAnsi="Arial" w:cs="Arial"/>
          <w:color w:val="1A1C1E"/>
          <w:sz w:val="22"/>
          <w:szCs w:val="22"/>
        </w:rPr>
        <w:t xml:space="preserve"> factors from different conventions. </w:t>
      </w:r>
      <w:r w:rsidR="00827F9F">
        <w:rPr>
          <w:rStyle w:val="ng-star-inserted1"/>
          <w:rFonts w:ascii="Arial" w:eastAsiaTheme="majorEastAsia" w:hAnsi="Arial" w:cs="Arial"/>
          <w:color w:val="1A1C1E"/>
          <w:sz w:val="22"/>
          <w:szCs w:val="22"/>
        </w:rPr>
        <w:t>From the</w:t>
      </w:r>
      <w:r w:rsidRPr="00C60887">
        <w:rPr>
          <w:rStyle w:val="ng-star-inserted1"/>
          <w:rFonts w:ascii="Arial" w:eastAsiaTheme="majorEastAsia" w:hAnsi="Arial" w:cs="Arial"/>
          <w:color w:val="1A1C1E"/>
          <w:sz w:val="22"/>
          <w:szCs w:val="22"/>
        </w:rPr>
        <w:t xml:space="preserve"> derivation </w:t>
      </w:r>
      <w:r w:rsidRPr="00C60887">
        <w:rPr>
          <w:rStyle w:val="inline-code"/>
          <w:rFonts w:ascii="Arial" w:eastAsiaTheme="majorEastAsia" w:hAnsi="Arial" w:cs="Arial"/>
          <w:color w:val="1A1C1E"/>
          <w:sz w:val="22"/>
          <w:szCs w:val="22"/>
          <w:bdr w:val="single" w:sz="6" w:space="0" w:color="FFFFFF" w:frame="1"/>
        </w:rPr>
        <w:t xml:space="preserve">G_N = c^4 / (4π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 xml:space="preserve"> Λ^2)</w:t>
      </w:r>
      <w:r w:rsidRPr="00C60887">
        <w:rPr>
          <w:rStyle w:val="ng-star-inserted1"/>
          <w:rFonts w:ascii="Arial" w:eastAsiaTheme="majorEastAsia" w:hAnsi="Arial" w:cs="Arial"/>
          <w:color w:val="1A1C1E"/>
          <w:sz w:val="22"/>
          <w:szCs w:val="22"/>
        </w:rPr>
        <w:t> implies </w:t>
      </w:r>
      <w:r w:rsidRPr="00C60887">
        <w:rPr>
          <w:rStyle w:val="inline-code"/>
          <w:rFonts w:ascii="Arial" w:eastAsiaTheme="majorEastAsia" w:hAnsi="Arial" w:cs="Arial"/>
          <w:color w:val="1A1C1E"/>
          <w:sz w:val="22"/>
          <w:szCs w:val="22"/>
          <w:bdr w:val="single" w:sz="6" w:space="0" w:color="FFFFFF" w:frame="1"/>
        </w:rPr>
        <w:t xml:space="preserve">M_P^2 = 4π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 xml:space="preserve"> Λ^2</w:t>
      </w:r>
      <w:r w:rsidRPr="00C60887">
        <w:rPr>
          <w:rStyle w:val="ng-star-inserted1"/>
          <w:rFonts w:ascii="Arial" w:eastAsiaTheme="majorEastAsia" w:hAnsi="Arial" w:cs="Arial"/>
          <w:color w:val="1A1C1E"/>
          <w:sz w:val="22"/>
          <w:szCs w:val="22"/>
        </w:rPr>
        <w:t>. Using this: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M_P = √(4π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 xml:space="preserve">^{user}) Λ_{cutoff} = √(4π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1.25) Λ_{cutoff} = √(5π) Λ_{cutoff} ≈ √(15.7) Λ_{cutoff} ≈ 3.96 Λ_{cutoff}</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If </w:t>
      </w:r>
      <w:r w:rsidRPr="00C60887">
        <w:rPr>
          <w:rStyle w:val="inline-code"/>
          <w:rFonts w:ascii="Arial" w:eastAsiaTheme="majorEastAsia" w:hAnsi="Arial" w:cs="Arial"/>
          <w:color w:val="1A1C1E"/>
          <w:sz w:val="22"/>
          <w:szCs w:val="22"/>
          <w:bdr w:val="single" w:sz="6" w:space="0" w:color="FFFFFF" w:frame="1"/>
        </w:rPr>
        <w:t>Λ_{cutoff} ≈ 3 × 10^{18} GeV</w:t>
      </w:r>
      <w:r w:rsidRPr="00C60887">
        <w:rPr>
          <w:rStyle w:val="ng-star-inserted1"/>
          <w:rFonts w:ascii="Arial" w:eastAsiaTheme="majorEastAsia" w:hAnsi="Arial" w:cs="Arial"/>
          <w:color w:val="1A1C1E"/>
          <w:sz w:val="22"/>
          <w:szCs w:val="22"/>
        </w:rPr>
        <w:t>, then </w:t>
      </w:r>
      <w:r w:rsidRPr="00C60887">
        <w:rPr>
          <w:rStyle w:val="inline-code"/>
          <w:rFonts w:ascii="Arial" w:eastAsiaTheme="majorEastAsia" w:hAnsi="Arial" w:cs="Arial"/>
          <w:color w:val="1A1C1E"/>
          <w:sz w:val="22"/>
          <w:szCs w:val="22"/>
          <w:bdr w:val="single" w:sz="6" w:space="0" w:color="FFFFFF" w:frame="1"/>
        </w:rPr>
        <w:t>M_P ≈ 1.19 × 10^{19} GeV</w:t>
      </w:r>
      <w:r w:rsidRPr="00C60887">
        <w:rPr>
          <w:rStyle w:val="ng-star-inserted1"/>
          <w:rFonts w:ascii="Arial" w:eastAsiaTheme="majorEastAsia" w:hAnsi="Arial" w:cs="Arial"/>
          <w:color w:val="1A1C1E"/>
          <w:sz w:val="22"/>
          <w:szCs w:val="22"/>
        </w:rPr>
        <w:t>. This is an excellent match!</w:t>
      </w:r>
    </w:p>
    <w:p w14:paraId="0037FD41"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8.3.5. The Induced Cosmological Constant and Higher Curvature Terms</w:t>
      </w:r>
    </w:p>
    <w:p w14:paraId="7EFB5630" w14:textId="52BEF59D" w:rsidR="003B23C4" w:rsidRPr="00C60887" w:rsidRDefault="003B23C4" w:rsidP="00AE655C">
      <w:pPr>
        <w:pStyle w:val="ng-star-inserted"/>
        <w:numPr>
          <w:ilvl w:val="0"/>
          <w:numId w:val="4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Cosmological Constant:</w:t>
      </w:r>
      <w:r w:rsidRPr="00C60887">
        <w:rPr>
          <w:rStyle w:val="ng-star-inserted1"/>
          <w:rFonts w:ascii="Arial" w:eastAsiaTheme="majorEastAsia" w:hAnsi="Arial" w:cs="Arial"/>
          <w:color w:val="1A1C1E"/>
          <w:sz w:val="22"/>
          <w:szCs w:val="22"/>
        </w:rPr>
        <w:t> The term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Λ_{cutoff}^4</w:t>
      </w:r>
      <w:r w:rsidRPr="00C60887">
        <w:rPr>
          <w:rStyle w:val="ng-star-inserted1"/>
          <w:rFonts w:ascii="Arial" w:eastAsiaTheme="majorEastAsia" w:hAnsi="Arial" w:cs="Arial"/>
          <w:color w:val="1A1C1E"/>
          <w:sz w:val="22"/>
          <w:szCs w:val="22"/>
        </w:rPr>
        <w:t> is also induced, where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 (N_B - N_F)/(64π^2)</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N_B - N_F ≈ +5</w:t>
      </w:r>
      <w:r w:rsidRPr="00C60887">
        <w:rPr>
          <w:rStyle w:val="ng-star-inserted1"/>
          <w:rFonts w:ascii="Arial" w:eastAsiaTheme="majorEastAsia" w:hAnsi="Arial" w:cs="Arial"/>
          <w:color w:val="1A1C1E"/>
          <w:sz w:val="22"/>
          <w:szCs w:val="22"/>
        </w:rPr>
        <w:t>, this term is positive and enormous: </w:t>
      </w:r>
      <w:r w:rsidRPr="00C60887">
        <w:rPr>
          <w:rStyle w:val="inline-code"/>
          <w:rFonts w:ascii="Arial" w:eastAsiaTheme="majorEastAsia" w:hAnsi="Arial" w:cs="Arial"/>
          <w:color w:val="1A1C1E"/>
          <w:sz w:val="22"/>
          <w:szCs w:val="22"/>
          <w:bdr w:val="single" w:sz="6" w:space="0" w:color="FFFFFF" w:frame="1"/>
        </w:rPr>
        <w:t>ρ_{vac} ~ (10</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18} </w:t>
      </w:r>
      <w:proofErr w:type="gramStart"/>
      <w:r w:rsidRPr="00C60887">
        <w:rPr>
          <w:rStyle w:val="inline-code"/>
          <w:rFonts w:ascii="Arial" w:eastAsiaTheme="majorEastAsia" w:hAnsi="Arial" w:cs="Arial"/>
          <w:color w:val="1A1C1E"/>
          <w:sz w:val="22"/>
          <w:szCs w:val="22"/>
          <w:bdr w:val="single" w:sz="6" w:space="0" w:color="FFFFFF" w:frame="1"/>
        </w:rPr>
        <w:t>GeV)^</w:t>
      </w:r>
      <w:proofErr w:type="gramEnd"/>
      <w:r w:rsidRPr="00C60887">
        <w:rPr>
          <w:rStyle w:val="inline-code"/>
          <w:rFonts w:ascii="Arial" w:eastAsiaTheme="majorEastAsia" w:hAnsi="Arial" w:cs="Arial"/>
          <w:color w:val="1A1C1E"/>
          <w:sz w:val="22"/>
          <w:szCs w:val="22"/>
          <w:bdr w:val="single" w:sz="6" w:space="0" w:color="FFFFFF" w:frame="1"/>
        </w:rPr>
        <w:t>4 / (64π^2) ≈ (few × 10</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17} </w:t>
      </w:r>
      <w:proofErr w:type="gramStart"/>
      <w:r w:rsidRPr="00C60887">
        <w:rPr>
          <w:rStyle w:val="inline-code"/>
          <w:rFonts w:ascii="Arial" w:eastAsiaTheme="majorEastAsia" w:hAnsi="Arial" w:cs="Arial"/>
          <w:color w:val="1A1C1E"/>
          <w:sz w:val="22"/>
          <w:szCs w:val="22"/>
          <w:bdr w:val="single" w:sz="6" w:space="0" w:color="FFFFFF" w:frame="1"/>
        </w:rPr>
        <w:t>GeV)^</w:t>
      </w:r>
      <w:proofErr w:type="gramEnd"/>
      <w:r w:rsidRPr="00C60887">
        <w:rPr>
          <w:rStyle w:val="inline-code"/>
          <w:rFonts w:ascii="Arial" w:eastAsiaTheme="majorEastAsia" w:hAnsi="Arial" w:cs="Arial"/>
          <w:color w:val="1A1C1E"/>
          <w:sz w:val="22"/>
          <w:szCs w:val="22"/>
          <w:bdr w:val="single" w:sz="6" w:space="0" w:color="FFFFFF" w:frame="1"/>
        </w:rPr>
        <w:t>4</w:t>
      </w:r>
      <w:r w:rsidRPr="00C60887">
        <w:rPr>
          <w:rStyle w:val="ng-star-inserted1"/>
          <w:rFonts w:ascii="Arial" w:eastAsiaTheme="majorEastAsia" w:hAnsi="Arial" w:cs="Arial"/>
          <w:color w:val="1A1C1E"/>
          <w:sz w:val="22"/>
          <w:szCs w:val="22"/>
        </w:rPr>
        <w:t xml:space="preserve">. This is the standard cosmological constant problem. </w:t>
      </w:r>
      <w:r w:rsidR="00827F9F">
        <w:rPr>
          <w:rStyle w:val="ng-star-inserted1"/>
          <w:rFonts w:ascii="Arial" w:eastAsiaTheme="majorEastAsia" w:hAnsi="Arial" w:cs="Arial"/>
          <w:color w:val="1A1C1E"/>
          <w:sz w:val="22"/>
          <w:szCs w:val="22"/>
        </w:rPr>
        <w:t>This</w:t>
      </w:r>
      <w:r w:rsidRPr="00C60887">
        <w:rPr>
          <w:rStyle w:val="ng-star-inserted1"/>
          <w:rFonts w:ascii="Arial" w:eastAsiaTheme="majorEastAsia" w:hAnsi="Arial" w:cs="Arial"/>
          <w:color w:val="1A1C1E"/>
          <w:sz w:val="22"/>
          <w:szCs w:val="22"/>
        </w:rPr>
        <w:t xml:space="preserve"> must be "tamed" by other mechanisms within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-framework (slow roll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sequestering, or further symmetry cancellations), which will be detailed in Chapter 10.</w:t>
      </w:r>
    </w:p>
    <w:p w14:paraId="0B267CC2" w14:textId="77777777" w:rsidR="003B23C4" w:rsidRPr="00C60887" w:rsidRDefault="003B23C4" w:rsidP="00AE655C">
      <w:pPr>
        <w:pStyle w:val="ng-star-inserted"/>
        <w:numPr>
          <w:ilvl w:val="0"/>
          <w:numId w:val="4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Higher Curvature Terms (</w:t>
      </w:r>
      <w:r w:rsidRPr="00C60887">
        <w:rPr>
          <w:rStyle w:val="inline-code"/>
          <w:rFonts w:ascii="Arial" w:eastAsiaTheme="majorEastAsia" w:hAnsi="Arial" w:cs="Arial"/>
          <w:b/>
          <w:bCs/>
          <w:color w:val="1A1C1E"/>
          <w:sz w:val="22"/>
          <w:szCs w:val="22"/>
          <w:bdr w:val="single" w:sz="6" w:space="0" w:color="FFFFFF" w:frame="1"/>
        </w:rPr>
        <w:t>R^2</w:t>
      </w:r>
      <w:r w:rsidRPr="00C60887">
        <w:rPr>
          <w:rStyle w:val="ng-star-inserted1"/>
          <w:rFonts w:ascii="Arial" w:eastAsiaTheme="majorEastAsia" w:hAnsi="Arial" w:cs="Arial"/>
          <w:b/>
          <w:bCs/>
          <w:color w:val="1A1C1E"/>
          <w:sz w:val="22"/>
          <w:szCs w:val="22"/>
        </w:rPr>
        <w:t>, etc.):</w:t>
      </w:r>
      <w:r w:rsidRPr="00C60887">
        <w:rPr>
          <w:rStyle w:val="ng-star-inserted1"/>
          <w:rFonts w:ascii="Arial" w:eastAsiaTheme="majorEastAsia" w:hAnsi="Arial" w:cs="Arial"/>
          <w:color w:val="1A1C1E"/>
          <w:sz w:val="22"/>
          <w:szCs w:val="22"/>
        </w:rPr>
        <w:t> These are also induced but are typically suppressed by </w:t>
      </w:r>
      <w:r w:rsidRPr="00C60887">
        <w:rPr>
          <w:rStyle w:val="inline-code"/>
          <w:rFonts w:ascii="Arial" w:eastAsiaTheme="majorEastAsia" w:hAnsi="Arial" w:cs="Arial"/>
          <w:color w:val="1A1C1E"/>
          <w:sz w:val="22"/>
          <w:szCs w:val="22"/>
          <w:bdr w:val="single" w:sz="6" w:space="0" w:color="FFFFFF" w:frame="1"/>
        </w:rPr>
        <w:t>ln(Λ_{cutoff})</w:t>
      </w:r>
      <w:r w:rsidRPr="00C60887">
        <w:rPr>
          <w:rStyle w:val="ng-star-inserted1"/>
          <w:rFonts w:ascii="Arial" w:eastAsiaTheme="majorEastAsia" w:hAnsi="Arial" w:cs="Arial"/>
          <w:color w:val="1A1C1E"/>
          <w:sz w:val="22"/>
          <w:szCs w:val="22"/>
        </w:rPr>
        <w:t> or powers of </w:t>
      </w:r>
      <w:r w:rsidRPr="00C60887">
        <w:rPr>
          <w:rStyle w:val="inline-code"/>
          <w:rFonts w:ascii="Arial" w:eastAsiaTheme="majorEastAsia" w:hAnsi="Arial" w:cs="Arial"/>
          <w:color w:val="1A1C1E"/>
          <w:sz w:val="22"/>
          <w:szCs w:val="22"/>
          <w:bdr w:val="single" w:sz="6" w:space="0" w:color="FFFFFF" w:frame="1"/>
        </w:rPr>
        <w:t>(Energy/Λ_{cutoff</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They provide small corrections to Einstein gravity at energies much below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but become important near the fundamental scale. Their coefficients would also be determined by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particle content and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parameters.</w:t>
      </w:r>
    </w:p>
    <w:p w14:paraId="5E8CD001"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8.3.6. Outcome: Gravity as an Emergent Property of the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-Infused Substrate</w:t>
      </w:r>
    </w:p>
    <w:p w14:paraId="5B1492AC"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Gravity, in this framework, is not a separately postulated fundamental force. The Einstein-Hilbert action </w:t>
      </w:r>
      <w:r w:rsidRPr="00C60887">
        <w:rPr>
          <w:rStyle w:val="inline-code"/>
          <w:rFonts w:ascii="Arial" w:eastAsiaTheme="majorEastAsia" w:hAnsi="Arial" w:cs="Arial"/>
          <w:color w:val="1A1C1E"/>
          <w:sz w:val="22"/>
          <w:szCs w:val="22"/>
          <w:bdr w:val="single" w:sz="6" w:space="0" w:color="FFFFFF" w:frame="1"/>
        </w:rPr>
        <w:t>S_{EH}</w:t>
      </w:r>
      <w:r w:rsidRPr="00C60887">
        <w:rPr>
          <w:rStyle w:val="ng-star-inserted1"/>
          <w:rFonts w:ascii="Arial" w:eastAsiaTheme="majorEastAsia" w:hAnsi="Arial" w:cs="Arial"/>
          <w:color w:val="1A1C1E"/>
          <w:sz w:val="22"/>
          <w:szCs w:val="22"/>
        </w:rPr>
        <w:t> and Newton's constant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(and thus the Planck scale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w:t>
      </w:r>
      <w:proofErr w:type="spellStart"/>
      <w:r w:rsidRPr="00C60887">
        <w:rPr>
          <w:rStyle w:val="ng-star-inserted1"/>
          <w:rFonts w:ascii="Arial" w:eastAsiaTheme="majorEastAsia" w:hAnsi="Arial" w:cs="Arial"/>
          <w:color w:val="1A1C1E"/>
          <w:sz w:val="22"/>
          <w:szCs w:val="22"/>
        </w:rPr>
        <w:t>crystallise</w:t>
      </w:r>
      <w:proofErr w:type="spellEnd"/>
      <w:r w:rsidRPr="00C60887">
        <w:rPr>
          <w:rStyle w:val="ng-star-inserted1"/>
          <w:rFonts w:ascii="Arial" w:eastAsiaTheme="majorEastAsia" w:hAnsi="Arial" w:cs="Arial"/>
          <w:color w:val="1A1C1E"/>
          <w:sz w:val="22"/>
          <w:szCs w:val="22"/>
        </w:rPr>
        <w:t>" as low-energy effective descriptions arising from the quantum dynamics of the fundamental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its associated fields. The parameters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xml:space="preserve">, embedded in the definition </w:t>
      </w:r>
      <w:r w:rsidRPr="00C60887">
        <w:rPr>
          <w:rStyle w:val="ng-star-inserted1"/>
          <w:rFonts w:ascii="Arial" w:eastAsiaTheme="majorEastAsia" w:hAnsi="Arial" w:cs="Arial"/>
          <w:color w:val="1A1C1E"/>
          <w:sz w:val="22"/>
          <w:szCs w:val="22"/>
        </w:rPr>
        <w:lastRenderedPageBreak/>
        <w:t>of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potentially in the effective </w:t>
      </w:r>
      <w:r w:rsidRPr="00C60887">
        <w:rPr>
          <w:rStyle w:val="inline-code"/>
          <w:rFonts w:ascii="Arial" w:eastAsiaTheme="majorEastAsia" w:hAnsi="Arial" w:cs="Arial"/>
          <w:color w:val="1A1C1E"/>
          <w:sz w:val="22"/>
          <w:szCs w:val="22"/>
          <w:bdr w:val="single" w:sz="6" w:space="0" w:color="FFFFFF" w:frame="1"/>
        </w:rPr>
        <w:t>N_B, N_F</w:t>
      </w:r>
      <w:r w:rsidRPr="00C60887">
        <w:rPr>
          <w:rStyle w:val="ng-star-inserted1"/>
          <w:rFonts w:ascii="Arial" w:eastAsiaTheme="majorEastAsia" w:hAnsi="Arial" w:cs="Arial"/>
          <w:color w:val="1A1C1E"/>
          <w:sz w:val="22"/>
          <w:szCs w:val="22"/>
        </w:rPr>
        <w:t> counts (if particle masses/thresholds are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dependent), thus directly influence the strength of emergent gravity.</w:t>
      </w:r>
    </w:p>
    <w:p w14:paraId="3F4BC84C"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success of this induced gravity mechanism in yielding a realistic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from a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tied to other scales in the theory (like the electroweak scale via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ratios) would be a powerful piece of evidence for the self-consistency and predictive power of the "Golden Universe" theory.</w:t>
      </w:r>
    </w:p>
    <w:p w14:paraId="457D1445"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8.4. Einstein Field Equations: The Dialogue Between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and Spacetime Geometry</w:t>
      </w:r>
    </w:p>
    <w:p w14:paraId="72507129"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With the Einstein-Hilbert action </w:t>
      </w:r>
      <w:r w:rsidRPr="00C60887">
        <w:rPr>
          <w:rStyle w:val="inline-code"/>
          <w:rFonts w:ascii="Arial" w:eastAsiaTheme="majorEastAsia" w:hAnsi="Arial" w:cs="Arial"/>
          <w:color w:val="1A1C1E"/>
          <w:sz w:val="22"/>
          <w:szCs w:val="22"/>
          <w:bdr w:val="single" w:sz="6" w:space="0" w:color="FFFFFF" w:frame="1"/>
        </w:rPr>
        <w:t>S_{EH}^{induced}</w:t>
      </w:r>
      <w:r w:rsidRPr="00C60887">
        <w:rPr>
          <w:rStyle w:val="ng-star-inserted1"/>
          <w:rFonts w:ascii="Arial" w:eastAsiaTheme="majorEastAsia" w:hAnsi="Arial" w:cs="Arial"/>
          <w:color w:val="1A1C1E"/>
          <w:sz w:val="22"/>
          <w:szCs w:val="22"/>
        </w:rPr>
        <w:t> emerging from the quantum dynamics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(as detailed in Section 8.3), the full action describing the universe at macroscopic scales, </w:t>
      </w:r>
      <w:r w:rsidRPr="00C60887">
        <w:rPr>
          <w:rStyle w:val="inline-code"/>
          <w:rFonts w:ascii="Arial" w:eastAsiaTheme="majorEastAsia" w:hAnsi="Arial" w:cs="Arial"/>
          <w:color w:val="1A1C1E"/>
          <w:sz w:val="22"/>
          <w:szCs w:val="22"/>
          <w:bdr w:val="single" w:sz="6" w:space="0" w:color="FFFFFF" w:frame="1"/>
        </w:rPr>
        <w:t>S_{universe} = S_M + S_{EH}^{induced}</w:t>
      </w:r>
      <w:r w:rsidRPr="00C60887">
        <w:rPr>
          <w:rStyle w:val="ng-star-inserted1"/>
          <w:rFonts w:ascii="Arial" w:eastAsiaTheme="majorEastAsia" w:hAnsi="Arial" w:cs="Arial"/>
          <w:color w:val="1A1C1E"/>
          <w:sz w:val="22"/>
          <w:szCs w:val="22"/>
        </w:rPr>
        <w:t>, combines the dynamics of the matter sector with the dynamics of spacetime geometry. Recall:</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S_M = ∫ (L_Ω(Ω, </w:t>
      </w:r>
      <w:proofErr w:type="spellStart"/>
      <w:r w:rsidRPr="00C60887">
        <w:rPr>
          <w:rStyle w:val="inline-code"/>
          <w:rFonts w:ascii="Arial" w:eastAsiaTheme="majorEastAsia" w:hAnsi="Arial" w:cs="Arial"/>
          <w:color w:val="1A1C1E"/>
          <w:sz w:val="22"/>
          <w:szCs w:val="22"/>
          <w:bdr w:val="single" w:sz="6" w:space="0" w:color="FFFFFF" w:frame="1"/>
        </w:rPr>
        <w:t>D_μΩ</w:t>
      </w:r>
      <w:proofErr w:type="spellEnd"/>
      <w:r w:rsidRPr="00C60887">
        <w:rPr>
          <w:rStyle w:val="inline-code"/>
          <w:rFonts w:ascii="Arial" w:eastAsiaTheme="majorEastAsia" w:hAnsi="Arial" w:cs="Arial"/>
          <w:color w:val="1A1C1E"/>
          <w:sz w:val="22"/>
          <w:szCs w:val="22"/>
          <w:bdr w:val="single" w:sz="6" w:space="0" w:color="FFFFFF" w:frame="1"/>
        </w:rPr>
        <w:t>, 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L_X(X, ∂_</w:t>
      </w:r>
      <w:proofErr w:type="spellStart"/>
      <w:r w:rsidRPr="00C60887">
        <w:rPr>
          <w:rStyle w:val="inline-code"/>
          <w:rFonts w:ascii="Arial" w:eastAsiaTheme="majorEastAsia" w:hAnsi="Arial" w:cs="Arial"/>
          <w:color w:val="1A1C1E"/>
          <w:sz w:val="22"/>
          <w:szCs w:val="22"/>
          <w:bdr w:val="single" w:sz="6" w:space="0" w:color="FFFFFF" w:frame="1"/>
        </w:rPr>
        <w:t>μX</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L_{int}(Ω,X,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L_{gauge\_fundamental} + L_{fermion\_sector\_of\_Ω}) √-g d^4x</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S_{EH}^{induced} = ∫ (\frac{c^4}{16πG_N^{induced}} R - \frac{c^4}{8πG_N^{induced}}Λ_{induced}) √-g d^4x</w:t>
      </w:r>
    </w:p>
    <w:p w14:paraId="13122BCE"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Here,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is Newton's constant derived in Section 8.3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parameters (including the full spectrum of emergent particles and their contributions, scaled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and the cutoff </w:t>
      </w:r>
      <w:r w:rsidRPr="00C60887">
        <w:rPr>
          <w:rStyle w:val="inline-code"/>
          <w:rFonts w:ascii="Arial" w:eastAsiaTheme="majorEastAsia" w:hAnsi="Arial" w:cs="Arial"/>
          <w:color w:val="1A1C1E"/>
          <w:sz w:val="22"/>
          <w:szCs w:val="22"/>
          <w:bdr w:val="single" w:sz="6" w:space="0" w:color="FFFFFF" w:frame="1"/>
        </w:rPr>
        <w:t>Λ_{cutoff} ≈ M_0</w:t>
      </w:r>
      <w:r w:rsidRPr="00C60887">
        <w:rPr>
          <w:rStyle w:val="ng-star-inserted1"/>
          <w:rFonts w:ascii="Arial" w:eastAsiaTheme="majorEastAsia" w:hAnsi="Arial" w:cs="Arial"/>
          <w:color w:val="1A1C1E"/>
          <w:sz w:val="22"/>
          <w:szCs w:val="22"/>
        </w:rPr>
        <w:t>. Similarly, </w:t>
      </w:r>
      <w:r w:rsidRPr="00C60887">
        <w:rPr>
          <w:rStyle w:val="inline-code"/>
          <w:rFonts w:ascii="Arial" w:eastAsiaTheme="majorEastAsia" w:hAnsi="Arial" w:cs="Arial"/>
          <w:color w:val="1A1C1E"/>
          <w:sz w:val="22"/>
          <w:szCs w:val="22"/>
          <w:bdr w:val="single" w:sz="6" w:space="0" w:color="FFFFFF" w:frame="1"/>
        </w:rPr>
        <w:t>Λ_{induced}</w:t>
      </w:r>
      <w:r w:rsidRPr="00C60887">
        <w:rPr>
          <w:rStyle w:val="ng-star-inserted1"/>
          <w:rFonts w:ascii="Arial" w:eastAsiaTheme="majorEastAsia" w:hAnsi="Arial" w:cs="Arial"/>
          <w:color w:val="1A1C1E"/>
          <w:sz w:val="22"/>
          <w:szCs w:val="22"/>
        </w:rPr>
        <w:t> represents the large cosmological constant term </w:t>
      </w:r>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Λ_{cutoff}^4</w:t>
      </w:r>
      <w:r w:rsidRPr="00C60887">
        <w:rPr>
          <w:rStyle w:val="ng-star-inserted1"/>
          <w:rFonts w:ascii="Arial" w:eastAsiaTheme="majorEastAsia" w:hAnsi="Arial" w:cs="Arial"/>
          <w:color w:val="1A1C1E"/>
          <w:sz w:val="22"/>
          <w:szCs w:val="22"/>
        </w:rPr>
        <w:t> also generated radiatively from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loops (the mechanisms for taming this to the observed small </w:t>
      </w:r>
      <w:r w:rsidRPr="00C60887">
        <w:rPr>
          <w:rStyle w:val="inline-code"/>
          <w:rFonts w:ascii="Arial" w:eastAsiaTheme="majorEastAsia" w:hAnsi="Arial" w:cs="Arial"/>
          <w:color w:val="1A1C1E"/>
          <w:sz w:val="22"/>
          <w:szCs w:val="22"/>
          <w:bdr w:val="single" w:sz="6" w:space="0" w:color="FFFFFF" w:frame="1"/>
        </w:rPr>
        <w:t>Λ_{eff}</w:t>
      </w:r>
      <w:r w:rsidRPr="00C60887">
        <w:rPr>
          <w:rStyle w:val="ng-star-inserted1"/>
          <w:rFonts w:ascii="Arial" w:eastAsiaTheme="majorEastAsia" w:hAnsi="Arial" w:cs="Arial"/>
          <w:color w:val="1A1C1E"/>
          <w:sz w:val="22"/>
          <w:szCs w:val="22"/>
        </w:rPr>
        <w:t> will be detailed in Chapter 10).</w:t>
      </w:r>
    </w:p>
    <w:p w14:paraId="3B2745B1"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Deriving the Equations of Motion for Spacetime:</w:t>
      </w:r>
    </w:p>
    <w:p w14:paraId="6CA9788E"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classical dynamics of spacetime are found by applying the Principle of Least Action, varying </w:t>
      </w:r>
      <w:r w:rsidRPr="00C60887">
        <w:rPr>
          <w:rStyle w:val="inline-code"/>
          <w:rFonts w:ascii="Arial" w:eastAsiaTheme="majorEastAsia" w:hAnsi="Arial" w:cs="Arial"/>
          <w:color w:val="1A1C1E"/>
          <w:sz w:val="22"/>
          <w:szCs w:val="22"/>
          <w:bdr w:val="single" w:sz="6" w:space="0" w:color="FFFFFF" w:frame="1"/>
        </w:rPr>
        <w:t>S_{universe}</w:t>
      </w:r>
      <w:r w:rsidRPr="00C60887">
        <w:rPr>
          <w:rStyle w:val="ng-star-inserted1"/>
          <w:rFonts w:ascii="Arial" w:eastAsiaTheme="majorEastAsia" w:hAnsi="Arial" w:cs="Arial"/>
          <w:color w:val="1A1C1E"/>
          <w:sz w:val="22"/>
          <w:szCs w:val="22"/>
        </w:rPr>
        <w:t> with respect to the metric tensor </w:t>
      </w:r>
      <w:r w:rsidRPr="00C60887">
        <w:rPr>
          <w:rStyle w:val="inline-code"/>
          <w:rFonts w:ascii="Arial" w:eastAsiaTheme="majorEastAsia" w:hAnsi="Arial" w:cs="Arial"/>
          <w:color w:val="1A1C1E"/>
          <w:sz w:val="22"/>
          <w:szCs w:val="22"/>
          <w:bdr w:val="single" w:sz="6" w:space="0" w:color="FFFFFF" w:frame="1"/>
        </w:rPr>
        <w:t>g^{</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roofErr w:type="gramEnd"/>
      <w:r w:rsidRPr="00C60887">
        <w:rPr>
          <w:rStyle w:val="ng-star-inserted1"/>
          <w:rFonts w:ascii="Arial" w:eastAsiaTheme="majorEastAsia" w:hAnsi="Arial" w:cs="Arial"/>
          <w:color w:val="1A1C1E"/>
          <w:sz w:val="22"/>
          <w:szCs w:val="22"/>
        </w:rPr>
        <w:t>frac{</w:t>
      </w:r>
      <w:proofErr w:type="spellStart"/>
      <w:r w:rsidRPr="00C60887">
        <w:rPr>
          <w:rStyle w:val="ng-star-inserted1"/>
          <w:rFonts w:ascii="Arial" w:eastAsiaTheme="majorEastAsia" w:hAnsi="Arial" w:cs="Arial"/>
          <w:color w:val="1A1C1E"/>
          <w:sz w:val="22"/>
          <w:szCs w:val="22"/>
        </w:rPr>
        <w:t>δS</w:t>
      </w:r>
      <w:proofErr w:type="spellEnd"/>
      <w:r w:rsidRPr="00C60887">
        <w:rPr>
          <w:rStyle w:val="ng-star-inserted1"/>
          <w:rFonts w:ascii="Arial" w:eastAsiaTheme="majorEastAsia" w:hAnsi="Arial" w:cs="Arial"/>
          <w:color w:val="1A1C1E"/>
          <w:sz w:val="22"/>
          <w:szCs w:val="22"/>
        </w:rPr>
        <w:t>_{universe</w:t>
      </w:r>
      <w:proofErr w:type="gramStart"/>
      <w:r w:rsidRPr="00C60887">
        <w:rPr>
          <w:rStyle w:val="ng-star-inserted1"/>
          <w:rFonts w:ascii="Arial" w:eastAsiaTheme="majorEastAsia" w:hAnsi="Arial" w:cs="Arial"/>
          <w:color w:val="1A1C1E"/>
          <w:sz w:val="22"/>
          <w:szCs w:val="22"/>
        </w:rPr>
        <w:t>}}{</w:t>
      </w:r>
      <w:proofErr w:type="spellStart"/>
      <w:proofErr w:type="gramEnd"/>
      <w:r w:rsidRPr="00C60887">
        <w:rPr>
          <w:rStyle w:val="ng-star-inserted1"/>
          <w:rFonts w:ascii="Arial" w:eastAsiaTheme="majorEastAsia" w:hAnsi="Arial" w:cs="Arial"/>
          <w:color w:val="1A1C1E"/>
          <w:sz w:val="22"/>
          <w:szCs w:val="22"/>
        </w:rPr>
        <w:t>δg</w:t>
      </w:r>
      <w:proofErr w:type="spellEnd"/>
      <w:r w:rsidRPr="00C60887">
        <w:rPr>
          <w:rStyle w:val="ng-star-inserted1"/>
          <w:rFonts w:ascii="Arial" w:eastAsiaTheme="majorEastAsia" w:hAnsi="Arial" w:cs="Arial"/>
          <w:color w:val="1A1C1E"/>
          <w:sz w:val="22"/>
          <w:szCs w:val="22"/>
        </w:rPr>
        <w:t>^{</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 = \frac{</w:t>
      </w:r>
      <w:proofErr w:type="spellStart"/>
      <w:r w:rsidRPr="00C60887">
        <w:rPr>
          <w:rStyle w:val="ng-star-inserted1"/>
          <w:rFonts w:ascii="Arial" w:eastAsiaTheme="majorEastAsia" w:hAnsi="Arial" w:cs="Arial"/>
          <w:color w:val="1A1C1E"/>
          <w:sz w:val="22"/>
          <w:szCs w:val="22"/>
        </w:rPr>
        <w:t>δS_</w:t>
      </w:r>
      <w:proofErr w:type="gramStart"/>
      <w:r w:rsidRPr="00C60887">
        <w:rPr>
          <w:rStyle w:val="ng-star-inserted1"/>
          <w:rFonts w:ascii="Arial" w:eastAsiaTheme="majorEastAsia" w:hAnsi="Arial" w:cs="Arial"/>
          <w:color w:val="1A1C1E"/>
          <w:sz w:val="22"/>
          <w:szCs w:val="22"/>
        </w:rPr>
        <w:t>M</w:t>
      </w:r>
      <w:proofErr w:type="spellEnd"/>
      <w:r w:rsidRPr="00C60887">
        <w:rPr>
          <w:rStyle w:val="ng-star-inserted1"/>
          <w:rFonts w:ascii="Arial" w:eastAsiaTheme="majorEastAsia" w:hAnsi="Arial" w:cs="Arial"/>
          <w:color w:val="1A1C1E"/>
          <w:sz w:val="22"/>
          <w:szCs w:val="22"/>
        </w:rPr>
        <w:t>}{</w:t>
      </w:r>
      <w:proofErr w:type="spellStart"/>
      <w:proofErr w:type="gramEnd"/>
      <w:r w:rsidRPr="00C60887">
        <w:rPr>
          <w:rStyle w:val="ng-star-inserted1"/>
          <w:rFonts w:ascii="Arial" w:eastAsiaTheme="majorEastAsia" w:hAnsi="Arial" w:cs="Arial"/>
          <w:color w:val="1A1C1E"/>
          <w:sz w:val="22"/>
          <w:szCs w:val="22"/>
        </w:rPr>
        <w:t>δg</w:t>
      </w:r>
      <w:proofErr w:type="spellEnd"/>
      <w:r w:rsidRPr="00C60887">
        <w:rPr>
          <w:rStyle w:val="ng-star-inserted1"/>
          <w:rFonts w:ascii="Arial" w:eastAsiaTheme="majorEastAsia" w:hAnsi="Arial" w:cs="Arial"/>
          <w:color w:val="1A1C1E"/>
          <w:sz w:val="22"/>
          <w:szCs w:val="22"/>
        </w:rPr>
        <w:t>^{</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 + \frac{</w:t>
      </w:r>
      <w:proofErr w:type="spellStart"/>
      <w:r w:rsidRPr="00C60887">
        <w:rPr>
          <w:rStyle w:val="ng-star-inserted1"/>
          <w:rFonts w:ascii="Arial" w:eastAsiaTheme="majorEastAsia" w:hAnsi="Arial" w:cs="Arial"/>
          <w:color w:val="1A1C1E"/>
          <w:sz w:val="22"/>
          <w:szCs w:val="22"/>
        </w:rPr>
        <w:t>δS</w:t>
      </w:r>
      <w:proofErr w:type="spellEnd"/>
      <w:r w:rsidRPr="00C60887">
        <w:rPr>
          <w:rStyle w:val="ng-star-inserted1"/>
          <w:rFonts w:ascii="Arial" w:eastAsiaTheme="majorEastAsia" w:hAnsi="Arial" w:cs="Arial"/>
          <w:color w:val="1A1C1E"/>
          <w:sz w:val="22"/>
          <w:szCs w:val="22"/>
        </w:rPr>
        <w:t>_{EH}^{induced</w:t>
      </w:r>
      <w:proofErr w:type="gramStart"/>
      <w:r w:rsidRPr="00C60887">
        <w:rPr>
          <w:rStyle w:val="ng-star-inserted1"/>
          <w:rFonts w:ascii="Arial" w:eastAsiaTheme="majorEastAsia" w:hAnsi="Arial" w:cs="Arial"/>
          <w:color w:val="1A1C1E"/>
          <w:sz w:val="22"/>
          <w:szCs w:val="22"/>
        </w:rPr>
        <w:t>}}{</w:t>
      </w:r>
      <w:proofErr w:type="spellStart"/>
      <w:proofErr w:type="gramEnd"/>
      <w:r w:rsidRPr="00C60887">
        <w:rPr>
          <w:rStyle w:val="ng-star-inserted1"/>
          <w:rFonts w:ascii="Arial" w:eastAsiaTheme="majorEastAsia" w:hAnsi="Arial" w:cs="Arial"/>
          <w:color w:val="1A1C1E"/>
          <w:sz w:val="22"/>
          <w:szCs w:val="22"/>
        </w:rPr>
        <w:t>δg</w:t>
      </w:r>
      <w:proofErr w:type="spellEnd"/>
      <w:r w:rsidRPr="00C60887">
        <w:rPr>
          <w:rStyle w:val="ng-star-inserted1"/>
          <w:rFonts w:ascii="Arial" w:eastAsiaTheme="majorEastAsia" w:hAnsi="Arial" w:cs="Arial"/>
          <w:color w:val="1A1C1E"/>
          <w:sz w:val="22"/>
          <w:szCs w:val="22"/>
        </w:rPr>
        <w:t>^{</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 = 0`</w:t>
      </w:r>
    </w:p>
    <w:p w14:paraId="3C82D6F2" w14:textId="77777777" w:rsidR="00EF2FDE" w:rsidRPr="00C60887" w:rsidRDefault="00EF2FDE" w:rsidP="00AE655C">
      <w:pPr>
        <w:pStyle w:val="ng-star-inserted"/>
        <w:numPr>
          <w:ilvl w:val="0"/>
          <w:numId w:val="13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Varying the Matter Action </w:t>
      </w:r>
      <w:r w:rsidRPr="00C60887">
        <w:rPr>
          <w:rStyle w:val="inline-code"/>
          <w:rFonts w:ascii="Arial" w:eastAsiaTheme="majorEastAsia" w:hAnsi="Arial" w:cs="Arial"/>
          <w:b/>
          <w:bCs/>
          <w:color w:val="1A1C1E"/>
          <w:sz w:val="22"/>
          <w:szCs w:val="22"/>
          <w:bdr w:val="single" w:sz="6" w:space="0" w:color="FFFFFF" w:frame="1"/>
        </w:rPr>
        <w:t>S_M</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variation of the matter action </w:t>
      </w:r>
      <w:r w:rsidRPr="00C60887">
        <w:rPr>
          <w:rStyle w:val="inline-code"/>
          <w:rFonts w:ascii="Arial" w:eastAsiaTheme="majorEastAsia" w:hAnsi="Arial" w:cs="Arial"/>
          <w:color w:val="1A1C1E"/>
          <w:sz w:val="22"/>
          <w:szCs w:val="22"/>
          <w:bdr w:val="single" w:sz="6" w:space="0" w:color="FFFFFF" w:frame="1"/>
        </w:rPr>
        <w:t>S_M</w:t>
      </w:r>
      <w:r w:rsidRPr="00C60887">
        <w:rPr>
          <w:rStyle w:val="ng-star-inserted1"/>
          <w:rFonts w:ascii="Arial" w:eastAsiaTheme="majorEastAsia" w:hAnsi="Arial" w:cs="Arial"/>
          <w:color w:val="1A1C1E"/>
          <w:sz w:val="22"/>
          <w:szCs w:val="22"/>
        </w:rPr>
        <w:t> with respect to </w:t>
      </w:r>
      <w:r w:rsidRPr="00C60887">
        <w:rPr>
          <w:rStyle w:val="inline-code"/>
          <w:rFonts w:ascii="Arial" w:eastAsiaTheme="majorEastAsia" w:hAnsi="Arial" w:cs="Arial"/>
          <w:color w:val="1A1C1E"/>
          <w:sz w:val="22"/>
          <w:szCs w:val="22"/>
          <w:bdr w:val="single" w:sz="6" w:space="0" w:color="FFFFFF" w:frame="1"/>
        </w:rPr>
        <w:t>g^{</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defines the </w:t>
      </w:r>
      <w:r w:rsidRPr="00C60887">
        <w:rPr>
          <w:rStyle w:val="ng-star-inserted1"/>
          <w:rFonts w:ascii="Arial" w:eastAsiaTheme="majorEastAsia" w:hAnsi="Arial" w:cs="Arial"/>
          <w:b/>
          <w:bCs/>
          <w:color w:val="1A1C1E"/>
          <w:sz w:val="22"/>
          <w:szCs w:val="22"/>
        </w:rPr>
        <w:t>symmetric stress-energy tensor </w:t>
      </w:r>
      <w:r w:rsidRPr="00C60887">
        <w:rPr>
          <w:rStyle w:val="inline-code"/>
          <w:rFonts w:ascii="Arial" w:eastAsiaTheme="majorEastAsia" w:hAnsi="Arial" w:cs="Arial"/>
          <w:b/>
          <w:bCs/>
          <w:color w:val="1A1C1E"/>
          <w:sz w:val="22"/>
          <w:szCs w:val="22"/>
          <w:bdr w:val="single" w:sz="6" w:space="0" w:color="FFFFFF" w:frame="1"/>
        </w:rPr>
        <w:t>T_{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proofErr w:type="gramStart"/>
      <w:r w:rsidRPr="00C60887">
        <w:rPr>
          <w:rStyle w:val="inline-code"/>
          <w:rFonts w:ascii="Arial" w:eastAsiaTheme="majorEastAsia" w:hAnsi="Arial" w:cs="Arial"/>
          <w:b/>
          <w:bCs/>
          <w:color w:val="1A1C1E"/>
          <w:sz w:val="22"/>
          <w:szCs w:val="22"/>
          <w:bdr w:val="single" w:sz="6" w:space="0" w:color="FFFFFF" w:frame="1"/>
        </w:rPr>
        <w:t>}[Ω,X</w:t>
      </w:r>
      <w:proofErr w:type="gramEnd"/>
      <w:r w:rsidRPr="00C60887">
        <w:rPr>
          <w:rStyle w:val="inline-code"/>
          <w:rFonts w:ascii="Arial" w:eastAsiaTheme="majorEastAsia" w:hAnsi="Arial" w:cs="Arial"/>
          <w:b/>
          <w:bCs/>
          <w:color w:val="1A1C1E"/>
          <w:sz w:val="22"/>
          <w:szCs w:val="22"/>
          <w:bdr w:val="single" w:sz="6" w:space="0" w:color="FFFFFF" w:frame="1"/>
        </w:rPr>
        <w:t xml:space="preserve">, </w:t>
      </w:r>
      <w:proofErr w:type="spellStart"/>
      <w:r w:rsidRPr="00C60887">
        <w:rPr>
          <w:rStyle w:val="inline-code"/>
          <w:rFonts w:ascii="Arial" w:eastAsiaTheme="majorEastAsia" w:hAnsi="Arial" w:cs="Arial"/>
          <w:b/>
          <w:bCs/>
          <w:color w:val="1A1C1E"/>
          <w:sz w:val="22"/>
          <w:szCs w:val="22"/>
          <w:bdr w:val="single" w:sz="6" w:space="0" w:color="FFFFFF" w:frame="1"/>
        </w:rPr>
        <w:t>A_a</w:t>
      </w:r>
      <w:proofErr w:type="spellEnd"/>
      <w:r w:rsidRPr="00C60887">
        <w:rPr>
          <w:rStyle w:val="inline-code"/>
          <w:rFonts w:ascii="Arial" w:eastAsiaTheme="majorEastAsia" w:hAnsi="Arial" w:cs="Arial"/>
          <w:b/>
          <w:bCs/>
          <w:color w:val="1A1C1E"/>
          <w:sz w:val="22"/>
          <w:szCs w:val="22"/>
          <w:bdr w:val="single" w:sz="6" w:space="0" w:color="FFFFFF" w:frame="1"/>
        </w:rPr>
        <w:t>, Ψ_s, ...]</w:t>
      </w:r>
      <w:r w:rsidRPr="00C60887">
        <w:rPr>
          <w:rStyle w:val="ng-star-inserted1"/>
          <w:rFonts w:ascii="Arial" w:eastAsiaTheme="majorEastAsia" w:hAnsi="Arial" w:cs="Arial"/>
          <w:color w:val="1A1C1E"/>
          <w:sz w:val="22"/>
          <w:szCs w:val="22"/>
        </w:rPr>
        <w:t>. This tensor encapsulates the energy, momentum, and stress contributions from </w:t>
      </w:r>
      <w:r w:rsidRPr="00C60887">
        <w:rPr>
          <w:rStyle w:val="ng-star-inserted1"/>
          <w:rFonts w:ascii="Arial" w:eastAsiaTheme="majorEastAsia" w:hAnsi="Arial" w:cs="Arial"/>
          <w:i/>
          <w:iCs/>
          <w:color w:val="1A1C1E"/>
          <w:sz w:val="22"/>
          <w:szCs w:val="22"/>
        </w:rPr>
        <w:t>all</w:t>
      </w:r>
      <w:r w:rsidRPr="00C60887">
        <w:rPr>
          <w:rStyle w:val="ng-star-inserted1"/>
          <w:rFonts w:ascii="Arial" w:eastAsiaTheme="majorEastAsia" w:hAnsi="Arial" w:cs="Arial"/>
          <w:color w:val="1A1C1E"/>
          <w:sz w:val="22"/>
          <w:szCs w:val="22"/>
        </w:rPr>
        <w:t> components of the fundamental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(in its various condensed forms as particles or VEVs),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all emergent gauge fields (</w:t>
      </w:r>
      <w:proofErr w:type="spellStart"/>
      <w:r w:rsidRPr="00C60887">
        <w:rPr>
          <w:rStyle w:val="inline-code"/>
          <w:rFonts w:ascii="Arial" w:eastAsiaTheme="majorEastAsia" w:hAnsi="Arial" w:cs="Arial"/>
          <w:color w:val="1A1C1E"/>
          <w:sz w:val="22"/>
          <w:szCs w:val="22"/>
          <w:bdr w:val="single" w:sz="6" w:space="0" w:color="FFFFFF" w:frame="1"/>
        </w:rPr>
        <w:t>A_a</w:t>
      </w:r>
      <w:proofErr w:type="spellEnd"/>
      <w:r w:rsidRPr="00C60887">
        <w:rPr>
          <w:rStyle w:val="ng-star-inserted1"/>
          <w:rFonts w:ascii="Arial" w:eastAsiaTheme="majorEastAsia" w:hAnsi="Arial" w:cs="Arial"/>
          <w:color w:val="1A1C1E"/>
          <w:sz w:val="22"/>
          <w:szCs w:val="22"/>
        </w:rPr>
        <w:t>) and fermion fields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that arise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structure.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\frac{</w:t>
      </w:r>
      <w:proofErr w:type="spellStart"/>
      <w:r w:rsidRPr="00C60887">
        <w:rPr>
          <w:rStyle w:val="inline-code"/>
          <w:rFonts w:ascii="Arial" w:eastAsiaTheme="majorEastAsia" w:hAnsi="Arial" w:cs="Arial"/>
          <w:color w:val="1A1C1E"/>
          <w:sz w:val="22"/>
          <w:szCs w:val="22"/>
          <w:bdr w:val="single" w:sz="6" w:space="0" w:color="FFFFFF" w:frame="1"/>
        </w:rPr>
        <w:t>δS_M</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δg</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-½ √-g 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}[Ω,X, </w:t>
      </w:r>
      <w:proofErr w:type="spellStart"/>
      <w:r w:rsidRPr="00C60887">
        <w:rPr>
          <w:rStyle w:val="inline-code"/>
          <w:rFonts w:ascii="Arial" w:eastAsiaTheme="majorEastAsia" w:hAnsi="Arial" w:cs="Arial"/>
          <w:color w:val="1A1C1E"/>
          <w:sz w:val="22"/>
          <w:szCs w:val="22"/>
          <w:bdr w:val="single" w:sz="6" w:space="0" w:color="FFFFFF" w:frame="1"/>
        </w:rPr>
        <w:t>A_a</w:t>
      </w:r>
      <w:proofErr w:type="spellEnd"/>
      <w:r w:rsidRPr="00C60887">
        <w:rPr>
          <w:rStyle w:val="inline-code"/>
          <w:rFonts w:ascii="Arial" w:eastAsiaTheme="majorEastAsia" w:hAnsi="Arial" w:cs="Arial"/>
          <w:color w:val="1A1C1E"/>
          <w:sz w:val="22"/>
          <w:szCs w:val="22"/>
          <w:bdr w:val="single" w:sz="6" w:space="0" w:color="FFFFFF" w:frame="1"/>
        </w:rPr>
        <w:t>, Ψ_s, ...]</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Thus,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\frac{-2c}{√-g} \frac{δ(L_M √-g)}{</w:t>
      </w:r>
      <w:proofErr w:type="spellStart"/>
      <w:r w:rsidRPr="00C60887">
        <w:rPr>
          <w:rStyle w:val="inline-code"/>
          <w:rFonts w:ascii="Arial" w:eastAsiaTheme="majorEastAsia" w:hAnsi="Arial" w:cs="Arial"/>
          <w:color w:val="1A1C1E"/>
          <w:sz w:val="22"/>
          <w:szCs w:val="22"/>
          <w:bdr w:val="single" w:sz="6" w:space="0" w:color="FFFFFF" w:frame="1"/>
        </w:rPr>
        <w:t>δg</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As established in previous chapters, the properties (masses, kinetic energies, interaction </w:t>
      </w:r>
      <w:r w:rsidRPr="00C60887">
        <w:rPr>
          <w:rStyle w:val="ng-star-inserted1"/>
          <w:rFonts w:ascii="Arial" w:eastAsiaTheme="majorEastAsia" w:hAnsi="Arial" w:cs="Arial"/>
          <w:color w:val="1A1C1E"/>
          <w:sz w:val="22"/>
          <w:szCs w:val="22"/>
        </w:rPr>
        <w:lastRenderedPageBreak/>
        <w:t>energies) of the stable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(our </w:t>
      </w:r>
      <w:proofErr w:type="spellStart"/>
      <w:r w:rsidRPr="00C60887">
        <w:rPr>
          <w:rStyle w:val="inline-code"/>
          <w:rFonts w:ascii="Arial" w:eastAsiaTheme="majorEastAsia" w:hAnsi="Arial" w:cs="Arial"/>
          <w:color w:val="1A1C1E"/>
          <w:sz w:val="22"/>
          <w:szCs w:val="22"/>
          <w:bdr w:val="single" w:sz="6" w:space="0" w:color="FFFFFF" w:frame="1"/>
        </w:rPr>
        <w:t>U_particle</w:t>
      </w:r>
      <w:proofErr w:type="spellEnd"/>
      <w:r w:rsidRPr="00C60887">
        <w:rPr>
          <w:rStyle w:val="ng-star-inserted1"/>
          <w:rFonts w:ascii="Arial" w:eastAsiaTheme="majorEastAsia" w:hAnsi="Arial" w:cs="Arial"/>
          <w:color w:val="1A1C1E"/>
          <w:sz w:val="22"/>
          <w:szCs w:val="22"/>
        </w:rPr>
        <w:t> analogues like leptons, quarks, hadrons, Higgs-like scalars, and dark matter candidates), as well as the energy density of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 are intrinsically scaled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Consequently, the components of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(energy density, momentum, pressure, stress) for these configurations will inherently carry these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signatures.</w:t>
      </w:r>
    </w:p>
    <w:p w14:paraId="027CE965" w14:textId="77777777" w:rsidR="00EF2FDE" w:rsidRPr="00C60887" w:rsidRDefault="00EF2FDE" w:rsidP="00AE655C">
      <w:pPr>
        <w:pStyle w:val="ng-star-inserted"/>
        <w:numPr>
          <w:ilvl w:val="0"/>
          <w:numId w:val="13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Varying the Induced Einstein-Hilbert Action </w:t>
      </w:r>
      <w:r w:rsidRPr="00C60887">
        <w:rPr>
          <w:rStyle w:val="inline-code"/>
          <w:rFonts w:ascii="Arial" w:eastAsiaTheme="majorEastAsia" w:hAnsi="Arial" w:cs="Arial"/>
          <w:b/>
          <w:bCs/>
          <w:color w:val="1A1C1E"/>
          <w:sz w:val="22"/>
          <w:szCs w:val="22"/>
          <w:bdr w:val="single" w:sz="6" w:space="0" w:color="FFFFFF" w:frame="1"/>
        </w:rPr>
        <w:t>S_{EH}^{induced}</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variation of </w:t>
      </w:r>
      <w:r w:rsidRPr="00C60887">
        <w:rPr>
          <w:rStyle w:val="inline-code"/>
          <w:rFonts w:ascii="Arial" w:eastAsiaTheme="majorEastAsia" w:hAnsi="Arial" w:cs="Arial"/>
          <w:color w:val="1A1C1E"/>
          <w:sz w:val="22"/>
          <w:szCs w:val="22"/>
          <w:bdr w:val="single" w:sz="6" w:space="0" w:color="FFFFFF" w:frame="1"/>
        </w:rPr>
        <w:t>S_{EH}^{induced}</w:t>
      </w:r>
      <w:r w:rsidRPr="00C60887">
        <w:rPr>
          <w:rStyle w:val="ng-star-inserted1"/>
          <w:rFonts w:ascii="Arial" w:eastAsiaTheme="majorEastAsia" w:hAnsi="Arial" w:cs="Arial"/>
          <w:color w:val="1A1C1E"/>
          <w:sz w:val="22"/>
          <w:szCs w:val="22"/>
        </w:rPr>
        <w:t> with respect to </w:t>
      </w:r>
      <w:r w:rsidRPr="00C60887">
        <w:rPr>
          <w:rStyle w:val="inline-code"/>
          <w:rFonts w:ascii="Arial" w:eastAsiaTheme="majorEastAsia" w:hAnsi="Arial" w:cs="Arial"/>
          <w:color w:val="1A1C1E"/>
          <w:sz w:val="22"/>
          <w:szCs w:val="22"/>
          <w:bdr w:val="single" w:sz="6" w:space="0" w:color="FFFFFF" w:frame="1"/>
        </w:rPr>
        <w:t>g^{</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yields the Einstein tensor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½ R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 and the contribution </w:t>
      </w:r>
      <w:proofErr w:type="spellStart"/>
      <w:r w:rsidRPr="00C60887">
        <w:rPr>
          <w:rStyle w:val="inline-code"/>
          <w:rFonts w:ascii="Arial" w:eastAsiaTheme="majorEastAsia" w:hAnsi="Arial" w:cs="Arial"/>
          <w:color w:val="1A1C1E"/>
          <w:sz w:val="22"/>
          <w:szCs w:val="22"/>
          <w:bdr w:val="single" w:sz="6" w:space="0" w:color="FFFFFF" w:frame="1"/>
        </w:rPr>
        <w:t>from</w:t>
      </w:r>
      <w:r w:rsidRPr="00C60887">
        <w:rPr>
          <w:rStyle w:val="ng-star-inserted1"/>
          <w:rFonts w:ascii="Arial" w:eastAsiaTheme="majorEastAsia" w:hAnsi="Arial" w:cs="Arial"/>
          <w:color w:val="1A1C1E"/>
          <w:sz w:val="22"/>
          <w:szCs w:val="22"/>
        </w:rPr>
        <w:t>Λ</w:t>
      </w:r>
      <w:proofErr w:type="spellEnd"/>
      <w:r w:rsidRPr="00C60887">
        <w:rPr>
          <w:rStyle w:val="ng-star-inserted1"/>
          <w:rFonts w:ascii="Arial" w:eastAsiaTheme="majorEastAsia" w:hAnsi="Arial" w:cs="Arial"/>
          <w:color w:val="1A1C1E"/>
          <w:sz w:val="22"/>
          <w:szCs w:val="22"/>
        </w:rPr>
        <w:t>_{induced}$:</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\frac{</w:t>
      </w:r>
      <w:proofErr w:type="spellStart"/>
      <w:r w:rsidRPr="00C60887">
        <w:rPr>
          <w:rStyle w:val="inline-code"/>
          <w:rFonts w:ascii="Arial" w:eastAsiaTheme="majorEastAsia" w:hAnsi="Arial" w:cs="Arial"/>
          <w:color w:val="1A1C1E"/>
          <w:sz w:val="22"/>
          <w:szCs w:val="22"/>
          <w:bdr w:val="single" w:sz="6" w:space="0" w:color="FFFFFF" w:frame="1"/>
        </w:rPr>
        <w:t>δS</w:t>
      </w:r>
      <w:proofErr w:type="spellEnd"/>
      <w:r w:rsidRPr="00C60887">
        <w:rPr>
          <w:rStyle w:val="inline-code"/>
          <w:rFonts w:ascii="Arial" w:eastAsiaTheme="majorEastAsia" w:hAnsi="Arial" w:cs="Arial"/>
          <w:color w:val="1A1C1E"/>
          <w:sz w:val="22"/>
          <w:szCs w:val="22"/>
          <w:bdr w:val="single" w:sz="6" w:space="0" w:color="FFFFFF" w:frame="1"/>
        </w:rPr>
        <w:t>_{EH}^{induced}}{</w:t>
      </w:r>
      <w:proofErr w:type="spellStart"/>
      <w:r w:rsidRPr="00C60887">
        <w:rPr>
          <w:rStyle w:val="inline-code"/>
          <w:rFonts w:ascii="Arial" w:eastAsiaTheme="majorEastAsia" w:hAnsi="Arial" w:cs="Arial"/>
          <w:color w:val="1A1C1E"/>
          <w:sz w:val="22"/>
          <w:szCs w:val="22"/>
          <w:bdr w:val="single" w:sz="6" w:space="0" w:color="FFFFFF" w:frame="1"/>
        </w:rPr>
        <w:t>δg</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√-g \frac{c^4}{16πG_N^{induced}} (R_{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½ R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Λ_{induced}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t>(Note: </w:t>
      </w:r>
      <w:r w:rsidRPr="00C60887">
        <w:rPr>
          <w:rStyle w:val="inline-code"/>
          <w:rFonts w:ascii="Arial" w:eastAsiaTheme="majorEastAsia" w:hAnsi="Arial" w:cs="Arial"/>
          <w:i/>
          <w:iCs/>
          <w:color w:val="1A1C1E"/>
          <w:sz w:val="22"/>
          <w:szCs w:val="22"/>
          <w:bdr w:val="single" w:sz="6" w:space="0" w:color="FFFFFF" w:frame="1"/>
        </w:rPr>
        <w:t>Λ_{induced}</w:t>
      </w:r>
      <w:r w:rsidRPr="00C60887">
        <w:rPr>
          <w:rStyle w:val="ng-star-inserted1"/>
          <w:rFonts w:ascii="Arial" w:eastAsiaTheme="majorEastAsia" w:hAnsi="Arial" w:cs="Arial"/>
          <w:i/>
          <w:iCs/>
          <w:color w:val="1A1C1E"/>
          <w:sz w:val="22"/>
          <w:szCs w:val="22"/>
        </w:rPr>
        <w:t> here is the large, radiatively generated term, not yet the observed small effective cosmological constant </w:t>
      </w:r>
      <w:r w:rsidRPr="00C60887">
        <w:rPr>
          <w:rStyle w:val="inline-code"/>
          <w:rFonts w:ascii="Arial" w:eastAsiaTheme="majorEastAsia" w:hAnsi="Arial" w:cs="Arial"/>
          <w:i/>
          <w:iCs/>
          <w:color w:val="1A1C1E"/>
          <w:sz w:val="22"/>
          <w:szCs w:val="22"/>
          <w:bdr w:val="single" w:sz="6" w:space="0" w:color="FFFFFF" w:frame="1"/>
        </w:rPr>
        <w:t>Λ_{eff}</w:t>
      </w:r>
      <w:r w:rsidRPr="00C60887">
        <w:rPr>
          <w:rStyle w:val="ng-star-inserted1"/>
          <w:rFonts w:ascii="Arial" w:eastAsiaTheme="majorEastAsia" w:hAnsi="Arial" w:cs="Arial"/>
          <w:i/>
          <w:iCs/>
          <w:color w:val="1A1C1E"/>
          <w:sz w:val="22"/>
          <w:szCs w:val="22"/>
        </w:rPr>
        <w:t>).</w:t>
      </w:r>
    </w:p>
    <w:p w14:paraId="0D127540"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Resulting Einstein Field Equations (EFE):</w:t>
      </w:r>
    </w:p>
    <w:p w14:paraId="1828DC84"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Setting the total variation </w:t>
      </w:r>
      <w:proofErr w:type="spellStart"/>
      <w:r w:rsidRPr="00C60887">
        <w:rPr>
          <w:rStyle w:val="inline-code"/>
          <w:rFonts w:ascii="Arial" w:eastAsiaTheme="majorEastAsia" w:hAnsi="Arial" w:cs="Arial"/>
          <w:color w:val="1A1C1E"/>
          <w:sz w:val="22"/>
          <w:szCs w:val="22"/>
          <w:bdr w:val="single" w:sz="6" w:space="0" w:color="FFFFFF" w:frame="1"/>
        </w:rPr>
        <w:t>δS</w:t>
      </w:r>
      <w:proofErr w:type="spellEnd"/>
      <w:r w:rsidRPr="00C60887">
        <w:rPr>
          <w:rStyle w:val="inline-code"/>
          <w:rFonts w:ascii="Arial" w:eastAsiaTheme="majorEastAsia" w:hAnsi="Arial" w:cs="Arial"/>
          <w:color w:val="1A1C1E"/>
          <w:sz w:val="22"/>
          <w:szCs w:val="22"/>
          <w:bdr w:val="single" w:sz="6" w:space="0" w:color="FFFFFF" w:frame="1"/>
        </w:rPr>
        <w:t xml:space="preserve">_{universe} / </w:t>
      </w:r>
      <w:proofErr w:type="spellStart"/>
      <w:r w:rsidRPr="00C60887">
        <w:rPr>
          <w:rStyle w:val="inline-code"/>
          <w:rFonts w:ascii="Arial" w:eastAsiaTheme="majorEastAsia" w:hAnsi="Arial" w:cs="Arial"/>
          <w:color w:val="1A1C1E"/>
          <w:sz w:val="22"/>
          <w:szCs w:val="22"/>
          <w:bdr w:val="single" w:sz="6" w:space="0" w:color="FFFFFF" w:frame="1"/>
        </w:rPr>
        <w:t>δg</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0</w:t>
      </w:r>
      <w:r w:rsidRPr="00C60887">
        <w:rPr>
          <w:rStyle w:val="ng-star-inserted1"/>
          <w:rFonts w:ascii="Arial" w:eastAsiaTheme="majorEastAsia" w:hAnsi="Arial" w:cs="Arial"/>
          <w:color w:val="1A1C1E"/>
          <w:sz w:val="22"/>
          <w:szCs w:val="22"/>
        </w:rPr>
        <w:t> gives: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½ R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Λ_{induced}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\frac{8πG_N^{induced</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c^4} 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A_a</w:t>
      </w:r>
      <w:proofErr w:type="spellEnd"/>
      <w:r w:rsidRPr="00C60887">
        <w:rPr>
          <w:rStyle w:val="inline-code"/>
          <w:rFonts w:ascii="Arial" w:eastAsiaTheme="majorEastAsia" w:hAnsi="Arial" w:cs="Arial"/>
          <w:color w:val="1A1C1E"/>
          <w:sz w:val="22"/>
          <w:szCs w:val="22"/>
          <w:bdr w:val="single" w:sz="6" w:space="0" w:color="FFFFFF" w:frame="1"/>
        </w:rPr>
        <w:t>, Ψ_s, ...]</w:t>
      </w:r>
    </w:p>
    <w:p w14:paraId="72A06A44"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are the Einstein Field Equations, now emerging with crucial distinctions rooted in the "Golden Universe" framework:</w:t>
      </w:r>
    </w:p>
    <w:p w14:paraId="0F1997BF" w14:textId="77777777" w:rsidR="00EF2FDE" w:rsidRPr="00C60887" w:rsidRDefault="00EF2FDE" w:rsidP="00AE655C">
      <w:pPr>
        <w:pStyle w:val="ng-star-inserted"/>
        <w:numPr>
          <w:ilvl w:val="0"/>
          <w:numId w:val="13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is not a fundamental input constant but is </w:t>
      </w:r>
      <w:r w:rsidRPr="00C60887">
        <w:rPr>
          <w:rStyle w:val="ng-star-inserted1"/>
          <w:rFonts w:ascii="Arial" w:eastAsiaTheme="majorEastAsia" w:hAnsi="Arial" w:cs="Arial"/>
          <w:b/>
          <w:bCs/>
          <w:color w:val="1A1C1E"/>
          <w:sz w:val="22"/>
          <w:szCs w:val="22"/>
        </w:rPr>
        <w:t>derived</w:t>
      </w:r>
      <w:r w:rsidRPr="00C60887">
        <w:rPr>
          <w:rStyle w:val="ng-star-inserted1"/>
          <w:rFonts w:ascii="Arial" w:eastAsiaTheme="majorEastAsia" w:hAnsi="Arial" w:cs="Arial"/>
          <w:color w:val="1A1C1E"/>
          <w:sz w:val="22"/>
          <w:szCs w:val="22"/>
        </w:rPr>
        <w:t> from the properties of the multi-component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(its full emergent particle spectrum contributing to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or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w:t>
      </w:r>
      <w:r w:rsidRPr="00C60887">
        <w:rPr>
          <w:rStyle w:val="ng-star-inserted1"/>
          <w:rFonts w:ascii="Arial" w:eastAsiaTheme="majorEastAsia" w:hAnsi="Arial" w:cs="Arial"/>
          <w:color w:val="1A1C1E"/>
          <w:sz w:val="22"/>
          <w:szCs w:val="22"/>
        </w:rPr>
        <w:t>) and its fundamental scale </w:t>
      </w:r>
      <w:r w:rsidRPr="00C60887">
        <w:rPr>
          <w:rStyle w:val="inline-code"/>
          <w:rFonts w:ascii="Arial" w:eastAsiaTheme="majorEastAsia" w:hAnsi="Arial" w:cs="Arial"/>
          <w:color w:val="1A1C1E"/>
          <w:sz w:val="22"/>
          <w:szCs w:val="22"/>
          <w:bdr w:val="single" w:sz="6" w:space="0" w:color="FFFFFF" w:frame="1"/>
        </w:rPr>
        <w:t>M_0 ≈ Λ_{cutoff}</w:t>
      </w:r>
      <w:r w:rsidRPr="00C60887">
        <w:rPr>
          <w:rStyle w:val="ng-star-inserted1"/>
          <w:rFonts w:ascii="Arial" w:eastAsiaTheme="majorEastAsia" w:hAnsi="Arial" w:cs="Arial"/>
          <w:color w:val="1A1C1E"/>
          <w:sz w:val="22"/>
          <w:szCs w:val="22"/>
        </w:rPr>
        <w:t>, all incorporating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63DF3ECB" w14:textId="77777777" w:rsidR="00EF2FDE" w:rsidRPr="00C60887" w:rsidRDefault="00EF2FDE" w:rsidP="00AE655C">
      <w:pPr>
        <w:pStyle w:val="ng-star-inserted"/>
        <w:numPr>
          <w:ilvl w:val="0"/>
          <w:numId w:val="133"/>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Λ_{induced}</w:t>
      </w:r>
      <w:r w:rsidRPr="00C60887">
        <w:rPr>
          <w:rStyle w:val="ng-star-inserted1"/>
          <w:rFonts w:ascii="Arial" w:eastAsiaTheme="majorEastAsia" w:hAnsi="Arial" w:cs="Arial"/>
          <w:color w:val="1A1C1E"/>
          <w:sz w:val="22"/>
          <w:szCs w:val="22"/>
        </w:rPr>
        <w:t> is also a </w:t>
      </w:r>
      <w:r w:rsidRPr="00C60887">
        <w:rPr>
          <w:rStyle w:val="ng-star-inserted1"/>
          <w:rFonts w:ascii="Arial" w:eastAsiaTheme="majorEastAsia" w:hAnsi="Arial" w:cs="Arial"/>
          <w:b/>
          <w:bCs/>
          <w:color w:val="1A1C1E"/>
          <w:sz w:val="22"/>
          <w:szCs w:val="22"/>
        </w:rPr>
        <w:t>derived</w:t>
      </w:r>
      <w:r w:rsidRPr="00C60887">
        <w:rPr>
          <w:rStyle w:val="ng-star-inserted1"/>
          <w:rFonts w:ascii="Arial" w:eastAsiaTheme="majorEastAsia" w:hAnsi="Arial" w:cs="Arial"/>
          <w:color w:val="1A1C1E"/>
          <w:sz w:val="22"/>
          <w:szCs w:val="22"/>
        </w:rPr>
        <w:t> quantity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quantum loops (proportional to </w:t>
      </w:r>
      <w:r w:rsidRPr="00C60887">
        <w:rPr>
          <w:rStyle w:val="inline-code"/>
          <w:rFonts w:ascii="Arial" w:eastAsiaTheme="majorEastAsia" w:hAnsi="Arial" w:cs="Arial"/>
          <w:color w:val="1A1C1E"/>
          <w:sz w:val="22"/>
          <w:szCs w:val="22"/>
          <w:bdr w:val="single" w:sz="6" w:space="0" w:color="FFFFFF" w:frame="1"/>
        </w:rPr>
        <w:t>Str(a_</w:t>
      </w:r>
      <w:proofErr w:type="gramStart"/>
      <w:r w:rsidRPr="00C60887">
        <w:rPr>
          <w:rStyle w:val="inline-code"/>
          <w:rFonts w:ascii="Arial" w:eastAsiaTheme="majorEastAsia" w:hAnsi="Arial" w:cs="Arial"/>
          <w:color w:val="1A1C1E"/>
          <w:sz w:val="22"/>
          <w:szCs w:val="22"/>
          <w:bdr w:val="single" w:sz="6" w:space="0" w:color="FFFFFF" w:frame="1"/>
        </w:rPr>
        <w:t>0)Λ</w:t>
      </w:r>
      <w:proofErr w:type="gramEnd"/>
      <w:r w:rsidRPr="00C60887">
        <w:rPr>
          <w:rStyle w:val="inline-code"/>
          <w:rFonts w:ascii="Arial" w:eastAsiaTheme="majorEastAsia" w:hAnsi="Arial" w:cs="Arial"/>
          <w:color w:val="1A1C1E"/>
          <w:sz w:val="22"/>
          <w:szCs w:val="22"/>
          <w:bdr w:val="single" w:sz="6" w:space="0" w:color="FFFFFF" w:frame="1"/>
        </w:rPr>
        <w:t>_{cutoff}^4</w:t>
      </w:r>
      <w:r w:rsidRPr="00C60887">
        <w:rPr>
          <w:rStyle w:val="ng-star-inserted1"/>
          <w:rFonts w:ascii="Arial" w:eastAsiaTheme="majorEastAsia" w:hAnsi="Arial" w:cs="Arial"/>
          <w:color w:val="1A1C1E"/>
          <w:sz w:val="22"/>
          <w:szCs w:val="22"/>
        </w:rPr>
        <w:t>, which is very small if </w:t>
      </w:r>
      <w:r w:rsidRPr="00C60887">
        <w:rPr>
          <w:rStyle w:val="inline-code"/>
          <w:rFonts w:ascii="Arial" w:eastAsiaTheme="majorEastAsia" w:hAnsi="Arial" w:cs="Arial"/>
          <w:color w:val="1A1C1E"/>
          <w:sz w:val="22"/>
          <w:szCs w:val="22"/>
          <w:bdr w:val="single" w:sz="6" w:space="0" w:color="FFFFFF" w:frame="1"/>
        </w:rPr>
        <w:t>Str(a_</w:t>
      </w:r>
      <w:proofErr w:type="gramStart"/>
      <w:r w:rsidRPr="00C60887">
        <w:rPr>
          <w:rStyle w:val="inline-code"/>
          <w:rFonts w:ascii="Arial" w:eastAsiaTheme="majorEastAsia" w:hAnsi="Arial" w:cs="Arial"/>
          <w:color w:val="1A1C1E"/>
          <w:sz w:val="22"/>
          <w:szCs w:val="22"/>
          <w:bdr w:val="single" w:sz="6" w:space="0" w:color="FFFFFF" w:frame="1"/>
        </w:rPr>
        <w:t>0)≈</w:t>
      </w:r>
      <w:proofErr w:type="gramEnd"/>
      <w:r w:rsidRPr="00C60887">
        <w:rPr>
          <w:rStyle w:val="inline-code"/>
          <w:rFonts w:ascii="Arial" w:eastAsiaTheme="majorEastAsia" w:hAnsi="Arial" w:cs="Arial"/>
          <w:color w:val="1A1C1E"/>
          <w:sz w:val="22"/>
          <w:szCs w:val="22"/>
          <w:bdr w:val="single" w:sz="6" w:space="0" w:color="FFFFFF" w:frame="1"/>
        </w:rPr>
        <w:t>0</w:t>
      </w:r>
      <w:r w:rsidRPr="00C60887">
        <w:rPr>
          <w:rStyle w:val="ng-star-inserted1"/>
          <w:rFonts w:ascii="Arial" w:eastAsiaTheme="majorEastAsia" w:hAnsi="Arial" w:cs="Arial"/>
          <w:color w:val="1A1C1E"/>
          <w:sz w:val="22"/>
          <w:szCs w:val="22"/>
        </w:rPr>
        <w:t> due to e.g. soft SUSY, but any residual plus other vacuum energy contributions must still be reconciled with </w:t>
      </w:r>
      <w:r w:rsidRPr="00C60887">
        <w:rPr>
          <w:rStyle w:val="inline-code"/>
          <w:rFonts w:ascii="Arial" w:eastAsiaTheme="majorEastAsia" w:hAnsi="Arial" w:cs="Arial"/>
          <w:color w:val="1A1C1E"/>
          <w:sz w:val="22"/>
          <w:szCs w:val="22"/>
          <w:bdr w:val="single" w:sz="6" w:space="0" w:color="FFFFFF" w:frame="1"/>
        </w:rPr>
        <w:t>Λ_{eff}</w:t>
      </w:r>
      <w:r w:rsidRPr="00C60887">
        <w:rPr>
          <w:rStyle w:val="ng-star-inserted1"/>
          <w:rFonts w:ascii="Arial" w:eastAsiaTheme="majorEastAsia" w:hAnsi="Arial" w:cs="Arial"/>
          <w:color w:val="1A1C1E"/>
          <w:sz w:val="22"/>
          <w:szCs w:val="22"/>
        </w:rPr>
        <w:t> via mechanisms in Chapter 10).</w:t>
      </w:r>
    </w:p>
    <w:p w14:paraId="4598099B" w14:textId="550F2E80" w:rsidR="00707AFC" w:rsidRPr="00115240" w:rsidRDefault="00EF2FDE" w:rsidP="00AE655C">
      <w:pPr>
        <w:pStyle w:val="ng-star-inserted"/>
        <w:numPr>
          <w:ilvl w:val="0"/>
          <w:numId w:val="133"/>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on the right-hand side explicitly represents the collective energy-momentum of </w:t>
      </w:r>
      <w:r w:rsidRPr="00C60887">
        <w:rPr>
          <w:rStyle w:val="ng-star-inserted1"/>
          <w:rFonts w:ascii="Arial" w:eastAsiaTheme="majorEastAsia" w:hAnsi="Arial" w:cs="Arial"/>
          <w:b/>
          <w:bCs/>
          <w:color w:val="1A1C1E"/>
          <w:sz w:val="22"/>
          <w:szCs w:val="22"/>
        </w:rPr>
        <w:t>all manifestations of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w:t>
      </w:r>
      <w:r w:rsidRPr="00C60887">
        <w:rPr>
          <w:rStyle w:val="ng-star-inserted1"/>
          <w:rFonts w:ascii="Arial" w:eastAsiaTheme="majorEastAsia" w:hAnsi="Arial" w:cs="Arial"/>
          <w:color w:val="1A1C1E"/>
          <w:sz w:val="22"/>
          <w:szCs w:val="22"/>
        </w:rPr>
        <w:t> (including its various particle configurations with their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charges and internal structures) and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w:t>
      </w:r>
    </w:p>
    <w:p w14:paraId="67F833AE" w14:textId="70A6AF1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Interpretation: The Dynamic Interplay</w:t>
      </w:r>
    </w:p>
    <w:p w14:paraId="37E396BE"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EFE, in this "Golden Universe" context, describe a profound interplay:</w:t>
      </w:r>
    </w:p>
    <w:p w14:paraId="311ACC85" w14:textId="77777777" w:rsidR="00EF2FDE" w:rsidRPr="00C60887" w:rsidRDefault="00EF2FDE" w:rsidP="00AE655C">
      <w:pPr>
        <w:pStyle w:val="ng-star-inserted"/>
        <w:numPr>
          <w:ilvl w:val="0"/>
          <w:numId w:val="13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(as Matter/Energy) tells Spacetime how to curve:</w:t>
      </w:r>
      <w:r w:rsidRPr="00C60887">
        <w:rPr>
          <w:rStyle w:val="ng-star-inserted1"/>
          <w:rFonts w:ascii="Arial" w:eastAsiaTheme="majorEastAsia" w:hAnsi="Arial" w:cs="Arial"/>
          <w:color w:val="1A1C1E"/>
          <w:sz w:val="22"/>
          <w:szCs w:val="22"/>
        </w:rPr>
        <w:t> The distribution of energy and momentum from all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(in their particle forms and field VEVs)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encapsulated in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(which carries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xml:space="preserve"> signatures from particle masses, </w:t>
      </w:r>
      <w:r w:rsidRPr="00C60887">
        <w:rPr>
          <w:rStyle w:val="ng-star-inserted1"/>
          <w:rFonts w:ascii="Arial" w:eastAsiaTheme="majorEastAsia" w:hAnsi="Arial" w:cs="Arial"/>
          <w:color w:val="1A1C1E"/>
          <w:sz w:val="22"/>
          <w:szCs w:val="22"/>
        </w:rPr>
        <w:lastRenderedPageBreak/>
        <w:t>energies, and potential terms), acts as the source term dictating the curvature of the emergent spacetime (</w:t>
      </w:r>
      <w:r w:rsidRPr="00C60887">
        <w:rPr>
          <w:rStyle w:val="inline-code"/>
          <w:rFonts w:ascii="Arial" w:eastAsiaTheme="majorEastAsia" w:hAnsi="Arial" w:cs="Arial"/>
          <w:color w:val="1A1C1E"/>
          <w:sz w:val="22"/>
          <w:szCs w:val="22"/>
          <w:bdr w:val="single" w:sz="6" w:space="0" w:color="FFFFFF" w:frame="1"/>
        </w:rPr>
        <w:t>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R</w:t>
      </w:r>
      <w:r w:rsidRPr="00C60887">
        <w:rPr>
          <w:rStyle w:val="ng-star-inserted1"/>
          <w:rFonts w:ascii="Arial" w:eastAsiaTheme="majorEastAsia" w:hAnsi="Arial" w:cs="Arial"/>
          <w:color w:val="1A1C1E"/>
          <w:sz w:val="22"/>
          <w:szCs w:val="22"/>
        </w:rPr>
        <w:t>).</w:t>
      </w:r>
    </w:p>
    <w:p w14:paraId="6C24C775" w14:textId="77777777" w:rsidR="00EF2FDE" w:rsidRPr="00C60887" w:rsidRDefault="00EF2FDE" w:rsidP="00AE655C">
      <w:pPr>
        <w:pStyle w:val="ng-star-inserted"/>
        <w:numPr>
          <w:ilvl w:val="0"/>
          <w:numId w:val="13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Spacetime tells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how to move and evolve:</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fields, and the particles formed from them, propagate and interact within this curved spacetime. Their paths are geodesics (unless other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-mediated forces act), and their </w:t>
      </w:r>
      <w:proofErr w:type="spellStart"/>
      <w:r w:rsidRPr="00C60887">
        <w:rPr>
          <w:rStyle w:val="ng-star-inserted1"/>
          <w:rFonts w:ascii="Arial" w:eastAsiaTheme="majorEastAsia" w:hAnsi="Arial" w:cs="Arial"/>
          <w:color w:val="1A1C1E"/>
          <w:sz w:val="22"/>
          <w:szCs w:val="22"/>
        </w:rPr>
        <w:t>Lagrangians</w:t>
      </w:r>
      <w:proofErr w:type="spellEnd"/>
      <w:r w:rsidRPr="00C60887">
        <w:rPr>
          <w:rStyle w:val="ng-star-inserted1"/>
          <w:rFonts w:ascii="Arial" w:eastAsiaTheme="majorEastAsia" w:hAnsi="Arial" w:cs="Arial"/>
          <w:color w:val="1A1C1E"/>
          <w:sz w:val="22"/>
          <w:szCs w:val="22"/>
        </w:rPr>
        <w:t xml:space="preserve">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L_X</w:t>
      </w:r>
      <w:r w:rsidRPr="00C60887">
        <w:rPr>
          <w:rStyle w:val="ng-star-inserted1"/>
          <w:rFonts w:ascii="Arial" w:eastAsiaTheme="majorEastAsia" w:hAnsi="Arial" w:cs="Arial"/>
          <w:color w:val="1A1C1E"/>
          <w:sz w:val="22"/>
          <w:szCs w:val="22"/>
        </w:rPr>
        <w:t>, etc.) are generally covariant. The expansion or contraction of spacetime (itself driven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or specific solutions to the EFE) also directly influences the evolution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the conditions (e.g., effective temperature, energy density)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-phase transitions and particle stability.</w:t>
      </w:r>
    </w:p>
    <w:p w14:paraId="5A04B5BC"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Role of </w:t>
      </w:r>
      <w:r w:rsidRPr="00C60887">
        <w:rPr>
          <w:rStyle w:val="inline-code"/>
          <w:rFonts w:ascii="Arial" w:eastAsiaTheme="majorEastAsia" w:hAnsi="Arial" w:cs="Arial"/>
          <w:b/>
          <w:bCs/>
          <w:color w:val="1A1C1E"/>
          <w:sz w:val="22"/>
          <w:szCs w:val="22"/>
          <w:bdr w:val="single" w:sz="6" w:space="0" w:color="FFFFFF" w:frame="1"/>
        </w:rPr>
        <w:t>π</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ϕ</w:t>
      </w:r>
      <w:r w:rsidRPr="00C60887">
        <w:rPr>
          <w:rStyle w:val="ng-star-inserted1"/>
          <w:rFonts w:ascii="Arial" w:eastAsiaTheme="majorEastAsia" w:hAnsi="Arial" w:cs="Arial"/>
          <w:b/>
          <w:bCs/>
          <w:color w:val="1A1C1E"/>
          <w:sz w:val="22"/>
          <w:szCs w:val="22"/>
        </w:rPr>
        <w:t> in Gravitational Dynamics:</w:t>
      </w:r>
    </w:p>
    <w:p w14:paraId="01BCCC3C" w14:textId="77777777" w:rsidR="00EF2FDE" w:rsidRPr="00C60887" w:rsidRDefault="00EF2FDE" w:rsidP="00AE655C">
      <w:pPr>
        <w:pStyle w:val="ng-star-inserted"/>
        <w:numPr>
          <w:ilvl w:val="0"/>
          <w:numId w:val="13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Source Terms </w:t>
      </w:r>
      <w:r w:rsidRPr="00C60887">
        <w:rPr>
          <w:rStyle w:val="inline-code"/>
          <w:rFonts w:ascii="Arial" w:eastAsiaTheme="majorEastAsia" w:hAnsi="Arial" w:cs="Arial"/>
          <w:b/>
          <w:bCs/>
          <w:color w:val="1A1C1E"/>
          <w:sz w:val="22"/>
          <w:szCs w:val="22"/>
          <w:bdr w:val="single" w:sz="6" w:space="0" w:color="FFFFFF" w:frame="1"/>
        </w:rPr>
        <w:t>T_{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Since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rich in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from particle masses, kinetic energies, and potential energy densities (all derived from the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-scaled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the solutions to the EFE (i.e., specific spacetime geometries like Schwarzschild, Kerr, FLRW) will be responses to these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-structured sources.</w:t>
      </w:r>
    </w:p>
    <w:p w14:paraId="42F3D298" w14:textId="77777777" w:rsidR="00EF2FDE" w:rsidRPr="00C60887" w:rsidRDefault="00EF2FDE" w:rsidP="00AE655C">
      <w:pPr>
        <w:pStyle w:val="ng-star-inserted"/>
        <w:numPr>
          <w:ilvl w:val="0"/>
          <w:numId w:val="13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Gravitational Constant </w:t>
      </w:r>
      <w:r w:rsidRPr="00C60887">
        <w:rPr>
          <w:rStyle w:val="inline-code"/>
          <w:rFonts w:ascii="Arial" w:eastAsiaTheme="majorEastAsia" w:hAnsi="Arial" w:cs="Arial"/>
          <w:b/>
          <w:bCs/>
          <w:color w:val="1A1C1E"/>
          <w:sz w:val="22"/>
          <w:szCs w:val="22"/>
          <w:bdr w:val="single" w:sz="6" w:space="0" w:color="FFFFFF" w:frame="1"/>
        </w:rPr>
        <w:t>G_N^{induced}</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Its value is explicitly a function of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(via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w:t>
      </w:r>
      <w:r w:rsidRPr="00C60887">
        <w:rPr>
          <w:rStyle w:val="ng-star-inserted1"/>
          <w:rFonts w:ascii="Arial" w:eastAsiaTheme="majorEastAsia" w:hAnsi="Arial" w:cs="Arial"/>
          <w:color w:val="1A1C1E"/>
          <w:sz w:val="22"/>
          <w:szCs w:val="22"/>
        </w:rPr>
        <w:t> which depends on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-particle spectrum, and </w:t>
      </w:r>
      <w:r w:rsidRPr="00C60887">
        <w:rPr>
          <w:rStyle w:val="inline-code"/>
          <w:rFonts w:ascii="Arial" w:eastAsiaTheme="majorEastAsia" w:hAnsi="Arial" w:cs="Arial"/>
          <w:color w:val="1A1C1E"/>
          <w:sz w:val="22"/>
          <w:szCs w:val="22"/>
          <w:bdr w:val="single" w:sz="6" w:space="0" w:color="FFFFFF" w:frame="1"/>
        </w:rPr>
        <w:t>Λ_{cutoff} ≈ M_0</w:t>
      </w:r>
      <w:r w:rsidRPr="00C60887">
        <w:rPr>
          <w:rStyle w:val="ng-star-inserted1"/>
          <w:rFonts w:ascii="Arial" w:eastAsiaTheme="majorEastAsia" w:hAnsi="Arial" w:cs="Arial"/>
          <w:color w:val="1A1C1E"/>
          <w:sz w:val="22"/>
          <w:szCs w:val="22"/>
        </w:rPr>
        <w:t>). This means the </w:t>
      </w:r>
      <w:r w:rsidRPr="00C60887">
        <w:rPr>
          <w:rStyle w:val="ng-star-inserted1"/>
          <w:rFonts w:ascii="Arial" w:eastAsiaTheme="majorEastAsia" w:hAnsi="Arial" w:cs="Arial"/>
          <w:i/>
          <w:iCs/>
          <w:color w:val="1A1C1E"/>
          <w:sz w:val="22"/>
          <w:szCs w:val="22"/>
        </w:rPr>
        <w:t>strength</w:t>
      </w:r>
      <w:r w:rsidRPr="00C60887">
        <w:rPr>
          <w:rStyle w:val="ng-star-inserted1"/>
          <w:rFonts w:ascii="Arial" w:eastAsiaTheme="majorEastAsia" w:hAnsi="Arial" w:cs="Arial"/>
          <w:color w:val="1A1C1E"/>
          <w:sz w:val="22"/>
          <w:szCs w:val="22"/>
        </w:rPr>
        <w:t> of gravity itself is tied to these fundamental mathematical constants and the specific way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manifests its particle content.</w:t>
      </w:r>
    </w:p>
    <w:p w14:paraId="1EE2DEED" w14:textId="77777777" w:rsidR="00EF2FDE" w:rsidRPr="00C60887" w:rsidRDefault="00EF2FDE" w:rsidP="00AE655C">
      <w:pPr>
        <w:pStyle w:val="ng-star-inserted"/>
        <w:numPr>
          <w:ilvl w:val="0"/>
          <w:numId w:val="13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Cosmological Solutions:</w:t>
      </w:r>
      <w:r w:rsidRPr="00C60887">
        <w:rPr>
          <w:rStyle w:val="ng-star-inserted1"/>
          <w:rFonts w:ascii="Arial" w:eastAsiaTheme="majorEastAsia" w:hAnsi="Arial" w:cs="Arial"/>
          <w:color w:val="1A1C1E"/>
          <w:sz w:val="22"/>
          <w:szCs w:val="22"/>
        </w:rPr>
        <w:t> In a cosmological context (e.g., FLRW metric), the Friedmann equations derived from these EFE will have their parameters (Hubble rate, deceleration parameter, density parameters for different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-matter components) determined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the derived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The epochs of domination (radiation, matter, dark energy) would be influenced by when different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with their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masses become dominant.</w:t>
      </w:r>
    </w:p>
    <w:p w14:paraId="008EDC14"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Consistency with the "Equation Map":</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formulation directly corresponds to, and elaborates upon, the gravitational part of Point 1 in the Equation Map. The key enhancement is the explicit understanding that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Λ</w:t>
      </w:r>
      <w:r w:rsidRPr="00C60887">
        <w:rPr>
          <w:rStyle w:val="ng-star-inserted1"/>
          <w:rFonts w:ascii="Arial" w:eastAsiaTheme="majorEastAsia" w:hAnsi="Arial" w:cs="Arial"/>
          <w:color w:val="1A1C1E"/>
          <w:sz w:val="22"/>
          <w:szCs w:val="22"/>
        </w:rPr>
        <w:t> are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Λ_{induced}</w:t>
      </w:r>
      <w:r w:rsidRPr="00C60887">
        <w:rPr>
          <w:rStyle w:val="ng-star-inserted1"/>
          <w:rFonts w:ascii="Arial" w:eastAsiaTheme="majorEastAsia" w:hAnsi="Arial" w:cs="Arial"/>
          <w:color w:val="1A1C1E"/>
          <w:sz w:val="22"/>
          <w:szCs w:val="22"/>
        </w:rPr>
        <w:t> arising from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not merely postulated. All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energies and momenta in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(derived from the full multi-component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its particle states) indeed "literally curve space-time."</w:t>
      </w:r>
    </w:p>
    <w:p w14:paraId="039DA4AA" w14:textId="77777777" w:rsidR="00EF2FDE" w:rsidRPr="00C60887" w:rsidRDefault="00EF2FD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of Section 8.4:</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Einstein Field Equations emerge within the "Golden Universe" as the macroscopic description of how spacetime geometry dynamically responds to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energy and momentum of the fundamental, multi-component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its diverse excitations (the full spectrum of emergent particles and fields). Gravity is thus deeply interwoven with the particle physics sector, with both ultimately rooted in the parameters and dynamics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This </w:t>
      </w:r>
      <w:r w:rsidRPr="00C60887">
        <w:rPr>
          <w:rStyle w:val="ng-star-inserted1"/>
          <w:rFonts w:ascii="Arial" w:eastAsiaTheme="majorEastAsia" w:hAnsi="Arial" w:cs="Arial"/>
          <w:color w:val="1A1C1E"/>
          <w:sz w:val="22"/>
          <w:szCs w:val="22"/>
        </w:rPr>
        <w:lastRenderedPageBreak/>
        <w:t>integrated view sets the stage for a consistent cosmology and for understanding quantum gravitational effects as arising from the quantum nature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itself.</w:t>
      </w:r>
    </w:p>
    <w:p w14:paraId="57CDB115" w14:textId="354FEDA2"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8.5. Gravitons: Quanta of Emergent Spacetime or Excitations of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w:t>
      </w:r>
    </w:p>
    <w:p w14:paraId="090F5CF5"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Classical General Relativity, described by the Einstein Field Equations (EFE) derived in Section 8.4, successfully details macroscopic gravitational phenomena. However, a complete theory requires a quantum description of gravity, which implies the existence of a force-carrying particle for gravitation: the graviton. Within the "Golden Universe" framework, where gravity itself is an emergent property, the nature of the graviton can be approached from a few interconnected perspectives.</w:t>
      </w:r>
    </w:p>
    <w:p w14:paraId="2D6DCCD1"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8.5.1. Gravitons as Quanta of the Effective Metric Field `g_{</w:t>
      </w:r>
      <w:proofErr w:type="spellStart"/>
      <w:r w:rsidRPr="00C60887">
        <w:rPr>
          <w:rStyle w:val="ng-star-inserted1"/>
          <w:rFonts w:ascii="Arial" w:eastAsiaTheme="majorEastAsia" w:hAnsi="Arial" w:cs="Arial"/>
          <w:b/>
          <w:bCs/>
          <w:color w:val="1A1C1E"/>
          <w:sz w:val="22"/>
          <w:szCs w:val="22"/>
        </w:rPr>
        <w:t>μν</w:t>
      </w:r>
      <w:proofErr w:type="spellEnd"/>
      <w:r w:rsidRPr="00C60887">
        <w:rPr>
          <w:rStyle w:val="ng-star-inserted1"/>
          <w:rFonts w:ascii="Arial" w:eastAsiaTheme="majorEastAsia" w:hAnsi="Arial" w:cs="Arial"/>
          <w:b/>
          <w:bCs/>
          <w:color w:val="1A1C1E"/>
          <w:sz w:val="22"/>
          <w:szCs w:val="22"/>
        </w:rPr>
        <w:t>}^{eff}$</w:t>
      </w:r>
    </w:p>
    <w:p w14:paraId="68572F09"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is the more conventional route, even within an induced gravity scenario.</w:t>
      </w:r>
    </w:p>
    <w:p w14:paraId="73B4668D" w14:textId="77777777" w:rsidR="003B23C4" w:rsidRPr="00C60887" w:rsidRDefault="003B23C4" w:rsidP="00AE655C">
      <w:pPr>
        <w:pStyle w:val="ng-star-inserted"/>
        <w:numPr>
          <w:ilvl w:val="0"/>
          <w:numId w:val="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Linearized Gravity:</w:t>
      </w:r>
      <w:r w:rsidRPr="00C60887">
        <w:rPr>
          <w:rStyle w:val="ng-star-inserted1"/>
          <w:rFonts w:ascii="Arial" w:eastAsiaTheme="majorEastAsia" w:hAnsi="Arial" w:cs="Arial"/>
          <w:color w:val="1A1C1E"/>
          <w:sz w:val="22"/>
          <w:szCs w:val="22"/>
        </w:rPr>
        <w:t> One considers small perturbations </w:t>
      </w:r>
      <w:r w:rsidRPr="00C60887">
        <w:rPr>
          <w:rStyle w:val="inline-code"/>
          <w:rFonts w:ascii="Arial" w:eastAsiaTheme="majorEastAsia" w:hAnsi="Arial" w:cs="Arial"/>
          <w:color w:val="1A1C1E"/>
          <w:sz w:val="22"/>
          <w:szCs w:val="22"/>
          <w:bdr w:val="single" w:sz="6" w:space="0" w:color="FFFFFF" w:frame="1"/>
        </w:rPr>
        <w:t>h_{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around a background classical metric solution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(0</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 (e.g., Minkowski </w:t>
      </w:r>
      <w:proofErr w:type="spellStart"/>
      <w:r w:rsidRPr="00C60887">
        <w:rPr>
          <w:rStyle w:val="inline-code"/>
          <w:rFonts w:ascii="Arial" w:eastAsiaTheme="majorEastAsia" w:hAnsi="Arial" w:cs="Arial"/>
          <w:color w:val="1A1C1E"/>
          <w:sz w:val="22"/>
          <w:szCs w:val="22"/>
          <w:bdr w:val="single" w:sz="6" w:space="0" w:color="FFFFFF" w:frame="1"/>
        </w:rPr>
        <w:t>spacetime</w:t>
      </w:r>
      <w:r w:rsidRPr="00C60887">
        <w:rPr>
          <w:rStyle w:val="ng-star-inserted1"/>
          <w:rFonts w:ascii="Arial" w:eastAsiaTheme="majorEastAsia" w:hAnsi="Arial" w:cs="Arial"/>
          <w:color w:val="1A1C1E"/>
          <w:sz w:val="22"/>
          <w:szCs w:val="22"/>
        </w:rPr>
        <w:t>η</w:t>
      </w:r>
      <w:proofErr w:type="spellEnd"/>
      <w:r w:rsidRPr="00C60887">
        <w:rPr>
          <w:rStyle w:val="ng-star-inserted1"/>
          <w:rFonts w:ascii="Arial" w:eastAsiaTheme="majorEastAsia" w:hAnsi="Arial" w:cs="Arial"/>
          <w:color w:val="1A1C1E"/>
          <w:sz w:val="22"/>
          <w:szCs w:val="22"/>
        </w:rPr>
        <w:t>_{</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w:t>
      </w:r>
      <w:r w:rsidRPr="00C60887">
        <w:rPr>
          <w:rStyle w:val="inline-code"/>
          <w:rFonts w:ascii="Arial" w:eastAsiaTheme="majorEastAsia" w:hAnsi="Arial" w:cs="Arial"/>
          <w:color w:val="1A1C1E"/>
          <w:sz w:val="22"/>
          <w:szCs w:val="22"/>
          <w:bdr w:val="single" w:sz="6" w:space="0" w:color="FFFFFF" w:frame="1"/>
        </w:rPr>
        <w:t>or an FLRW metric</w:t>
      </w:r>
      <w:proofErr w:type="gramStart"/>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g</w:t>
      </w:r>
      <w:proofErr w:type="gramEnd"/>
      <w:r w:rsidRPr="00C60887">
        <w:rPr>
          <w:rStyle w:val="ng-star-inserted1"/>
          <w:rFonts w:ascii="Arial" w:eastAsiaTheme="majorEastAsia" w:hAnsi="Arial" w:cs="Arial"/>
          <w:color w:val="1A1C1E"/>
          <w:sz w:val="22"/>
          <w:szCs w:val="22"/>
        </w:rPr>
        <w:t>_{</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}^{eff}(x) = g_{</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}^{(0</w:t>
      </w:r>
      <w:proofErr w:type="gramStart"/>
      <w:r w:rsidRPr="00C60887">
        <w:rPr>
          <w:rStyle w:val="ng-star-inserted1"/>
          <w:rFonts w:ascii="Arial" w:eastAsiaTheme="majorEastAsia" w:hAnsi="Arial" w:cs="Arial"/>
          <w:color w:val="1A1C1E"/>
          <w:sz w:val="22"/>
          <w:szCs w:val="22"/>
        </w:rPr>
        <w:t>)}(</w:t>
      </w:r>
      <w:proofErr w:type="gramEnd"/>
      <w:r w:rsidRPr="00C60887">
        <w:rPr>
          <w:rStyle w:val="ng-star-inserted1"/>
          <w:rFonts w:ascii="Arial" w:eastAsiaTheme="majorEastAsia" w:hAnsi="Arial" w:cs="Arial"/>
          <w:color w:val="1A1C1E"/>
          <w:sz w:val="22"/>
          <w:szCs w:val="22"/>
        </w:rPr>
        <w:t>x) + h_{</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}(x)`</w:t>
      </w:r>
    </w:p>
    <w:p w14:paraId="6ACF19D8" w14:textId="77777777" w:rsidR="003B23C4" w:rsidRPr="00C60887" w:rsidRDefault="003B23C4" w:rsidP="00AE655C">
      <w:pPr>
        <w:pStyle w:val="ng-star-inserted"/>
        <w:numPr>
          <w:ilvl w:val="0"/>
          <w:numId w:val="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Effective Action for Perturbations:</w:t>
      </w:r>
      <w:r w:rsidRPr="00C60887">
        <w:rPr>
          <w:rStyle w:val="ng-star-inserted1"/>
          <w:rFonts w:ascii="Arial" w:eastAsiaTheme="majorEastAsia" w:hAnsi="Arial" w:cs="Arial"/>
          <w:color w:val="1A1C1E"/>
          <w:sz w:val="22"/>
          <w:szCs w:val="22"/>
        </w:rPr>
        <w:t> Substituting this into the </w:t>
      </w:r>
      <w:r w:rsidRPr="00C60887">
        <w:rPr>
          <w:rStyle w:val="ng-star-inserted1"/>
          <w:rFonts w:ascii="Arial" w:eastAsiaTheme="majorEastAsia" w:hAnsi="Arial" w:cs="Arial"/>
          <w:i/>
          <w:iCs/>
          <w:color w:val="1A1C1E"/>
          <w:sz w:val="22"/>
          <w:szCs w:val="22"/>
        </w:rPr>
        <w:t>induced</w:t>
      </w:r>
      <w:r w:rsidRPr="00C60887">
        <w:rPr>
          <w:rStyle w:val="ng-star-inserted1"/>
          <w:rFonts w:ascii="Arial" w:eastAsiaTheme="majorEastAsia" w:hAnsi="Arial" w:cs="Arial"/>
          <w:color w:val="1A1C1E"/>
          <w:sz w:val="22"/>
          <w:szCs w:val="22"/>
        </w:rPr>
        <w:t> Einstein-Hilbert action </w:t>
      </w:r>
      <w:r w:rsidRPr="00C60887">
        <w:rPr>
          <w:rStyle w:val="inline-code"/>
          <w:rFonts w:ascii="Arial" w:eastAsiaTheme="majorEastAsia" w:hAnsi="Arial" w:cs="Arial"/>
          <w:color w:val="1A1C1E"/>
          <w:sz w:val="22"/>
          <w:szCs w:val="22"/>
          <w:bdr w:val="single" w:sz="6" w:space="0" w:color="FFFFFF" w:frame="1"/>
        </w:rPr>
        <w:t>S_{EH}^{induced} = ∫ (c^4/(16πG_N^{induced})) R[g_{eff}] √-g_{eff} d^4x</w:t>
      </w:r>
      <w:r w:rsidRPr="00C60887">
        <w:rPr>
          <w:rStyle w:val="ng-star-inserted1"/>
          <w:rFonts w:ascii="Arial" w:eastAsiaTheme="majorEastAsia" w:hAnsi="Arial" w:cs="Arial"/>
          <w:color w:val="1A1C1E"/>
          <w:sz w:val="22"/>
          <w:szCs w:val="22"/>
        </w:rPr>
        <w:t> and expanding to second order in </w:t>
      </w:r>
      <w:r w:rsidRPr="00C60887">
        <w:rPr>
          <w:rStyle w:val="inline-code"/>
          <w:rFonts w:ascii="Arial" w:eastAsiaTheme="majorEastAsia" w:hAnsi="Arial" w:cs="Arial"/>
          <w:color w:val="1A1C1E"/>
          <w:sz w:val="22"/>
          <w:szCs w:val="22"/>
          <w:bdr w:val="single" w:sz="6" w:space="0" w:color="FFFFFF" w:frame="1"/>
        </w:rPr>
        <w:t>h_{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yields an effective action for </w:t>
      </w:r>
      <w:r w:rsidRPr="00C60887">
        <w:rPr>
          <w:rStyle w:val="inline-code"/>
          <w:rFonts w:ascii="Arial" w:eastAsiaTheme="majorEastAsia" w:hAnsi="Arial" w:cs="Arial"/>
          <w:color w:val="1A1C1E"/>
          <w:sz w:val="22"/>
          <w:szCs w:val="22"/>
          <w:bdr w:val="single" w:sz="6" w:space="0" w:color="FFFFFF" w:frame="1"/>
        </w:rPr>
        <w:t>h_{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that resembles that of a massless spin-2 field.</w:t>
      </w:r>
    </w:p>
    <w:p w14:paraId="261F5F98" w14:textId="77777777" w:rsidR="003B23C4" w:rsidRPr="00C60887" w:rsidRDefault="003B23C4" w:rsidP="00AE655C">
      <w:pPr>
        <w:pStyle w:val="ng-star-inserted"/>
        <w:numPr>
          <w:ilvl w:val="0"/>
          <w:numId w:val="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Quantization:</w:t>
      </w:r>
      <w:r w:rsidRPr="00C60887">
        <w:rPr>
          <w:rStyle w:val="ng-star-inserted1"/>
          <w:rFonts w:ascii="Arial" w:eastAsiaTheme="majorEastAsia" w:hAnsi="Arial" w:cs="Arial"/>
          <w:color w:val="1A1C1E"/>
          <w:sz w:val="22"/>
          <w:szCs w:val="22"/>
        </w:rPr>
        <w:t> This effective action for </w:t>
      </w:r>
      <w:r w:rsidRPr="00C60887">
        <w:rPr>
          <w:rStyle w:val="inline-code"/>
          <w:rFonts w:ascii="Arial" w:eastAsiaTheme="majorEastAsia" w:hAnsi="Arial" w:cs="Arial"/>
          <w:color w:val="1A1C1E"/>
          <w:sz w:val="22"/>
          <w:szCs w:val="22"/>
          <w:bdr w:val="single" w:sz="6" w:space="0" w:color="FFFFFF" w:frame="1"/>
        </w:rPr>
        <w:t>h_{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can then be quantized. Its quanta are identified as </w:t>
      </w:r>
      <w:r w:rsidRPr="00C60887">
        <w:rPr>
          <w:rStyle w:val="ng-star-inserted1"/>
          <w:rFonts w:ascii="Arial" w:eastAsiaTheme="majorEastAsia" w:hAnsi="Arial" w:cs="Arial"/>
          <w:b/>
          <w:bCs/>
          <w:color w:val="1A1C1E"/>
          <w:sz w:val="22"/>
          <w:szCs w:val="22"/>
        </w:rPr>
        <w:t>gravitons</w:t>
      </w:r>
      <w:r w:rsidRPr="00C60887">
        <w:rPr>
          <w:rStyle w:val="ng-star-inserted1"/>
          <w:rFonts w:ascii="Arial" w:eastAsiaTheme="majorEastAsia" w:hAnsi="Arial" w:cs="Arial"/>
          <w:color w:val="1A1C1E"/>
          <w:sz w:val="22"/>
          <w:szCs w:val="22"/>
        </w:rPr>
        <w:t>.</w:t>
      </w:r>
    </w:p>
    <w:p w14:paraId="1CA301E5" w14:textId="77777777" w:rsidR="003B23C4" w:rsidRPr="00C60887" w:rsidRDefault="003B23C4" w:rsidP="00AE655C">
      <w:pPr>
        <w:pStyle w:val="ng-star-inserted"/>
        <w:numPr>
          <w:ilvl w:val="1"/>
          <w:numId w:val="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They are massless (consistent with the long range of gravity).</w:t>
      </w:r>
    </w:p>
    <w:p w14:paraId="348C6018" w14:textId="77777777" w:rsidR="003B23C4" w:rsidRPr="00C60887" w:rsidRDefault="003B23C4" w:rsidP="00AE655C">
      <w:pPr>
        <w:pStyle w:val="ng-star-inserted"/>
        <w:numPr>
          <w:ilvl w:val="1"/>
          <w:numId w:val="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They have two polarization states (helicity ±2), characteristic of a spin-2 particle.</w:t>
      </w:r>
    </w:p>
    <w:p w14:paraId="084F5183" w14:textId="77777777" w:rsidR="003B23C4" w:rsidRPr="00C60887" w:rsidRDefault="003B23C4" w:rsidP="00AE655C">
      <w:pPr>
        <w:pStyle w:val="ng-star-inserted"/>
        <w:numPr>
          <w:ilvl w:val="0"/>
          <w:numId w:val="43"/>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Influence:</w:t>
      </w:r>
    </w:p>
    <w:p w14:paraId="65F6CB6E" w14:textId="77777777" w:rsidR="003B23C4" w:rsidRPr="00C60887" w:rsidRDefault="003B23C4" w:rsidP="00AE655C">
      <w:pPr>
        <w:pStyle w:val="ng-star-inserted"/>
        <w:numPr>
          <w:ilvl w:val="1"/>
          <w:numId w:val="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coupling strength of these gravitons to matter (i.e., to the </w:t>
      </w:r>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ng-star-inserted1"/>
          <w:rFonts w:ascii="Arial" w:eastAsiaTheme="majorEastAsia" w:hAnsi="Arial" w:cs="Arial"/>
          <w:color w:val="1A1C1E"/>
          <w:sz w:val="22"/>
          <w:szCs w:val="22"/>
        </w:rPr>
        <w:t> fields) is governed by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which we've established is a function of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(via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Λ_{cutoff} ≈ M_0</w:t>
      </w:r>
      <w:r w:rsidRPr="00C60887">
        <w:rPr>
          <w:rStyle w:val="ng-star-inserted1"/>
          <w:rFonts w:ascii="Arial" w:eastAsiaTheme="majorEastAsia" w:hAnsi="Arial" w:cs="Arial"/>
          <w:color w:val="1A1C1E"/>
          <w:sz w:val="22"/>
          <w:szCs w:val="22"/>
        </w:rPr>
        <w:t>).</w:t>
      </w:r>
    </w:p>
    <w:p w14:paraId="47E727AF" w14:textId="77777777" w:rsidR="003B23C4" w:rsidRPr="00C60887" w:rsidRDefault="003B23C4" w:rsidP="00AE655C">
      <w:pPr>
        <w:pStyle w:val="ng-star-inserted"/>
        <w:numPr>
          <w:ilvl w:val="1"/>
          <w:numId w:val="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properties of gravitational waves (which are coherent states of many gravitons) emitted by astrophysical systems composed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-matter would thus indirectly carry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signatures from the masses and dynamics of their sources.</w:t>
      </w:r>
    </w:p>
    <w:p w14:paraId="56E4B439" w14:textId="12921DB6" w:rsidR="003B23C4" w:rsidRDefault="003B23C4" w:rsidP="00C60887">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60887">
        <w:rPr>
          <w:rStyle w:val="ng-star-inserted1"/>
          <w:rFonts w:ascii="Arial" w:eastAsiaTheme="majorEastAsia" w:hAnsi="Arial" w:cs="Arial"/>
          <w:color w:val="1A1C1E"/>
          <w:sz w:val="22"/>
          <w:szCs w:val="22"/>
        </w:rPr>
        <w:t>This perspective treats gravitons as emergent quanta of an emergent classical field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}^{eff}$), whose existence and properties are ultimately tied back to </w:t>
      </w:r>
      <w:proofErr w:type="spellStart"/>
      <w:r w:rsidRPr="00C60887">
        <w:rPr>
          <w:rStyle w:val="inline-code"/>
          <w:rFonts w:ascii="Arial" w:eastAsiaTheme="majorEastAsia" w:hAnsi="Arial" w:cs="Arial"/>
          <w:color w:val="1A1C1E"/>
          <w:sz w:val="22"/>
          <w:szCs w:val="22"/>
          <w:bdr w:val="single" w:sz="6" w:space="0" w:color="FFFFFF" w:frame="1"/>
        </w:rPr>
        <w:t>the</w:t>
      </w:r>
      <w:r w:rsidRPr="00C60887">
        <w:rPr>
          <w:rStyle w:val="ng-star-inserted1"/>
          <w:rFonts w:ascii="Arial" w:eastAsiaTheme="majorEastAsia" w:hAnsi="Arial" w:cs="Arial"/>
          <w:color w:val="1A1C1E"/>
          <w:sz w:val="22"/>
          <w:szCs w:val="22"/>
        </w:rPr>
        <w:t>Ω</w:t>
      </w:r>
      <w:proofErr w:type="spellEnd"/>
      <w:r w:rsidRPr="00C60887">
        <w:rPr>
          <w:rStyle w:val="inline-code"/>
          <w:rFonts w:ascii="Arial" w:eastAsiaTheme="majorEastAsia" w:hAnsi="Arial" w:cs="Arial"/>
          <w:color w:val="1A1C1E"/>
          <w:sz w:val="22"/>
          <w:szCs w:val="22"/>
          <w:bdr w:val="single" w:sz="6" w:space="0" w:color="FFFFFF" w:frame="1"/>
        </w:rPr>
        <w:t xml:space="preserve">-substrate </w:t>
      </w:r>
      <w:proofErr w:type="spellStart"/>
      <w:r w:rsidRPr="00C60887">
        <w:rPr>
          <w:rStyle w:val="inline-code"/>
          <w:rFonts w:ascii="Arial" w:eastAsiaTheme="majorEastAsia" w:hAnsi="Arial" w:cs="Arial"/>
          <w:color w:val="1A1C1E"/>
          <w:sz w:val="22"/>
          <w:szCs w:val="22"/>
          <w:bdr w:val="single" w:sz="6" w:space="0" w:color="FFFFFF" w:frame="1"/>
        </w:rPr>
        <w:t>via</w:t>
      </w:r>
      <w:r w:rsidRPr="00C60887">
        <w:rPr>
          <w:rStyle w:val="ng-star-inserted1"/>
          <w:rFonts w:ascii="Arial" w:eastAsiaTheme="majorEastAsia" w:hAnsi="Arial" w:cs="Arial"/>
          <w:color w:val="1A1C1E"/>
          <w:sz w:val="22"/>
          <w:szCs w:val="22"/>
        </w:rPr>
        <w:t>G_N</w:t>
      </w:r>
      <w:proofErr w:type="spellEnd"/>
      <w:r w:rsidRPr="00C60887">
        <w:rPr>
          <w:rStyle w:val="ng-star-inserted1"/>
          <w:rFonts w:ascii="Arial" w:eastAsiaTheme="majorEastAsia" w:hAnsi="Arial" w:cs="Arial"/>
          <w:color w:val="1A1C1E"/>
          <w:sz w:val="22"/>
          <w:szCs w:val="22"/>
        </w:rPr>
        <w:t>^{induced}`.</w:t>
      </w:r>
    </w:p>
    <w:p w14:paraId="074F3B76" w14:textId="77777777" w:rsidR="00115240" w:rsidRPr="00C60887" w:rsidRDefault="00115240" w:rsidP="00C60887">
      <w:pPr>
        <w:pStyle w:val="ng-star-inserted"/>
        <w:shd w:val="clear" w:color="auto" w:fill="FFFFFF"/>
        <w:spacing w:after="270" w:afterAutospacing="0" w:line="276" w:lineRule="auto"/>
        <w:rPr>
          <w:rFonts w:ascii="Arial" w:eastAsiaTheme="majorEastAsia" w:hAnsi="Arial" w:cs="Arial"/>
          <w:color w:val="1A1C1E"/>
          <w:sz w:val="22"/>
          <w:szCs w:val="22"/>
        </w:rPr>
      </w:pPr>
    </w:p>
    <w:p w14:paraId="77E27746"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8.5.2. Gravitons as Specific Collective Excitations of the Fundamental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w:t>
      </w:r>
    </w:p>
    <w:p w14:paraId="4606BEB3"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is a deeper level of emergence, potentially offering a more unified picture and a path around the usual difficulties of quantizing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0BCEC60D" w14:textId="77777777" w:rsidR="003B23C4" w:rsidRPr="00C60887" w:rsidRDefault="003B23C4" w:rsidP="00AE655C">
      <w:pPr>
        <w:pStyle w:val="ng-star-inserted"/>
        <w:numPr>
          <w:ilvl w:val="0"/>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Concept:</w:t>
      </w:r>
      <w:r w:rsidRPr="00C60887">
        <w:rPr>
          <w:rStyle w:val="ng-star-inserted1"/>
          <w:rFonts w:ascii="Arial" w:eastAsiaTheme="majorEastAsia" w:hAnsi="Arial" w:cs="Arial"/>
          <w:color w:val="1A1C1E"/>
          <w:sz w:val="22"/>
          <w:szCs w:val="22"/>
        </w:rPr>
        <w:t> Instead of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}^{eff}</w:t>
      </w:r>
      <w:r w:rsidRPr="00C60887">
        <w:rPr>
          <w:rStyle w:val="ng-star-inserted1"/>
          <w:rFonts w:ascii="Arial" w:eastAsiaTheme="majorEastAsia" w:hAnsi="Arial" w:cs="Arial"/>
          <w:color w:val="1A1C1E"/>
          <w:sz w:val="22"/>
          <w:szCs w:val="22"/>
        </w:rPr>
        <w:t> being an independent field whose </w:t>
      </w:r>
      <w:r w:rsidRPr="00C60887">
        <w:rPr>
          <w:rStyle w:val="ng-star-inserted1"/>
          <w:rFonts w:ascii="Arial" w:eastAsiaTheme="majorEastAsia" w:hAnsi="Arial" w:cs="Arial"/>
          <w:i/>
          <w:iCs/>
          <w:color w:val="1A1C1E"/>
          <w:sz w:val="22"/>
          <w:szCs w:val="22"/>
        </w:rPr>
        <w:t>perturbations</w:t>
      </w:r>
      <w:r w:rsidRPr="00C60887">
        <w:rPr>
          <w:rStyle w:val="ng-star-inserted1"/>
          <w:rFonts w:ascii="Arial" w:eastAsiaTheme="majorEastAsia" w:hAnsi="Arial" w:cs="Arial"/>
          <w:color w:val="1A1C1E"/>
          <w:sz w:val="22"/>
          <w:szCs w:val="22"/>
        </w:rPr>
        <w:t> are gravitons, perhaps gravitons are </w:t>
      </w:r>
      <w:r w:rsidRPr="00C60887">
        <w:rPr>
          <w:rStyle w:val="ng-star-inserted1"/>
          <w:rFonts w:ascii="Arial" w:eastAsiaTheme="majorEastAsia" w:hAnsi="Arial" w:cs="Arial"/>
          <w:b/>
          <w:bCs/>
          <w:color w:val="1A1C1E"/>
          <w:sz w:val="22"/>
          <w:szCs w:val="22"/>
        </w:rPr>
        <w:t>specific, propagating, collective quantum excitation modes of the fundamental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field itself.</w:t>
      </w:r>
    </w:p>
    <w:p w14:paraId="16909F37" w14:textId="77777777" w:rsidR="003B23C4" w:rsidRPr="00C60887" w:rsidRDefault="003B23C4" w:rsidP="00AE655C">
      <w:pPr>
        <w:pStyle w:val="ng-star-inserted"/>
        <w:numPr>
          <w:ilvl w:val="0"/>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Nature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Required:</w:t>
      </w:r>
      <w:r w:rsidRPr="00C60887">
        <w:rPr>
          <w:rStyle w:val="ng-star-inserted1"/>
          <w:rFonts w:ascii="Arial" w:eastAsiaTheme="majorEastAsia" w:hAnsi="Arial" w:cs="Arial"/>
          <w:color w:val="1A1C1E"/>
          <w:sz w:val="22"/>
          <w:szCs w:val="22"/>
        </w:rPr>
        <w:t>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to produce spin-2 massless excitations, it must possess sufficient internal complexity:</w:t>
      </w:r>
    </w:p>
    <w:p w14:paraId="4538C730" w14:textId="77777777" w:rsidR="003B23C4" w:rsidRPr="00C60887" w:rsidRDefault="003B23C4" w:rsidP="00AE655C">
      <w:pPr>
        <w:pStyle w:val="ng-star-inserted"/>
        <w:numPr>
          <w:ilvl w:val="1"/>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a Geometric Algebra valued field, it naturally contains tensor-like components (e.g., bivector products or symmetric tensor products of vector parts). Specific collective modes of these components might behave as spin-2 fields.</w:t>
      </w:r>
    </w:p>
    <w:p w14:paraId="2E3E5DD8" w14:textId="77777777" w:rsidR="003B23C4" w:rsidRPr="00C60887" w:rsidRDefault="003B23C4" w:rsidP="00AE655C">
      <w:pPr>
        <w:pStyle w:val="ng-star-inserted"/>
        <w:numPr>
          <w:ilvl w:val="1"/>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has hidden tensor or string-like degrees of freedom that become dynamical under certain conditions.</w:t>
      </w:r>
    </w:p>
    <w:p w14:paraId="29A30668" w14:textId="77777777" w:rsidR="003B23C4" w:rsidRPr="00C60887" w:rsidRDefault="003B23C4" w:rsidP="00AE655C">
      <w:pPr>
        <w:pStyle w:val="ng-star-inserted"/>
        <w:numPr>
          <w:ilvl w:val="0"/>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Derivation from </w:t>
      </w:r>
      <w:r w:rsidRPr="00C60887">
        <w:rPr>
          <w:rStyle w:val="inline-code"/>
          <w:rFonts w:ascii="Arial" w:eastAsiaTheme="majorEastAsia" w:hAnsi="Arial" w:cs="Arial"/>
          <w:b/>
          <w:bCs/>
          <w:color w:val="1A1C1E"/>
          <w:sz w:val="22"/>
          <w:szCs w:val="22"/>
          <w:bdr w:val="single" w:sz="6" w:space="0" w:color="FFFFFF" w:frame="1"/>
        </w:rPr>
        <w:t>QFT_Ω</w:t>
      </w:r>
      <w:r w:rsidRPr="00C60887">
        <w:rPr>
          <w:rStyle w:val="ng-star-inserted1"/>
          <w:rFonts w:ascii="Arial" w:eastAsiaTheme="majorEastAsia" w:hAnsi="Arial" w:cs="Arial"/>
          <w:b/>
          <w:bCs/>
          <w:color w:val="1A1C1E"/>
          <w:sz w:val="22"/>
          <w:szCs w:val="22"/>
        </w:rPr>
        <w:t>:</w:t>
      </w:r>
    </w:p>
    <w:p w14:paraId="6E397C93" w14:textId="77777777" w:rsidR="003B23C4" w:rsidRPr="00C60887" w:rsidRDefault="003B23C4" w:rsidP="00AE655C">
      <w:pPr>
        <w:pStyle w:val="ng-star-inserted"/>
        <w:numPr>
          <w:ilvl w:val="1"/>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One would analyze the spectrum of excitations in the full Quantum Field Theory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derived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2E6D0778" w14:textId="77777777" w:rsidR="003B23C4" w:rsidRPr="00C60887" w:rsidRDefault="003B23C4" w:rsidP="00AE655C">
      <w:pPr>
        <w:pStyle w:val="ng-star-inserted"/>
        <w:numPr>
          <w:ilvl w:val="1"/>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goal would be to identify modes that, at low energies/long wavelengths:</w:t>
      </w:r>
    </w:p>
    <w:p w14:paraId="27C44802" w14:textId="77777777" w:rsidR="003B23C4" w:rsidRPr="00C60887" w:rsidRDefault="003B23C4" w:rsidP="00AE655C">
      <w:pPr>
        <w:pStyle w:val="ng-star-inserted"/>
        <w:numPr>
          <w:ilvl w:val="2"/>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Are massless.</w:t>
      </w:r>
    </w:p>
    <w:p w14:paraId="300B3E28" w14:textId="77777777" w:rsidR="003B23C4" w:rsidRPr="00C60887" w:rsidRDefault="003B23C4" w:rsidP="00AE655C">
      <w:pPr>
        <w:pStyle w:val="ng-star-inserted"/>
        <w:numPr>
          <w:ilvl w:val="2"/>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Transform as spin-2 particles under Lorentz transformations.</w:t>
      </w:r>
    </w:p>
    <w:p w14:paraId="3A5C5EAC" w14:textId="77777777" w:rsidR="003B23C4" w:rsidRPr="00C60887" w:rsidRDefault="003B23C4" w:rsidP="00AE655C">
      <w:pPr>
        <w:pStyle w:val="ng-star-inserted"/>
        <w:numPr>
          <w:ilvl w:val="2"/>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Couple to the stress-energy tensor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of other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-excitations in a universal way (Principle of Equivalence).</w:t>
      </w:r>
    </w:p>
    <w:p w14:paraId="04A8B3AC" w14:textId="77777777" w:rsidR="003B23C4" w:rsidRPr="00C60887" w:rsidRDefault="003B23C4" w:rsidP="00AE655C">
      <w:pPr>
        <w:pStyle w:val="ng-star-inserted"/>
        <w:numPr>
          <w:ilvl w:val="0"/>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Effective Metric from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-Gravitons:</w:t>
      </w:r>
      <w:r w:rsidRPr="00C60887">
        <w:rPr>
          <w:rStyle w:val="ng-star-inserted1"/>
          <w:rFonts w:ascii="Arial" w:eastAsiaTheme="majorEastAsia" w:hAnsi="Arial" w:cs="Arial"/>
          <w:color w:val="1A1C1E"/>
          <w:sz w:val="22"/>
          <w:szCs w:val="22"/>
        </w:rPr>
        <w:t> In this picture, the classical metric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}^{eff}</w:t>
      </w:r>
      <w:r w:rsidRPr="00C60887">
        <w:rPr>
          <w:rStyle w:val="ng-star-inserted1"/>
          <w:rFonts w:ascii="Arial" w:eastAsiaTheme="majorEastAsia" w:hAnsi="Arial" w:cs="Arial"/>
          <w:color w:val="1A1C1E"/>
          <w:sz w:val="22"/>
          <w:szCs w:val="22"/>
        </w:rPr>
        <w:t> itself could be seen as a coherent state or a condensate of these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-gravitons, </w:t>
      </w:r>
      <w:proofErr w:type="gramStart"/>
      <w:r w:rsidRPr="00C60887">
        <w:rPr>
          <w:rStyle w:val="ng-star-inserted1"/>
          <w:rFonts w:ascii="Arial" w:eastAsiaTheme="majorEastAsia" w:hAnsi="Arial" w:cs="Arial"/>
          <w:color w:val="1A1C1E"/>
          <w:sz w:val="22"/>
          <w:szCs w:val="22"/>
        </w:rPr>
        <w:t>similar to</w:t>
      </w:r>
      <w:proofErr w:type="gramEnd"/>
      <w:r w:rsidRPr="00C60887">
        <w:rPr>
          <w:rStyle w:val="ng-star-inserted1"/>
          <w:rFonts w:ascii="Arial" w:eastAsiaTheme="majorEastAsia" w:hAnsi="Arial" w:cs="Arial"/>
          <w:color w:val="1A1C1E"/>
          <w:sz w:val="22"/>
          <w:szCs w:val="22"/>
        </w:rPr>
        <w:t xml:space="preserve"> how a classical electromagnetic field is a coherent state of photons. The Einstein-Hilbert action would then be an effective field theory for this condensate.</w:t>
      </w:r>
    </w:p>
    <w:p w14:paraId="57017006" w14:textId="77777777" w:rsidR="003B23C4" w:rsidRPr="00C60887" w:rsidRDefault="003B23C4" w:rsidP="00AE655C">
      <w:pPr>
        <w:pStyle w:val="ng-star-inserted"/>
        <w:numPr>
          <w:ilvl w:val="0"/>
          <w:numId w:val="44"/>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Influence:</w:t>
      </w:r>
    </w:p>
    <w:p w14:paraId="6D338C44" w14:textId="77777777" w:rsidR="003B23C4" w:rsidRPr="00C60887" w:rsidRDefault="003B23C4" w:rsidP="00AE655C">
      <w:pPr>
        <w:pStyle w:val="ng-star-inserted"/>
        <w:numPr>
          <w:ilvl w:val="1"/>
          <w:numId w:val="4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existence, </w:t>
      </w:r>
      <w:proofErr w:type="spellStart"/>
      <w:r w:rsidRPr="00C60887">
        <w:rPr>
          <w:rStyle w:val="ng-star-inserted1"/>
          <w:rFonts w:ascii="Arial" w:eastAsiaTheme="majorEastAsia" w:hAnsi="Arial" w:cs="Arial"/>
          <w:color w:val="1A1C1E"/>
          <w:sz w:val="22"/>
          <w:szCs w:val="22"/>
        </w:rPr>
        <w:t>masslessness</w:t>
      </w:r>
      <w:proofErr w:type="spellEnd"/>
      <w:r w:rsidRPr="00C60887">
        <w:rPr>
          <w:rStyle w:val="ng-star-inserted1"/>
          <w:rFonts w:ascii="Arial" w:eastAsiaTheme="majorEastAsia" w:hAnsi="Arial" w:cs="Arial"/>
          <w:color w:val="1A1C1E"/>
          <w:sz w:val="22"/>
          <w:szCs w:val="22"/>
        </w:rPr>
        <w:t>, and coupling of these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-graviton modes would be entirely determined by the parameters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-scaled) and structure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6D98F0BB" w14:textId="77777777" w:rsidR="003B23C4" w:rsidRPr="00C60887" w:rsidRDefault="003B23C4" w:rsidP="00AE655C">
      <w:pPr>
        <w:pStyle w:val="ng-star-inserted"/>
        <w:numPr>
          <w:ilvl w:val="1"/>
          <w:numId w:val="44"/>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color w:val="1A1C1E"/>
          <w:sz w:val="22"/>
          <w:szCs w:val="22"/>
        </w:rPr>
        <w:t>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might dictate the specific "vibrational patterns" or "topological configurations"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that correspond to gravitons.</w:t>
      </w:r>
    </w:p>
    <w:p w14:paraId="5FEEAEE6" w14:textId="77777777" w:rsidR="00743198" w:rsidRPr="00C60887" w:rsidRDefault="00743198" w:rsidP="00C60887">
      <w:pPr>
        <w:pStyle w:val="ng-star-inserted"/>
        <w:shd w:val="clear" w:color="auto" w:fill="FFFFFF"/>
        <w:spacing w:before="0" w:beforeAutospacing="0" w:after="45" w:afterAutospacing="0" w:line="276" w:lineRule="auto"/>
        <w:ind w:left="1440"/>
        <w:rPr>
          <w:rFonts w:ascii="Arial" w:hAnsi="Arial" w:cs="Arial"/>
          <w:color w:val="1A1C1E"/>
          <w:sz w:val="22"/>
          <w:szCs w:val="22"/>
        </w:rPr>
      </w:pPr>
    </w:p>
    <w:p w14:paraId="1F5822A8"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8.5.3. Advantages of Gravitons as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-Excitations:</w:t>
      </w:r>
    </w:p>
    <w:p w14:paraId="13365017" w14:textId="77777777" w:rsidR="003B23C4" w:rsidRPr="00C60887" w:rsidRDefault="003B23C4" w:rsidP="00AE655C">
      <w:pPr>
        <w:pStyle w:val="ng-star-inserted"/>
        <w:numPr>
          <w:ilvl w:val="0"/>
          <w:numId w:val="4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Unification:</w:t>
      </w:r>
      <w:r w:rsidRPr="00C60887">
        <w:rPr>
          <w:rStyle w:val="ng-star-inserted1"/>
          <w:rFonts w:ascii="Arial" w:eastAsiaTheme="majorEastAsia" w:hAnsi="Arial" w:cs="Arial"/>
          <w:color w:val="1A1C1E"/>
          <w:sz w:val="22"/>
          <w:szCs w:val="22"/>
        </w:rPr>
        <w:t> Provides a more unified picture where all particles and force carriers, including gravitons, are different manifestations of the single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w:t>
      </w:r>
    </w:p>
    <w:p w14:paraId="25AB39A8" w14:textId="77777777" w:rsidR="003B23C4" w:rsidRPr="00C60887" w:rsidRDefault="003B23C4" w:rsidP="00AE655C">
      <w:pPr>
        <w:pStyle w:val="ng-star-inserted"/>
        <w:numPr>
          <w:ilvl w:val="0"/>
          <w:numId w:val="4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UV Behavior:</w:t>
      </w:r>
      <w:r w:rsidRPr="00C60887">
        <w:rPr>
          <w:rStyle w:val="ng-star-inserted1"/>
          <w:rFonts w:ascii="Arial" w:eastAsiaTheme="majorEastAsia" w:hAnsi="Arial" w:cs="Arial"/>
          <w:color w:val="1A1C1E"/>
          <w:sz w:val="22"/>
          <w:szCs w:val="22"/>
        </w:rPr>
        <w:t> Quantum gravity effects at high energies would be governed by the UV behavior of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is designed to be well-behaved (e.g., asymptotically safe or finite due to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structure or emergent discreteness from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dynamics), this could resolve the non-renormalizability problem more fundamentally.</w:t>
      </w:r>
    </w:p>
    <w:p w14:paraId="34CF9775" w14:textId="77777777" w:rsidR="003B23C4" w:rsidRPr="00C60887" w:rsidRDefault="003B23C4" w:rsidP="00AE655C">
      <w:pPr>
        <w:pStyle w:val="ng-star-inserted"/>
        <w:numPr>
          <w:ilvl w:val="0"/>
          <w:numId w:val="4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No Separate Quantization of </w:t>
      </w:r>
      <w:r w:rsidRPr="00C60887">
        <w:rPr>
          <w:rStyle w:val="inline-code"/>
          <w:rFonts w:ascii="Arial" w:eastAsiaTheme="majorEastAsia" w:hAnsi="Arial" w:cs="Arial"/>
          <w:b/>
          <w:bCs/>
          <w:color w:val="1A1C1E"/>
          <w:sz w:val="22"/>
          <w:szCs w:val="22"/>
          <w:bdr w:val="single" w:sz="6" w:space="0" w:color="FFFFFF" w:frame="1"/>
        </w:rPr>
        <w:t>g_{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The difficulties of directly quantizing the metric are sidestepped.</w:t>
      </w:r>
    </w:p>
    <w:p w14:paraId="1AF22A8A"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8.5.4. Connecting to String Theory Ideas (Optional Link):</w:t>
      </w:r>
    </w:p>
    <w:p w14:paraId="5756AB1A"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in its more advanced stages (</w:t>
      </w:r>
      <w:r w:rsidRPr="00C60887">
        <w:rPr>
          <w:rStyle w:val="inline-code"/>
          <w:rFonts w:ascii="Arial" w:eastAsiaTheme="majorEastAsia" w:hAnsi="Arial" w:cs="Arial"/>
          <w:color w:val="1A1C1E"/>
          <w:sz w:val="22"/>
          <w:szCs w:val="22"/>
          <w:bdr w:val="single" w:sz="6" w:space="0" w:color="FFFFFF" w:frame="1"/>
        </w:rPr>
        <w:t>f_{knot/fractal}</w:t>
      </w:r>
      <w:r w:rsidRPr="00C60887">
        <w:rPr>
          <w:rStyle w:val="ng-star-inserted1"/>
          <w:rFonts w:ascii="Arial" w:eastAsiaTheme="majorEastAsia" w:hAnsi="Arial" w:cs="Arial"/>
          <w:color w:val="1A1C1E"/>
          <w:sz w:val="22"/>
          <w:szCs w:val="22"/>
        </w:rPr>
        <w:t>), leads to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that are effectively 1-dimensional (string-like) or higher-dimensional (brane-like):</w:t>
      </w:r>
    </w:p>
    <w:p w14:paraId="32EEDC6A" w14:textId="77777777" w:rsidR="003B23C4" w:rsidRPr="00C60887" w:rsidRDefault="003B23C4" w:rsidP="00AE655C">
      <w:pPr>
        <w:pStyle w:val="ng-star-inserted"/>
        <w:numPr>
          <w:ilvl w:val="0"/>
          <w:numId w:val="4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Gravitons could be specific vibrational modes of these emergent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-strings, analogous to closed strings in string theory.</w:t>
      </w:r>
    </w:p>
    <w:p w14:paraId="108A8B6E" w14:textId="77777777" w:rsidR="003B23C4" w:rsidRPr="00C60887" w:rsidRDefault="003B23C4" w:rsidP="00AE655C">
      <w:pPr>
        <w:pStyle w:val="ng-star-inserted"/>
        <w:numPr>
          <w:ilvl w:val="0"/>
          <w:numId w:val="4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string tension </w:t>
      </w:r>
      <w:r w:rsidRPr="00C60887">
        <w:rPr>
          <w:rStyle w:val="inline-code"/>
          <w:rFonts w:ascii="Arial" w:eastAsiaTheme="majorEastAsia" w:hAnsi="Arial" w:cs="Arial"/>
          <w:color w:val="1A1C1E"/>
          <w:sz w:val="22"/>
          <w:szCs w:val="22"/>
          <w:bdr w:val="single" w:sz="6" w:space="0" w:color="FFFFFF" w:frame="1"/>
        </w:rPr>
        <w:t>T_s</w:t>
      </w:r>
      <w:r w:rsidRPr="00C60887">
        <w:rPr>
          <w:rStyle w:val="ng-star-inserted1"/>
          <w:rFonts w:ascii="Arial" w:eastAsiaTheme="majorEastAsia" w:hAnsi="Arial" w:cs="Arial"/>
          <w:color w:val="1A1C1E"/>
          <w:sz w:val="22"/>
          <w:szCs w:val="22"/>
        </w:rPr>
        <w:t> or brane tension would be determined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w:t>
      </w:r>
    </w:p>
    <w:p w14:paraId="2E13A1ED" w14:textId="77777777" w:rsidR="003B23C4" w:rsidRPr="00C60887" w:rsidRDefault="003B23C4" w:rsidP="00AE655C">
      <w:pPr>
        <w:pStyle w:val="ng-star-inserted"/>
        <w:numPr>
          <w:ilvl w:val="0"/>
          <w:numId w:val="4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could provide a natural path to spin-2 excitations and a more conventional string-theoretic interpretation of quantum gravity within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framework.</w:t>
      </w:r>
    </w:p>
    <w:p w14:paraId="4237C5F5" w14:textId="77777777" w:rsidR="003B23C4" w:rsidRPr="00C60887" w:rsidRDefault="003B23C4"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of Section 8.5:</w:t>
      </w:r>
    </w:p>
    <w:p w14:paraId="466E0039" w14:textId="7BACDFB5" w:rsidR="00C4613B" w:rsidRPr="00C60887" w:rsidRDefault="003B23C4" w:rsidP="00C60887">
      <w:pPr>
        <w:pStyle w:val="ng-star-inserted"/>
        <w:shd w:val="clear" w:color="auto" w:fill="FFFFFF"/>
        <w:spacing w:after="270"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color w:val="1A1C1E"/>
          <w:sz w:val="22"/>
          <w:szCs w:val="22"/>
        </w:rPr>
        <w:t>Whether gravitons are viewed as quanta of an effective (induced) metric field or as fundamental collective excitations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itself, their properties are ultimately rooted in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dynamics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The latter perspective – gravitons as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-quanta – offers a more deeply unified picture and potentially a more robust approach to quantum gravity. The theory predicts that gravitational interactions, even at the quantum level, will carry the fingerprints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through the derived value of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and the specific properties of the graviton modes emerging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Further research would focus on identifying these spin-2 modes within the excitation spectrum of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and deriving their effective action.</w:t>
      </w:r>
    </w:p>
    <w:p w14:paraId="2E5A0730" w14:textId="017025FD"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Conclusion of Chapter 8:</w:t>
      </w:r>
    </w:p>
    <w:p w14:paraId="60FC74D3" w14:textId="77777777" w:rsidR="00381A9F" w:rsidRPr="00C60887" w:rsidRDefault="00381A9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Spacetime and Gravity as Emergent Manifestations of the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-Infused Substrate</w:t>
      </w:r>
    </w:p>
    <w:p w14:paraId="501A9C91" w14:textId="77777777" w:rsidR="00381A9F" w:rsidRPr="00C60887" w:rsidRDefault="00381A9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Chapter 8 has taken a critical step towards the unification envisioned by the "Golden Universe" theory, moving beyond the emergence of particles and Standard Model-like forces to address the nature of spacetime and gravity itself. The central achievement of this chapter is the conceptual demonstration that </w:t>
      </w:r>
      <w:r w:rsidRPr="00C60887">
        <w:rPr>
          <w:rStyle w:val="ng-star-inserted1"/>
          <w:rFonts w:ascii="Arial" w:eastAsiaTheme="majorEastAsia" w:hAnsi="Arial" w:cs="Arial"/>
          <w:b/>
          <w:bCs/>
          <w:color w:val="1A1C1E"/>
          <w:sz w:val="22"/>
          <w:szCs w:val="22"/>
        </w:rPr>
        <w:t>classical General Relativity, as described by the Einstein Field Equations, can emerge as an effective macroscopic theory from the more fundamental dynamics of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and the cosmic driver field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w:t>
      </w:r>
    </w:p>
    <w:p w14:paraId="27F53F51" w14:textId="77777777" w:rsidR="00381A9F" w:rsidRPr="00C60887" w:rsidRDefault="00381A9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We began by ensuring our matter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L_M = L_Ω + L_X + L_{int}</w:t>
      </w:r>
      <w:r w:rsidRPr="00C60887">
        <w:rPr>
          <w:rStyle w:val="ng-star-inserted1"/>
          <w:rFonts w:ascii="Arial" w:eastAsiaTheme="majorEastAsia" w:hAnsi="Arial" w:cs="Arial"/>
          <w:color w:val="1A1C1E"/>
          <w:sz w:val="22"/>
          <w:szCs w:val="22"/>
        </w:rPr>
        <w:t> (embodying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and dynamics that give rise to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 xml:space="preserve">-like particle configurations) is generally </w:t>
      </w:r>
      <w:r w:rsidRPr="00C60887">
        <w:rPr>
          <w:rStyle w:val="ng-star-inserted1"/>
          <w:rFonts w:ascii="Arial" w:eastAsiaTheme="majorEastAsia" w:hAnsi="Arial" w:cs="Arial"/>
          <w:color w:val="1A1C1E"/>
          <w:sz w:val="22"/>
          <w:szCs w:val="22"/>
        </w:rPr>
        <w:lastRenderedPageBreak/>
        <w:t>covariant. This allowed for the derivation of the stress-energy tensor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which naturally carries the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signatures from the masses, energies, and momenta of the emergent particles.</w:t>
      </w:r>
    </w:p>
    <w:p w14:paraId="068ADBB3" w14:textId="77777777" w:rsidR="00381A9F" w:rsidRPr="00C60887" w:rsidRDefault="00381A9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Crucially, rather than postulating the Einstein-Hilbert action </w:t>
      </w:r>
      <w:r w:rsidRPr="00C60887">
        <w:rPr>
          <w:rStyle w:val="inline-code"/>
          <w:rFonts w:ascii="Arial" w:eastAsiaTheme="majorEastAsia" w:hAnsi="Arial" w:cs="Arial"/>
          <w:color w:val="1A1C1E"/>
          <w:sz w:val="22"/>
          <w:szCs w:val="22"/>
          <w:bdr w:val="single" w:sz="6" w:space="0" w:color="FFFFFF" w:frame="1"/>
        </w:rPr>
        <w:t>S_{EH}</w:t>
      </w:r>
      <w:r w:rsidRPr="00C60887">
        <w:rPr>
          <w:rStyle w:val="ng-star-inserted1"/>
          <w:rFonts w:ascii="Arial" w:eastAsiaTheme="majorEastAsia" w:hAnsi="Arial" w:cs="Arial"/>
          <w:color w:val="1A1C1E"/>
          <w:sz w:val="22"/>
          <w:szCs w:val="22"/>
        </w:rPr>
        <w:t> and Newton's constant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as independent fundamental inputs, we embraced the principle of </w:t>
      </w:r>
      <w:r w:rsidRPr="00C60887">
        <w:rPr>
          <w:rStyle w:val="ng-star-inserted1"/>
          <w:rFonts w:ascii="Arial" w:eastAsiaTheme="majorEastAsia" w:hAnsi="Arial" w:cs="Arial"/>
          <w:b/>
          <w:bCs/>
          <w:color w:val="1A1C1E"/>
          <w:sz w:val="22"/>
          <w:szCs w:val="22"/>
        </w:rPr>
        <w:t>induced gravity</w:t>
      </w:r>
      <w:r w:rsidRPr="00C60887">
        <w:rPr>
          <w:rStyle w:val="ng-star-inserted1"/>
          <w:rFonts w:ascii="Arial" w:eastAsiaTheme="majorEastAsia" w:hAnsi="Arial" w:cs="Arial"/>
          <w:color w:val="1A1C1E"/>
          <w:sz w:val="22"/>
          <w:szCs w:val="22"/>
        </w:rPr>
        <w:t>. As detailed in Section 8.3, </w:t>
      </w:r>
      <w:r w:rsidRPr="00C60887">
        <w:rPr>
          <w:rStyle w:val="inline-code"/>
          <w:rFonts w:ascii="Arial" w:eastAsiaTheme="majorEastAsia" w:hAnsi="Arial" w:cs="Arial"/>
          <w:color w:val="1A1C1E"/>
          <w:sz w:val="22"/>
          <w:szCs w:val="22"/>
          <w:bdr w:val="single" w:sz="6" w:space="0" w:color="FFFFFF" w:frame="1"/>
        </w:rPr>
        <w:t>S_{EH}</w:t>
      </w:r>
      <w:r w:rsidRPr="00C60887">
        <w:rPr>
          <w:rStyle w:val="ng-star-inserted1"/>
          <w:rFonts w:ascii="Arial" w:eastAsiaTheme="majorEastAsia" w:hAnsi="Arial" w:cs="Arial"/>
          <w:color w:val="1A1C1E"/>
          <w:sz w:val="22"/>
          <w:szCs w:val="22"/>
        </w:rPr>
        <w:t> and thus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(and a bare cosmological constant </w:t>
      </w:r>
      <w:r w:rsidRPr="00C60887">
        <w:rPr>
          <w:rStyle w:val="inline-code"/>
          <w:rFonts w:ascii="Arial" w:eastAsiaTheme="majorEastAsia" w:hAnsi="Arial" w:cs="Arial"/>
          <w:color w:val="1A1C1E"/>
          <w:sz w:val="22"/>
          <w:szCs w:val="22"/>
          <w:bdr w:val="single" w:sz="6" w:space="0" w:color="FFFFFF" w:frame="1"/>
        </w:rPr>
        <w:t>Λ_{induced}</w:t>
      </w:r>
      <w:r w:rsidRPr="00C60887">
        <w:rPr>
          <w:rStyle w:val="ng-star-inserted1"/>
          <w:rFonts w:ascii="Arial" w:eastAsiaTheme="majorEastAsia" w:hAnsi="Arial" w:cs="Arial"/>
          <w:color w:val="1A1C1E"/>
          <w:sz w:val="22"/>
          <w:szCs w:val="22"/>
        </w:rPr>
        <w:t>) are shown to arise as radiative corrections from the quantum fluctuations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its associated fields. This implies that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is not a fundamental constant to be measured, but a </w:t>
      </w:r>
      <w:r w:rsidRPr="00C60887">
        <w:rPr>
          <w:rStyle w:val="ng-star-inserted1"/>
          <w:rFonts w:ascii="Arial" w:eastAsiaTheme="majorEastAsia" w:hAnsi="Arial" w:cs="Arial"/>
          <w:b/>
          <w:bCs/>
          <w:color w:val="1A1C1E"/>
          <w:sz w:val="22"/>
          <w:szCs w:val="22"/>
        </w:rPr>
        <w:t>calculable parameter of the theory</w:t>
      </w:r>
      <w:r w:rsidRPr="00C60887">
        <w:rPr>
          <w:rStyle w:val="ng-star-inserted1"/>
          <w:rFonts w:ascii="Arial" w:eastAsiaTheme="majorEastAsia" w:hAnsi="Arial" w:cs="Arial"/>
          <w:color w:val="1A1C1E"/>
          <w:sz w:val="22"/>
          <w:szCs w:val="22"/>
        </w:rPr>
        <w:t>, dependent on the fundamental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(identified with the cutoff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and the particle content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(via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ng-star-inserted1"/>
          <w:rFonts w:ascii="Arial" w:eastAsiaTheme="majorEastAsia" w:hAnsi="Arial" w:cs="Arial"/>
          <w:color w:val="1A1C1E"/>
          <w:sz w:val="22"/>
          <w:szCs w:val="22"/>
        </w:rPr>
        <w:t>), all of which are intrinsically linked to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181B0A44" w14:textId="77777777" w:rsidR="00381A9F" w:rsidRPr="00C60887" w:rsidRDefault="00381A9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resulting Einstein Field Equations, </w:t>
      </w:r>
      <w:r w:rsidRPr="00C60887">
        <w:rPr>
          <w:rStyle w:val="inline-code"/>
          <w:rFonts w:ascii="Arial" w:eastAsiaTheme="majorEastAsia" w:hAnsi="Arial" w:cs="Arial"/>
          <w:color w:val="1A1C1E"/>
          <w:sz w:val="22"/>
          <w:szCs w:val="22"/>
          <w:bdr w:val="single" w:sz="6" w:space="0" w:color="FFFFFF" w:frame="1"/>
        </w:rPr>
        <w:t>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½ R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Λ_{eff}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(8πG_N^{induced} / c^4) 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}[Ω,X]</w:t>
      </w:r>
      <w:r w:rsidRPr="00C60887">
        <w:rPr>
          <w:rStyle w:val="ng-star-inserted1"/>
          <w:rFonts w:ascii="Arial" w:eastAsiaTheme="majorEastAsia" w:hAnsi="Arial" w:cs="Arial"/>
          <w:color w:val="1A1C1E"/>
          <w:sz w:val="22"/>
          <w:szCs w:val="22"/>
        </w:rPr>
        <w:t>, therefore represent a profound dialogue: the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-structured matter and energy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dictates spacetime curvature, while the strength of this dictation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is itself a consequence of the underlying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-infused quantum substrate.</w:t>
      </w:r>
    </w:p>
    <w:p w14:paraId="60659AEF" w14:textId="77777777" w:rsidR="00381A9F" w:rsidRPr="00C60887" w:rsidRDefault="00381A9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Furthermore, we explored how gravitons, the quantum mediators of gravity, can be understood either as quantized perturbations of this emergent effective metric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}^{eff}$ or, more fundamentally, as specific collective spin-2 excitation modes of </w:t>
      </w:r>
      <w:proofErr w:type="spellStart"/>
      <w:r w:rsidRPr="00C60887">
        <w:rPr>
          <w:rStyle w:val="inline-code"/>
          <w:rFonts w:ascii="Arial" w:eastAsiaTheme="majorEastAsia" w:hAnsi="Arial" w:cs="Arial"/>
          <w:color w:val="1A1C1E"/>
          <w:sz w:val="22"/>
          <w:szCs w:val="22"/>
          <w:bdr w:val="single" w:sz="6" w:space="0" w:color="FFFFFF" w:frame="1"/>
        </w:rPr>
        <w:t>the</w:t>
      </w:r>
      <w:r w:rsidRPr="00C60887">
        <w:rPr>
          <w:rStyle w:val="ng-star-inserted1"/>
          <w:rFonts w:ascii="Arial" w:eastAsiaTheme="majorEastAsia" w:hAnsi="Arial" w:cs="Arial"/>
          <w:color w:val="1A1C1E"/>
          <w:sz w:val="22"/>
          <w:szCs w:val="22"/>
        </w:rPr>
        <w:t>Ω</w:t>
      </w:r>
      <w:proofErr w:type="spellEnd"/>
      <w:r w:rsidRPr="00C60887">
        <w:rPr>
          <w:rStyle w:val="inline-code"/>
          <w:rFonts w:ascii="Arial" w:eastAsiaTheme="majorEastAsia" w:hAnsi="Arial" w:cs="Arial"/>
          <w:color w:val="1A1C1E"/>
          <w:sz w:val="22"/>
          <w:szCs w:val="22"/>
          <w:bdr w:val="single" w:sz="6" w:space="0" w:color="FFFFFF" w:frame="1"/>
        </w:rPr>
        <w:t xml:space="preserve">-substrate itself. The latter perspective offers a deeper unification, where all particles and force carriers, including gravitons, are manifestations </w:t>
      </w:r>
      <w:proofErr w:type="spellStart"/>
      <w:r w:rsidRPr="00C60887">
        <w:rPr>
          <w:rStyle w:val="inline-code"/>
          <w:rFonts w:ascii="Arial" w:eastAsiaTheme="majorEastAsia" w:hAnsi="Arial" w:cs="Arial"/>
          <w:color w:val="1A1C1E"/>
          <w:sz w:val="22"/>
          <w:szCs w:val="22"/>
          <w:bdr w:val="single" w:sz="6" w:space="0" w:color="FFFFFF" w:frame="1"/>
        </w:rPr>
        <w:t>of</w:t>
      </w:r>
      <w:r w:rsidRPr="00C60887">
        <w:rPr>
          <w:rStyle w:val="ng-star-inserted1"/>
          <w:rFonts w:ascii="Arial" w:eastAsiaTheme="majorEastAsia" w:hAnsi="Arial" w:cs="Arial"/>
          <w:color w:val="1A1C1E"/>
          <w:sz w:val="22"/>
          <w:szCs w:val="22"/>
        </w:rPr>
        <w:t>Ω</w:t>
      </w:r>
      <w:proofErr w:type="spellEnd"/>
      <w:r w:rsidRPr="00C60887">
        <w:rPr>
          <w:rStyle w:val="ng-star-inserted1"/>
          <w:rFonts w:ascii="Arial" w:eastAsiaTheme="majorEastAsia" w:hAnsi="Arial" w:cs="Arial"/>
          <w:color w:val="1A1C1E"/>
          <w:sz w:val="22"/>
          <w:szCs w:val="22"/>
        </w:rPr>
        <w:t>`.</w:t>
      </w:r>
    </w:p>
    <w:p w14:paraId="34F5A08F" w14:textId="77777777" w:rsidR="00381A9F" w:rsidRPr="00C60887" w:rsidRDefault="00381A9F"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essence, this chapter posits that gravity is not an external force acting upon an independent spacetime, but rather an emergent property of the same fundamental "source code"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that generates matter and other interactions. The principles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(cyclical coherence, wave nature)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(recursive growth, harmonic proportion, optimal organization), embedded within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now permeate not only the constitution of matter but also the very fabric of spacetime and the nature of its gravitational dynamics.</w:t>
      </w:r>
    </w:p>
    <w:p w14:paraId="34243119" w14:textId="4924D9A5" w:rsidR="00537BA9" w:rsidRPr="00C60887" w:rsidRDefault="00381A9F" w:rsidP="00C60887">
      <w:pPr>
        <w:pStyle w:val="ng-star-inserted"/>
        <w:shd w:val="clear" w:color="auto" w:fill="FFFFFF"/>
        <w:spacing w:after="270"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color w:val="1A1C1E"/>
          <w:sz w:val="22"/>
          <w:szCs w:val="22"/>
        </w:rPr>
        <w:t>This sets the stage for investigating the quantum nature of this emergent gravity and exploring its cosmological implications, which will be the focus of Part III. The "Golden Universe" framework thus offers a path towards a self-contained theory where gravity is no longer an outlier but an integral and derivable component of a unified physical reality.</w:t>
      </w:r>
    </w:p>
    <w:p w14:paraId="27B64412" w14:textId="77777777" w:rsidR="00537BA9" w:rsidRPr="00C60887" w:rsidRDefault="00537BA9" w:rsidP="00C60887">
      <w:pPr>
        <w:pStyle w:val="ng-star-inserted"/>
        <w:spacing w:line="276" w:lineRule="auto"/>
        <w:rPr>
          <w:rFonts w:ascii="Arial" w:hAnsi="Arial" w:cs="Arial"/>
          <w:sz w:val="22"/>
          <w:szCs w:val="22"/>
        </w:rPr>
      </w:pPr>
    </w:p>
    <w:p w14:paraId="3957046D" w14:textId="77777777" w:rsidR="00115240" w:rsidRDefault="00115240">
      <w:pPr>
        <w:spacing w:after="160" w:line="278" w:lineRule="auto"/>
        <w:rPr>
          <w:rStyle w:val="ng-star-inserted1"/>
          <w:rFonts w:ascii="Arial" w:eastAsiaTheme="majorEastAsia" w:hAnsi="Arial" w:cs="Arial"/>
          <w:b/>
          <w:bCs/>
          <w:sz w:val="26"/>
          <w:szCs w:val="26"/>
        </w:rPr>
      </w:pPr>
      <w:r>
        <w:rPr>
          <w:rStyle w:val="ng-star-inserted1"/>
          <w:rFonts w:ascii="Arial" w:eastAsiaTheme="majorEastAsia" w:hAnsi="Arial" w:cs="Arial"/>
          <w:b/>
          <w:bCs/>
          <w:sz w:val="26"/>
          <w:szCs w:val="26"/>
        </w:rPr>
        <w:br w:type="page"/>
      </w:r>
    </w:p>
    <w:p w14:paraId="12E045D4" w14:textId="05A8D744" w:rsidR="00F74B0D" w:rsidRPr="00C60887" w:rsidRDefault="00F74B0D" w:rsidP="00C60887">
      <w:pPr>
        <w:pStyle w:val="ng-star-inserted"/>
        <w:spacing w:line="276" w:lineRule="auto"/>
        <w:rPr>
          <w:rFonts w:ascii="Arial" w:hAnsi="Arial" w:cs="Arial"/>
          <w:sz w:val="26"/>
          <w:szCs w:val="26"/>
        </w:rPr>
      </w:pPr>
      <w:r w:rsidRPr="00C60887">
        <w:rPr>
          <w:rStyle w:val="ng-star-inserted1"/>
          <w:rFonts w:ascii="Arial" w:eastAsiaTheme="majorEastAsia" w:hAnsi="Arial" w:cs="Arial"/>
          <w:b/>
          <w:bCs/>
          <w:sz w:val="26"/>
          <w:szCs w:val="26"/>
        </w:rPr>
        <w:lastRenderedPageBreak/>
        <w:t>Part III: Quantum Nature, Cosmology, and Predictions</w:t>
      </w:r>
    </w:p>
    <w:p w14:paraId="083A9163" w14:textId="77777777" w:rsidR="00F74B0D" w:rsidRPr="00C60887" w:rsidRDefault="00F74B0D" w:rsidP="00C60887">
      <w:pPr>
        <w:pStyle w:val="ng-star-inserted"/>
        <w:spacing w:line="276" w:lineRule="auto"/>
        <w:rPr>
          <w:rFonts w:ascii="Arial" w:hAnsi="Arial" w:cs="Arial"/>
        </w:rPr>
      </w:pPr>
      <w:r w:rsidRPr="00C60887">
        <w:rPr>
          <w:rStyle w:val="ng-star-inserted1"/>
          <w:rFonts w:ascii="Arial" w:eastAsiaTheme="majorEastAsia" w:hAnsi="Arial" w:cs="Arial"/>
          <w:b/>
          <w:bCs/>
        </w:rPr>
        <w:t>Chapter 9: Quantization of the Theory</w:t>
      </w:r>
    </w:p>
    <w:p w14:paraId="49E8414E"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emergence of particles as stable configurations of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field and the derivation of classical General Relativity are significant steps. However, a complete fundamental theory must incorporate quantum principles. This involves transitioning from classical fields to quantum operators, understanding wave-particle duality, superposition, entanglement, and the probabilistic nature of measurements. This chapter explores the conceptual avenues for quantizing our theory based on </w:t>
      </w:r>
      <w:r w:rsidRPr="00C60887">
        <w:rPr>
          <w:rStyle w:val="inline-code"/>
          <w:rFonts w:ascii="Arial" w:eastAsiaTheme="majorEastAsia" w:hAnsi="Arial" w:cs="Arial"/>
          <w:sz w:val="22"/>
          <w:szCs w:val="22"/>
        </w:rPr>
        <w:t>L_{total</w:t>
      </w:r>
      <w:proofErr w:type="gramStart"/>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Ω, X, g_{</w:t>
      </w:r>
      <w:proofErr w:type="spellStart"/>
      <w:r w:rsidRPr="00C60887">
        <w:rPr>
          <w:rStyle w:val="inline-code"/>
          <w:rFonts w:ascii="Arial" w:eastAsiaTheme="majorEastAsia" w:hAnsi="Arial" w:cs="Arial"/>
          <w:sz w:val="22"/>
          <w:szCs w:val="22"/>
        </w:rPr>
        <w:t>μν</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w:t>
      </w:r>
    </w:p>
    <w:p w14:paraId="6E1E2BF8"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9.1. Path Integral Quantization of </w:t>
      </w:r>
      <w:r w:rsidRPr="00C60887">
        <w:rPr>
          <w:rStyle w:val="inline-code"/>
          <w:rFonts w:ascii="Arial" w:eastAsiaTheme="majorEastAsia" w:hAnsi="Arial" w:cs="Arial"/>
          <w:b/>
          <w:bCs/>
          <w:sz w:val="22"/>
          <w:szCs w:val="22"/>
        </w:rPr>
        <w:t>L_{total}</w:t>
      </w:r>
    </w:p>
    <w:p w14:paraId="230D0EA0" w14:textId="77777777" w:rsidR="00935C78" w:rsidRPr="00C60887" w:rsidRDefault="00935C7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transition from the classical field theory described by our fundamental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Ω, 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inline-code"/>
          <w:rFonts w:ascii="Arial" w:eastAsiaTheme="majorEastAsia" w:hAnsi="Arial" w:cs="Arial"/>
          <w:color w:val="1A1C1E"/>
          <w:sz w:val="22"/>
          <w:szCs w:val="22"/>
          <w:bdr w:val="single" w:sz="6" w:space="0" w:color="FFFFFF" w:frame="1"/>
        </w:rPr>
        <w:t>, ...)</w:t>
      </w:r>
      <w:r w:rsidRPr="00C60887">
        <w:rPr>
          <w:rStyle w:val="ng-star-inserted1"/>
          <w:rFonts w:ascii="Arial" w:eastAsiaTheme="majorEastAsia" w:hAnsi="Arial" w:cs="Arial"/>
          <w:color w:val="1A1C1E"/>
          <w:sz w:val="22"/>
          <w:szCs w:val="22"/>
        </w:rPr>
        <w:t> to a full quantum theory necessitates a robust quantization procedure. The path integral formalism, pioneered by Richard Feynman, provides the most comprehensive and covariant framework for this endeavor. It conceptualizes quantum amplitudes as a sum over all possible histories or configurations of the fields, each weighted by a phase determined by the classical action.</w:t>
      </w:r>
    </w:p>
    <w:p w14:paraId="46F6CE2A" w14:textId="77777777" w:rsidR="00935C78" w:rsidRPr="00C60887" w:rsidRDefault="00935C78" w:rsidP="00AE655C">
      <w:pPr>
        <w:pStyle w:val="ng-star-inserted"/>
        <w:numPr>
          <w:ilvl w:val="0"/>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Fundamental Postulate: Sum Over Histories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At the heart of the path integral approach is the idea that the probability amplitude for a system to transition from an initial state to a final state is obtained by summing the contributions from all possible paths the fields can take between these states. Each path is weighted by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iS</w:t>
      </w:r>
      <w:proofErr w:type="spellEnd"/>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is the classical action evaluated along that path and </w:t>
      </w: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is the reduced Planck constant.</w:t>
      </w:r>
    </w:p>
    <w:p w14:paraId="05500A63" w14:textId="77777777" w:rsidR="00935C78" w:rsidRPr="00C60887" w:rsidRDefault="00935C78" w:rsidP="00AE655C">
      <w:pPr>
        <w:pStyle w:val="ng-star-inserted"/>
        <w:numPr>
          <w:ilvl w:val="0"/>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Partition Function </w:t>
      </w:r>
      <w:r w:rsidRPr="00C60887">
        <w:rPr>
          <w:rStyle w:val="inline-code"/>
          <w:rFonts w:ascii="Arial" w:eastAsiaTheme="majorEastAsia" w:hAnsi="Arial" w:cs="Arial"/>
          <w:b/>
          <w:bCs/>
          <w:color w:val="1A1C1E"/>
          <w:sz w:val="22"/>
          <w:szCs w:val="22"/>
          <w:bdr w:val="single" w:sz="6" w:space="0" w:color="FFFFFF" w:frame="1"/>
        </w:rPr>
        <w:t>Z</w:t>
      </w:r>
      <w:r w:rsidRPr="00C60887">
        <w:rPr>
          <w:rStyle w:val="ng-star-inserted1"/>
          <w:rFonts w:ascii="Arial" w:eastAsiaTheme="majorEastAsia" w:hAnsi="Arial" w:cs="Arial"/>
          <w:b/>
          <w:bCs/>
          <w:color w:val="1A1C1E"/>
          <w:sz w:val="22"/>
          <w:szCs w:val="22"/>
        </w:rPr>
        <w:t> (or Generating Functional </w:t>
      </w:r>
      <w:r w:rsidRPr="00C60887">
        <w:rPr>
          <w:rStyle w:val="inline-code"/>
          <w:rFonts w:ascii="Arial" w:eastAsiaTheme="majorEastAsia" w:hAnsi="Arial" w:cs="Arial"/>
          <w:b/>
          <w:bCs/>
          <w:color w:val="1A1C1E"/>
          <w:sz w:val="22"/>
          <w:szCs w:val="22"/>
          <w:bdr w:val="single" w:sz="6" w:space="0" w:color="FFFFFF" w:frame="1"/>
        </w:rPr>
        <w:t>Z[J]</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central object in path integral quantization is often the partition function (in Euclidean formulation, related to statistical mechanics) or the generating functional for Green's functions (correlation functions) in Minkowski spacetime. For our "matter and gauge" sector, described by </w:t>
      </w:r>
      <w:r w:rsidRPr="00C60887">
        <w:rPr>
          <w:rStyle w:val="inline-code"/>
          <w:rFonts w:ascii="Arial" w:eastAsiaTheme="majorEastAsia" w:hAnsi="Arial" w:cs="Arial"/>
          <w:color w:val="1A1C1E"/>
          <w:sz w:val="22"/>
          <w:szCs w:val="22"/>
          <w:bdr w:val="single" w:sz="6" w:space="0" w:color="FFFFFF" w:frame="1"/>
        </w:rPr>
        <w:t>S_M = ∫ L_M d^4x</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L_M = L_Ω + L_X + L_{int} + L_{gauge\_emergent} + L_{fermion\_emergent}</w:t>
      </w:r>
      <w:r w:rsidRPr="00C60887">
        <w:rPr>
          <w:rStyle w:val="ng-star-inserted1"/>
          <w:rFonts w:ascii="Arial" w:eastAsiaTheme="majorEastAsia" w:hAnsi="Arial" w:cs="Arial"/>
          <w:color w:val="1A1C1E"/>
          <w:sz w:val="22"/>
          <w:szCs w:val="22"/>
        </w:rPr>
        <w:t> defined on a classical background metric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for now), the generating functional is:</w:t>
      </w:r>
    </w:p>
    <w:p w14:paraId="6AAB255E" w14:textId="77777777" w:rsidR="00935C78" w:rsidRPr="00C60887" w:rsidRDefault="00935C78" w:rsidP="00C60887">
      <w:pPr>
        <w:pStyle w:val="ng-star-inserted"/>
        <w:shd w:val="clear" w:color="auto" w:fill="FFFFFF"/>
        <w:spacing w:after="45" w:afterAutospacing="0" w:line="276" w:lineRule="auto"/>
        <w:ind w:left="720"/>
        <w:rPr>
          <w:rFonts w:ascii="Arial" w:hAnsi="Arial" w:cs="Arial"/>
          <w:color w:val="1A1C1E"/>
          <w:sz w:val="22"/>
          <w:szCs w:val="22"/>
        </w:rPr>
      </w:pPr>
      <w:proofErr w:type="gramStart"/>
      <w:r w:rsidRPr="00C60887">
        <w:rPr>
          <w:rStyle w:val="inline-code"/>
          <w:rFonts w:ascii="Arial" w:eastAsiaTheme="majorEastAsia" w:hAnsi="Arial" w:cs="Arial"/>
          <w:color w:val="1A1C1E"/>
          <w:sz w:val="22"/>
          <w:szCs w:val="22"/>
          <w:bdr w:val="single" w:sz="6" w:space="0" w:color="FFFFFF" w:frame="1"/>
        </w:rPr>
        <w:t>Z[</w:t>
      </w:r>
      <w:proofErr w:type="gramEnd"/>
      <w:r w:rsidRPr="00C60887">
        <w:rPr>
          <w:rStyle w:val="inline-code"/>
          <w:rFonts w:ascii="Arial" w:eastAsiaTheme="majorEastAsia" w:hAnsi="Arial" w:cs="Arial"/>
          <w:color w:val="1A1C1E"/>
          <w:sz w:val="22"/>
          <w:szCs w:val="22"/>
          <w:bdr w:val="single" w:sz="6" w:space="0" w:color="FFFFFF" w:frame="1"/>
        </w:rPr>
        <w:t xml:space="preserve">J_Ω, J_X, J_A, ...] = ∫ DΩ DΩ^* DX </w:t>
      </w:r>
      <w:proofErr w:type="spellStart"/>
      <w:r w:rsidRPr="00C60887">
        <w:rPr>
          <w:rStyle w:val="inline-code"/>
          <w:rFonts w:ascii="Arial" w:eastAsiaTheme="majorEastAsia" w:hAnsi="Arial" w:cs="Arial"/>
          <w:color w:val="1A1C1E"/>
          <w:sz w:val="22"/>
          <w:szCs w:val="22"/>
          <w:bdr w:val="single" w:sz="6" w:space="0" w:color="FFFFFF" w:frame="1"/>
        </w:rPr>
        <w:t>DA_μ</w:t>
      </w:r>
      <w:proofErr w:type="spellEnd"/>
      <w:r w:rsidRPr="00C60887">
        <w:rPr>
          <w:rStyle w:val="inline-code"/>
          <w:rFonts w:ascii="Arial" w:eastAsiaTheme="majorEastAsia" w:hAnsi="Arial" w:cs="Arial"/>
          <w:color w:val="1A1C1E"/>
          <w:sz w:val="22"/>
          <w:szCs w:val="22"/>
          <w:bdr w:val="single" w:sz="6" w:space="0" w:color="FFFFFF" w:frame="1"/>
        </w:rPr>
        <w:t xml:space="preserve"> ... e^((</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/ħ) (S_</w:t>
      </w:r>
      <w:proofErr w:type="gramStart"/>
      <w:r w:rsidRPr="00C60887">
        <w:rPr>
          <w:rStyle w:val="inline-code"/>
          <w:rFonts w:ascii="Arial" w:eastAsiaTheme="majorEastAsia" w:hAnsi="Arial" w:cs="Arial"/>
          <w:color w:val="1A1C1E"/>
          <w:sz w:val="22"/>
          <w:szCs w:val="22"/>
          <w:bdr w:val="single" w:sz="6" w:space="0" w:color="FFFFFF" w:frame="1"/>
        </w:rPr>
        <w:t>M[</w:t>
      </w:r>
      <w:proofErr w:type="gramEnd"/>
      <w:r w:rsidRPr="00C60887">
        <w:rPr>
          <w:rStyle w:val="inline-code"/>
          <w:rFonts w:ascii="Arial" w:eastAsiaTheme="majorEastAsia" w:hAnsi="Arial" w:cs="Arial"/>
          <w:color w:val="1A1C1E"/>
          <w:sz w:val="22"/>
          <w:szCs w:val="22"/>
          <w:bdr w:val="single" w:sz="6" w:space="0" w:color="FFFFFF" w:frame="1"/>
        </w:rPr>
        <w:t xml:space="preserve">Ω, X,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inline-code"/>
          <w:rFonts w:ascii="Arial" w:eastAsiaTheme="majorEastAsia" w:hAnsi="Arial" w:cs="Arial"/>
          <w:color w:val="1A1C1E"/>
          <w:sz w:val="22"/>
          <w:szCs w:val="22"/>
          <w:bdr w:val="single" w:sz="6" w:space="0" w:color="FFFFFF" w:frame="1"/>
        </w:rPr>
        <w:t>, ...] + ∫ J_Φ Φ d^4x))</w:t>
      </w:r>
    </w:p>
    <w:p w14:paraId="42C58A33"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DΦ</w:t>
      </w:r>
      <w:r w:rsidRPr="00C60887">
        <w:rPr>
          <w:rStyle w:val="ng-star-inserted1"/>
          <w:rFonts w:ascii="Arial" w:eastAsiaTheme="majorEastAsia" w:hAnsi="Arial" w:cs="Arial"/>
          <w:color w:val="1A1C1E"/>
          <w:sz w:val="22"/>
          <w:szCs w:val="22"/>
        </w:rPr>
        <w:t>: Represents a functional integration measure over all possible configurations of each field </w:t>
      </w:r>
      <w:r w:rsidRPr="00C60887">
        <w:rPr>
          <w:rStyle w:val="inline-code"/>
          <w:rFonts w:ascii="Arial" w:eastAsiaTheme="majorEastAsia" w:hAnsi="Arial" w:cs="Arial"/>
          <w:color w:val="1A1C1E"/>
          <w:sz w:val="22"/>
          <w:szCs w:val="22"/>
          <w:bdr w:val="single" w:sz="6" w:space="0" w:color="FFFFFF" w:frame="1"/>
        </w:rPr>
        <w:t>Φ</w:t>
      </w:r>
      <w:r w:rsidRPr="00C60887">
        <w:rPr>
          <w:rStyle w:val="ng-star-inserted1"/>
          <w:rFonts w:ascii="Arial" w:eastAsiaTheme="majorEastAsia" w:hAnsi="Arial" w:cs="Arial"/>
          <w:color w:val="1A1C1E"/>
          <w:sz w:val="22"/>
          <w:szCs w:val="22"/>
        </w:rPr>
        <w:t> (e.g.,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emergent gauge fields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ng-star-inserted1"/>
          <w:rFonts w:ascii="Arial" w:eastAsiaTheme="majorEastAsia" w:hAnsi="Arial" w:cs="Arial"/>
          <w:color w:val="1A1C1E"/>
          <w:sz w:val="22"/>
          <w:szCs w:val="22"/>
        </w:rPr>
        <w:t>, emergent fermion fields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The precise definition of this measure, especially for gauge fields (requiring gauge fixing and Faddeev-Popov ghosts, which are included in </w:t>
      </w:r>
      <w:r w:rsidRPr="00C60887">
        <w:rPr>
          <w:rStyle w:val="inline-code"/>
          <w:rFonts w:ascii="Arial" w:eastAsiaTheme="majorEastAsia" w:hAnsi="Arial" w:cs="Arial"/>
          <w:color w:val="1A1C1E"/>
          <w:sz w:val="22"/>
          <w:szCs w:val="22"/>
          <w:bdr w:val="single" w:sz="6" w:space="0" w:color="FFFFFF" w:frame="1"/>
        </w:rPr>
        <w:t>S_M</w:t>
      </w:r>
      <w:r w:rsidRPr="00C60887">
        <w:rPr>
          <w:rStyle w:val="ng-star-inserted1"/>
          <w:rFonts w:ascii="Arial" w:eastAsiaTheme="majorEastAsia" w:hAnsi="Arial" w:cs="Arial"/>
          <w:color w:val="1A1C1E"/>
          <w:sz w:val="22"/>
          <w:szCs w:val="22"/>
        </w:rPr>
        <w:t> implicitly or explicitly), is a critical technical aspect.</w:t>
      </w:r>
    </w:p>
    <w:p w14:paraId="2F539474"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lastRenderedPageBreak/>
        <w:t>S_M</w:t>
      </w:r>
      <w:r w:rsidRPr="00C60887">
        <w:rPr>
          <w:rStyle w:val="ng-star-inserted1"/>
          <w:rFonts w:ascii="Arial" w:eastAsiaTheme="majorEastAsia" w:hAnsi="Arial" w:cs="Arial"/>
          <w:color w:val="1A1C1E"/>
          <w:sz w:val="22"/>
          <w:szCs w:val="22"/>
        </w:rPr>
        <w:t>: The classical action for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-driver field, and all emergent Standard Model-like fields, defined on a (for now) classical spacetime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Its parameters are intrinsically scaled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w:t>
      </w:r>
    </w:p>
    <w:p w14:paraId="3472FC62"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J_Φ</w:t>
      </w:r>
      <w:r w:rsidRPr="00C60887">
        <w:rPr>
          <w:rStyle w:val="ng-star-inserted1"/>
          <w:rFonts w:ascii="Arial" w:eastAsiaTheme="majorEastAsia" w:hAnsi="Arial" w:cs="Arial"/>
          <w:color w:val="1A1C1E"/>
          <w:sz w:val="22"/>
          <w:szCs w:val="22"/>
        </w:rPr>
        <w:t>: External classical source terms coupled to each field </w:t>
      </w:r>
      <w:r w:rsidRPr="00C60887">
        <w:rPr>
          <w:rStyle w:val="inline-code"/>
          <w:rFonts w:ascii="Arial" w:eastAsiaTheme="majorEastAsia" w:hAnsi="Arial" w:cs="Arial"/>
          <w:color w:val="1A1C1E"/>
          <w:sz w:val="22"/>
          <w:szCs w:val="22"/>
          <w:bdr w:val="single" w:sz="6" w:space="0" w:color="FFFFFF" w:frame="1"/>
        </w:rPr>
        <w:t>Φ</w:t>
      </w:r>
      <w:r w:rsidRPr="00C60887">
        <w:rPr>
          <w:rStyle w:val="ng-star-inserted1"/>
          <w:rFonts w:ascii="Arial" w:eastAsiaTheme="majorEastAsia" w:hAnsi="Arial" w:cs="Arial"/>
          <w:color w:val="1A1C1E"/>
          <w:sz w:val="22"/>
          <w:szCs w:val="22"/>
        </w:rPr>
        <w:t>. Correlation functions (propagators, vertex functions) are obtained by taking functional derivatives of </w:t>
      </w:r>
      <w:r w:rsidRPr="00C60887">
        <w:rPr>
          <w:rStyle w:val="inline-code"/>
          <w:rFonts w:ascii="Arial" w:eastAsiaTheme="majorEastAsia" w:hAnsi="Arial" w:cs="Arial"/>
          <w:color w:val="1A1C1E"/>
          <w:sz w:val="22"/>
          <w:szCs w:val="22"/>
          <w:bdr w:val="single" w:sz="6" w:space="0" w:color="FFFFFF" w:frame="1"/>
        </w:rPr>
        <w:t>ln Z[J]</w:t>
      </w:r>
      <w:r w:rsidRPr="00C60887">
        <w:rPr>
          <w:rStyle w:val="ng-star-inserted1"/>
          <w:rFonts w:ascii="Arial" w:eastAsiaTheme="majorEastAsia" w:hAnsi="Arial" w:cs="Arial"/>
          <w:color w:val="1A1C1E"/>
          <w:sz w:val="22"/>
          <w:szCs w:val="22"/>
        </w:rPr>
        <w:t> with respect to these sources and then setting sources to zero.</w:t>
      </w:r>
      <w:r w:rsidRPr="00C60887">
        <w:rPr>
          <w:rFonts w:ascii="Arial" w:hAnsi="Arial" w:cs="Arial"/>
          <w:color w:val="1A1C1E"/>
          <w:sz w:val="22"/>
          <w:szCs w:val="22"/>
        </w:rPr>
        <w:br/>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0|T{Φ(x_1)...Φ(</w:t>
      </w:r>
      <w:proofErr w:type="spellStart"/>
      <w:r w:rsidRPr="00C60887">
        <w:rPr>
          <w:rStyle w:val="inline-code"/>
          <w:rFonts w:ascii="Arial" w:eastAsiaTheme="majorEastAsia" w:hAnsi="Arial" w:cs="Arial"/>
          <w:color w:val="1A1C1E"/>
          <w:sz w:val="22"/>
          <w:szCs w:val="22"/>
          <w:bdr w:val="single" w:sz="6" w:space="0" w:color="FFFFFF" w:frame="1"/>
        </w:rPr>
        <w:t>x_n</w:t>
      </w:r>
      <w:proofErr w:type="spellEnd"/>
      <w:r w:rsidRPr="00C60887">
        <w:rPr>
          <w:rStyle w:val="inline-code"/>
          <w:rFonts w:ascii="Arial" w:eastAsiaTheme="majorEastAsia" w:hAnsi="Arial" w:cs="Arial"/>
          <w:color w:val="1A1C1E"/>
          <w:sz w:val="22"/>
          <w:szCs w:val="22"/>
          <w:bdr w:val="single" w:sz="6" w:space="0" w:color="FFFFFF" w:frame="1"/>
        </w:rPr>
        <w:t>)}|0</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 (1/Z[0]) ( (ħ/</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xml:space="preserve">)^n </w:t>
      </w:r>
      <w:proofErr w:type="spellStart"/>
      <w:r w:rsidRPr="00C60887">
        <w:rPr>
          <w:rStyle w:val="inline-code"/>
          <w:rFonts w:ascii="Arial" w:eastAsiaTheme="majorEastAsia" w:hAnsi="Arial" w:cs="Arial"/>
          <w:color w:val="1A1C1E"/>
          <w:sz w:val="22"/>
          <w:szCs w:val="22"/>
          <w:bdr w:val="single" w:sz="6" w:space="0" w:color="FFFFFF" w:frame="1"/>
        </w:rPr>
        <w:t>δ^n</w:t>
      </w:r>
      <w:proofErr w:type="spellEnd"/>
      <w:r w:rsidRPr="00C60887">
        <w:rPr>
          <w:rStyle w:val="inline-code"/>
          <w:rFonts w:ascii="Arial" w:eastAsiaTheme="majorEastAsia" w:hAnsi="Arial" w:cs="Arial"/>
          <w:color w:val="1A1C1E"/>
          <w:sz w:val="22"/>
          <w:szCs w:val="22"/>
          <w:bdr w:val="single" w:sz="6" w:space="0" w:color="FFFFFF" w:frame="1"/>
        </w:rPr>
        <w:t xml:space="preserve"> Z[J] / (</w:t>
      </w:r>
      <w:proofErr w:type="spellStart"/>
      <w:r w:rsidRPr="00C60887">
        <w:rPr>
          <w:rStyle w:val="inline-code"/>
          <w:rFonts w:ascii="Arial" w:eastAsiaTheme="majorEastAsia" w:hAnsi="Arial" w:cs="Arial"/>
          <w:color w:val="1A1C1E"/>
          <w:sz w:val="22"/>
          <w:szCs w:val="22"/>
          <w:bdr w:val="single" w:sz="6" w:space="0" w:color="FFFFFF" w:frame="1"/>
        </w:rPr>
        <w:t>δJ</w:t>
      </w:r>
      <w:proofErr w:type="spellEnd"/>
      <w:r w:rsidRPr="00C60887">
        <w:rPr>
          <w:rStyle w:val="inline-code"/>
          <w:rFonts w:ascii="Arial" w:eastAsiaTheme="majorEastAsia" w:hAnsi="Arial" w:cs="Arial"/>
          <w:color w:val="1A1C1E"/>
          <w:sz w:val="22"/>
          <w:szCs w:val="22"/>
          <w:bdr w:val="single" w:sz="6" w:space="0" w:color="FFFFFF" w:frame="1"/>
        </w:rPr>
        <w:t>(x_1)...</w:t>
      </w:r>
      <w:proofErr w:type="spellStart"/>
      <w:r w:rsidRPr="00C60887">
        <w:rPr>
          <w:rStyle w:val="inline-code"/>
          <w:rFonts w:ascii="Arial" w:eastAsiaTheme="majorEastAsia" w:hAnsi="Arial" w:cs="Arial"/>
          <w:color w:val="1A1C1E"/>
          <w:sz w:val="22"/>
          <w:szCs w:val="22"/>
          <w:bdr w:val="single" w:sz="6" w:space="0" w:color="FFFFFF" w:frame="1"/>
        </w:rPr>
        <w:t>δJ</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x_n</w:t>
      </w:r>
      <w:proofErr w:type="spellEnd"/>
      <w:r w:rsidRPr="00C60887">
        <w:rPr>
          <w:rStyle w:val="inline-code"/>
          <w:rFonts w:ascii="Arial" w:eastAsiaTheme="majorEastAsia" w:hAnsi="Arial" w:cs="Arial"/>
          <w:color w:val="1A1C1E"/>
          <w:sz w:val="22"/>
          <w:szCs w:val="22"/>
          <w:bdr w:val="single" w:sz="6" w:space="0" w:color="FFFFFF" w:frame="1"/>
        </w:rPr>
        <w:t>)) )|_{J=0}</w:t>
      </w:r>
    </w:p>
    <w:p w14:paraId="3A491810" w14:textId="77777777" w:rsidR="00935C78" w:rsidRPr="00C60887" w:rsidRDefault="00935C78" w:rsidP="00AE655C">
      <w:pPr>
        <w:pStyle w:val="ng-star-inserted"/>
        <w:numPr>
          <w:ilvl w:val="0"/>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Interpretation and Utility:</w:t>
      </w:r>
    </w:p>
    <w:p w14:paraId="212CFD33"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Quantum Superposition:</w:t>
      </w:r>
      <w:r w:rsidRPr="00C60887">
        <w:rPr>
          <w:rStyle w:val="ng-star-inserted1"/>
          <w:rFonts w:ascii="Arial" w:eastAsiaTheme="majorEastAsia" w:hAnsi="Arial" w:cs="Arial"/>
          <w:color w:val="1A1C1E"/>
          <w:sz w:val="22"/>
          <w:szCs w:val="22"/>
        </w:rPr>
        <w:t> The path integral inherently incorporates the principle of superposition, as all possible field configurations contribute.</w:t>
      </w:r>
    </w:p>
    <w:p w14:paraId="55FA49C5"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Symmetries and Ward Identities:</w:t>
      </w:r>
      <w:r w:rsidRPr="00C60887">
        <w:rPr>
          <w:rStyle w:val="ng-star-inserted1"/>
          <w:rFonts w:ascii="Arial" w:eastAsiaTheme="majorEastAsia" w:hAnsi="Arial" w:cs="Arial"/>
          <w:color w:val="1A1C1E"/>
          <w:sz w:val="22"/>
          <w:szCs w:val="22"/>
        </w:rPr>
        <w:t> Symmetries of the classical action </w:t>
      </w:r>
      <w:r w:rsidRPr="00C60887">
        <w:rPr>
          <w:rStyle w:val="inline-code"/>
          <w:rFonts w:ascii="Arial" w:eastAsiaTheme="majorEastAsia" w:hAnsi="Arial" w:cs="Arial"/>
          <w:color w:val="1A1C1E"/>
          <w:sz w:val="22"/>
          <w:szCs w:val="22"/>
          <w:bdr w:val="single" w:sz="6" w:space="0" w:color="FFFFFF" w:frame="1"/>
        </w:rPr>
        <w:t>S_M</w:t>
      </w:r>
      <w:r w:rsidRPr="00C60887">
        <w:rPr>
          <w:rStyle w:val="ng-star-inserted1"/>
          <w:rFonts w:ascii="Arial" w:eastAsiaTheme="majorEastAsia" w:hAnsi="Arial" w:cs="Arial"/>
          <w:color w:val="1A1C1E"/>
          <w:sz w:val="22"/>
          <w:szCs w:val="22"/>
        </w:rPr>
        <w:t> translate into Ward-Takahashi identities for the correlation functions, reflecting quantum conservation laws.</w:t>
      </w:r>
    </w:p>
    <w:p w14:paraId="7DECE5E7"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Perturbation Theory (Feynman Diagrams):</w:t>
      </w:r>
      <w:r w:rsidRPr="00C60887">
        <w:rPr>
          <w:rStyle w:val="ng-star-inserted1"/>
          <w:rFonts w:ascii="Arial" w:eastAsiaTheme="majorEastAsia" w:hAnsi="Arial" w:cs="Arial"/>
          <w:color w:val="1A1C1E"/>
          <w:sz w:val="22"/>
          <w:szCs w:val="22"/>
        </w:rPr>
        <w:t> If interaction terms in </w:t>
      </w:r>
      <w:r w:rsidRPr="00C60887">
        <w:rPr>
          <w:rStyle w:val="inline-code"/>
          <w:rFonts w:ascii="Arial" w:eastAsiaTheme="majorEastAsia" w:hAnsi="Arial" w:cs="Arial"/>
          <w:color w:val="1A1C1E"/>
          <w:sz w:val="22"/>
          <w:szCs w:val="22"/>
          <w:bdr w:val="single" w:sz="6" w:space="0" w:color="FFFFFF" w:frame="1"/>
        </w:rPr>
        <w:t>L_M</w:t>
      </w:r>
      <w:r w:rsidRPr="00C60887">
        <w:rPr>
          <w:rStyle w:val="ng-star-inserted1"/>
          <w:rFonts w:ascii="Arial" w:eastAsiaTheme="majorEastAsia" w:hAnsi="Arial" w:cs="Arial"/>
          <w:color w:val="1A1C1E"/>
          <w:sz w:val="22"/>
          <w:szCs w:val="22"/>
        </w:rPr>
        <w:t> are "small" (i.e., coupling constants are small), </w:t>
      </w:r>
      <w:r w:rsidRPr="00C60887">
        <w:rPr>
          <w:rStyle w:val="inline-code"/>
          <w:rFonts w:ascii="Arial" w:eastAsiaTheme="majorEastAsia" w:hAnsi="Arial" w:cs="Arial"/>
          <w:color w:val="1A1C1E"/>
          <w:sz w:val="22"/>
          <w:szCs w:val="22"/>
          <w:bdr w:val="single" w:sz="6" w:space="0" w:color="FFFFFF" w:frame="1"/>
        </w:rPr>
        <w:t>Z[J]</w:t>
      </w:r>
      <w:r w:rsidRPr="00C60887">
        <w:rPr>
          <w:rStyle w:val="ng-star-inserted1"/>
          <w:rFonts w:ascii="Arial" w:eastAsiaTheme="majorEastAsia" w:hAnsi="Arial" w:cs="Arial"/>
          <w:color w:val="1A1C1E"/>
          <w:sz w:val="22"/>
          <w:szCs w:val="22"/>
        </w:rPr>
        <w:t> can be evaluated perturbatively by expanding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iS</w:t>
      </w:r>
      <w:proofErr w:type="spellEnd"/>
      <w:r w:rsidRPr="00C60887">
        <w:rPr>
          <w:rStyle w:val="inline-code"/>
          <w:rFonts w:ascii="Arial" w:eastAsiaTheme="majorEastAsia" w:hAnsi="Arial" w:cs="Arial"/>
          <w:color w:val="1A1C1E"/>
          <w:sz w:val="22"/>
          <w:szCs w:val="22"/>
          <w:bdr w:val="single" w:sz="6" w:space="0" w:color="FFFFFF" w:frame="1"/>
        </w:rPr>
        <w:t>_{int}/ħ)</w:t>
      </w:r>
      <w:r w:rsidRPr="00C60887">
        <w:rPr>
          <w:rStyle w:val="ng-star-inserted1"/>
          <w:rFonts w:ascii="Arial" w:eastAsiaTheme="majorEastAsia" w:hAnsi="Arial" w:cs="Arial"/>
          <w:color w:val="1A1C1E"/>
          <w:sz w:val="22"/>
          <w:szCs w:val="22"/>
        </w:rPr>
        <w:t>. This expansion naturally generates Feynman diagrams, providing a powerful computational tool for scattering amplitudes and particle interactions. The vertices and propagators in these diagrams will be determined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of </w:t>
      </w:r>
      <w:r w:rsidRPr="00C60887">
        <w:rPr>
          <w:rStyle w:val="inline-code"/>
          <w:rFonts w:ascii="Arial" w:eastAsiaTheme="majorEastAsia" w:hAnsi="Arial" w:cs="Arial"/>
          <w:color w:val="1A1C1E"/>
          <w:sz w:val="22"/>
          <w:szCs w:val="22"/>
          <w:bdr w:val="single" w:sz="6" w:space="0" w:color="FFFFFF" w:frame="1"/>
        </w:rPr>
        <w:t>L_M</w:t>
      </w:r>
      <w:r w:rsidRPr="00C60887">
        <w:rPr>
          <w:rStyle w:val="ng-star-inserted1"/>
          <w:rFonts w:ascii="Arial" w:eastAsiaTheme="majorEastAsia" w:hAnsi="Arial" w:cs="Arial"/>
          <w:color w:val="1A1C1E"/>
          <w:sz w:val="22"/>
          <w:szCs w:val="22"/>
        </w:rPr>
        <w:t>.</w:t>
      </w:r>
    </w:p>
    <w:p w14:paraId="043CB8DF"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Non-Perturbative Effects:</w:t>
      </w:r>
      <w:r w:rsidRPr="00C60887">
        <w:rPr>
          <w:rStyle w:val="ng-star-inserted1"/>
          <w:rFonts w:ascii="Arial" w:eastAsiaTheme="majorEastAsia" w:hAnsi="Arial" w:cs="Arial"/>
          <w:color w:val="1A1C1E"/>
          <w:sz w:val="22"/>
          <w:szCs w:val="22"/>
        </w:rPr>
        <w:t> The path integral also formally includes non-perturbative effects (like instantons or solitons, which are our </w:t>
      </w:r>
      <w:proofErr w:type="spellStart"/>
      <w:r w:rsidRPr="00C60887">
        <w:rPr>
          <w:rStyle w:val="inline-code"/>
          <w:rFonts w:ascii="Arial" w:eastAsiaTheme="majorEastAsia" w:hAnsi="Arial" w:cs="Arial"/>
          <w:color w:val="1A1C1E"/>
          <w:sz w:val="22"/>
          <w:szCs w:val="22"/>
          <w:bdr w:val="single" w:sz="6" w:space="0" w:color="FFFFFF" w:frame="1"/>
        </w:rPr>
        <w:t>Ω_particle</w:t>
      </w:r>
      <w:proofErr w:type="spellEnd"/>
      <w:r w:rsidRPr="00C60887">
        <w:rPr>
          <w:rStyle w:val="ng-star-inserted1"/>
          <w:rFonts w:ascii="Arial" w:eastAsiaTheme="majorEastAsia" w:hAnsi="Arial" w:cs="Arial"/>
          <w:color w:val="1A1C1E"/>
          <w:sz w:val="22"/>
          <w:szCs w:val="22"/>
        </w:rPr>
        <w:t> configurations) that are not accessible via standard Feynman diagram expansions. Lattice field theory is a numerical approach to evaluating path integrals non-perturbatively.</w:t>
      </w:r>
    </w:p>
    <w:p w14:paraId="288CF058" w14:textId="77777777" w:rsidR="00935C78" w:rsidRPr="00C60887" w:rsidRDefault="00935C78" w:rsidP="00AE655C">
      <w:pPr>
        <w:pStyle w:val="ng-star-inserted"/>
        <w:numPr>
          <w:ilvl w:val="0"/>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Challenges in this Framework:</w:t>
      </w:r>
    </w:p>
    <w:p w14:paraId="41ED35B0" w14:textId="77777777" w:rsidR="00935C78" w:rsidRPr="00C60887" w:rsidRDefault="00935C78" w:rsidP="00AE655C">
      <w:pPr>
        <w:pStyle w:val="ng-star-inserted"/>
        <w:numPr>
          <w:ilvl w:val="1"/>
          <w:numId w:val="6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Defining </w:t>
      </w:r>
      <w:r w:rsidRPr="00C60887">
        <w:rPr>
          <w:rStyle w:val="inline-code"/>
          <w:rFonts w:ascii="Arial" w:eastAsiaTheme="majorEastAsia" w:hAnsi="Arial" w:cs="Arial"/>
          <w:b/>
          <w:bCs/>
          <w:color w:val="1A1C1E"/>
          <w:sz w:val="22"/>
          <w:szCs w:val="22"/>
          <w:bdr w:val="single" w:sz="6" w:space="0" w:color="FFFFFF" w:frame="1"/>
        </w:rPr>
        <w:t>L_M</w:t>
      </w:r>
      <w:r w:rsidRPr="00C60887">
        <w:rPr>
          <w:rStyle w:val="ng-star-inserted1"/>
          <w:rFonts w:ascii="Arial" w:eastAsiaTheme="majorEastAsia" w:hAnsi="Arial" w:cs="Arial"/>
          <w:b/>
          <w:bCs/>
          <w:color w:val="1A1C1E"/>
          <w:sz w:val="22"/>
          <w:szCs w:val="22"/>
        </w:rPr>
        <w:t> for Emergent Fields:</w:t>
      </w:r>
      <w:r w:rsidRPr="00C60887">
        <w:rPr>
          <w:rStyle w:val="ng-star-inserted1"/>
          <w:rFonts w:ascii="Arial" w:eastAsiaTheme="majorEastAsia" w:hAnsi="Arial" w:cs="Arial"/>
          <w:color w:val="1A1C1E"/>
          <w:sz w:val="22"/>
          <w:szCs w:val="22"/>
        </w:rPr>
        <w:t> Our </w:t>
      </w:r>
      <w:r w:rsidRPr="00C60887">
        <w:rPr>
          <w:rStyle w:val="inline-code"/>
          <w:rFonts w:ascii="Arial" w:eastAsiaTheme="majorEastAsia" w:hAnsi="Arial" w:cs="Arial"/>
          <w:color w:val="1A1C1E"/>
          <w:sz w:val="22"/>
          <w:szCs w:val="22"/>
          <w:bdr w:val="single" w:sz="6" w:space="0" w:color="FFFFFF" w:frame="1"/>
        </w:rPr>
        <w:t>L_M</w:t>
      </w:r>
      <w:r w:rsidRPr="00C60887">
        <w:rPr>
          <w:rStyle w:val="ng-star-inserted1"/>
          <w:rFonts w:ascii="Arial" w:eastAsiaTheme="majorEastAsia" w:hAnsi="Arial" w:cs="Arial"/>
          <w:color w:val="1A1C1E"/>
          <w:sz w:val="22"/>
          <w:szCs w:val="22"/>
        </w:rPr>
        <w:t> contains "emergent gauge fields" and "emergent fermion fields." The path integral would strictly be over the fundamental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fields. The emergence of specific particle types as stable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and their effective QFT description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gauge_emergent</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fermion_emergent</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 result of analyzing the low-energy excitation spectrum around specific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-vacuum states (driven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The path integral over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should, in principle, encompass all these emergent phenomena.</w:t>
      </w:r>
    </w:p>
    <w:p w14:paraId="443172FC" w14:textId="02E163AD" w:rsidR="00935C78" w:rsidRPr="00C60887" w:rsidRDefault="00935C78" w:rsidP="00AE655C">
      <w:pPr>
        <w:pStyle w:val="ng-star-inserted"/>
        <w:numPr>
          <w:ilvl w:val="1"/>
          <w:numId w:val="6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Role of the Metric </w:t>
      </w:r>
      <w:r w:rsidRPr="00C60887">
        <w:rPr>
          <w:rStyle w:val="inline-code"/>
          <w:rFonts w:ascii="Arial" w:eastAsiaTheme="majorEastAsia" w:hAnsi="Arial" w:cs="Arial"/>
          <w:b/>
          <w:bCs/>
          <w:color w:val="1A1C1E"/>
          <w:sz w:val="22"/>
          <w:szCs w:val="22"/>
          <w:bdr w:val="single" w:sz="6" w:space="0" w:color="FFFFFF" w:frame="1"/>
        </w:rPr>
        <w:t>g_{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In this section,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treated as a classical background. The crucial step for emergent gravity (Section 9.2) involves considering the quantum fluctuations of </w:t>
      </w:r>
      <w:r w:rsidRPr="00C60887">
        <w:rPr>
          <w:rStyle w:val="inline-code"/>
          <w:rFonts w:ascii="Arial" w:eastAsiaTheme="majorEastAsia" w:hAnsi="Arial" w:cs="Arial"/>
          <w:color w:val="1A1C1E"/>
          <w:sz w:val="22"/>
          <w:szCs w:val="22"/>
          <w:bdr w:val="single" w:sz="6" w:space="0" w:color="FFFFFF" w:frame="1"/>
        </w:rPr>
        <w:t>Ω, X</w:t>
      </w:r>
      <w:r w:rsidRPr="00C60887">
        <w:rPr>
          <w:rStyle w:val="ng-star-inserted1"/>
          <w:rFonts w:ascii="Arial" w:eastAsiaTheme="majorEastAsia" w:hAnsi="Arial" w:cs="Arial"/>
          <w:color w:val="1A1C1E"/>
          <w:sz w:val="22"/>
          <w:szCs w:val="22"/>
        </w:rPr>
        <w:t>, etc., </w:t>
      </w:r>
      <w:r w:rsidRPr="00C60887">
        <w:rPr>
          <w:rStyle w:val="ng-star-inserted1"/>
          <w:rFonts w:ascii="Arial" w:eastAsiaTheme="majorEastAsia" w:hAnsi="Arial" w:cs="Arial"/>
          <w:i/>
          <w:iCs/>
          <w:color w:val="1A1C1E"/>
          <w:sz w:val="22"/>
          <w:szCs w:val="22"/>
        </w:rPr>
        <w:t>on this background</w:t>
      </w:r>
      <w:r w:rsidRPr="00C60887">
        <w:rPr>
          <w:rStyle w:val="ng-star-inserted1"/>
          <w:rFonts w:ascii="Arial" w:eastAsiaTheme="majorEastAsia" w:hAnsi="Arial" w:cs="Arial"/>
          <w:color w:val="1A1C1E"/>
          <w:sz w:val="22"/>
          <w:szCs w:val="22"/>
        </w:rPr>
        <w:t> and seeing how they </w:t>
      </w:r>
      <w:r w:rsidRPr="00C60887">
        <w:rPr>
          <w:rStyle w:val="ng-star-inserted1"/>
          <w:rFonts w:ascii="Arial" w:eastAsiaTheme="majorEastAsia" w:hAnsi="Arial" w:cs="Arial"/>
          <w:i/>
          <w:iCs/>
          <w:color w:val="1A1C1E"/>
          <w:sz w:val="22"/>
          <w:szCs w:val="22"/>
        </w:rPr>
        <w:t>induce</w:t>
      </w:r>
      <w:r w:rsidRPr="00C60887">
        <w:rPr>
          <w:rStyle w:val="ng-star-inserted1"/>
          <w:rFonts w:ascii="Arial" w:eastAsiaTheme="majorEastAsia" w:hAnsi="Arial" w:cs="Arial"/>
          <w:color w:val="1A1C1E"/>
          <w:sz w:val="22"/>
          <w:szCs w:val="22"/>
        </w:rPr>
        <w:t> an effective action for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itself. If one were to attempt a path integral over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directly (</w:t>
      </w:r>
      <w:r w:rsidRPr="00C60887">
        <w:rPr>
          <w:rStyle w:val="inline-code"/>
          <w:rFonts w:ascii="Arial" w:eastAsiaTheme="majorEastAsia" w:hAnsi="Arial" w:cs="Arial"/>
          <w:color w:val="1A1C1E"/>
          <w:sz w:val="22"/>
          <w:szCs w:val="22"/>
          <w:bdr w:val="single" w:sz="6" w:space="0" w:color="FFFFFF" w:frame="1"/>
        </w:rPr>
        <w:t>Dg_{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Z = ∫ DΩ.</w:t>
      </w:r>
      <w:proofErr w:type="gramStart"/>
      <w:r w:rsidRPr="00C60887">
        <w:rPr>
          <w:rStyle w:val="inline-code"/>
          <w:rFonts w:ascii="Arial" w:eastAsiaTheme="majorEastAsia" w:hAnsi="Arial" w:cs="Arial"/>
          <w:color w:val="1A1C1E"/>
          <w:sz w:val="22"/>
          <w:szCs w:val="22"/>
          <w:bdr w:val="single" w:sz="6" w:space="0" w:color="FFFFFF" w:frame="1"/>
        </w:rPr>
        <w:t>..Dg</w:t>
      </w:r>
      <w:proofErr w:type="gramEnd"/>
      <w:r w:rsidRPr="00C60887">
        <w:rPr>
          <w:rStyle w:val="inline-code"/>
          <w:rFonts w:ascii="Arial" w:eastAsiaTheme="majorEastAsia" w:hAnsi="Arial" w:cs="Arial"/>
          <w:color w:val="1A1C1E"/>
          <w:sz w:val="22"/>
          <w:szCs w:val="22"/>
          <w:bdr w:val="single" w:sz="6" w:space="0" w:color="FFFFFF" w:frame="1"/>
        </w:rPr>
        <w: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e^(</w:t>
      </w:r>
      <w:proofErr w:type="spellStart"/>
      <w:r w:rsidRPr="00C60887">
        <w:rPr>
          <w:rStyle w:val="inline-code"/>
          <w:rFonts w:ascii="Arial" w:eastAsiaTheme="majorEastAsia" w:hAnsi="Arial" w:cs="Arial"/>
          <w:color w:val="1A1C1E"/>
          <w:sz w:val="22"/>
          <w:szCs w:val="22"/>
          <w:bdr w:val="single" w:sz="6" w:space="0" w:color="FFFFFF" w:frame="1"/>
        </w:rPr>
        <w:t>iS</w:t>
      </w:r>
      <w:proofErr w:type="spellEnd"/>
      <w:r w:rsidRPr="00C60887">
        <w:rPr>
          <w:rStyle w:val="inline-code"/>
          <w:rFonts w:ascii="Arial" w:eastAsiaTheme="majorEastAsia" w:hAnsi="Arial" w:cs="Arial"/>
          <w:color w:val="1A1C1E"/>
          <w:sz w:val="22"/>
          <w:szCs w:val="22"/>
          <w:bdr w:val="single" w:sz="6" w:space="0" w:color="FFFFFF" w:frame="1"/>
        </w:rPr>
        <w:t>_{total}/ħ)</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S_{total}</w:t>
      </w:r>
      <w:r w:rsidRPr="00C60887">
        <w:rPr>
          <w:rStyle w:val="ng-star-inserted1"/>
          <w:rFonts w:ascii="Arial" w:eastAsiaTheme="majorEastAsia" w:hAnsi="Arial" w:cs="Arial"/>
          <w:color w:val="1A1C1E"/>
          <w:sz w:val="22"/>
          <w:szCs w:val="22"/>
        </w:rPr>
        <w:t> includes </w:t>
      </w:r>
      <w:r w:rsidRPr="00C60887">
        <w:rPr>
          <w:rStyle w:val="inline-code"/>
          <w:rFonts w:ascii="Arial" w:eastAsiaTheme="majorEastAsia" w:hAnsi="Arial" w:cs="Arial"/>
          <w:color w:val="1A1C1E"/>
          <w:sz w:val="22"/>
          <w:szCs w:val="22"/>
          <w:bdr w:val="single" w:sz="6" w:space="0" w:color="FFFFFF" w:frame="1"/>
        </w:rPr>
        <w:t>S_{EH}</w:t>
      </w:r>
      <w:r w:rsidRPr="00C60887">
        <w:rPr>
          <w:rStyle w:val="ng-star-inserted1"/>
          <w:rFonts w:ascii="Arial" w:eastAsiaTheme="majorEastAsia" w:hAnsi="Arial" w:cs="Arial"/>
          <w:color w:val="1A1C1E"/>
          <w:sz w:val="22"/>
          <w:szCs w:val="22"/>
        </w:rPr>
        <w:t xml:space="preserve">), one encounters the standard </w:t>
      </w:r>
      <w:r w:rsidRPr="00C60887">
        <w:rPr>
          <w:rStyle w:val="ng-star-inserted1"/>
          <w:rFonts w:ascii="Arial" w:eastAsiaTheme="majorEastAsia" w:hAnsi="Arial" w:cs="Arial"/>
          <w:color w:val="1A1C1E"/>
          <w:sz w:val="22"/>
          <w:szCs w:val="22"/>
        </w:rPr>
        <w:lastRenderedPageBreak/>
        <w:t>problems of non-renormalizability for gravity. Our emergent approach aims to sidestep this by not treating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as a fundamental quantum field in the same way as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("Because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xml:space="preserve"> itself is induced, its measure is generated by integrating out </w:t>
      </w:r>
      <w:proofErr w:type="gramStart"/>
      <w:r w:rsidRPr="00C60887">
        <w:rPr>
          <w:rStyle w:val="ng-star-inserted1"/>
          <w:rFonts w:ascii="Arial" w:eastAsiaTheme="majorEastAsia" w:hAnsi="Arial" w:cs="Arial"/>
          <w:color w:val="1A1C1E"/>
          <w:sz w:val="22"/>
          <w:szCs w:val="22"/>
        </w:rPr>
        <w:t>high-frequency</w:t>
      </w:r>
      <w:proofErr w:type="gram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modes, not postulated by hand.")</w:t>
      </w:r>
    </w:p>
    <w:p w14:paraId="3815036A" w14:textId="77777777" w:rsidR="00935C78" w:rsidRPr="00C60887" w:rsidRDefault="00935C78" w:rsidP="00AE655C">
      <w:pPr>
        <w:pStyle w:val="ng-star-inserted"/>
        <w:numPr>
          <w:ilvl w:val="0"/>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Connection to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and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w:t>
      </w:r>
    </w:p>
    <w:p w14:paraId="1930D97E"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path integral over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explores all its possible configurations. The configurations that dominate the integral (those near the classical solutions of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are hypothesized to be effectively described by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pattern generator at different epochs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02148467" w14:textId="77777777" w:rsidR="00935C78" w:rsidRPr="00C60887" w:rsidRDefault="00935C78" w:rsidP="00AE655C">
      <w:pPr>
        <w:pStyle w:val="ng-star-inserted"/>
        <w:numPr>
          <w:ilvl w:val="1"/>
          <w:numId w:val="6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in </w:t>
      </w:r>
      <w:proofErr w:type="spellStart"/>
      <w:r w:rsidRPr="00C60887">
        <w:rPr>
          <w:rStyle w:val="inline-code"/>
          <w:rFonts w:ascii="Arial" w:eastAsiaTheme="majorEastAsia" w:hAnsi="Arial" w:cs="Arial"/>
          <w:color w:val="1A1C1E"/>
          <w:sz w:val="22"/>
          <w:szCs w:val="22"/>
          <w:bdr w:val="single" w:sz="6" w:space="0" w:color="FFFFFF" w:frame="1"/>
        </w:rPr>
        <w:t>L_total</w:t>
      </w:r>
      <w:proofErr w:type="spellEnd"/>
      <w:r w:rsidRPr="00C60887">
        <w:rPr>
          <w:rStyle w:val="ng-star-inserted1"/>
          <w:rFonts w:ascii="Arial" w:eastAsiaTheme="majorEastAsia" w:hAnsi="Arial" w:cs="Arial"/>
          <w:color w:val="1A1C1E"/>
          <w:sz w:val="22"/>
          <w:szCs w:val="22"/>
        </w:rPr>
        <w:t> will dictate the classical action for each path, thereby weighting paths with specific geometric or dynamic properties favored by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This means the quantum amplitudes and probabilities will themselves carry these signatures.</w:t>
      </w:r>
    </w:p>
    <w:p w14:paraId="68281DC9" w14:textId="77777777" w:rsidR="00935C78" w:rsidRPr="00C60887" w:rsidRDefault="00935C7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section lays the formal quantum groundwork. It establishes the path integral over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their emergent field content) as the primary tool for defining the quantum theory of the "matter" sector. The next crucial step (9.2) will be to show how this quantum theory, when probed for its response to a background classical metric, radiatively induces the Einstein-Hilbert action for that metric, thereby making gravity emergent.</w:t>
      </w:r>
    </w:p>
    <w:p w14:paraId="095352DF"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9.2. Induced Gravity: The Einstein-Hilbert Action as a Radiative Effect of </w:t>
      </w:r>
      <w:r w:rsidRPr="00C60887">
        <w:rPr>
          <w:rStyle w:val="inline-code"/>
          <w:rFonts w:ascii="Arial" w:eastAsiaTheme="majorEastAsia" w:hAnsi="Arial" w:cs="Arial"/>
          <w:b/>
          <w:bCs/>
          <w:color w:val="1A1C1E"/>
          <w:sz w:val="22"/>
          <w:szCs w:val="22"/>
          <w:bdr w:val="single" w:sz="6" w:space="0" w:color="FFFFFF" w:frame="1"/>
        </w:rPr>
        <w:t>QFT_Ω</w:t>
      </w:r>
    </w:p>
    <w:p w14:paraId="5C9EDCDF"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 central tenet of the "Golden Universe" framework is that General Relativity, and thus the gravitational force, is not a fundamental interaction that is separately quantized, but rather an </w:t>
      </w:r>
      <w:r w:rsidRPr="00C60887">
        <w:rPr>
          <w:rStyle w:val="ng-star-inserted1"/>
          <w:rFonts w:ascii="Arial" w:eastAsiaTheme="majorEastAsia" w:hAnsi="Arial" w:cs="Arial"/>
          <w:b/>
          <w:bCs/>
          <w:color w:val="1A1C1E"/>
          <w:sz w:val="22"/>
          <w:szCs w:val="22"/>
        </w:rPr>
        <w:t>emergent phenomenon</w:t>
      </w:r>
      <w:r w:rsidRPr="00C60887">
        <w:rPr>
          <w:rStyle w:val="ng-star-inserted1"/>
          <w:rFonts w:ascii="Arial" w:eastAsiaTheme="majorEastAsia" w:hAnsi="Arial" w:cs="Arial"/>
          <w:color w:val="1A1C1E"/>
          <w:sz w:val="22"/>
          <w:szCs w:val="22"/>
        </w:rPr>
        <w:t>. Specifically, we propose that the Einstein-Hilbert action, which governs the dynamics of spacetime geometry, is induced by the quantum fluctuations of the fundamental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all its emergent particle and gauge field content (collectively, the "matter sector" </w:t>
      </w:r>
      <w:r w:rsidRPr="00C60887">
        <w:rPr>
          <w:rStyle w:val="inline-code"/>
          <w:rFonts w:ascii="Arial" w:eastAsiaTheme="majorEastAsia" w:hAnsi="Arial" w:cs="Arial"/>
          <w:color w:val="1A1C1E"/>
          <w:sz w:val="22"/>
          <w:szCs w:val="22"/>
          <w:bdr w:val="single" w:sz="6" w:space="0" w:color="FFFFFF" w:frame="1"/>
        </w:rPr>
        <w:t>S_M</w:t>
      </w:r>
      <w:r w:rsidRPr="00C60887">
        <w:rPr>
          <w:rStyle w:val="ng-star-inserted1"/>
          <w:rFonts w:ascii="Arial" w:eastAsiaTheme="majorEastAsia" w:hAnsi="Arial" w:cs="Arial"/>
          <w:color w:val="1A1C1E"/>
          <w:sz w:val="22"/>
          <w:szCs w:val="22"/>
        </w:rPr>
        <w:t>). This Sakharov-style mechanism implies that gravity "</w:t>
      </w:r>
      <w:proofErr w:type="spellStart"/>
      <w:r w:rsidRPr="00C60887">
        <w:rPr>
          <w:rStyle w:val="ng-star-inserted1"/>
          <w:rFonts w:ascii="Arial" w:eastAsiaTheme="majorEastAsia" w:hAnsi="Arial" w:cs="Arial"/>
          <w:color w:val="1A1C1E"/>
          <w:sz w:val="22"/>
          <w:szCs w:val="22"/>
        </w:rPr>
        <w:t>crystallises</w:t>
      </w:r>
      <w:proofErr w:type="spellEnd"/>
      <w:r w:rsidRPr="00C60887">
        <w:rPr>
          <w:rStyle w:val="ng-star-inserted1"/>
          <w:rFonts w:ascii="Arial" w:eastAsiaTheme="majorEastAsia" w:hAnsi="Arial" w:cs="Arial"/>
          <w:color w:val="1A1C1E"/>
          <w:sz w:val="22"/>
          <w:szCs w:val="22"/>
        </w:rPr>
        <w:t xml:space="preserve"> as a radiative side-effect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-substrate’s own quantum breathing."</w:t>
      </w:r>
    </w:p>
    <w:p w14:paraId="558C4920"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9.2.1. The Starting Point: Matter Action on a Classical Spectator Metric</w:t>
      </w:r>
    </w:p>
    <w:p w14:paraId="01DE42F8"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We begin with the action for all non-gravitational fields, </w:t>
      </w:r>
      <w:r w:rsidRPr="00C60887">
        <w:rPr>
          <w:rStyle w:val="inline-code"/>
          <w:rFonts w:ascii="Arial" w:eastAsiaTheme="majorEastAsia" w:hAnsi="Arial" w:cs="Arial"/>
          <w:color w:val="1A1C1E"/>
          <w:sz w:val="22"/>
          <w:szCs w:val="22"/>
          <w:bdr w:val="single" w:sz="6" w:space="0" w:color="FFFFFF" w:frame="1"/>
        </w:rPr>
        <w:t>S_M[</w:t>
      </w:r>
      <w:proofErr w:type="spellStart"/>
      <w:r w:rsidRPr="00C60887">
        <w:rPr>
          <w:rStyle w:val="inline-code"/>
          <w:rFonts w:ascii="Arial" w:eastAsiaTheme="majorEastAsia" w:hAnsi="Arial" w:cs="Arial"/>
          <w:color w:val="1A1C1E"/>
          <w:sz w:val="22"/>
          <w:szCs w:val="22"/>
          <w:bdr w:val="single" w:sz="6" w:space="0" w:color="FFFFFF" w:frame="1"/>
        </w:rPr>
        <w:t>Φ_i</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Φ_i</w:t>
      </w:r>
      <w:proofErr w:type="spellEnd"/>
      <w:r w:rsidRPr="00C60887">
        <w:rPr>
          <w:rStyle w:val="ng-star-inserted1"/>
          <w:rFonts w:ascii="Arial" w:eastAsiaTheme="majorEastAsia" w:hAnsi="Arial" w:cs="Arial"/>
          <w:color w:val="1A1C1E"/>
          <w:sz w:val="22"/>
          <w:szCs w:val="22"/>
        </w:rPr>
        <w:t> collectively represents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all emergent Standard Model-like fields (fermions </w:t>
      </w:r>
      <w:r w:rsidRPr="00C60887">
        <w:rPr>
          <w:rStyle w:val="inline-code"/>
          <w:rFonts w:ascii="Arial" w:eastAsiaTheme="majorEastAsia" w:hAnsi="Arial" w:cs="Arial"/>
          <w:color w:val="1A1C1E"/>
          <w:sz w:val="22"/>
          <w:szCs w:val="22"/>
          <w:bdr w:val="single" w:sz="6" w:space="0" w:color="FFFFFF" w:frame="1"/>
        </w:rPr>
        <w:t>Ψ_s</w:t>
      </w:r>
      <w:r w:rsidRPr="00C60887">
        <w:rPr>
          <w:rStyle w:val="ng-star-inserted1"/>
          <w:rFonts w:ascii="Arial" w:eastAsiaTheme="majorEastAsia" w:hAnsi="Arial" w:cs="Arial"/>
          <w:color w:val="1A1C1E"/>
          <w:sz w:val="22"/>
          <w:szCs w:val="22"/>
        </w:rPr>
        <w:t>, U(1) gauge field </w:t>
      </w:r>
      <w:proofErr w:type="spellStart"/>
      <w:r w:rsidRPr="00C60887">
        <w:rPr>
          <w:rStyle w:val="inline-code"/>
          <w:rFonts w:ascii="Arial" w:eastAsiaTheme="majorEastAsia" w:hAnsi="Arial" w:cs="Arial"/>
          <w:color w:val="1A1C1E"/>
          <w:sz w:val="22"/>
          <w:szCs w:val="22"/>
          <w:bdr w:val="single" w:sz="6" w:space="0" w:color="FFFFFF" w:frame="1"/>
        </w:rPr>
        <w:t>A_μ</w:t>
      </w:r>
      <w:proofErr w:type="spellEnd"/>
      <w:r w:rsidRPr="00C60887">
        <w:rPr>
          <w:rStyle w:val="inline-code"/>
          <w:rFonts w:ascii="Arial" w:eastAsiaTheme="majorEastAsia" w:hAnsi="Arial" w:cs="Arial"/>
          <w:color w:val="1A1C1E"/>
          <w:sz w:val="22"/>
          <w:szCs w:val="22"/>
          <w:bdr w:val="single" w:sz="6" w:space="0" w:color="FFFFFF" w:frame="1"/>
        </w:rPr>
        <w:t>^{EM}</w:t>
      </w:r>
      <w:r w:rsidRPr="00C60887">
        <w:rPr>
          <w:rStyle w:val="ng-star-inserted1"/>
          <w:rFonts w:ascii="Arial" w:eastAsiaTheme="majorEastAsia" w:hAnsi="Arial" w:cs="Arial"/>
          <w:color w:val="1A1C1E"/>
          <w:sz w:val="22"/>
          <w:szCs w:val="22"/>
        </w:rPr>
        <w:t>, SU(2)_L fields </w:t>
      </w:r>
      <w:proofErr w:type="spellStart"/>
      <w:r w:rsidRPr="00C60887">
        <w:rPr>
          <w:rStyle w:val="inline-code"/>
          <w:rFonts w:ascii="Arial" w:eastAsiaTheme="majorEastAsia" w:hAnsi="Arial" w:cs="Arial"/>
          <w:color w:val="1A1C1E"/>
          <w:sz w:val="22"/>
          <w:szCs w:val="22"/>
          <w:bdr w:val="single" w:sz="6" w:space="0" w:color="FFFFFF" w:frame="1"/>
        </w:rPr>
        <w:t>W_μ^a</w:t>
      </w:r>
      <w:proofErr w:type="spellEnd"/>
      <w:r w:rsidRPr="00C60887">
        <w:rPr>
          <w:rStyle w:val="ng-star-inserted1"/>
          <w:rFonts w:ascii="Arial" w:eastAsiaTheme="majorEastAsia" w:hAnsi="Arial" w:cs="Arial"/>
          <w:color w:val="1A1C1E"/>
          <w:sz w:val="22"/>
          <w:szCs w:val="22"/>
        </w:rPr>
        <w:t>, SU(3)_C fields </w:t>
      </w:r>
      <w:proofErr w:type="spellStart"/>
      <w:r w:rsidRPr="00C60887">
        <w:rPr>
          <w:rStyle w:val="inline-code"/>
          <w:rFonts w:ascii="Arial" w:eastAsiaTheme="majorEastAsia" w:hAnsi="Arial" w:cs="Arial"/>
          <w:color w:val="1A1C1E"/>
          <w:sz w:val="22"/>
          <w:szCs w:val="22"/>
          <w:bdr w:val="single" w:sz="6" w:space="0" w:color="FFFFFF" w:frame="1"/>
        </w:rPr>
        <w:t>G_μ^A</w:t>
      </w:r>
      <w:proofErr w:type="spellEnd"/>
      <w:r w:rsidRPr="00C60887">
        <w:rPr>
          <w:rStyle w:val="ng-star-inserted1"/>
          <w:rFonts w:ascii="Arial" w:eastAsiaTheme="majorEastAsia" w:hAnsi="Arial" w:cs="Arial"/>
          <w:color w:val="1A1C1E"/>
          <w:sz w:val="22"/>
          <w:szCs w:val="22"/>
        </w:rPr>
        <w:t>, and any Higgs-like scalar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This action </w:t>
      </w:r>
      <w:r w:rsidRPr="00C60887">
        <w:rPr>
          <w:rStyle w:val="inline-code"/>
          <w:rFonts w:ascii="Arial" w:eastAsiaTheme="majorEastAsia" w:hAnsi="Arial" w:cs="Arial"/>
          <w:color w:val="1A1C1E"/>
          <w:sz w:val="22"/>
          <w:szCs w:val="22"/>
          <w:bdr w:val="single" w:sz="6" w:space="0" w:color="FFFFFF" w:frame="1"/>
        </w:rPr>
        <w:t>S_M</w:t>
      </w:r>
      <w:r w:rsidRPr="00C60887">
        <w:rPr>
          <w:rStyle w:val="ng-star-inserted1"/>
          <w:rFonts w:ascii="Arial" w:eastAsiaTheme="majorEastAsia" w:hAnsi="Arial" w:cs="Arial"/>
          <w:color w:val="1A1C1E"/>
          <w:sz w:val="22"/>
          <w:szCs w:val="22"/>
        </w:rPr>
        <w:t> is constructed to be generally covariant, with the metric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initially treated as an unquantized, classical background (spectator) field. The tree-level action for gravity itself is considered to have a vanishing coefficient:</w:t>
      </w:r>
    </w:p>
    <w:p w14:paraId="46BBDE9D"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lastRenderedPageBreak/>
        <w:t xml:space="preserve">S_{tree} = ∫ d^4x √-g [ L_Ω(Ω, </w:t>
      </w:r>
      <w:proofErr w:type="spellStart"/>
      <w:r w:rsidRPr="00C60887">
        <w:rPr>
          <w:rStyle w:val="inline-code"/>
          <w:rFonts w:ascii="Arial" w:eastAsiaTheme="majorEastAsia" w:hAnsi="Arial" w:cs="Arial"/>
          <w:color w:val="1A1C1E"/>
          <w:sz w:val="22"/>
          <w:szCs w:val="22"/>
          <w:bdr w:val="single" w:sz="6" w:space="0" w:color="FFFFFF" w:frame="1"/>
        </w:rPr>
        <w:t>D_μΩ</w:t>
      </w:r>
      <w:proofErr w:type="spellEnd"/>
      <w:r w:rsidRPr="00C60887">
        <w:rPr>
          <w:rStyle w:val="inline-code"/>
          <w:rFonts w:ascii="Arial" w:eastAsiaTheme="majorEastAsia" w:hAnsi="Arial" w:cs="Arial"/>
          <w:color w:val="1A1C1E"/>
          <w:sz w:val="22"/>
          <w:szCs w:val="22"/>
          <w:bdr w:val="single" w:sz="6" w:space="0" w:color="FFFFFF" w:frame="1"/>
        </w:rPr>
        <w:t>, 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L_X(X, ∂_</w:t>
      </w:r>
      <w:proofErr w:type="spellStart"/>
      <w:r w:rsidRPr="00C60887">
        <w:rPr>
          <w:rStyle w:val="inline-code"/>
          <w:rFonts w:ascii="Arial" w:eastAsiaTheme="majorEastAsia" w:hAnsi="Arial" w:cs="Arial"/>
          <w:color w:val="1A1C1E"/>
          <w:sz w:val="22"/>
          <w:szCs w:val="22"/>
          <w:bdr w:val="single" w:sz="6" w:space="0" w:color="FFFFFF" w:frame="1"/>
        </w:rPr>
        <w:t>μX</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L_{int}(Ω,X,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L_{YM}^{SM-like}(</w:t>
      </w:r>
      <w:proofErr w:type="spellStart"/>
      <w:r w:rsidRPr="00C60887">
        <w:rPr>
          <w:rStyle w:val="inline-code"/>
          <w:rFonts w:ascii="Arial" w:eastAsiaTheme="majorEastAsia" w:hAnsi="Arial" w:cs="Arial"/>
          <w:color w:val="1A1C1E"/>
          <w:sz w:val="22"/>
          <w:szCs w:val="22"/>
          <w:bdr w:val="single" w:sz="6" w:space="0" w:color="FFFFFF" w:frame="1"/>
        </w:rPr>
        <w:t>A_i</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 + L_{fermions}(Ψ_s, </w:t>
      </w:r>
      <w:proofErr w:type="spellStart"/>
      <w:r w:rsidRPr="00C60887">
        <w:rPr>
          <w:rStyle w:val="inline-code"/>
          <w:rFonts w:ascii="Arial" w:eastAsiaTheme="majorEastAsia" w:hAnsi="Arial" w:cs="Arial"/>
          <w:color w:val="1A1C1E"/>
          <w:sz w:val="22"/>
          <w:szCs w:val="22"/>
          <w:bdr w:val="single" w:sz="6" w:space="0" w:color="FFFFFF" w:frame="1"/>
        </w:rPr>
        <w:t>D_μΨ_s</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(No </w:t>
      </w:r>
      <w:r w:rsidRPr="00C60887">
        <w:rPr>
          <w:rStyle w:val="inline-code"/>
          <w:rFonts w:ascii="Arial" w:eastAsiaTheme="majorEastAsia" w:hAnsi="Arial" w:cs="Arial"/>
          <w:color w:val="1A1C1E"/>
          <w:sz w:val="22"/>
          <w:szCs w:val="22"/>
          <w:bdr w:val="single" w:sz="6" w:space="0" w:color="FFFFFF" w:frame="1"/>
        </w:rPr>
        <w:t>(c^4/(16πG_N))R</w:t>
      </w:r>
      <w:r w:rsidRPr="00C60887">
        <w:rPr>
          <w:rStyle w:val="ng-star-inserted1"/>
          <w:rFonts w:ascii="Arial" w:eastAsiaTheme="majorEastAsia" w:hAnsi="Arial" w:cs="Arial"/>
          <w:color w:val="1A1C1E"/>
          <w:sz w:val="22"/>
          <w:szCs w:val="22"/>
        </w:rPr>
        <w:t> term is added at this fundamental level).</w:t>
      </w:r>
    </w:p>
    <w:p w14:paraId="3058018F"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9.2.2. Quantum Fluctuations and the One-Loop Effective Action for </w:t>
      </w:r>
      <w:r w:rsidRPr="00C60887">
        <w:rPr>
          <w:rStyle w:val="inline-code"/>
          <w:rFonts w:ascii="Arial" w:eastAsiaTheme="majorEastAsia" w:hAnsi="Arial" w:cs="Arial"/>
          <w:b/>
          <w:bCs/>
          <w:color w:val="1A1C1E"/>
          <w:sz w:val="22"/>
          <w:szCs w:val="22"/>
          <w:bdr w:val="single" w:sz="6" w:space="0" w:color="FFFFFF" w:frame="1"/>
        </w:rPr>
        <w:t>g_{</w:t>
      </w:r>
      <w:proofErr w:type="spellStart"/>
      <w:r w:rsidRPr="00C60887">
        <w:rPr>
          <w:rStyle w:val="inline-code"/>
          <w:rFonts w:ascii="Arial" w:eastAsiaTheme="majorEastAsia" w:hAnsi="Arial" w:cs="Arial"/>
          <w:b/>
          <w:bCs/>
          <w:color w:val="1A1C1E"/>
          <w:sz w:val="22"/>
          <w:szCs w:val="22"/>
          <w:bdr w:val="single" w:sz="6" w:space="0" w:color="FFFFFF" w:frame="1"/>
        </w:rPr>
        <w:t>μν</w:t>
      </w:r>
      <w:proofErr w:type="spellEnd"/>
      <w:r w:rsidRPr="00C60887">
        <w:rPr>
          <w:rStyle w:val="inline-code"/>
          <w:rFonts w:ascii="Arial" w:eastAsiaTheme="majorEastAsia" w:hAnsi="Arial" w:cs="Arial"/>
          <w:b/>
          <w:bCs/>
          <w:color w:val="1A1C1E"/>
          <w:sz w:val="22"/>
          <w:szCs w:val="22"/>
          <w:bdr w:val="single" w:sz="6" w:space="0" w:color="FFFFFF" w:frame="1"/>
        </w:rPr>
        <w:t>}</w:t>
      </w:r>
    </w:p>
    <w:p w14:paraId="3B40913C"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quantum nature of the fields </w:t>
      </w:r>
      <w:proofErr w:type="spellStart"/>
      <w:r w:rsidRPr="00C60887">
        <w:rPr>
          <w:rStyle w:val="inline-code"/>
          <w:rFonts w:ascii="Arial" w:eastAsiaTheme="majorEastAsia" w:hAnsi="Arial" w:cs="Arial"/>
          <w:color w:val="1A1C1E"/>
          <w:sz w:val="22"/>
          <w:szCs w:val="22"/>
          <w:bdr w:val="single" w:sz="6" w:space="0" w:color="FFFFFF" w:frame="1"/>
        </w:rPr>
        <w:t>Φ_i</w:t>
      </w:r>
      <w:proofErr w:type="spellEnd"/>
      <w:r w:rsidRPr="00C60887">
        <w:rPr>
          <w:rStyle w:val="ng-star-inserted1"/>
          <w:rFonts w:ascii="Arial" w:eastAsiaTheme="majorEastAsia" w:hAnsi="Arial" w:cs="Arial"/>
          <w:color w:val="1A1C1E"/>
          <w:sz w:val="22"/>
          <w:szCs w:val="22"/>
        </w:rPr>
        <w:t xml:space="preserve"> is </w:t>
      </w:r>
      <w:proofErr w:type="gramStart"/>
      <w:r w:rsidRPr="00C60887">
        <w:rPr>
          <w:rStyle w:val="ng-star-inserted1"/>
          <w:rFonts w:ascii="Arial" w:eastAsiaTheme="majorEastAsia" w:hAnsi="Arial" w:cs="Arial"/>
          <w:color w:val="1A1C1E"/>
          <w:sz w:val="22"/>
          <w:szCs w:val="22"/>
        </w:rPr>
        <w:t>taken into account</w:t>
      </w:r>
      <w:proofErr w:type="gramEnd"/>
      <w:r w:rsidRPr="00C60887">
        <w:rPr>
          <w:rStyle w:val="ng-star-inserted1"/>
          <w:rFonts w:ascii="Arial" w:eastAsiaTheme="majorEastAsia" w:hAnsi="Arial" w:cs="Arial"/>
          <w:color w:val="1A1C1E"/>
          <w:sz w:val="22"/>
          <w:szCs w:val="22"/>
        </w:rPr>
        <w:t xml:space="preserve"> by evaluating the one-loop effective action </w:t>
      </w:r>
      <w:r w:rsidRPr="00C60887">
        <w:rPr>
          <w:rStyle w:val="inline-code"/>
          <w:rFonts w:ascii="Arial" w:eastAsiaTheme="majorEastAsia" w:hAnsi="Arial" w:cs="Arial"/>
          <w:color w:val="1A1C1E"/>
          <w:sz w:val="22"/>
          <w:szCs w:val="22"/>
          <w:bdr w:val="single" w:sz="6" w:space="0" w:color="FFFFFF" w:frame="1"/>
        </w:rPr>
        <w:t>ΔΓ[g_{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generated by integrating out the quantum fluctuations of these </w:t>
      </w:r>
      <w:proofErr w:type="spellStart"/>
      <w:r w:rsidRPr="00C60887">
        <w:rPr>
          <w:rStyle w:val="inline-code"/>
          <w:rFonts w:ascii="Arial" w:eastAsiaTheme="majorEastAsia" w:hAnsi="Arial" w:cs="Arial"/>
          <w:color w:val="1A1C1E"/>
          <w:sz w:val="22"/>
          <w:szCs w:val="22"/>
          <w:bdr w:val="single" w:sz="6" w:space="0" w:color="FFFFFF" w:frame="1"/>
        </w:rPr>
        <w:t>Φ_i</w:t>
      </w:r>
      <w:proofErr w:type="spellEnd"/>
      <w:r w:rsidRPr="00C60887">
        <w:rPr>
          <w:rStyle w:val="ng-star-inserted1"/>
          <w:rFonts w:ascii="Arial" w:eastAsiaTheme="majorEastAsia" w:hAnsi="Arial" w:cs="Arial"/>
          <w:color w:val="1A1C1E"/>
          <w:sz w:val="22"/>
          <w:szCs w:val="22"/>
        </w:rPr>
        <w:t> fields propagating on the classical background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This is achieved using the path integral formalism:</w:t>
      </w:r>
    </w:p>
    <w:p w14:paraId="37106CCF"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iΔΓ</w:t>
      </w:r>
      <w:proofErr w:type="spellEnd"/>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}]/ħ) = ∫ </w:t>
      </w:r>
      <w:proofErr w:type="spellStart"/>
      <w:r w:rsidRPr="00C60887">
        <w:rPr>
          <w:rStyle w:val="inline-code"/>
          <w:rFonts w:ascii="Arial" w:eastAsiaTheme="majorEastAsia" w:hAnsi="Arial" w:cs="Arial"/>
          <w:color w:val="1A1C1E"/>
          <w:sz w:val="22"/>
          <w:szCs w:val="22"/>
          <w:bdr w:val="single" w:sz="6" w:space="0" w:color="FFFFFF" w:frame="1"/>
        </w:rPr>
        <w:t>DΦ_i</w:t>
      </w:r>
      <w:proofErr w:type="spellEnd"/>
      <w:r w:rsidRPr="00C60887">
        <w:rPr>
          <w:rStyle w:val="inline-code"/>
          <w:rFonts w:ascii="Arial" w:eastAsiaTheme="majorEastAsia" w:hAnsi="Arial" w:cs="Arial"/>
          <w:color w:val="1A1C1E"/>
          <w:sz w:val="22"/>
          <w:szCs w:val="22"/>
          <w:bdr w:val="single" w:sz="6" w:space="0" w:color="FFFFFF" w:frame="1"/>
        </w:rPr>
        <w:t xml:space="preserve"> e</w:t>
      </w:r>
      <w:proofErr w:type="gramStart"/>
      <w:r w:rsidRPr="00C60887">
        <w:rPr>
          <w:rStyle w:val="inline-code"/>
          <w:rFonts w:ascii="Arial" w:eastAsiaTheme="majorEastAsia" w:hAnsi="Arial" w:cs="Arial"/>
          <w:color w:val="1A1C1E"/>
          <w:sz w:val="22"/>
          <w:szCs w:val="22"/>
          <w:bdr w:val="single" w:sz="6" w:space="0" w:color="FFFFFF" w:frame="1"/>
        </w:rPr>
        <w:t>^(</w:t>
      </w:r>
      <w:proofErr w:type="spellStart"/>
      <w:proofErr w:type="gramEnd"/>
      <w:r w:rsidRPr="00C60887">
        <w:rPr>
          <w:rStyle w:val="inline-code"/>
          <w:rFonts w:ascii="Arial" w:eastAsiaTheme="majorEastAsia" w:hAnsi="Arial" w:cs="Arial"/>
          <w:color w:val="1A1C1E"/>
          <w:sz w:val="22"/>
          <w:szCs w:val="22"/>
          <w:bdr w:val="single" w:sz="6" w:space="0" w:color="FFFFFF" w:frame="1"/>
        </w:rPr>
        <w:t>iS_</w:t>
      </w:r>
      <w:proofErr w:type="gramStart"/>
      <w:r w:rsidRPr="00C60887">
        <w:rPr>
          <w:rStyle w:val="inline-code"/>
          <w:rFonts w:ascii="Arial" w:eastAsiaTheme="majorEastAsia" w:hAnsi="Arial" w:cs="Arial"/>
          <w:color w:val="1A1C1E"/>
          <w:sz w:val="22"/>
          <w:szCs w:val="22"/>
          <w:bdr w:val="single" w:sz="6" w:space="0" w:color="FFFFFF" w:frame="1"/>
        </w:rPr>
        <w:t>M</w:t>
      </w:r>
      <w:proofErr w:type="spellEnd"/>
      <w:r w:rsidRPr="00C60887">
        <w:rPr>
          <w:rStyle w:val="inline-code"/>
          <w:rFonts w:ascii="Arial" w:eastAsiaTheme="majorEastAsia" w:hAnsi="Arial" w:cs="Arial"/>
          <w:color w:val="1A1C1E"/>
          <w:sz w:val="22"/>
          <w:szCs w:val="22"/>
          <w:bdr w:val="single" w:sz="6" w:space="0" w:color="FFFFFF" w:frame="1"/>
        </w:rPr>
        <w:t>[</w:t>
      </w:r>
      <w:proofErr w:type="spellStart"/>
      <w:proofErr w:type="gramEnd"/>
      <w:r w:rsidRPr="00C60887">
        <w:rPr>
          <w:rStyle w:val="inline-code"/>
          <w:rFonts w:ascii="Arial" w:eastAsiaTheme="majorEastAsia" w:hAnsi="Arial" w:cs="Arial"/>
          <w:color w:val="1A1C1E"/>
          <w:sz w:val="22"/>
          <w:szCs w:val="22"/>
          <w:bdr w:val="single" w:sz="6" w:space="0" w:color="FFFFFF" w:frame="1"/>
        </w:rPr>
        <w:t>Φ_i</w:t>
      </w:r>
      <w:proofErr w:type="spellEnd"/>
      <w:r w:rsidRPr="00C60887">
        <w:rPr>
          <w:rStyle w:val="inline-code"/>
          <w:rFonts w:ascii="Arial" w:eastAsiaTheme="majorEastAsia" w:hAnsi="Arial" w:cs="Arial"/>
          <w:color w:val="1A1C1E"/>
          <w:sz w:val="22"/>
          <w:szCs w:val="22"/>
          <w:bdr w:val="single" w:sz="6" w:space="0" w:color="FFFFFF" w:frame="1"/>
        </w:rPr>
        <w:t>, 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}]/ħ)</w:t>
      </w:r>
    </w:p>
    <w:p w14:paraId="0C2B1C04"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To one-loop order, </w:t>
      </w:r>
      <w:r w:rsidRPr="00C60887">
        <w:rPr>
          <w:rStyle w:val="inline-code"/>
          <w:rFonts w:ascii="Arial" w:eastAsiaTheme="majorEastAsia" w:hAnsi="Arial" w:cs="Arial"/>
          <w:color w:val="1A1C1E"/>
          <w:sz w:val="22"/>
          <w:szCs w:val="22"/>
          <w:bdr w:val="single" w:sz="6" w:space="0" w:color="FFFFFF" w:frame="1"/>
        </w:rPr>
        <w:t>ΔΓ[g_{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given by the sum of functional determinants of the quadratic fluctuation operators for all bosonic (</w:t>
      </w:r>
      <w:r w:rsidRPr="00C60887">
        <w:rPr>
          <w:rStyle w:val="inline-code"/>
          <w:rFonts w:ascii="Arial" w:eastAsiaTheme="majorEastAsia" w:hAnsi="Arial" w:cs="Arial"/>
          <w:color w:val="1A1C1E"/>
          <w:sz w:val="22"/>
          <w:szCs w:val="22"/>
          <w:bdr w:val="single" w:sz="6" w:space="0" w:color="FFFFFF" w:frame="1"/>
        </w:rPr>
        <w:t>Δ_B</w:t>
      </w:r>
      <w:r w:rsidRPr="00C60887">
        <w:rPr>
          <w:rStyle w:val="ng-star-inserted1"/>
          <w:rFonts w:ascii="Arial" w:eastAsiaTheme="majorEastAsia" w:hAnsi="Arial" w:cs="Arial"/>
          <w:color w:val="1A1C1E"/>
          <w:sz w:val="22"/>
          <w:szCs w:val="22"/>
        </w:rPr>
        <w:t>) and fermionic (</w:t>
      </w:r>
      <w:r w:rsidRPr="00C60887">
        <w:rPr>
          <w:rStyle w:val="inline-code"/>
          <w:rFonts w:ascii="Arial" w:eastAsiaTheme="majorEastAsia" w:hAnsi="Arial" w:cs="Arial"/>
          <w:color w:val="1A1C1E"/>
          <w:sz w:val="22"/>
          <w:szCs w:val="22"/>
          <w:bdr w:val="single" w:sz="6" w:space="0" w:color="FFFFFF" w:frame="1"/>
        </w:rPr>
        <w:t>Δ_F</w:t>
      </w:r>
      <w:r w:rsidRPr="00C60887">
        <w:rPr>
          <w:rStyle w:val="ng-star-inserted1"/>
          <w:rFonts w:ascii="Arial" w:eastAsiaTheme="majorEastAsia" w:hAnsi="Arial" w:cs="Arial"/>
          <w:color w:val="1A1C1E"/>
          <w:sz w:val="22"/>
          <w:szCs w:val="22"/>
        </w:rPr>
        <w:t>) fields:</w:t>
      </w:r>
    </w:p>
    <w:p w14:paraId="6CDE7E9F"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ΔΓ_{1-loop}[g_{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w:t>
      </w:r>
      <w:proofErr w:type="spellStart"/>
      <w:r w:rsidRPr="00C60887">
        <w:rPr>
          <w:rStyle w:val="inline-code"/>
          <w:rFonts w:ascii="Arial" w:eastAsiaTheme="majorEastAsia" w:hAnsi="Arial" w:cs="Arial"/>
          <w:color w:val="1A1C1E"/>
          <w:sz w:val="22"/>
          <w:szCs w:val="22"/>
          <w:bdr w:val="single" w:sz="6" w:space="0" w:color="FFFFFF" w:frame="1"/>
        </w:rPr>
        <w:t>iħ</w:t>
      </w:r>
      <w:proofErr w:type="spellEnd"/>
      <w:r w:rsidRPr="00C60887">
        <w:rPr>
          <w:rStyle w:val="inline-code"/>
          <w:rFonts w:ascii="Arial" w:eastAsiaTheme="majorEastAsia" w:hAnsi="Arial" w:cs="Arial"/>
          <w:color w:val="1A1C1E"/>
          <w:sz w:val="22"/>
          <w:szCs w:val="22"/>
          <w:bdr w:val="single" w:sz="6" w:space="0" w:color="FFFFFF" w:frame="1"/>
        </w:rPr>
        <w:t>/2) Str ln(Δ_B + R_{</w:t>
      </w:r>
      <w:proofErr w:type="spellStart"/>
      <w:r w:rsidRPr="00C60887">
        <w:rPr>
          <w:rStyle w:val="inline-code"/>
          <w:rFonts w:ascii="Arial" w:eastAsiaTheme="majorEastAsia" w:hAnsi="Arial" w:cs="Arial"/>
          <w:color w:val="1A1C1E"/>
          <w:sz w:val="22"/>
          <w:szCs w:val="22"/>
          <w:bdr w:val="single" w:sz="6" w:space="0" w:color="FFFFFF" w:frame="1"/>
        </w:rPr>
        <w:t>k,B</w:t>
      </w:r>
      <w:proofErr w:type="spellEnd"/>
      <w:r w:rsidRPr="00C60887">
        <w:rPr>
          <w:rStyle w:val="inline-code"/>
          <w:rFonts w:ascii="Arial" w:eastAsiaTheme="majorEastAsia" w:hAnsi="Arial" w:cs="Arial"/>
          <w:color w:val="1A1C1E"/>
          <w:sz w:val="22"/>
          <w:szCs w:val="22"/>
          <w:bdr w:val="single" w:sz="6" w:space="0" w:color="FFFFFF" w:frame="1"/>
        </w:rPr>
        <w:t>}) - (</w:t>
      </w:r>
      <w:proofErr w:type="spellStart"/>
      <w:r w:rsidRPr="00C60887">
        <w:rPr>
          <w:rStyle w:val="inline-code"/>
          <w:rFonts w:ascii="Arial" w:eastAsiaTheme="majorEastAsia" w:hAnsi="Arial" w:cs="Arial"/>
          <w:color w:val="1A1C1E"/>
          <w:sz w:val="22"/>
          <w:szCs w:val="22"/>
          <w:bdr w:val="single" w:sz="6" w:space="0" w:color="FFFFFF" w:frame="1"/>
        </w:rPr>
        <w:t>iħ</w:t>
      </w:r>
      <w:proofErr w:type="spellEnd"/>
      <w:r w:rsidRPr="00C60887">
        <w:rPr>
          <w:rStyle w:val="inline-code"/>
          <w:rFonts w:ascii="Arial" w:eastAsiaTheme="majorEastAsia" w:hAnsi="Arial" w:cs="Arial"/>
          <w:color w:val="1A1C1E"/>
          <w:sz w:val="22"/>
          <w:szCs w:val="22"/>
          <w:bdr w:val="single" w:sz="6" w:space="0" w:color="FFFFFF" w:frame="1"/>
        </w:rPr>
        <w:t>/2) Str ln(Δ_F + R_{</w:t>
      </w:r>
      <w:proofErr w:type="spellStart"/>
      <w:r w:rsidRPr="00C60887">
        <w:rPr>
          <w:rStyle w:val="inline-code"/>
          <w:rFonts w:ascii="Arial" w:eastAsiaTheme="majorEastAsia" w:hAnsi="Arial" w:cs="Arial"/>
          <w:color w:val="1A1C1E"/>
          <w:sz w:val="22"/>
          <w:szCs w:val="22"/>
          <w:bdr w:val="single" w:sz="6" w:space="0" w:color="FFFFFF" w:frame="1"/>
        </w:rPr>
        <w:t>k,F</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Str = Σ_{bosons} - Σ_{fermions}</w:t>
      </w:r>
      <w:r w:rsidRPr="00C60887">
        <w:rPr>
          <w:rStyle w:val="ng-star-inserted1"/>
          <w:rFonts w:ascii="Arial" w:eastAsiaTheme="majorEastAsia" w:hAnsi="Arial" w:cs="Arial"/>
          <w:color w:val="1A1C1E"/>
          <w:sz w:val="22"/>
          <w:szCs w:val="22"/>
        </w:rPr>
        <w:t xml:space="preserve"> is the </w:t>
      </w:r>
      <w:proofErr w:type="spellStart"/>
      <w:r w:rsidRPr="00C60887">
        <w:rPr>
          <w:rStyle w:val="ng-star-inserted1"/>
          <w:rFonts w:ascii="Arial" w:eastAsiaTheme="majorEastAsia" w:hAnsi="Arial" w:cs="Arial"/>
          <w:color w:val="1A1C1E"/>
          <w:sz w:val="22"/>
          <w:szCs w:val="22"/>
        </w:rPr>
        <w:t>supertrace</w:t>
      </w:r>
      <w:proofErr w:type="spellEnd"/>
      <w:r w:rsidRPr="00C60887">
        <w:rPr>
          <w:rStyle w:val="ng-star-inserted1"/>
          <w:rFonts w:ascii="Arial" w:eastAsiaTheme="majorEastAsia" w:hAnsi="Arial" w:cs="Arial"/>
          <w:color w:val="1A1C1E"/>
          <w:sz w:val="22"/>
          <w:szCs w:val="22"/>
        </w:rPr>
        <w:t>, and </w:t>
      </w:r>
      <w:proofErr w:type="spellStart"/>
      <w:r w:rsidRPr="00C60887">
        <w:rPr>
          <w:rStyle w:val="inline-code"/>
          <w:rFonts w:ascii="Arial" w:eastAsiaTheme="majorEastAsia" w:hAnsi="Arial" w:cs="Arial"/>
          <w:color w:val="1A1C1E"/>
          <w:sz w:val="22"/>
          <w:szCs w:val="22"/>
          <w:bdr w:val="single" w:sz="6" w:space="0" w:color="FFFFFF" w:frame="1"/>
        </w:rPr>
        <w:t>R_k</w:t>
      </w:r>
      <w:proofErr w:type="spellEnd"/>
      <w:r w:rsidRPr="00C60887">
        <w:rPr>
          <w:rStyle w:val="ng-star-inserted1"/>
          <w:rFonts w:ascii="Arial" w:eastAsiaTheme="majorEastAsia" w:hAnsi="Arial" w:cs="Arial"/>
          <w:color w:val="1A1C1E"/>
          <w:sz w:val="22"/>
          <w:szCs w:val="22"/>
        </w:rPr>
        <w:t> represents appropriate regulator terms for the path integral if using a cutoff regularization scheme.</w:t>
      </w:r>
    </w:p>
    <w:p w14:paraId="2EAC8A4E"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9.2.3. The Seeley-DeWitt / Heat Kernel Expansion</w:t>
      </w:r>
    </w:p>
    <w:p w14:paraId="2C42A56F"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These functional determinants can be evaluated using the covariant heat kernel expansion. The trace of the heat kernel </w:t>
      </w:r>
      <w:r w:rsidRPr="00C60887">
        <w:rPr>
          <w:rStyle w:val="inline-code"/>
          <w:rFonts w:ascii="Arial" w:eastAsiaTheme="majorEastAsia" w:hAnsi="Arial" w:cs="Arial"/>
          <w:color w:val="1A1C1E"/>
          <w:sz w:val="22"/>
          <w:szCs w:val="22"/>
          <w:bdr w:val="single" w:sz="6" w:space="0" w:color="FFFFFF" w:frame="1"/>
        </w:rPr>
        <w:t>Str[e^(-</w:t>
      </w:r>
      <w:proofErr w:type="spellStart"/>
      <w:r w:rsidRPr="00C60887">
        <w:rPr>
          <w:rStyle w:val="inline-code"/>
          <w:rFonts w:ascii="Arial" w:eastAsiaTheme="majorEastAsia" w:hAnsi="Arial" w:cs="Arial"/>
          <w:color w:val="1A1C1E"/>
          <w:sz w:val="22"/>
          <w:szCs w:val="22"/>
          <w:bdr w:val="single" w:sz="6" w:space="0" w:color="FFFFFF" w:frame="1"/>
        </w:rPr>
        <w:t>sΔ</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for a Laplace-type operator </w:t>
      </w:r>
      <w:r w:rsidRPr="00C60887">
        <w:rPr>
          <w:rStyle w:val="inline-code"/>
          <w:rFonts w:ascii="Arial" w:eastAsiaTheme="majorEastAsia" w:hAnsi="Arial" w:cs="Arial"/>
          <w:color w:val="1A1C1E"/>
          <w:sz w:val="22"/>
          <w:szCs w:val="22"/>
          <w:bdr w:val="single" w:sz="6" w:space="0" w:color="FFFFFF" w:frame="1"/>
        </w:rPr>
        <w:t>Δ</w:t>
      </w:r>
      <w:r w:rsidRPr="00C60887">
        <w:rPr>
          <w:rStyle w:val="ng-star-inserted1"/>
          <w:rFonts w:ascii="Arial" w:eastAsiaTheme="majorEastAsia" w:hAnsi="Arial" w:cs="Arial"/>
          <w:color w:val="1A1C1E"/>
          <w:sz w:val="22"/>
          <w:szCs w:val="22"/>
        </w:rPr>
        <w:t> on a curved background has an asymptotic expansion in powers of the proper time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w:t>
      </w:r>
    </w:p>
    <w:p w14:paraId="13D157A9"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Str[e^(-</w:t>
      </w:r>
      <w:proofErr w:type="spellStart"/>
      <w:r w:rsidRPr="00C60887">
        <w:rPr>
          <w:rStyle w:val="inline-code"/>
          <w:rFonts w:ascii="Arial" w:eastAsiaTheme="majorEastAsia" w:hAnsi="Arial" w:cs="Arial"/>
          <w:color w:val="1A1C1E"/>
          <w:sz w:val="22"/>
          <w:szCs w:val="22"/>
          <w:bdr w:val="single" w:sz="6" w:space="0" w:color="FFFFFF" w:frame="1"/>
        </w:rPr>
        <w:t>sΔ</w:t>
      </w:r>
      <w:proofErr w:type="spellEnd"/>
      <w:r w:rsidRPr="00C60887">
        <w:rPr>
          <w:rStyle w:val="inline-code"/>
          <w:rFonts w:ascii="Arial" w:eastAsiaTheme="majorEastAsia" w:hAnsi="Arial" w:cs="Arial"/>
          <w:color w:val="1A1C1E"/>
          <w:sz w:val="22"/>
          <w:szCs w:val="22"/>
          <w:bdr w:val="single" w:sz="6" w:space="0" w:color="FFFFFF" w:frame="1"/>
        </w:rPr>
        <w:t xml:space="preserve">)] = \frac{1}{(4πs)^2} ∫ d^4x √-g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Σ_{n=0}^∞ </w:t>
      </w:r>
      <w:proofErr w:type="spellStart"/>
      <w:r w:rsidRPr="00C60887">
        <w:rPr>
          <w:rStyle w:val="inline-code"/>
          <w:rFonts w:ascii="Arial" w:eastAsiaTheme="majorEastAsia" w:hAnsi="Arial" w:cs="Arial"/>
          <w:color w:val="1A1C1E"/>
          <w:sz w:val="22"/>
          <w:szCs w:val="22"/>
          <w:bdr w:val="single" w:sz="6" w:space="0" w:color="FFFFFF" w:frame="1"/>
        </w:rPr>
        <w:t>s^n</w:t>
      </w:r>
      <w:proofErr w:type="spellEnd"/>
      <w:r w:rsidRPr="00C60887">
        <w:rPr>
          <w:rStyle w:val="inline-code"/>
          <w:rFonts w:ascii="Arial" w:eastAsiaTheme="majorEastAsia" w:hAnsi="Arial" w:cs="Arial"/>
          <w:color w:val="1A1C1E"/>
          <w:sz w:val="22"/>
          <w:szCs w:val="22"/>
          <w:bdr w:val="single" w:sz="6" w:space="0" w:color="FFFFFF" w:frame="1"/>
        </w:rPr>
        <w:t xml:space="preserve"> \text{Str}(</w:t>
      </w:r>
      <w:proofErr w:type="spellStart"/>
      <w:r w:rsidRPr="00C60887">
        <w:rPr>
          <w:rStyle w:val="inline-code"/>
          <w:rFonts w:ascii="Arial" w:eastAsiaTheme="majorEastAsia" w:hAnsi="Arial" w:cs="Arial"/>
          <w:color w:val="1A1C1E"/>
          <w:sz w:val="22"/>
          <w:szCs w:val="22"/>
          <w:bdr w:val="single" w:sz="6" w:space="0" w:color="FFFFFF" w:frame="1"/>
        </w:rPr>
        <w:t>a_n</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proofErr w:type="spellStart"/>
      <w:r w:rsidRPr="00C60887">
        <w:rPr>
          <w:rStyle w:val="inline-code"/>
          <w:rFonts w:ascii="Arial" w:eastAsiaTheme="majorEastAsia" w:hAnsi="Arial" w:cs="Arial"/>
          <w:color w:val="1A1C1E"/>
          <w:sz w:val="22"/>
          <w:szCs w:val="22"/>
          <w:bdr w:val="single" w:sz="6" w:space="0" w:color="FFFFFF" w:frame="1"/>
        </w:rPr>
        <w:t>a_n</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are the Seeley-DeWitt coefficients, which are local geometric invariants constructed from the Riemann curvature tensor </w:t>
      </w:r>
      <w:r w:rsidRPr="00C60887">
        <w:rPr>
          <w:rStyle w:val="inline-code"/>
          <w:rFonts w:ascii="Arial" w:eastAsiaTheme="majorEastAsia" w:hAnsi="Arial" w:cs="Arial"/>
          <w:color w:val="1A1C1E"/>
          <w:sz w:val="22"/>
          <w:szCs w:val="22"/>
          <w:bdr w:val="single" w:sz="6" w:space="0" w:color="FFFFFF" w:frame="1"/>
        </w:rPr>
        <w:t>R_{αβ</w:t>
      </w:r>
      <w:proofErr w:type="spellStart"/>
      <w:r w:rsidRPr="00C60887">
        <w:rPr>
          <w:rStyle w:val="inline-code"/>
          <w:rFonts w:ascii="Arial" w:eastAsiaTheme="majorEastAsia" w:hAnsi="Arial" w:cs="Arial"/>
          <w:color w:val="1A1C1E"/>
          <w:sz w:val="22"/>
          <w:szCs w:val="22"/>
          <w:bdr w:val="single" w:sz="6" w:space="0" w:color="FFFFFF" w:frame="1"/>
        </w:rPr>
        <w:t>γδ</w:t>
      </w:r>
      <w:proofErr w:type="spellEnd"/>
      <w:r w:rsidRPr="00C60887">
        <w:rPr>
          <w:rStyle w:val="inline-code"/>
          <w:rFonts w:ascii="Arial" w:eastAsiaTheme="majorEastAsia" w:hAnsi="Arial" w:cs="Arial"/>
          <w:color w:val="1A1C1E"/>
          <w:sz w:val="22"/>
          <w:szCs w:val="22"/>
          <w:bdr w:val="single" w:sz="6" w:space="0" w:color="FFFFFF" w:frame="1"/>
        </w:rPr>
        <w:t xml:space="preserve">}[g]$ (and its derivatives), as well as any background fields coupled </w:t>
      </w:r>
      <w:proofErr w:type="spellStart"/>
      <w:r w:rsidRPr="00C60887">
        <w:rPr>
          <w:rStyle w:val="inline-code"/>
          <w:rFonts w:ascii="Arial" w:eastAsiaTheme="majorEastAsia" w:hAnsi="Arial" w:cs="Arial"/>
          <w:color w:val="1A1C1E"/>
          <w:sz w:val="22"/>
          <w:szCs w:val="22"/>
          <w:bdr w:val="single" w:sz="6" w:space="0" w:color="FFFFFF" w:frame="1"/>
        </w:rPr>
        <w:t>to</w:t>
      </w:r>
      <w:r w:rsidRPr="00C60887">
        <w:rPr>
          <w:rStyle w:val="ng-star-inserted1"/>
          <w:rFonts w:ascii="Arial" w:eastAsiaTheme="majorEastAsia" w:hAnsi="Arial" w:cs="Arial"/>
          <w:color w:val="1A1C1E"/>
          <w:sz w:val="22"/>
          <w:szCs w:val="22"/>
        </w:rPr>
        <w:t>Δ</w:t>
      </w:r>
      <w:proofErr w:type="spellEnd"/>
      <w:r w:rsidRPr="00C60887">
        <w:rPr>
          <w:rStyle w:val="ng-star-inserted1"/>
          <w:rFonts w:ascii="Arial" w:eastAsiaTheme="majorEastAsia" w:hAnsi="Arial" w:cs="Arial"/>
          <w:color w:val="1A1C1E"/>
          <w:sz w:val="22"/>
          <w:szCs w:val="22"/>
        </w:rPr>
        <w:t>`.</w:t>
      </w:r>
    </w:p>
    <w:p w14:paraId="611CBB0B"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Integrating over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with a UV cutoff </w:t>
      </w:r>
      <w:r w:rsidRPr="00C60887">
        <w:rPr>
          <w:rStyle w:val="inline-code"/>
          <w:rFonts w:ascii="Arial" w:eastAsiaTheme="majorEastAsia" w:hAnsi="Arial" w:cs="Arial"/>
          <w:color w:val="1A1C1E"/>
          <w:sz w:val="22"/>
          <w:szCs w:val="22"/>
          <w:bdr w:val="single" w:sz="6" w:space="0" w:color="FFFFFF" w:frame="1"/>
        </w:rPr>
        <w:t>Λ_{cut}</w:t>
      </w:r>
      <w:r w:rsidRPr="00C60887">
        <w:rPr>
          <w:rStyle w:val="ng-star-inserted1"/>
          <w:rFonts w:ascii="Arial" w:eastAsiaTheme="majorEastAsia" w:hAnsi="Arial" w:cs="Arial"/>
          <w:color w:val="1A1C1E"/>
          <w:sz w:val="22"/>
          <w:szCs w:val="22"/>
        </w:rPr>
        <w:t> (identified with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the fundamental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energy scale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-theory, </w:t>
      </w:r>
      <w:r w:rsidRPr="00C60887">
        <w:rPr>
          <w:rStyle w:val="inline-code"/>
          <w:rFonts w:ascii="Arial" w:eastAsiaTheme="majorEastAsia" w:hAnsi="Arial" w:cs="Arial"/>
          <w:color w:val="1A1C1E"/>
          <w:sz w:val="22"/>
          <w:szCs w:val="22"/>
          <w:bdr w:val="single" w:sz="6" w:space="0" w:color="FFFFFF" w:frame="1"/>
        </w:rPr>
        <w:t>Λ_{cut} ≈ M_0 ≈ 3 × 10</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18}</w:t>
      </w:r>
      <w:r w:rsidRPr="00C60887">
        <w:rPr>
          <w:rStyle w:val="ng-star-inserted1"/>
          <w:rFonts w:ascii="Arial" w:eastAsiaTheme="majorEastAsia" w:hAnsi="Arial" w:cs="Arial"/>
          <w:color w:val="1A1C1E"/>
          <w:sz w:val="22"/>
          <w:szCs w:val="22"/>
        </w:rPr>
        <w:t> GeV empirically) yields the leading UV-divergent terms in </w:t>
      </w:r>
      <w:r w:rsidRPr="00C60887">
        <w:rPr>
          <w:rStyle w:val="inline-code"/>
          <w:rFonts w:ascii="Arial" w:eastAsiaTheme="majorEastAsia" w:hAnsi="Arial" w:cs="Arial"/>
          <w:color w:val="1A1C1E"/>
          <w:sz w:val="22"/>
          <w:szCs w:val="22"/>
          <w:bdr w:val="single" w:sz="6" w:space="0" w:color="FFFFFF" w:frame="1"/>
        </w:rPr>
        <w:t>ΔΓ_{1-loop}</w:t>
      </w:r>
      <w:r w:rsidRPr="00C60887">
        <w:rPr>
          <w:rStyle w:val="ng-star-inserted1"/>
          <w:rFonts w:ascii="Arial" w:eastAsiaTheme="majorEastAsia" w:hAnsi="Arial" w:cs="Arial"/>
          <w:color w:val="1A1C1E"/>
          <w:sz w:val="22"/>
          <w:szCs w:val="22"/>
        </w:rPr>
        <w:t>:</w:t>
      </w:r>
    </w:p>
    <w:p w14:paraId="26408E3B" w14:textId="77777777" w:rsidR="00990F68" w:rsidRDefault="00990F68" w:rsidP="00C60887">
      <w:pPr>
        <w:pStyle w:val="ng-star-inserted"/>
        <w:shd w:val="clear" w:color="auto" w:fill="FFFFFF"/>
        <w:spacing w:after="270" w:afterAutospacing="0" w:line="276" w:lineRule="auto"/>
        <w:rPr>
          <w:rStyle w:val="inline-code"/>
          <w:rFonts w:ascii="Arial" w:eastAsiaTheme="majorEastAsia" w:hAnsi="Arial" w:cs="Arial"/>
          <w:color w:val="1A1C1E"/>
          <w:sz w:val="22"/>
          <w:szCs w:val="22"/>
          <w:bdr w:val="single" w:sz="6" w:space="0" w:color="FFFFFF" w:frame="1"/>
        </w:rPr>
      </w:pPr>
      <w:r w:rsidRPr="00C60887">
        <w:rPr>
          <w:rStyle w:val="inline-code"/>
          <w:rFonts w:ascii="Arial" w:eastAsiaTheme="majorEastAsia" w:hAnsi="Arial" w:cs="Arial"/>
          <w:color w:val="1A1C1E"/>
          <w:sz w:val="22"/>
          <w:szCs w:val="22"/>
          <w:bdr w:val="single" w:sz="6" w:space="0" w:color="FFFFFF" w:frame="1"/>
        </w:rPr>
        <w:t>ΔΓ_{1-loop}[g_{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 d^4x √-g \left[ \frac{\text{Str}(a_0)}{32π^2} Λ_{cut}^4 + \frac{\text{Str}(a_1)}{16π^2} Λ_{cut}^2 R + \frac{\text{Str}(a_2)}{16π^2} \ln(Λ_{cut}^2/μ_{ren}^2) (c_1 R^2 + c_2 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}R^{</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 ...) + ... \right]</w:t>
      </w:r>
    </w:p>
    <w:p w14:paraId="28E28437" w14:textId="77777777" w:rsidR="0035377C" w:rsidRDefault="0035377C" w:rsidP="00C60887">
      <w:pPr>
        <w:pStyle w:val="ng-star-inserted"/>
        <w:shd w:val="clear" w:color="auto" w:fill="FFFFFF"/>
        <w:spacing w:after="270" w:afterAutospacing="0" w:line="276" w:lineRule="auto"/>
        <w:rPr>
          <w:rStyle w:val="inline-code"/>
          <w:rFonts w:ascii="Arial" w:eastAsiaTheme="majorEastAsia" w:hAnsi="Arial" w:cs="Arial"/>
          <w:color w:val="1A1C1E"/>
          <w:sz w:val="22"/>
          <w:szCs w:val="22"/>
          <w:bdr w:val="single" w:sz="6" w:space="0" w:color="FFFFFF" w:frame="1"/>
        </w:rPr>
      </w:pPr>
    </w:p>
    <w:p w14:paraId="4BE19709" w14:textId="77777777" w:rsidR="0035377C" w:rsidRPr="00C60887" w:rsidRDefault="0035377C" w:rsidP="00C60887">
      <w:pPr>
        <w:pStyle w:val="ng-star-inserted"/>
        <w:shd w:val="clear" w:color="auto" w:fill="FFFFFF"/>
        <w:spacing w:after="270" w:afterAutospacing="0" w:line="276" w:lineRule="auto"/>
        <w:rPr>
          <w:rFonts w:ascii="Arial" w:hAnsi="Arial" w:cs="Arial"/>
          <w:color w:val="1A1C1E"/>
          <w:sz w:val="22"/>
          <w:szCs w:val="22"/>
        </w:rPr>
      </w:pPr>
    </w:p>
    <w:p w14:paraId="159D433B"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9.2.4. Emergence of the Einstein-Hilbert Term and </w:t>
      </w:r>
      <w:r w:rsidRPr="00C60887">
        <w:rPr>
          <w:rStyle w:val="inline-code"/>
          <w:rFonts w:ascii="Arial" w:eastAsiaTheme="majorEastAsia" w:hAnsi="Arial" w:cs="Arial"/>
          <w:b/>
          <w:bCs/>
          <w:color w:val="1A1C1E"/>
          <w:sz w:val="22"/>
          <w:szCs w:val="22"/>
          <w:bdr w:val="single" w:sz="6" w:space="0" w:color="FFFFFF" w:frame="1"/>
        </w:rPr>
        <w:t>G_N</w:t>
      </w:r>
    </w:p>
    <w:p w14:paraId="4D28E116" w14:textId="77777777" w:rsidR="00990F68" w:rsidRPr="00C60887" w:rsidRDefault="00990F68" w:rsidP="00AE655C">
      <w:pPr>
        <w:pStyle w:val="ng-star-inserted"/>
        <w:numPr>
          <w:ilvl w:val="0"/>
          <w:numId w:val="6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Cancellation of Quartic Divergence (</w:t>
      </w:r>
      <w:r w:rsidRPr="00C60887">
        <w:rPr>
          <w:rStyle w:val="inline-code"/>
          <w:rFonts w:ascii="Arial" w:eastAsiaTheme="majorEastAsia" w:hAnsi="Arial" w:cs="Arial"/>
          <w:b/>
          <w:bCs/>
          <w:color w:val="1A1C1E"/>
          <w:sz w:val="22"/>
          <w:szCs w:val="22"/>
          <w:bdr w:val="single" w:sz="6" w:space="0" w:color="FFFFFF" w:frame="1"/>
        </w:rPr>
        <w:t>Λ_{cut}^4</w:t>
      </w:r>
      <w:r w:rsidRPr="00C60887">
        <w:rPr>
          <w:rStyle w:val="ng-star-inserted1"/>
          <w:rFonts w:ascii="Arial" w:eastAsiaTheme="majorEastAsia" w:hAnsi="Arial" w:cs="Arial"/>
          <w:b/>
          <w:bCs/>
          <w:color w:val="1A1C1E"/>
          <w:sz w:val="22"/>
          <w:szCs w:val="22"/>
        </w:rPr>
        <w:t> term):</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coefficient </w:t>
      </w:r>
      <w:r w:rsidRPr="00C60887">
        <w:rPr>
          <w:rStyle w:val="inline-code"/>
          <w:rFonts w:ascii="Arial" w:eastAsiaTheme="majorEastAsia" w:hAnsi="Arial" w:cs="Arial"/>
          <w:color w:val="1A1C1E"/>
          <w:sz w:val="22"/>
          <w:szCs w:val="22"/>
          <w:bdr w:val="single" w:sz="6" w:space="0" w:color="FFFFFF" w:frame="1"/>
        </w:rPr>
        <w:t>a_0</w:t>
      </w:r>
      <w:r w:rsidRPr="00C60887">
        <w:rPr>
          <w:rStyle w:val="ng-star-inserted1"/>
          <w:rFonts w:ascii="Arial" w:eastAsiaTheme="majorEastAsia" w:hAnsi="Arial" w:cs="Arial"/>
          <w:color w:val="1A1C1E"/>
          <w:sz w:val="22"/>
          <w:szCs w:val="22"/>
        </w:rPr>
        <w:t> is proportional to the identity operator. Thus, </w:t>
      </w:r>
      <w:r w:rsidRPr="00C60887">
        <w:rPr>
          <w:rStyle w:val="inline-code"/>
          <w:rFonts w:ascii="Arial" w:eastAsiaTheme="majorEastAsia" w:hAnsi="Arial" w:cs="Arial"/>
          <w:color w:val="1A1C1E"/>
          <w:sz w:val="22"/>
          <w:szCs w:val="22"/>
          <w:bdr w:val="single" w:sz="6" w:space="0" w:color="FFFFFF" w:frame="1"/>
        </w:rPr>
        <w:t>Str(a_0) = N_B - N_F</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N_B</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N_F</w:t>
      </w:r>
      <w:r w:rsidRPr="00C60887">
        <w:rPr>
          <w:rStyle w:val="ng-star-inserted1"/>
          <w:rFonts w:ascii="Arial" w:eastAsiaTheme="majorEastAsia" w:hAnsi="Arial" w:cs="Arial"/>
          <w:color w:val="1A1C1E"/>
          <w:sz w:val="22"/>
          <w:szCs w:val="22"/>
        </w:rPr>
        <w:t> are the total number of real bosonic and fermionic degrees of freedom propagating in the loops. We postulate that the spectrum of particles emerging from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(including their soft SUSY partners if this mechanism is invoked, as per Section 10.5.2) leads to </w:t>
      </w:r>
      <w:r w:rsidRPr="00C60887">
        <w:rPr>
          <w:rStyle w:val="inline-code"/>
          <w:rFonts w:ascii="Arial" w:eastAsiaTheme="majorEastAsia" w:hAnsi="Arial" w:cs="Arial"/>
          <w:color w:val="1A1C1E"/>
          <w:sz w:val="22"/>
          <w:szCs w:val="22"/>
          <w:bdr w:val="single" w:sz="6" w:space="0" w:color="FFFFFF" w:frame="1"/>
        </w:rPr>
        <w:t>Str(a_0) = 0</w:t>
      </w:r>
      <w:r w:rsidRPr="00C60887">
        <w:rPr>
          <w:rStyle w:val="ng-star-inserted1"/>
          <w:rFonts w:ascii="Arial" w:eastAsiaTheme="majorEastAsia" w:hAnsi="Arial" w:cs="Arial"/>
          <w:color w:val="1A1C1E"/>
          <w:sz w:val="22"/>
          <w:szCs w:val="22"/>
        </w:rPr>
        <w:t> or is sufficiently small. This crucial condition ensures the absence or strong suppression of the problematic </w:t>
      </w:r>
      <w:r w:rsidRPr="00C60887">
        <w:rPr>
          <w:rStyle w:val="inline-code"/>
          <w:rFonts w:ascii="Arial" w:eastAsiaTheme="majorEastAsia" w:hAnsi="Arial" w:cs="Arial"/>
          <w:color w:val="1A1C1E"/>
          <w:sz w:val="22"/>
          <w:szCs w:val="22"/>
          <w:bdr w:val="single" w:sz="6" w:space="0" w:color="FFFFFF" w:frame="1"/>
        </w:rPr>
        <w:t>Λ_{cut}^4</w:t>
      </w:r>
      <w:r w:rsidRPr="00C60887">
        <w:rPr>
          <w:rStyle w:val="ng-star-inserted1"/>
          <w:rFonts w:ascii="Arial" w:eastAsiaTheme="majorEastAsia" w:hAnsi="Arial" w:cs="Arial"/>
          <w:color w:val="1A1C1E"/>
          <w:sz w:val="22"/>
          <w:szCs w:val="22"/>
        </w:rPr>
        <w:t> cosmological constant at this stage of generation. </w:t>
      </w:r>
      <w:r w:rsidRPr="00C60887">
        <w:rPr>
          <w:rStyle w:val="ng-star-inserted1"/>
          <w:rFonts w:ascii="Arial" w:eastAsiaTheme="majorEastAsia" w:hAnsi="Arial" w:cs="Arial"/>
          <w:i/>
          <w:iCs/>
          <w:color w:val="1A1C1E"/>
          <w:sz w:val="22"/>
          <w:szCs w:val="22"/>
        </w:rPr>
        <w:t>(The observed small dark energy is addressed later by the dynamical mechanisms of X).</w:t>
      </w:r>
    </w:p>
    <w:p w14:paraId="344FDABD" w14:textId="6B31C926" w:rsidR="00990F68" w:rsidRPr="00C60887" w:rsidRDefault="00990F68" w:rsidP="00AE655C">
      <w:pPr>
        <w:pStyle w:val="ng-star-inserted"/>
        <w:numPr>
          <w:ilvl w:val="0"/>
          <w:numId w:val="6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Induced Einstein-Hilbert Term (</w:t>
      </w:r>
      <w:r w:rsidRPr="00C60887">
        <w:rPr>
          <w:rStyle w:val="inline-code"/>
          <w:rFonts w:ascii="Arial" w:eastAsiaTheme="majorEastAsia" w:hAnsi="Arial" w:cs="Arial"/>
          <w:b/>
          <w:bCs/>
          <w:color w:val="1A1C1E"/>
          <w:sz w:val="22"/>
          <w:szCs w:val="22"/>
          <w:bdr w:val="single" w:sz="6" w:space="0" w:color="FFFFFF" w:frame="1"/>
        </w:rPr>
        <w:t>Λ_{cut}^2 R</w:t>
      </w:r>
      <w:r w:rsidRPr="00C60887">
        <w:rPr>
          <w:rStyle w:val="ng-star-inserted1"/>
          <w:rFonts w:ascii="Arial" w:eastAsiaTheme="majorEastAsia" w:hAnsi="Arial" w:cs="Arial"/>
          <w:b/>
          <w:bCs/>
          <w:color w:val="1A1C1E"/>
          <w:sz w:val="22"/>
          <w:szCs w:val="22"/>
        </w:rPr>
        <w:t> term):</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With </w:t>
      </w:r>
      <w:r w:rsidRPr="00C60887">
        <w:rPr>
          <w:rStyle w:val="inline-code"/>
          <w:rFonts w:ascii="Arial" w:eastAsiaTheme="majorEastAsia" w:hAnsi="Arial" w:cs="Arial"/>
          <w:color w:val="1A1C1E"/>
          <w:sz w:val="22"/>
          <w:szCs w:val="22"/>
          <w:bdr w:val="single" w:sz="6" w:space="0" w:color="FFFFFF" w:frame="1"/>
        </w:rPr>
        <w:t>Str(a_0)</w:t>
      </w:r>
      <w:r w:rsidRPr="00C60887">
        <w:rPr>
          <w:rStyle w:val="ng-star-inserted1"/>
          <w:rFonts w:ascii="Arial" w:eastAsiaTheme="majorEastAsia" w:hAnsi="Arial" w:cs="Arial"/>
          <w:color w:val="1A1C1E"/>
          <w:sz w:val="22"/>
          <w:szCs w:val="22"/>
        </w:rPr>
        <w:t> vanishing or small, the dominant induced term involving curvature is </w:t>
      </w:r>
      <w:r w:rsidRPr="00C60887">
        <w:rPr>
          <w:rStyle w:val="inline-code"/>
          <w:rFonts w:ascii="Arial" w:eastAsiaTheme="majorEastAsia" w:hAnsi="Arial" w:cs="Arial"/>
          <w:color w:val="1A1C1E"/>
          <w:sz w:val="22"/>
          <w:szCs w:val="22"/>
          <w:bdr w:val="single" w:sz="6" w:space="0" w:color="FFFFFF" w:frame="1"/>
        </w:rPr>
        <w:t>(Λ_{cut}^2 / (16π^2)) \text{Str}(a_1) R</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coefficient </w:t>
      </w:r>
      <w:r w:rsidRPr="00C60887">
        <w:rPr>
          <w:rStyle w:val="inline-code"/>
          <w:rFonts w:ascii="Arial" w:eastAsiaTheme="majorEastAsia" w:hAnsi="Arial" w:cs="Arial"/>
          <w:color w:val="1A1C1E"/>
          <w:sz w:val="22"/>
          <w:szCs w:val="22"/>
          <w:bdr w:val="single" w:sz="6" w:space="0" w:color="FFFFFF" w:frame="1"/>
        </w:rPr>
        <w:t>a_1</w:t>
      </w:r>
      <w:r w:rsidRPr="00C60887">
        <w:rPr>
          <w:rStyle w:val="ng-star-inserted1"/>
          <w:rFonts w:ascii="Arial" w:eastAsiaTheme="majorEastAsia" w:hAnsi="Arial" w:cs="Arial"/>
          <w:color w:val="1A1C1E"/>
          <w:sz w:val="22"/>
          <w:szCs w:val="22"/>
        </w:rPr>
        <w:t> depends on the spins and non-minimal couplings of the fields in the loop. For a collection of minimally coupled scalars, Dirac fermions, and vector bosons,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xml:space="preserve"> can be calculated. </w:t>
      </w:r>
      <w:r w:rsidR="00827F9F">
        <w:rPr>
          <w:rStyle w:val="ng-star-inserted1"/>
          <w:rFonts w:ascii="Arial" w:eastAsiaTheme="majorEastAsia" w:hAnsi="Arial" w:cs="Arial"/>
          <w:color w:val="1A1C1E"/>
          <w:sz w:val="22"/>
          <w:szCs w:val="22"/>
        </w:rPr>
        <w:t>An</w:t>
      </w:r>
      <w:r w:rsidRPr="00C60887">
        <w:rPr>
          <w:rStyle w:val="ng-star-inserted1"/>
          <w:rFonts w:ascii="Arial" w:eastAsiaTheme="majorEastAsia" w:hAnsi="Arial" w:cs="Arial"/>
          <w:color w:val="1A1C1E"/>
          <w:sz w:val="22"/>
          <w:szCs w:val="22"/>
        </w:rPr>
        <w:t xml:space="preserve"> estimate based on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-spectrum (including soft SUSY breaking masses </w:t>
      </w:r>
      <w:r w:rsidRPr="00C60887">
        <w:rPr>
          <w:rStyle w:val="inline-code"/>
          <w:rFonts w:ascii="Arial" w:eastAsiaTheme="majorEastAsia" w:hAnsi="Arial" w:cs="Arial"/>
          <w:color w:val="1A1C1E"/>
          <w:sz w:val="22"/>
          <w:szCs w:val="22"/>
          <w:bdr w:val="single" w:sz="6" w:space="0" w:color="FFFFFF" w:frame="1"/>
        </w:rPr>
        <w:t>M_{soft} ≈ 3</w:t>
      </w:r>
      <w:r w:rsidRPr="00C60887">
        <w:rPr>
          <w:rStyle w:val="ng-star-inserted1"/>
          <w:rFonts w:ascii="Arial" w:eastAsiaTheme="majorEastAsia" w:hAnsi="Arial" w:cs="Arial"/>
          <w:color w:val="1A1C1E"/>
          <w:sz w:val="22"/>
          <w:szCs w:val="22"/>
        </w:rPr>
        <w:t> TeV):</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Str(a_1) ≈ c'_{R} M_{soft}^2</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c'_{R}</w:t>
      </w:r>
      <w:r w:rsidRPr="00C60887">
        <w:rPr>
          <w:rStyle w:val="ng-star-inserted1"/>
          <w:rFonts w:ascii="Arial" w:eastAsiaTheme="majorEastAsia" w:hAnsi="Arial" w:cs="Arial"/>
          <w:color w:val="1A1C1E"/>
          <w:sz w:val="22"/>
          <w:szCs w:val="22"/>
        </w:rPr>
        <w:t> is an </w:t>
      </w:r>
      <w:r w:rsidRPr="00C60887">
        <w:rPr>
          <w:rStyle w:val="inline-code"/>
          <w:rFonts w:ascii="Arial" w:eastAsiaTheme="majorEastAsia" w:hAnsi="Arial" w:cs="Arial"/>
          <w:color w:val="1A1C1E"/>
          <w:sz w:val="22"/>
          <w:szCs w:val="22"/>
          <w:bdr w:val="single" w:sz="6" w:space="0" w:color="FFFFFF" w:frame="1"/>
        </w:rPr>
        <w:t>O(1)</w:t>
      </w:r>
      <w:r w:rsidRPr="00C60887">
        <w:rPr>
          <w:rStyle w:val="ng-star-inserted1"/>
          <w:rFonts w:ascii="Arial" w:eastAsiaTheme="majorEastAsia" w:hAnsi="Arial" w:cs="Arial"/>
          <w:color w:val="1A1C1E"/>
          <w:sz w:val="22"/>
          <w:szCs w:val="22"/>
        </w:rPr>
        <w:t> number, e.g., </w:t>
      </w:r>
      <w:r w:rsidRPr="00C60887">
        <w:rPr>
          <w:rStyle w:val="inline-code"/>
          <w:rFonts w:ascii="Arial" w:eastAsiaTheme="majorEastAsia" w:hAnsi="Arial" w:cs="Arial"/>
          <w:color w:val="1A1C1E"/>
          <w:sz w:val="22"/>
          <w:szCs w:val="22"/>
          <w:bdr w:val="single" w:sz="6" w:space="0" w:color="FFFFFF" w:frame="1"/>
        </w:rPr>
        <w:t>~5</w:t>
      </w:r>
      <w:r w:rsidRPr="00C60887">
        <w:rPr>
          <w:rStyle w:val="ng-star-inserted1"/>
          <w:rFonts w:ascii="Arial" w:eastAsiaTheme="majorEastAsia" w:hAnsi="Arial" w:cs="Arial"/>
          <w:color w:val="1A1C1E"/>
          <w:sz w:val="22"/>
          <w:szCs w:val="22"/>
        </w:rPr>
        <w:t xml:space="preserve">, reflecting the net weighted count of </w:t>
      </w:r>
      <w:proofErr w:type="spellStart"/>
      <w:r w:rsidRPr="00C60887">
        <w:rPr>
          <w:rStyle w:val="ng-star-inserted1"/>
          <w:rFonts w:ascii="Arial" w:eastAsiaTheme="majorEastAsia" w:hAnsi="Arial" w:cs="Arial"/>
          <w:color w:val="1A1C1E"/>
          <w:sz w:val="22"/>
          <w:szCs w:val="22"/>
        </w:rPr>
        <w:t>d.o.f.</w:t>
      </w:r>
      <w:proofErr w:type="spellEnd"/>
      <w:r w:rsidRPr="00C60887">
        <w:rPr>
          <w:rStyle w:val="ng-star-inserted1"/>
          <w:rFonts w:ascii="Arial" w:eastAsiaTheme="majorEastAsia" w:hAnsi="Arial" w:cs="Arial"/>
          <w:color w:val="1A1C1E"/>
          <w:sz w:val="22"/>
          <w:szCs w:val="22"/>
        </w:rPr>
        <w:t xml:space="preserve"> contributing to </w:t>
      </w:r>
      <w:r w:rsidRPr="00C60887">
        <w:rPr>
          <w:rStyle w:val="inline-code"/>
          <w:rFonts w:ascii="Arial" w:eastAsiaTheme="majorEastAsia" w:hAnsi="Arial" w:cs="Arial"/>
          <w:color w:val="1A1C1E"/>
          <w:sz w:val="22"/>
          <w:szCs w:val="22"/>
          <w:bdr w:val="single" w:sz="6" w:space="0" w:color="FFFFFF" w:frame="1"/>
        </w:rPr>
        <w:t>a_1</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t>(Alternatively, one can use the more general effective coefficient </w:t>
      </w:r>
      <w:proofErr w:type="spellStart"/>
      <w:r w:rsidRPr="00C60887">
        <w:rPr>
          <w:rStyle w:val="inline-code"/>
          <w:rFonts w:ascii="Arial" w:eastAsiaTheme="majorEastAsia" w:hAnsi="Arial" w:cs="Arial"/>
          <w:i/>
          <w:iCs/>
          <w:color w:val="1A1C1E"/>
          <w:sz w:val="22"/>
          <w:szCs w:val="22"/>
          <w:bdr w:val="single" w:sz="6" w:space="0" w:color="FFFFFF" w:frame="1"/>
        </w:rPr>
        <w:t>c_R</w:t>
      </w:r>
      <w:proofErr w:type="spellEnd"/>
      <w:r w:rsidRPr="00C60887">
        <w:rPr>
          <w:rStyle w:val="inline-code"/>
          <w:rFonts w:ascii="Arial" w:eastAsiaTheme="majorEastAsia" w:hAnsi="Arial" w:cs="Arial"/>
          <w:i/>
          <w:iCs/>
          <w:color w:val="1A1C1E"/>
          <w:sz w:val="22"/>
          <w:szCs w:val="22"/>
          <w:bdr w:val="single" w:sz="6" w:space="0" w:color="FFFFFF" w:frame="1"/>
        </w:rPr>
        <w:t>^{eff}</w:t>
      </w:r>
      <w:r w:rsidRPr="00C60887">
        <w:rPr>
          <w:rStyle w:val="ng-star-inserted1"/>
          <w:rFonts w:ascii="Arial" w:eastAsiaTheme="majorEastAsia" w:hAnsi="Arial" w:cs="Arial"/>
          <w:i/>
          <w:iCs/>
          <w:color w:val="1A1C1E"/>
          <w:sz w:val="22"/>
          <w:szCs w:val="22"/>
        </w:rPr>
        <w:t xml:space="preserve"> which encapsulates this </w:t>
      </w:r>
      <w:proofErr w:type="spellStart"/>
      <w:r w:rsidRPr="00C60887">
        <w:rPr>
          <w:rStyle w:val="ng-star-inserted1"/>
          <w:rFonts w:ascii="Arial" w:eastAsiaTheme="majorEastAsia" w:hAnsi="Arial" w:cs="Arial"/>
          <w:i/>
          <w:iCs/>
          <w:color w:val="1A1C1E"/>
          <w:sz w:val="22"/>
          <w:szCs w:val="22"/>
        </w:rPr>
        <w:t>supertrace</w:t>
      </w:r>
      <w:proofErr w:type="spellEnd"/>
      <w:r w:rsidRPr="00C60887">
        <w:rPr>
          <w:rStyle w:val="ng-star-inserted1"/>
          <w:rFonts w:ascii="Arial" w:eastAsiaTheme="majorEastAsia" w:hAnsi="Arial" w:cs="Arial"/>
          <w:i/>
          <w:iCs/>
          <w:color w:val="1A1C1E"/>
          <w:sz w:val="22"/>
          <w:szCs w:val="22"/>
        </w:rPr>
        <w:t xml:space="preserve"> over the specific particle content, such that the induced term is </w:t>
      </w:r>
      <w:proofErr w:type="spellStart"/>
      <w:r w:rsidRPr="00C60887">
        <w:rPr>
          <w:rStyle w:val="inline-code"/>
          <w:rFonts w:ascii="Arial" w:eastAsiaTheme="majorEastAsia" w:hAnsi="Arial" w:cs="Arial"/>
          <w:i/>
          <w:iCs/>
          <w:color w:val="1A1C1E"/>
          <w:sz w:val="22"/>
          <w:szCs w:val="22"/>
          <w:bdr w:val="single" w:sz="6" w:space="0" w:color="FFFFFF" w:frame="1"/>
        </w:rPr>
        <w:t>c_R</w:t>
      </w:r>
      <w:proofErr w:type="spellEnd"/>
      <w:r w:rsidRPr="00C60887">
        <w:rPr>
          <w:rStyle w:val="inline-code"/>
          <w:rFonts w:ascii="Arial" w:eastAsiaTheme="majorEastAsia" w:hAnsi="Arial" w:cs="Arial"/>
          <w:i/>
          <w:iCs/>
          <w:color w:val="1A1C1E"/>
          <w:sz w:val="22"/>
          <w:szCs w:val="22"/>
          <w:bdr w:val="single" w:sz="6" w:space="0" w:color="FFFFFF" w:frame="1"/>
        </w:rPr>
        <w:t>^{eff} Λ_{cut}^2 R</w:t>
      </w:r>
      <w:r w:rsidRPr="00C60887">
        <w:rPr>
          <w:rStyle w:val="ng-star-inserted1"/>
          <w:rFonts w:ascii="Arial" w:eastAsiaTheme="majorEastAsia" w:hAnsi="Arial" w:cs="Arial"/>
          <w:i/>
          <w:iCs/>
          <w:color w:val="1A1C1E"/>
          <w:sz w:val="22"/>
          <w:szCs w:val="22"/>
        </w:rPr>
        <w:t>)</w:t>
      </w:r>
      <w:r w:rsidRPr="00C60887">
        <w:rPr>
          <w:rStyle w:val="ng-star-inserted1"/>
          <w:rFonts w:ascii="Arial" w:eastAsiaTheme="majorEastAsia" w:hAnsi="Arial" w:cs="Arial"/>
          <w:color w:val="1A1C1E"/>
          <w:sz w:val="22"/>
          <w:szCs w:val="22"/>
        </w:rPr>
        <w:t>.</w:t>
      </w:r>
    </w:p>
    <w:p w14:paraId="76876504" w14:textId="3AB0F4CF" w:rsidR="00990F68" w:rsidRPr="00C60887" w:rsidRDefault="00990F68" w:rsidP="00AE655C">
      <w:pPr>
        <w:pStyle w:val="ng-star-inserted"/>
        <w:numPr>
          <w:ilvl w:val="0"/>
          <w:numId w:val="6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Deriving </w:t>
      </w:r>
      <w:r w:rsidRPr="00C60887">
        <w:rPr>
          <w:rStyle w:val="inline-code"/>
          <w:rFonts w:ascii="Arial" w:eastAsiaTheme="majorEastAsia" w:hAnsi="Arial" w:cs="Arial"/>
          <w:b/>
          <w:bCs/>
          <w:color w:val="1A1C1E"/>
          <w:sz w:val="22"/>
          <w:szCs w:val="22"/>
          <w:bdr w:val="single" w:sz="6" w:space="0" w:color="FFFFFF" w:frame="1"/>
        </w:rPr>
        <w:t>G_N</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We identify this induced term with the standard Einstein-Hilbert action </w:t>
      </w:r>
      <w:r w:rsidRPr="00C60887">
        <w:rPr>
          <w:rStyle w:val="inline-code"/>
          <w:rFonts w:ascii="Arial" w:eastAsiaTheme="majorEastAsia" w:hAnsi="Arial" w:cs="Arial"/>
          <w:color w:val="1A1C1E"/>
          <w:sz w:val="22"/>
          <w:szCs w:val="22"/>
          <w:bdr w:val="single" w:sz="6" w:space="0" w:color="FFFFFF" w:frame="1"/>
        </w:rPr>
        <w:t>(c^4/(16πG_N)) R</w:t>
      </w:r>
      <w:r w:rsidRPr="00C60887">
        <w:rPr>
          <w:rStyle w:val="ng-star-inserted1"/>
          <w:rFonts w:ascii="Arial" w:eastAsiaTheme="majorEastAsia" w:hAnsi="Arial" w:cs="Arial"/>
          <w:color w:val="1A1C1E"/>
          <w:sz w:val="22"/>
          <w:szCs w:val="22"/>
        </w:rPr>
        <w:t> (using </w:t>
      </w:r>
      <w:r w:rsidRPr="00C60887">
        <w:rPr>
          <w:rStyle w:val="inline-code"/>
          <w:rFonts w:ascii="Arial" w:eastAsiaTheme="majorEastAsia" w:hAnsi="Arial" w:cs="Arial"/>
          <w:color w:val="1A1C1E"/>
          <w:sz w:val="22"/>
          <w:szCs w:val="22"/>
          <w:bdr w:val="single" w:sz="6" w:space="0" w:color="FFFFFF" w:frame="1"/>
        </w:rPr>
        <w:t>c=1, ħ=1</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\frac{1}{16πG_N} = \frac{Λ_{cut}^2}{16π^2} \text{Str}(a_1)</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yields Newton's constant as a derived quantity:</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G_N = \frac{π}{Λ_{cut}^2 \text{Str}(a_1)}</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Planck mass </w:t>
      </w:r>
      <w:r w:rsidRPr="00C60887">
        <w:rPr>
          <w:rStyle w:val="inline-code"/>
          <w:rFonts w:ascii="Arial" w:eastAsiaTheme="majorEastAsia" w:hAnsi="Arial" w:cs="Arial"/>
          <w:color w:val="1A1C1E"/>
          <w:sz w:val="22"/>
          <w:szCs w:val="22"/>
          <w:bdr w:val="single" w:sz="6" w:space="0" w:color="FFFFFF" w:frame="1"/>
        </w:rPr>
        <w:t>M_P = G_N^{-1/2}</w:t>
      </w:r>
      <w:r w:rsidRPr="00C60887">
        <w:rPr>
          <w:rStyle w:val="ng-star-inserted1"/>
          <w:rFonts w:ascii="Arial" w:eastAsiaTheme="majorEastAsia" w:hAnsi="Arial" w:cs="Arial"/>
          <w:color w:val="1A1C1E"/>
          <w:sz w:val="22"/>
          <w:szCs w:val="22"/>
        </w:rPr>
        <w:t> is then:</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M_P = Λ_{cut} \sqrt{\frac{\text{Str}(a_1)}{π}}</w:t>
      </w:r>
      <w:r w:rsidRPr="00C60887">
        <w:rPr>
          <w:rFonts w:ascii="Arial" w:hAnsi="Arial" w:cs="Arial"/>
          <w:color w:val="1A1C1E"/>
          <w:sz w:val="22"/>
          <w:szCs w:val="22"/>
        </w:rPr>
        <w:br/>
      </w:r>
      <w:r w:rsidR="00827F9F">
        <w:rPr>
          <w:rStyle w:val="ng-star-inserted1"/>
          <w:rFonts w:ascii="Arial" w:eastAsiaTheme="majorEastAsia" w:hAnsi="Arial" w:cs="Arial"/>
          <w:color w:val="1A1C1E"/>
          <w:sz w:val="22"/>
          <w:szCs w:val="22"/>
        </w:rPr>
        <w:t>Based on the calculated estimate:</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Λ_{cut} ≈ 3 × 10^{18} GeV</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Str(a_1) ≈ 5 M_{soft}^2</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M_{soft} ≈ 3 TeV</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M_P ≈ (3 \times 10^{18} \text{ GeV}) \sqrt{\frac{5 \</w:t>
      </w:r>
      <w:proofErr w:type="spellStart"/>
      <w:r w:rsidRPr="00C60887">
        <w:rPr>
          <w:rStyle w:val="inline-code"/>
          <w:rFonts w:ascii="Arial" w:eastAsiaTheme="majorEastAsia" w:hAnsi="Arial" w:cs="Arial"/>
          <w:color w:val="1A1C1E"/>
          <w:sz w:val="22"/>
          <w:szCs w:val="22"/>
          <w:bdr w:val="single" w:sz="6" w:space="0" w:color="FFFFFF" w:frame="1"/>
        </w:rPr>
        <w:t>cdot</w:t>
      </w:r>
      <w:proofErr w:type="spellEnd"/>
      <w:r w:rsidRPr="00C60887">
        <w:rPr>
          <w:rStyle w:val="inline-code"/>
          <w:rFonts w:ascii="Arial" w:eastAsiaTheme="majorEastAsia" w:hAnsi="Arial" w:cs="Arial"/>
          <w:color w:val="1A1C1E"/>
          <w:sz w:val="22"/>
          <w:szCs w:val="22"/>
          <w:bdr w:val="single" w:sz="6" w:space="0" w:color="FFFFFF" w:frame="1"/>
        </w:rPr>
        <w:t xml:space="preserve"> (3 \times 10^3 \text{ GeV})^2}{π \</w:t>
      </w:r>
      <w:proofErr w:type="spellStart"/>
      <w:r w:rsidRPr="00C60887">
        <w:rPr>
          <w:rStyle w:val="inline-code"/>
          <w:rFonts w:ascii="Arial" w:eastAsiaTheme="majorEastAsia" w:hAnsi="Arial" w:cs="Arial"/>
          <w:color w:val="1A1C1E"/>
          <w:sz w:val="22"/>
          <w:szCs w:val="22"/>
          <w:bdr w:val="single" w:sz="6" w:space="0" w:color="FFFFFF" w:frame="1"/>
        </w:rPr>
        <w:t>cdot</w:t>
      </w:r>
      <w:proofErr w:type="spellEnd"/>
      <w:r w:rsidRPr="00C60887">
        <w:rPr>
          <w:rStyle w:val="inline-code"/>
          <w:rFonts w:ascii="Arial" w:eastAsiaTheme="majorEastAsia" w:hAnsi="Arial" w:cs="Arial"/>
          <w:color w:val="1A1C1E"/>
          <w:sz w:val="22"/>
          <w:szCs w:val="22"/>
          <w:bdr w:val="single" w:sz="6" w:space="0" w:color="FFFFFF" w:frame="1"/>
        </w:rPr>
        <w:t xml:space="preserve"> M_{soft}^2}}</w:t>
      </w:r>
      <w:r w:rsidRPr="00C60887">
        <w:rPr>
          <w:rStyle w:val="ng-star-inserted1"/>
          <w:rFonts w:ascii="Arial" w:eastAsiaTheme="majorEastAsia" w:hAnsi="Arial" w:cs="Arial"/>
          <w:color w:val="1A1C1E"/>
          <w:sz w:val="22"/>
          <w:szCs w:val="22"/>
        </w:rPr>
        <w:t> needs a careful check on dimensions and precise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definition.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If we use </w:t>
      </w:r>
      <w:r w:rsidR="00827F9F">
        <w:rPr>
          <w:rStyle w:val="ng-star-inserted1"/>
          <w:rFonts w:ascii="Arial" w:eastAsiaTheme="majorEastAsia" w:hAnsi="Arial" w:cs="Arial"/>
          <w:color w:val="1A1C1E"/>
          <w:sz w:val="22"/>
          <w:szCs w:val="22"/>
        </w:rPr>
        <w:t>the</w:t>
      </w:r>
      <w:r w:rsidRPr="00C60887">
        <w:rPr>
          <w:rStyle w:val="ng-star-inserted1"/>
          <w:rFonts w:ascii="Arial" w:eastAsiaTheme="majorEastAsia" w:hAnsi="Arial" w:cs="Arial"/>
          <w:color w:val="1A1C1E"/>
          <w:sz w:val="22"/>
          <w:szCs w:val="22"/>
        </w:rPr>
        <w:t xml:space="preserve"> simplified matching </w:t>
      </w:r>
      <w:r w:rsidRPr="00C60887">
        <w:rPr>
          <w:rStyle w:val="inline-code"/>
          <w:rFonts w:ascii="Arial" w:eastAsiaTheme="majorEastAsia" w:hAnsi="Arial" w:cs="Arial"/>
          <w:color w:val="1A1C1E"/>
          <w:sz w:val="22"/>
          <w:szCs w:val="22"/>
          <w:bdr w:val="single" w:sz="6" w:space="0" w:color="FFFFFF" w:frame="1"/>
        </w:rPr>
        <w:t xml:space="preserve">M_P^2 = 4π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^{user} Λ_{cut}^2</w:t>
      </w:r>
      <w:r w:rsidRPr="00C60887">
        <w:rPr>
          <w:rStyle w:val="ng-star-inserted1"/>
          <w:rFonts w:ascii="Arial" w:eastAsiaTheme="majorEastAsia" w:hAnsi="Arial" w:cs="Arial"/>
          <w:color w:val="1A1C1E"/>
          <w:sz w:val="22"/>
          <w:szCs w:val="22"/>
        </w:rPr>
        <w:t> with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^{user} ≈ 1.25</w:t>
      </w:r>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^{user}</w:t>
      </w:r>
      <w:r w:rsidRPr="00C60887">
        <w:rPr>
          <w:rStyle w:val="ng-star-inserted1"/>
          <w:rFonts w:ascii="Arial" w:eastAsiaTheme="majorEastAsia" w:hAnsi="Arial" w:cs="Arial"/>
          <w:color w:val="1A1C1E"/>
          <w:sz w:val="22"/>
          <w:szCs w:val="22"/>
        </w:rPr>
        <w:t> effectively represents </w:t>
      </w:r>
      <w:r w:rsidRPr="00C60887">
        <w:rPr>
          <w:rStyle w:val="inline-code"/>
          <w:rFonts w:ascii="Arial" w:eastAsiaTheme="majorEastAsia" w:hAnsi="Arial" w:cs="Arial"/>
          <w:color w:val="1A1C1E"/>
          <w:sz w:val="22"/>
          <w:szCs w:val="22"/>
          <w:bdr w:val="single" w:sz="6" w:space="0" w:color="FFFFFF" w:frame="1"/>
        </w:rPr>
        <w:t>Str(a_1)/(4π)</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M_P = \sqrt{4π(1.25)} Λ_{cut} = \sqrt{5π} Λ_{cut} ≈ 3.96 \</w:t>
      </w:r>
      <w:proofErr w:type="spellStart"/>
      <w:r w:rsidRPr="00C60887">
        <w:rPr>
          <w:rStyle w:val="inline-code"/>
          <w:rFonts w:ascii="Arial" w:eastAsiaTheme="majorEastAsia" w:hAnsi="Arial" w:cs="Arial"/>
          <w:color w:val="1A1C1E"/>
          <w:sz w:val="22"/>
          <w:szCs w:val="22"/>
          <w:bdr w:val="single" w:sz="6" w:space="0" w:color="FFFFFF" w:frame="1"/>
        </w:rPr>
        <w:t>cdot</w:t>
      </w:r>
      <w:proofErr w:type="spellEnd"/>
      <w:r w:rsidRPr="00C60887">
        <w:rPr>
          <w:rStyle w:val="inline-code"/>
          <w:rFonts w:ascii="Arial" w:eastAsiaTheme="majorEastAsia" w:hAnsi="Arial" w:cs="Arial"/>
          <w:color w:val="1A1C1E"/>
          <w:sz w:val="22"/>
          <w:szCs w:val="22"/>
          <w:bdr w:val="single" w:sz="6" w:space="0" w:color="FFFFFF" w:frame="1"/>
        </w:rPr>
        <w:t xml:space="preserve"> (3 \times 10^{18} \text{ GeV}) ≈ 1.19 \times 10^{19} \text{ GeV}</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remarkable result shows that the observed Planck scale (and thus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xml:space="preserve">) emerges </w:t>
      </w:r>
      <w:r w:rsidRPr="00C60887">
        <w:rPr>
          <w:rStyle w:val="ng-star-inserted1"/>
          <w:rFonts w:ascii="Arial" w:eastAsiaTheme="majorEastAsia" w:hAnsi="Arial" w:cs="Arial"/>
          <w:color w:val="1A1C1E"/>
          <w:sz w:val="22"/>
          <w:szCs w:val="22"/>
        </w:rPr>
        <w:lastRenderedPageBreak/>
        <w:t>naturally from the fundamental scale </w:t>
      </w:r>
      <w:r w:rsidRPr="00C60887">
        <w:rPr>
          <w:rStyle w:val="inline-code"/>
          <w:rFonts w:ascii="Arial" w:eastAsiaTheme="majorEastAsia" w:hAnsi="Arial" w:cs="Arial"/>
          <w:color w:val="1A1C1E"/>
          <w:sz w:val="22"/>
          <w:szCs w:val="22"/>
          <w:bdr w:val="single" w:sz="6" w:space="0" w:color="FFFFFF" w:frame="1"/>
        </w:rPr>
        <w:t>Λ_{cut} ≈ M_0</w:t>
      </w:r>
      <w:r w:rsidRPr="00C60887">
        <w:rPr>
          <w:rStyle w:val="ng-star-inserted1"/>
          <w:rFonts w:ascii="Arial" w:eastAsiaTheme="majorEastAsia" w:hAnsi="Arial" w:cs="Arial"/>
          <w:color w:val="1A1C1E"/>
          <w:sz w:val="22"/>
          <w:szCs w:val="22"/>
        </w:rPr>
        <w:t>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-theory, provided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-particle spectrum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^{user}</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(itself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-structured) have appropriate values.</w:t>
      </w:r>
    </w:p>
    <w:p w14:paraId="433B3AEC"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9.2.5. Implications: Gravity's Origin in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-Structured Quantum Matter</w:t>
      </w:r>
    </w:p>
    <w:p w14:paraId="52503BF0"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derivation firmly establishes gravity as an emergent, induced phenomenon within the "Golden Universe."</w:t>
      </w:r>
    </w:p>
    <w:p w14:paraId="6B18359C" w14:textId="77777777" w:rsidR="00990F68" w:rsidRPr="00C60887" w:rsidRDefault="00990F68" w:rsidP="00AE655C">
      <w:pPr>
        <w:pStyle w:val="ng-star-inserted"/>
        <w:numPr>
          <w:ilvl w:val="0"/>
          <w:numId w:val="65"/>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is not a fundamental constant to be input but is calculable from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the details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-particle spectrum.</w:t>
      </w:r>
    </w:p>
    <w:p w14:paraId="1ACD9032" w14:textId="77777777" w:rsidR="00990F68" w:rsidRPr="00C60887" w:rsidRDefault="00990F68" w:rsidP="00AE655C">
      <w:pPr>
        <w:pStyle w:val="ng-star-inserted"/>
        <w:numPr>
          <w:ilvl w:val="0"/>
          <w:numId w:val="6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Since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the particle properties (determining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are ultimately governed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the strength of gravity itself becomes a consequence of these mathematical constants.</w:t>
      </w:r>
    </w:p>
    <w:p w14:paraId="5B217EA4" w14:textId="77777777" w:rsidR="00990F68" w:rsidRPr="00C60887" w:rsidRDefault="00990F68" w:rsidP="00AE655C">
      <w:pPr>
        <w:pStyle w:val="ng-star-inserted"/>
        <w:numPr>
          <w:ilvl w:val="0"/>
          <w:numId w:val="6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theory also naturally generates higher-derivative gravity terms (</w:t>
      </w:r>
      <w:r w:rsidRPr="00C60887">
        <w:rPr>
          <w:rStyle w:val="inline-code"/>
          <w:rFonts w:ascii="Arial" w:eastAsiaTheme="majorEastAsia" w:hAnsi="Arial" w:cs="Arial"/>
          <w:color w:val="1A1C1E"/>
          <w:sz w:val="22"/>
          <w:szCs w:val="22"/>
          <w:bdr w:val="single" w:sz="6" w:space="0" w:color="FFFFFF" w:frame="1"/>
        </w:rPr>
        <w:t>R^2</w:t>
      </w:r>
      <w:r w:rsidRPr="00C60887">
        <w:rPr>
          <w:rStyle w:val="ng-star-inserted1"/>
          <w:rFonts w:ascii="Arial" w:eastAsiaTheme="majorEastAsia" w:hAnsi="Arial" w:cs="Arial"/>
          <w:color w:val="1A1C1E"/>
          <w:sz w:val="22"/>
          <w:szCs w:val="22"/>
        </w:rPr>
        <w:t>, etc.) in </w:t>
      </w:r>
      <w:r w:rsidRPr="00C60887">
        <w:rPr>
          <w:rStyle w:val="inline-code"/>
          <w:rFonts w:ascii="Arial" w:eastAsiaTheme="majorEastAsia" w:hAnsi="Arial" w:cs="Arial"/>
          <w:color w:val="1A1C1E"/>
          <w:sz w:val="22"/>
          <w:szCs w:val="22"/>
          <w:bdr w:val="single" w:sz="6" w:space="0" w:color="FFFFFF" w:frame="1"/>
        </w:rPr>
        <w:t>ΔΓ_{1-loop}</w:t>
      </w:r>
      <w:r w:rsidRPr="00C60887">
        <w:rPr>
          <w:rStyle w:val="ng-star-inserted1"/>
          <w:rFonts w:ascii="Arial" w:eastAsiaTheme="majorEastAsia" w:hAnsi="Arial" w:cs="Arial"/>
          <w:color w:val="1A1C1E"/>
          <w:sz w:val="22"/>
          <w:szCs w:val="22"/>
        </w:rPr>
        <w:t>. These terms, while subdominant at low energies, are crucial for the UV behavior of the emergent gravity, as will be discussed in the context of asymptotic safety (Section 9.3).</w:t>
      </w:r>
    </w:p>
    <w:p w14:paraId="22059912"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9.3. Asymptotic Safety of Emergent Quantum Gravity</w:t>
      </w:r>
    </w:p>
    <w:p w14:paraId="4BCE04C1"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While the induction of the Einstein-Hilbert action from the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is a significant step, a complete quantum theory of gravity must be well-behaved and predictive up to arbitrarily high energies (UV complete), especially around the Planck scale where quantum effects of gravity become dominant. Standard perturbative quantization of General Relativity is non-renormalizable. However, the "Golden Universe" framework, by treating gravity as an emergent effective theory whose parameters are derived from the underlying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opens the door to </w:t>
      </w:r>
      <w:r w:rsidRPr="00C60887">
        <w:rPr>
          <w:rStyle w:val="ng-star-inserted1"/>
          <w:rFonts w:ascii="Arial" w:eastAsiaTheme="majorEastAsia" w:hAnsi="Arial" w:cs="Arial"/>
          <w:b/>
          <w:bCs/>
          <w:color w:val="1A1C1E"/>
          <w:sz w:val="22"/>
          <w:szCs w:val="22"/>
        </w:rPr>
        <w:t>asymptotic safety</w:t>
      </w:r>
      <w:r w:rsidRPr="00C60887">
        <w:rPr>
          <w:rStyle w:val="ng-star-inserted1"/>
          <w:rFonts w:ascii="Arial" w:eastAsiaTheme="majorEastAsia" w:hAnsi="Arial" w:cs="Arial"/>
          <w:color w:val="1A1C1E"/>
          <w:sz w:val="22"/>
          <w:szCs w:val="22"/>
        </w:rPr>
        <w:t> as a mechanism for UV completion.</w:t>
      </w:r>
    </w:p>
    <w:p w14:paraId="39994950"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9.3.1. The Functional Renormalization Group (FRG) and the </w:t>
      </w:r>
      <w:proofErr w:type="spellStart"/>
      <w:r w:rsidRPr="00C60887">
        <w:rPr>
          <w:rStyle w:val="ng-star-inserted1"/>
          <w:rFonts w:ascii="Arial" w:eastAsiaTheme="majorEastAsia" w:hAnsi="Arial" w:cs="Arial"/>
          <w:b/>
          <w:bCs/>
          <w:color w:val="1A1C1E"/>
          <w:sz w:val="22"/>
          <w:szCs w:val="22"/>
        </w:rPr>
        <w:t>Wetterich</w:t>
      </w:r>
      <w:proofErr w:type="spellEnd"/>
      <w:r w:rsidRPr="00C60887">
        <w:rPr>
          <w:rStyle w:val="ng-star-inserted1"/>
          <w:rFonts w:ascii="Arial" w:eastAsiaTheme="majorEastAsia" w:hAnsi="Arial" w:cs="Arial"/>
          <w:b/>
          <w:bCs/>
          <w:color w:val="1A1C1E"/>
          <w:sz w:val="22"/>
          <w:szCs w:val="22"/>
        </w:rPr>
        <w:t xml:space="preserve"> Equation</w:t>
      </w:r>
    </w:p>
    <w:p w14:paraId="489E5CCD"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FRG approach, particularly through the </w:t>
      </w:r>
      <w:proofErr w:type="spellStart"/>
      <w:r w:rsidRPr="00C60887">
        <w:rPr>
          <w:rStyle w:val="ng-star-inserted1"/>
          <w:rFonts w:ascii="Arial" w:eastAsiaTheme="majorEastAsia" w:hAnsi="Arial" w:cs="Arial"/>
          <w:color w:val="1A1C1E"/>
          <w:sz w:val="22"/>
          <w:szCs w:val="22"/>
        </w:rPr>
        <w:t>Wetterich</w:t>
      </w:r>
      <w:proofErr w:type="spellEnd"/>
      <w:r w:rsidRPr="00C60887">
        <w:rPr>
          <w:rStyle w:val="ng-star-inserted1"/>
          <w:rFonts w:ascii="Arial" w:eastAsiaTheme="majorEastAsia" w:hAnsi="Arial" w:cs="Arial"/>
          <w:color w:val="1A1C1E"/>
          <w:sz w:val="22"/>
          <w:szCs w:val="22"/>
        </w:rPr>
        <w:t xml:space="preserve"> equation for the scale-dependent effective average action </w:t>
      </w:r>
      <w:proofErr w:type="spellStart"/>
      <w:r w:rsidRPr="00C60887">
        <w:rPr>
          <w:rStyle w:val="inline-code"/>
          <w:rFonts w:ascii="Arial" w:eastAsiaTheme="majorEastAsia" w:hAnsi="Arial" w:cs="Arial"/>
          <w:color w:val="1A1C1E"/>
          <w:sz w:val="22"/>
          <w:szCs w:val="22"/>
          <w:bdr w:val="single" w:sz="6" w:space="0" w:color="FFFFFF" w:frame="1"/>
        </w:rPr>
        <w:t>Γ_k</w:t>
      </w:r>
      <w:proofErr w:type="spellEnd"/>
      <w:r w:rsidRPr="00C60887">
        <w:rPr>
          <w:rStyle w:val="ng-star-inserted1"/>
          <w:rFonts w:ascii="Arial" w:eastAsiaTheme="majorEastAsia" w:hAnsi="Arial" w:cs="Arial"/>
          <w:color w:val="1A1C1E"/>
          <w:sz w:val="22"/>
          <w:szCs w:val="22"/>
        </w:rPr>
        <w:t>, allows for a non-perturbative study of the renormalization group (RG) flow of a quantum field theory.</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∂_t </w:t>
      </w:r>
      <w:proofErr w:type="spellStart"/>
      <w:r w:rsidRPr="00C60887">
        <w:rPr>
          <w:rStyle w:val="inline-code"/>
          <w:rFonts w:ascii="Arial" w:eastAsiaTheme="majorEastAsia" w:hAnsi="Arial" w:cs="Arial"/>
          <w:color w:val="1A1C1E"/>
          <w:sz w:val="22"/>
          <w:szCs w:val="22"/>
          <w:bdr w:val="single" w:sz="6" w:space="0" w:color="FFFFFF" w:frame="1"/>
        </w:rPr>
        <w:t>Γ_k</w:t>
      </w:r>
      <w:proofErr w:type="spellEnd"/>
      <w:r w:rsidRPr="00C60887">
        <w:rPr>
          <w:rStyle w:val="inline-code"/>
          <w:rFonts w:ascii="Arial" w:eastAsiaTheme="majorEastAsia" w:hAnsi="Arial" w:cs="Arial"/>
          <w:color w:val="1A1C1E"/>
          <w:sz w:val="22"/>
          <w:szCs w:val="22"/>
          <w:bdr w:val="single" w:sz="6" w:space="0" w:color="FFFFFF" w:frame="1"/>
        </w:rPr>
        <w:t>[Φ] = ½ \text{</w:t>
      </w:r>
      <w:proofErr w:type="spellStart"/>
      <w:r w:rsidRPr="00C60887">
        <w:rPr>
          <w:rStyle w:val="inline-code"/>
          <w:rFonts w:ascii="Arial" w:eastAsiaTheme="majorEastAsia" w:hAnsi="Arial" w:cs="Arial"/>
          <w:color w:val="1A1C1E"/>
          <w:sz w:val="22"/>
          <w:szCs w:val="22"/>
          <w:bdr w:val="single" w:sz="6" w:space="0" w:color="FFFFFF" w:frame="1"/>
        </w:rPr>
        <w:t>STr</w:t>
      </w:r>
      <w:proofErr w:type="spellEnd"/>
      <w:r w:rsidRPr="00C60887">
        <w:rPr>
          <w:rStyle w:val="inline-code"/>
          <w:rFonts w:ascii="Arial" w:eastAsiaTheme="majorEastAsia" w:hAnsi="Arial" w:cs="Arial"/>
          <w:color w:val="1A1C1E"/>
          <w:sz w:val="22"/>
          <w:szCs w:val="22"/>
          <w:bdr w:val="single" w:sz="6" w:space="0" w:color="FFFFFF" w:frame="1"/>
        </w:rPr>
        <w:t>} \left[ (\</w:t>
      </w:r>
      <w:proofErr w:type="spellStart"/>
      <w:r w:rsidRPr="00C60887">
        <w:rPr>
          <w:rStyle w:val="inline-code"/>
          <w:rFonts w:ascii="Arial" w:eastAsiaTheme="majorEastAsia" w:hAnsi="Arial" w:cs="Arial"/>
          <w:color w:val="1A1C1E"/>
          <w:sz w:val="22"/>
          <w:szCs w:val="22"/>
          <w:bdr w:val="single" w:sz="6" w:space="0" w:color="FFFFFF" w:frame="1"/>
        </w:rPr>
        <w:t>Gamma_k</w:t>
      </w:r>
      <w:proofErr w:type="spellEnd"/>
      <w:r w:rsidRPr="00C60887">
        <w:rPr>
          <w:rStyle w:val="inline-code"/>
          <w:rFonts w:ascii="Arial" w:eastAsiaTheme="majorEastAsia" w:hAnsi="Arial" w:cs="Arial"/>
          <w:color w:val="1A1C1E"/>
          <w:sz w:val="22"/>
          <w:szCs w:val="22"/>
          <w:bdr w:val="single" w:sz="6" w:space="0" w:color="FFFFFF" w:frame="1"/>
        </w:rPr>
        <w:t xml:space="preserve">^{(2)}[\Phi] + </w:t>
      </w:r>
      <w:proofErr w:type="spellStart"/>
      <w:r w:rsidRPr="00C60887">
        <w:rPr>
          <w:rStyle w:val="inline-code"/>
          <w:rFonts w:ascii="Arial" w:eastAsiaTheme="majorEastAsia" w:hAnsi="Arial" w:cs="Arial"/>
          <w:color w:val="1A1C1E"/>
          <w:sz w:val="22"/>
          <w:szCs w:val="22"/>
          <w:bdr w:val="single" w:sz="6" w:space="0" w:color="FFFFFF" w:frame="1"/>
        </w:rPr>
        <w:t>R_k</w:t>
      </w:r>
      <w:proofErr w:type="spellEnd"/>
      <w:r w:rsidRPr="00C60887">
        <w:rPr>
          <w:rStyle w:val="inline-code"/>
          <w:rFonts w:ascii="Arial" w:eastAsiaTheme="majorEastAsia" w:hAnsi="Arial" w:cs="Arial"/>
          <w:color w:val="1A1C1E"/>
          <w:sz w:val="22"/>
          <w:szCs w:val="22"/>
          <w:bdr w:val="single" w:sz="6" w:space="0" w:color="FFFFFF" w:frame="1"/>
        </w:rPr>
        <w:t xml:space="preserve">)^{-1} ∂_t </w:t>
      </w:r>
      <w:proofErr w:type="spellStart"/>
      <w:r w:rsidRPr="00C60887">
        <w:rPr>
          <w:rStyle w:val="inline-code"/>
          <w:rFonts w:ascii="Arial" w:eastAsiaTheme="majorEastAsia" w:hAnsi="Arial" w:cs="Arial"/>
          <w:color w:val="1A1C1E"/>
          <w:sz w:val="22"/>
          <w:szCs w:val="22"/>
          <w:bdr w:val="single" w:sz="6" w:space="0" w:color="FFFFFF" w:frame="1"/>
        </w:rPr>
        <w:t>R_k</w:t>
      </w:r>
      <w:proofErr w:type="spellEnd"/>
      <w:r w:rsidRPr="00C60887">
        <w:rPr>
          <w:rStyle w:val="inline-code"/>
          <w:rFonts w:ascii="Arial" w:eastAsiaTheme="majorEastAsia" w:hAnsi="Arial" w:cs="Arial"/>
          <w:color w:val="1A1C1E"/>
          <w:sz w:val="22"/>
          <w:szCs w:val="22"/>
          <w:bdr w:val="single" w:sz="6" w:space="0" w:color="FFFFFF" w:frame="1"/>
        </w:rPr>
        <w:t xml:space="preserve"> \right]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w:t>
      </w:r>
    </w:p>
    <w:p w14:paraId="7E5AFD09" w14:textId="77777777" w:rsidR="00990F68" w:rsidRPr="00C60887" w:rsidRDefault="00990F68" w:rsidP="00AE655C">
      <w:pPr>
        <w:pStyle w:val="ng-star-inserted"/>
        <w:numPr>
          <w:ilvl w:val="0"/>
          <w:numId w:val="66"/>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t = ln(k/k_0)</w:t>
      </w:r>
      <w:r w:rsidRPr="00C60887">
        <w:rPr>
          <w:rStyle w:val="ng-star-inserted1"/>
          <w:rFonts w:ascii="Arial" w:eastAsiaTheme="majorEastAsia" w:hAnsi="Arial" w:cs="Arial"/>
          <w:color w:val="1A1C1E"/>
          <w:sz w:val="22"/>
          <w:szCs w:val="22"/>
        </w:rPr>
        <w:t> is the RG "time," with </w:t>
      </w:r>
      <w:r w:rsidRPr="00C60887">
        <w:rPr>
          <w:rStyle w:val="inline-code"/>
          <w:rFonts w:ascii="Arial" w:eastAsiaTheme="majorEastAsia" w:hAnsi="Arial" w:cs="Arial"/>
          <w:color w:val="1A1C1E"/>
          <w:sz w:val="22"/>
          <w:szCs w:val="22"/>
          <w:bdr w:val="single" w:sz="6" w:space="0" w:color="FFFFFF" w:frame="1"/>
        </w:rPr>
        <w:t>k</w:t>
      </w:r>
      <w:r w:rsidRPr="00C60887">
        <w:rPr>
          <w:rStyle w:val="ng-star-inserted1"/>
          <w:rFonts w:ascii="Arial" w:eastAsiaTheme="majorEastAsia" w:hAnsi="Arial" w:cs="Arial"/>
          <w:color w:val="1A1C1E"/>
          <w:sz w:val="22"/>
          <w:szCs w:val="22"/>
        </w:rPr>
        <w:t> being the momentum cutoff scale.</w:t>
      </w:r>
    </w:p>
    <w:p w14:paraId="03AA36F0" w14:textId="77777777" w:rsidR="00990F68" w:rsidRPr="00C60887" w:rsidRDefault="00990F68" w:rsidP="00AE655C">
      <w:pPr>
        <w:pStyle w:val="ng-star-inserted"/>
        <w:numPr>
          <w:ilvl w:val="0"/>
          <w:numId w:val="66"/>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Φ</w:t>
      </w:r>
      <w:r w:rsidRPr="00C60887">
        <w:rPr>
          <w:rStyle w:val="ng-star-inserted1"/>
          <w:rFonts w:ascii="Arial" w:eastAsiaTheme="majorEastAsia" w:hAnsi="Arial" w:cs="Arial"/>
          <w:color w:val="1A1C1E"/>
          <w:sz w:val="22"/>
          <w:szCs w:val="22"/>
        </w:rPr>
        <w:t> collectively represents all fields in the theory (including the effective metric </w:t>
      </w:r>
      <w:r w:rsidRPr="00C60887">
        <w:rPr>
          <w:rStyle w:val="inline-code"/>
          <w:rFonts w:ascii="Arial" w:eastAsiaTheme="majorEastAsia" w:hAnsi="Arial" w:cs="Arial"/>
          <w:color w:val="1A1C1E"/>
          <w:sz w:val="22"/>
          <w:szCs w:val="22"/>
          <w:bdr w:val="single" w:sz="6" w:space="0" w:color="FFFFFF" w:frame="1"/>
        </w:rPr>
        <w:t>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emergent SM-like fields).</w:t>
      </w:r>
    </w:p>
    <w:p w14:paraId="340A419F" w14:textId="77777777" w:rsidR="00990F68" w:rsidRPr="00C60887" w:rsidRDefault="00990F68" w:rsidP="00AE655C">
      <w:pPr>
        <w:pStyle w:val="ng-star-inserted"/>
        <w:numPr>
          <w:ilvl w:val="0"/>
          <w:numId w:val="66"/>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Γ_k</w:t>
      </w:r>
      <w:proofErr w:type="spellEnd"/>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is the second functional derivative of </w:t>
      </w:r>
      <w:proofErr w:type="spellStart"/>
      <w:r w:rsidRPr="00C60887">
        <w:rPr>
          <w:rStyle w:val="inline-code"/>
          <w:rFonts w:ascii="Arial" w:eastAsiaTheme="majorEastAsia" w:hAnsi="Arial" w:cs="Arial"/>
          <w:color w:val="1A1C1E"/>
          <w:sz w:val="22"/>
          <w:szCs w:val="22"/>
          <w:bdr w:val="single" w:sz="6" w:space="0" w:color="FFFFFF" w:frame="1"/>
        </w:rPr>
        <w:t>Γ_k</w:t>
      </w:r>
      <w:proofErr w:type="spellEnd"/>
      <w:r w:rsidRPr="00C60887">
        <w:rPr>
          <w:rStyle w:val="ng-star-inserted1"/>
          <w:rFonts w:ascii="Arial" w:eastAsiaTheme="majorEastAsia" w:hAnsi="Arial" w:cs="Arial"/>
          <w:color w:val="1A1C1E"/>
          <w:sz w:val="22"/>
          <w:szCs w:val="22"/>
        </w:rPr>
        <w:t> (the inverse propagator).</w:t>
      </w:r>
    </w:p>
    <w:p w14:paraId="08843F97" w14:textId="77777777" w:rsidR="00990F68" w:rsidRPr="00C60887" w:rsidRDefault="00990F68" w:rsidP="00AE655C">
      <w:pPr>
        <w:pStyle w:val="ng-star-inserted"/>
        <w:numPr>
          <w:ilvl w:val="0"/>
          <w:numId w:val="66"/>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R_k</w:t>
      </w:r>
      <w:proofErr w:type="spellEnd"/>
      <w:r w:rsidRPr="00C60887">
        <w:rPr>
          <w:rStyle w:val="ng-star-inserted1"/>
          <w:rFonts w:ascii="Arial" w:eastAsiaTheme="majorEastAsia" w:hAnsi="Arial" w:cs="Arial"/>
          <w:color w:val="1A1C1E"/>
          <w:sz w:val="22"/>
          <w:szCs w:val="22"/>
        </w:rPr>
        <w:t> is an infrared regulator function that suppresses modes with momenta </w:t>
      </w:r>
      <w:r w:rsidRPr="00C60887">
        <w:rPr>
          <w:rStyle w:val="inline-code"/>
          <w:rFonts w:ascii="Arial" w:eastAsiaTheme="majorEastAsia" w:hAnsi="Arial" w:cs="Arial"/>
          <w:color w:val="1A1C1E"/>
          <w:sz w:val="22"/>
          <w:szCs w:val="22"/>
          <w:bdr w:val="single" w:sz="6" w:space="0" w:color="FFFFFF" w:frame="1"/>
        </w:rPr>
        <w:t>p &lt; k</w:t>
      </w:r>
      <w:r w:rsidRPr="00C60887">
        <w:rPr>
          <w:rStyle w:val="ng-star-inserted1"/>
          <w:rFonts w:ascii="Arial" w:eastAsiaTheme="majorEastAsia" w:hAnsi="Arial" w:cs="Arial"/>
          <w:color w:val="1A1C1E"/>
          <w:sz w:val="22"/>
          <w:szCs w:val="22"/>
        </w:rPr>
        <w:t>.</w:t>
      </w:r>
    </w:p>
    <w:p w14:paraId="54883AA1" w14:textId="77777777" w:rsidR="00990F68" w:rsidRPr="00C60887" w:rsidRDefault="00990F68" w:rsidP="00AE655C">
      <w:pPr>
        <w:pStyle w:val="ng-star-inserted"/>
        <w:numPr>
          <w:ilvl w:val="0"/>
          <w:numId w:val="66"/>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lastRenderedPageBreak/>
        <w:t>STr</w:t>
      </w:r>
      <w:proofErr w:type="spellEnd"/>
      <w:r w:rsidRPr="00C60887">
        <w:rPr>
          <w:rStyle w:val="ng-star-inserted1"/>
          <w:rFonts w:ascii="Arial" w:eastAsiaTheme="majorEastAsia" w:hAnsi="Arial" w:cs="Arial"/>
          <w:color w:val="1A1C1E"/>
          <w:sz w:val="22"/>
          <w:szCs w:val="22"/>
        </w:rPr>
        <w:t xml:space="preserve"> denotes a </w:t>
      </w:r>
      <w:proofErr w:type="spellStart"/>
      <w:r w:rsidRPr="00C60887">
        <w:rPr>
          <w:rStyle w:val="ng-star-inserted1"/>
          <w:rFonts w:ascii="Arial" w:eastAsiaTheme="majorEastAsia" w:hAnsi="Arial" w:cs="Arial"/>
          <w:color w:val="1A1C1E"/>
          <w:sz w:val="22"/>
          <w:szCs w:val="22"/>
        </w:rPr>
        <w:t>supertrace</w:t>
      </w:r>
      <w:proofErr w:type="spellEnd"/>
      <w:r w:rsidRPr="00C60887">
        <w:rPr>
          <w:rStyle w:val="ng-star-inserted1"/>
          <w:rFonts w:ascii="Arial" w:eastAsiaTheme="majorEastAsia" w:hAnsi="Arial" w:cs="Arial"/>
          <w:color w:val="1A1C1E"/>
          <w:sz w:val="22"/>
          <w:szCs w:val="22"/>
        </w:rPr>
        <w:t xml:space="preserve"> over all field components and momenta.</w:t>
      </w:r>
    </w:p>
    <w:p w14:paraId="093E03DD"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equation describes how the effective action </w:t>
      </w:r>
      <w:proofErr w:type="spellStart"/>
      <w:r w:rsidRPr="00C60887">
        <w:rPr>
          <w:rStyle w:val="inline-code"/>
          <w:rFonts w:ascii="Arial" w:eastAsiaTheme="majorEastAsia" w:hAnsi="Arial" w:cs="Arial"/>
          <w:color w:val="1A1C1E"/>
          <w:sz w:val="22"/>
          <w:szCs w:val="22"/>
          <w:bdr w:val="single" w:sz="6" w:space="0" w:color="FFFFFF" w:frame="1"/>
        </w:rPr>
        <w:t>Γ_k</w:t>
      </w:r>
      <w:proofErr w:type="spellEnd"/>
      <w:r w:rsidRPr="00C60887">
        <w:rPr>
          <w:rStyle w:val="ng-star-inserted1"/>
          <w:rFonts w:ascii="Arial" w:eastAsiaTheme="majorEastAsia" w:hAnsi="Arial" w:cs="Arial"/>
          <w:color w:val="1A1C1E"/>
          <w:sz w:val="22"/>
          <w:szCs w:val="22"/>
        </w:rPr>
        <w:t> changes as we integrate out quantum fluctuations shell by shell in momentum space, from a UV cutoff </w:t>
      </w:r>
      <w:r w:rsidRPr="00C60887">
        <w:rPr>
          <w:rStyle w:val="inline-code"/>
          <w:rFonts w:ascii="Arial" w:eastAsiaTheme="majorEastAsia" w:hAnsi="Arial" w:cs="Arial"/>
          <w:color w:val="1A1C1E"/>
          <w:sz w:val="22"/>
          <w:szCs w:val="22"/>
          <w:bdr w:val="single" w:sz="6" w:space="0" w:color="FFFFFF" w:frame="1"/>
        </w:rPr>
        <w:t>Λ_{cut} ≈ M_0</w:t>
      </w:r>
      <w:r w:rsidRPr="00C60887">
        <w:rPr>
          <w:rStyle w:val="ng-star-inserted1"/>
          <w:rFonts w:ascii="Arial" w:eastAsiaTheme="majorEastAsia" w:hAnsi="Arial" w:cs="Arial"/>
          <w:color w:val="1A1C1E"/>
          <w:sz w:val="22"/>
          <w:szCs w:val="22"/>
        </w:rPr>
        <w:t> down to </w:t>
      </w:r>
      <w:r w:rsidRPr="00C60887">
        <w:rPr>
          <w:rStyle w:val="inline-code"/>
          <w:rFonts w:ascii="Arial" w:eastAsiaTheme="majorEastAsia" w:hAnsi="Arial" w:cs="Arial"/>
          <w:color w:val="1A1C1E"/>
          <w:sz w:val="22"/>
          <w:szCs w:val="22"/>
          <w:bdr w:val="single" w:sz="6" w:space="0" w:color="FFFFFF" w:frame="1"/>
        </w:rPr>
        <w:t>k → 0</w:t>
      </w:r>
      <w:r w:rsidRPr="00C60887">
        <w:rPr>
          <w:rStyle w:val="ng-star-inserted1"/>
          <w:rFonts w:ascii="Arial" w:eastAsiaTheme="majorEastAsia" w:hAnsi="Arial" w:cs="Arial"/>
          <w:color w:val="1A1C1E"/>
          <w:sz w:val="22"/>
          <w:szCs w:val="22"/>
        </w:rPr>
        <w:t>.</w:t>
      </w:r>
    </w:p>
    <w:p w14:paraId="2B26F2CE"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9.3.2. RG Flow of Gravitational Couplings</w:t>
      </w:r>
    </w:p>
    <w:p w14:paraId="103D812F"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To study quantum gravity, </w:t>
      </w:r>
      <w:proofErr w:type="spellStart"/>
      <w:r w:rsidRPr="00C60887">
        <w:rPr>
          <w:rStyle w:val="inline-code"/>
          <w:rFonts w:ascii="Arial" w:eastAsiaTheme="majorEastAsia" w:hAnsi="Arial" w:cs="Arial"/>
          <w:color w:val="1A1C1E"/>
          <w:sz w:val="22"/>
          <w:szCs w:val="22"/>
          <w:bdr w:val="single" w:sz="6" w:space="0" w:color="FFFFFF" w:frame="1"/>
        </w:rPr>
        <w:t>Γ_k</w:t>
      </w:r>
      <w:proofErr w:type="spellEnd"/>
      <w:r w:rsidRPr="00C60887">
        <w:rPr>
          <w:rStyle w:val="ng-star-inserted1"/>
          <w:rFonts w:ascii="Arial" w:eastAsiaTheme="majorEastAsia" w:hAnsi="Arial" w:cs="Arial"/>
          <w:color w:val="1A1C1E"/>
          <w:sz w:val="22"/>
          <w:szCs w:val="22"/>
        </w:rPr>
        <w:t> is typically truncated to a manageable ansatz that includes the key gravitational terms. In our case, these terms are </w:t>
      </w:r>
      <w:r w:rsidRPr="00C60887">
        <w:rPr>
          <w:rStyle w:val="ng-star-inserted1"/>
          <w:rFonts w:ascii="Arial" w:eastAsiaTheme="majorEastAsia" w:hAnsi="Arial" w:cs="Arial"/>
          <w:i/>
          <w:iCs/>
          <w:color w:val="1A1C1E"/>
          <w:sz w:val="22"/>
          <w:szCs w:val="22"/>
        </w:rPr>
        <w:t>induced</w:t>
      </w:r>
      <w:r w:rsidRPr="00C60887">
        <w:rPr>
          <w:rStyle w:val="ng-star-inserted1"/>
          <w:rFonts w:ascii="Arial" w:eastAsiaTheme="majorEastAsia" w:hAnsi="Arial" w:cs="Arial"/>
          <w:color w:val="1A1C1E"/>
          <w:sz w:val="22"/>
          <w:szCs w:val="22"/>
        </w:rPr>
        <w:t> and their bare values at </w:t>
      </w:r>
      <w:r w:rsidRPr="00C60887">
        <w:rPr>
          <w:rStyle w:val="inline-code"/>
          <w:rFonts w:ascii="Arial" w:eastAsiaTheme="majorEastAsia" w:hAnsi="Arial" w:cs="Arial"/>
          <w:color w:val="1A1C1E"/>
          <w:sz w:val="22"/>
          <w:szCs w:val="22"/>
          <w:bdr w:val="single" w:sz="6" w:space="0" w:color="FFFFFF" w:frame="1"/>
        </w:rPr>
        <w:t>k ≈ Λ_{cut}</w:t>
      </w:r>
      <w:r w:rsidRPr="00C60887">
        <w:rPr>
          <w:rStyle w:val="ng-star-inserted1"/>
          <w:rFonts w:ascii="Arial" w:eastAsiaTheme="majorEastAsia" w:hAnsi="Arial" w:cs="Arial"/>
          <w:color w:val="1A1C1E"/>
          <w:sz w:val="22"/>
          <w:szCs w:val="22"/>
        </w:rPr>
        <w:t> are given by the Seeley-DeWitt calculation (Section 9.2). We then study their flow. A common truncation for gravity includes:</w:t>
      </w:r>
    </w:p>
    <w:p w14:paraId="2291B255" w14:textId="4009C0E0"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Γ_k</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grav</w:t>
      </w:r>
      <w:proofErr w:type="spellEnd"/>
      <w:r w:rsidRPr="00C60887">
        <w:rPr>
          <w:rStyle w:val="inline-code"/>
          <w:rFonts w:ascii="Arial" w:eastAsiaTheme="majorEastAsia" w:hAnsi="Arial" w:cs="Arial"/>
          <w:color w:val="1A1C1E"/>
          <w:sz w:val="22"/>
          <w:szCs w:val="22"/>
          <w:bdr w:val="single" w:sz="6" w:space="0" w:color="FFFFFF" w:frame="1"/>
        </w:rPr>
        <w:t>} = ∫ d^4x √g \left[ \frac{1}{16πG(k)} (2Λ_{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}(k) - R) + \frac{1}{2ξ_R(k)} C^2 + \frac{1}{2τ_R(k)} (R_{\mu\nu}R^{\mu\nu} - \frac{1}{3}R^2) + ... \right]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(Or, using </w:t>
      </w:r>
      <w:r w:rsidR="00827F9F">
        <w:rPr>
          <w:rStyle w:val="ng-star-inserted1"/>
          <w:rFonts w:ascii="Arial" w:eastAsiaTheme="majorEastAsia" w:hAnsi="Arial" w:cs="Arial"/>
          <w:color w:val="1A1C1E"/>
          <w:sz w:val="22"/>
          <w:szCs w:val="22"/>
        </w:rPr>
        <w:t>a</w:t>
      </w:r>
      <w:r w:rsidRPr="00C60887">
        <w:rPr>
          <w:rStyle w:val="ng-star-inserted1"/>
          <w:rFonts w:ascii="Arial" w:eastAsiaTheme="majorEastAsia" w:hAnsi="Arial" w:cs="Arial"/>
          <w:color w:val="1A1C1E"/>
          <w:sz w:val="22"/>
          <w:szCs w:val="22"/>
        </w:rPr>
        <w:t xml:space="preserve"> parameterization with </w:t>
      </w:r>
      <w:r w:rsidRPr="00C60887">
        <w:rPr>
          <w:rStyle w:val="inline-code"/>
          <w:rFonts w:ascii="Arial" w:eastAsiaTheme="majorEastAsia" w:hAnsi="Arial" w:cs="Arial"/>
          <w:color w:val="1A1C1E"/>
          <w:sz w:val="22"/>
          <w:szCs w:val="22"/>
          <w:bdr w:val="single" w:sz="6" w:space="0" w:color="FFFFFF" w:frame="1"/>
        </w:rPr>
        <w:t>α_R(k)R^2</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β_R(k)R_{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}R^{</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Projecting the </w:t>
      </w:r>
      <w:proofErr w:type="spellStart"/>
      <w:r w:rsidRPr="00C60887">
        <w:rPr>
          <w:rStyle w:val="ng-star-inserted1"/>
          <w:rFonts w:ascii="Arial" w:eastAsiaTheme="majorEastAsia" w:hAnsi="Arial" w:cs="Arial"/>
          <w:color w:val="1A1C1E"/>
          <w:sz w:val="22"/>
          <w:szCs w:val="22"/>
        </w:rPr>
        <w:t>Wetterich</w:t>
      </w:r>
      <w:proofErr w:type="spellEnd"/>
      <w:r w:rsidRPr="00C60887">
        <w:rPr>
          <w:rStyle w:val="ng-star-inserted1"/>
          <w:rFonts w:ascii="Arial" w:eastAsiaTheme="majorEastAsia" w:hAnsi="Arial" w:cs="Arial"/>
          <w:color w:val="1A1C1E"/>
          <w:sz w:val="22"/>
          <w:szCs w:val="22"/>
        </w:rPr>
        <w:t xml:space="preserve"> equation onto the scale-dependent (dimensionless) Newton's constant </w:t>
      </w:r>
      <w:r w:rsidRPr="00C60887">
        <w:rPr>
          <w:rStyle w:val="inline-code"/>
          <w:rFonts w:ascii="Arial" w:eastAsiaTheme="majorEastAsia" w:hAnsi="Arial" w:cs="Arial"/>
          <w:color w:val="1A1C1E"/>
          <w:sz w:val="22"/>
          <w:szCs w:val="22"/>
          <w:bdr w:val="single" w:sz="6" w:space="0" w:color="FFFFFF" w:frame="1"/>
        </w:rPr>
        <w:t>\tilde{G}(k) = G(k)k^2</w:t>
      </w:r>
      <w:r w:rsidRPr="00C60887">
        <w:rPr>
          <w:rStyle w:val="ng-star-inserted1"/>
          <w:rFonts w:ascii="Arial" w:eastAsiaTheme="majorEastAsia" w:hAnsi="Arial" w:cs="Arial"/>
          <w:color w:val="1A1C1E"/>
          <w:sz w:val="22"/>
          <w:szCs w:val="22"/>
        </w:rPr>
        <w:t>, cosmological constant </w:t>
      </w:r>
      <w:r w:rsidRPr="00C60887">
        <w:rPr>
          <w:rStyle w:val="inline-code"/>
          <w:rFonts w:ascii="Arial" w:eastAsiaTheme="majorEastAsia" w:hAnsi="Arial" w:cs="Arial"/>
          <w:color w:val="1A1C1E"/>
          <w:sz w:val="22"/>
          <w:szCs w:val="22"/>
          <w:bdr w:val="single" w:sz="6" w:space="0" w:color="FFFFFF" w:frame="1"/>
        </w:rPr>
        <w:t>\tilde{Λ}_{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}(k) = 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}(k)/k^2</w:t>
      </w:r>
      <w:r w:rsidRPr="00C60887">
        <w:rPr>
          <w:rStyle w:val="ng-star-inserted1"/>
          <w:rFonts w:ascii="Arial" w:eastAsiaTheme="majorEastAsia" w:hAnsi="Arial" w:cs="Arial"/>
          <w:color w:val="1A1C1E"/>
          <w:sz w:val="22"/>
          <w:szCs w:val="22"/>
        </w:rPr>
        <w:t>, and couplings for higher-curvature terms (e.g., </w:t>
      </w:r>
      <w:r w:rsidRPr="00C60887">
        <w:rPr>
          <w:rStyle w:val="inline-code"/>
          <w:rFonts w:ascii="Arial" w:eastAsiaTheme="majorEastAsia" w:hAnsi="Arial" w:cs="Arial"/>
          <w:color w:val="1A1C1E"/>
          <w:sz w:val="22"/>
          <w:szCs w:val="22"/>
          <w:bdr w:val="single" w:sz="6" w:space="0" w:color="FFFFFF" w:frame="1"/>
        </w:rPr>
        <w:t>\tilde{α}_R(k) = α_R(k)</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\tilde{β}_R(k) = β_R(k) k^{-2}</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β_R</w:t>
      </w:r>
      <w:r w:rsidRPr="00C60887">
        <w:rPr>
          <w:rStyle w:val="ng-star-inserted1"/>
          <w:rFonts w:ascii="Arial" w:eastAsiaTheme="majorEastAsia" w:hAnsi="Arial" w:cs="Arial"/>
          <w:color w:val="1A1C1E"/>
          <w:sz w:val="22"/>
          <w:szCs w:val="22"/>
        </w:rPr>
        <w:t> has mass dimension -2) yields a system of coupled beta functions:</w:t>
      </w:r>
    </w:p>
    <w:p w14:paraId="4A731A94"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 xml:space="preserve">∂_t \tilde{G} = (2 + </w:t>
      </w:r>
      <w:proofErr w:type="spellStart"/>
      <w:r w:rsidRPr="00C60887">
        <w:rPr>
          <w:rStyle w:val="inline-code"/>
          <w:rFonts w:ascii="Arial" w:eastAsiaTheme="majorEastAsia" w:hAnsi="Arial" w:cs="Arial"/>
          <w:color w:val="1A1C1E"/>
          <w:sz w:val="22"/>
          <w:szCs w:val="22"/>
          <w:bdr w:val="single" w:sz="6" w:space="0" w:color="FFFFFF" w:frame="1"/>
        </w:rPr>
        <w:t>η_N</w:t>
      </w:r>
      <w:proofErr w:type="spellEnd"/>
      <w:r w:rsidRPr="00C60887">
        <w:rPr>
          <w:rStyle w:val="inline-code"/>
          <w:rFonts w:ascii="Arial" w:eastAsiaTheme="majorEastAsia" w:hAnsi="Arial" w:cs="Arial"/>
          <w:color w:val="1A1C1E"/>
          <w:sz w:val="22"/>
          <w:szCs w:val="22"/>
          <w:bdr w:val="single" w:sz="6" w:space="0" w:color="FFFFFF" w:frame="1"/>
        </w:rPr>
        <w:t>) \tilde{G}</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∂_t \tilde{Λ}_{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 xml:space="preserve">} = (-2 + </w:t>
      </w:r>
      <w:proofErr w:type="spellStart"/>
      <w:r w:rsidRPr="00C60887">
        <w:rPr>
          <w:rStyle w:val="inline-code"/>
          <w:rFonts w:ascii="Arial" w:eastAsiaTheme="majorEastAsia" w:hAnsi="Arial" w:cs="Arial"/>
          <w:color w:val="1A1C1E"/>
          <w:sz w:val="22"/>
          <w:szCs w:val="22"/>
          <w:bdr w:val="single" w:sz="6" w:space="0" w:color="FFFFFF" w:frame="1"/>
        </w:rPr>
        <w:t>η_N</w:t>
      </w:r>
      <w:proofErr w:type="spellEnd"/>
      <w:r w:rsidRPr="00C60887">
        <w:rPr>
          <w:rStyle w:val="inline-code"/>
          <w:rFonts w:ascii="Arial" w:eastAsiaTheme="majorEastAsia" w:hAnsi="Arial" w:cs="Arial"/>
          <w:color w:val="1A1C1E"/>
          <w:sz w:val="22"/>
          <w:szCs w:val="22"/>
          <w:bdr w:val="single" w:sz="6" w:space="0" w:color="FFFFFF" w:frame="1"/>
        </w:rPr>
        <w:t>) \tilde{Λ}_{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 + C_Λ(\tilde{G}, \tilde{\alpha}_R, ...)</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∂_t \tilde{α}_R = η_{αR} \tilde{α}_R + C_α(\tilde{G}, \tilde{\alpha}_R, ...)</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∂_t \tilde{β}_R = (-2 + η_{βR}) \tilde{β}_R + C_β(\tilde{G}, \tilde{\alpha}_R, ...)</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t>(These are schematic; the </w:t>
      </w:r>
      <w:proofErr w:type="spellStart"/>
      <w:r w:rsidRPr="00C60887">
        <w:rPr>
          <w:rStyle w:val="inline-code"/>
          <w:rFonts w:ascii="Arial" w:eastAsiaTheme="majorEastAsia" w:hAnsi="Arial" w:cs="Arial"/>
          <w:i/>
          <w:iCs/>
          <w:color w:val="1A1C1E"/>
          <w:sz w:val="22"/>
          <w:szCs w:val="22"/>
          <w:bdr w:val="single" w:sz="6" w:space="0" w:color="FFFFFF" w:frame="1"/>
        </w:rPr>
        <w:t>C_i</w:t>
      </w:r>
      <w:proofErr w:type="spellEnd"/>
      <w:r w:rsidRPr="00C60887">
        <w:rPr>
          <w:rStyle w:val="ng-star-inserted1"/>
          <w:rFonts w:ascii="Arial" w:eastAsiaTheme="majorEastAsia" w:hAnsi="Arial" w:cs="Arial"/>
          <w:i/>
          <w:iCs/>
          <w:color w:val="1A1C1E"/>
          <w:sz w:val="22"/>
          <w:szCs w:val="22"/>
        </w:rPr>
        <w:t xml:space="preserve"> functions are derived from the </w:t>
      </w:r>
      <w:proofErr w:type="spellStart"/>
      <w:r w:rsidRPr="00C60887">
        <w:rPr>
          <w:rStyle w:val="ng-star-inserted1"/>
          <w:rFonts w:ascii="Arial" w:eastAsiaTheme="majorEastAsia" w:hAnsi="Arial" w:cs="Arial"/>
          <w:i/>
          <w:iCs/>
          <w:color w:val="1A1C1E"/>
          <w:sz w:val="22"/>
          <w:szCs w:val="22"/>
        </w:rPr>
        <w:t>Wetterich</w:t>
      </w:r>
      <w:proofErr w:type="spellEnd"/>
      <w:r w:rsidRPr="00C60887">
        <w:rPr>
          <w:rStyle w:val="ng-star-inserted1"/>
          <w:rFonts w:ascii="Arial" w:eastAsiaTheme="majorEastAsia" w:hAnsi="Arial" w:cs="Arial"/>
          <w:i/>
          <w:iCs/>
          <w:color w:val="1A1C1E"/>
          <w:sz w:val="22"/>
          <w:szCs w:val="22"/>
        </w:rPr>
        <w:t xml:space="preserve"> equation and depend on the full field content of the </w:t>
      </w:r>
      <w:r w:rsidRPr="00C60887">
        <w:rPr>
          <w:rStyle w:val="inline-code"/>
          <w:rFonts w:ascii="Arial" w:eastAsiaTheme="majorEastAsia" w:hAnsi="Arial" w:cs="Arial"/>
          <w:i/>
          <w:iCs/>
          <w:color w:val="1A1C1E"/>
          <w:sz w:val="22"/>
          <w:szCs w:val="22"/>
          <w:bdr w:val="single" w:sz="6" w:space="0" w:color="FFFFFF" w:frame="1"/>
        </w:rPr>
        <w:t>Ω</w:t>
      </w:r>
      <w:r w:rsidRPr="00C60887">
        <w:rPr>
          <w:rStyle w:val="ng-star-inserted1"/>
          <w:rFonts w:ascii="Arial" w:eastAsiaTheme="majorEastAsia" w:hAnsi="Arial" w:cs="Arial"/>
          <w:i/>
          <w:iCs/>
          <w:color w:val="1A1C1E"/>
          <w:sz w:val="22"/>
          <w:szCs w:val="22"/>
        </w:rPr>
        <w:t xml:space="preserve">-sector via </w:t>
      </w:r>
      <w:proofErr w:type="spellStart"/>
      <w:r w:rsidRPr="00C60887">
        <w:rPr>
          <w:rStyle w:val="ng-star-inserted1"/>
          <w:rFonts w:ascii="Arial" w:eastAsiaTheme="majorEastAsia" w:hAnsi="Arial" w:cs="Arial"/>
          <w:i/>
          <w:iCs/>
          <w:color w:val="1A1C1E"/>
          <w:sz w:val="22"/>
          <w:szCs w:val="22"/>
        </w:rPr>
        <w:t>supertraces</w:t>
      </w:r>
      <w:proofErr w:type="spellEnd"/>
      <w:r w:rsidRPr="00C60887">
        <w:rPr>
          <w:rStyle w:val="ng-star-inserted1"/>
          <w:rFonts w:ascii="Arial" w:eastAsiaTheme="majorEastAsia" w:hAnsi="Arial" w:cs="Arial"/>
          <w:i/>
          <w:iCs/>
          <w:color w:val="1A1C1E"/>
          <w:sz w:val="22"/>
          <w:szCs w:val="22"/>
        </w:rPr>
        <w:t>).</w:t>
      </w:r>
    </w:p>
    <w:p w14:paraId="3CCF8658"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anomalous dimension for Newton's constant, </w:t>
      </w:r>
      <w:proofErr w:type="spellStart"/>
      <w:r w:rsidRPr="00C60887">
        <w:rPr>
          <w:rStyle w:val="inline-code"/>
          <w:rFonts w:ascii="Arial" w:eastAsiaTheme="majorEastAsia" w:hAnsi="Arial" w:cs="Arial"/>
          <w:color w:val="1A1C1E"/>
          <w:sz w:val="22"/>
          <w:szCs w:val="22"/>
          <w:bdr w:val="single" w:sz="6" w:space="0" w:color="FFFFFF" w:frame="1"/>
        </w:rPr>
        <w:t>η_N</w:t>
      </w:r>
      <w:proofErr w:type="spellEnd"/>
      <w:r w:rsidRPr="00C60887">
        <w:rPr>
          <w:rStyle w:val="inline-code"/>
          <w:rFonts w:ascii="Arial" w:eastAsiaTheme="majorEastAsia" w:hAnsi="Arial" w:cs="Arial"/>
          <w:color w:val="1A1C1E"/>
          <w:sz w:val="22"/>
          <w:szCs w:val="22"/>
          <w:bdr w:val="single" w:sz="6" w:space="0" w:color="FFFFFF" w:frame="1"/>
        </w:rPr>
        <w:t>(k)</w:t>
      </w:r>
      <w:r w:rsidRPr="00C60887">
        <w:rPr>
          <w:rStyle w:val="ng-star-inserted1"/>
          <w:rFonts w:ascii="Arial" w:eastAsiaTheme="majorEastAsia" w:hAnsi="Arial" w:cs="Arial"/>
          <w:color w:val="1A1C1E"/>
          <w:sz w:val="22"/>
          <w:szCs w:val="22"/>
        </w:rPr>
        <w:t>, is crucial and is given by:</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η_N</w:t>
      </w:r>
      <w:proofErr w:type="spellEnd"/>
      <w:r w:rsidRPr="00C60887">
        <w:rPr>
          <w:rStyle w:val="inline-code"/>
          <w:rFonts w:ascii="Arial" w:eastAsiaTheme="majorEastAsia" w:hAnsi="Arial" w:cs="Arial"/>
          <w:color w:val="1A1C1E"/>
          <w:sz w:val="22"/>
          <w:szCs w:val="22"/>
          <w:bdr w:val="single" w:sz="6" w:space="0" w:color="FFFFFF" w:frame="1"/>
        </w:rPr>
        <w:t>(k) = \tilde{G}(k) \left[ B_1 \text{Str}(a_0) + B_2 \frac{\text{Str}(a_1)}{k^2} \right]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Since we assume </w:t>
      </w:r>
      <w:r w:rsidRPr="00C60887">
        <w:rPr>
          <w:rStyle w:val="inline-code"/>
          <w:rFonts w:ascii="Arial" w:eastAsiaTheme="majorEastAsia" w:hAnsi="Arial" w:cs="Arial"/>
          <w:color w:val="1A1C1E"/>
          <w:sz w:val="22"/>
          <w:szCs w:val="22"/>
          <w:bdr w:val="single" w:sz="6" w:space="0" w:color="FFFFFF" w:frame="1"/>
        </w:rPr>
        <w:t>Str(a_0) = 0</w:t>
      </w:r>
      <w:r w:rsidRPr="00C60887">
        <w:rPr>
          <w:rStyle w:val="ng-star-inserted1"/>
          <w:rFonts w:ascii="Arial" w:eastAsiaTheme="majorEastAsia" w:hAnsi="Arial" w:cs="Arial"/>
          <w:color w:val="1A1C1E"/>
          <w:sz w:val="22"/>
          <w:szCs w:val="22"/>
        </w:rPr>
        <w:t> (or is very small) due to the softly-broken SUSY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-spectrum, this simplifies to:</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η_N</w:t>
      </w:r>
      <w:proofErr w:type="spellEnd"/>
      <w:r w:rsidRPr="00C60887">
        <w:rPr>
          <w:rStyle w:val="inline-code"/>
          <w:rFonts w:ascii="Arial" w:eastAsiaTheme="majorEastAsia" w:hAnsi="Arial" w:cs="Arial"/>
          <w:color w:val="1A1C1E"/>
          <w:sz w:val="22"/>
          <w:szCs w:val="22"/>
          <w:bdr w:val="single" w:sz="6" w:space="0" w:color="FFFFFF" w:frame="1"/>
        </w:rPr>
        <w:t>(k) = \tilde{G}(k) B_2 \frac{\text{Str}(a_1)}{k^2}</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B_2</w:t>
      </w:r>
      <w:r w:rsidRPr="00C60887">
        <w:rPr>
          <w:rStyle w:val="ng-star-inserted1"/>
          <w:rFonts w:ascii="Arial" w:eastAsiaTheme="majorEastAsia" w:hAnsi="Arial" w:cs="Arial"/>
          <w:color w:val="1A1C1E"/>
          <w:sz w:val="22"/>
          <w:szCs w:val="22"/>
        </w:rPr>
        <w:t> is a calculable coefficient. This directly links the RG flow of gravity to the particle content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w:t>
      </w:r>
    </w:p>
    <w:p w14:paraId="0061AB00"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9.3.3. The Non-Gaussian Ultraviolet Fixed Point (NGFP)</w:t>
      </w:r>
    </w:p>
    <w:p w14:paraId="3DE9C7FC"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Asymptotic safety requires that the RG flow possesses a non-Gaussian (interacting) fixed point in the UV (</w:t>
      </w:r>
      <w:r w:rsidRPr="00C60887">
        <w:rPr>
          <w:rStyle w:val="inline-code"/>
          <w:rFonts w:ascii="Arial" w:eastAsiaTheme="majorEastAsia" w:hAnsi="Arial" w:cs="Arial"/>
          <w:color w:val="1A1C1E"/>
          <w:sz w:val="22"/>
          <w:szCs w:val="22"/>
          <w:bdr w:val="single" w:sz="6" w:space="0" w:color="FFFFFF" w:frame="1"/>
        </w:rPr>
        <w:t>k → ∞</w:t>
      </w:r>
      <w:r w:rsidRPr="00C60887">
        <w:rPr>
          <w:rStyle w:val="ng-star-inserted1"/>
          <w:rFonts w:ascii="Arial" w:eastAsiaTheme="majorEastAsia" w:hAnsi="Arial" w:cs="Arial"/>
          <w:color w:val="1A1C1E"/>
          <w:sz w:val="22"/>
          <w:szCs w:val="22"/>
        </w:rPr>
        <w:t>) where all dimensionless couplings approach finite values. Solving </w:t>
      </w:r>
      <w:r w:rsidRPr="00C60887">
        <w:rPr>
          <w:rStyle w:val="inline-code"/>
          <w:rFonts w:ascii="Arial" w:eastAsiaTheme="majorEastAsia" w:hAnsi="Arial" w:cs="Arial"/>
          <w:color w:val="1A1C1E"/>
          <w:sz w:val="22"/>
          <w:szCs w:val="22"/>
          <w:bdr w:val="single" w:sz="6" w:space="0" w:color="FFFFFF" w:frame="1"/>
        </w:rPr>
        <w:t>β_</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(\tilde{G}^*, \tilde{Λ}_{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 \tilde{α}_R^*, \tilde{β}_R^*) = 0</w:t>
      </w:r>
      <w:r w:rsidRPr="00C60887">
        <w:rPr>
          <w:rStyle w:val="ng-star-inserted1"/>
          <w:rFonts w:ascii="Arial" w:eastAsiaTheme="majorEastAsia" w:hAnsi="Arial" w:cs="Arial"/>
          <w:color w:val="1A1C1E"/>
          <w:sz w:val="22"/>
          <w:szCs w:val="22"/>
        </w:rPr>
        <w:t> for the system of beta functions:</w:t>
      </w:r>
    </w:p>
    <w:p w14:paraId="4CA9F619" w14:textId="6932F509" w:rsidR="00990F68" w:rsidRPr="00C60887" w:rsidRDefault="00990F68" w:rsidP="00AE655C">
      <w:pPr>
        <w:pStyle w:val="ng-star-inserted"/>
        <w:numPr>
          <w:ilvl w:val="0"/>
          <w:numId w:val="6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Fixed Point Existence:</w:t>
      </w:r>
      <w:r w:rsidRPr="00C60887">
        <w:rPr>
          <w:rStyle w:val="ng-star-inserted1"/>
          <w:rFonts w:ascii="Arial" w:eastAsiaTheme="majorEastAsia" w:hAnsi="Arial" w:cs="Arial"/>
          <w:color w:val="1A1C1E"/>
          <w:sz w:val="22"/>
          <w:szCs w:val="22"/>
        </w:rPr>
        <w:t> Numerous studies using various truncations of </w:t>
      </w:r>
      <w:proofErr w:type="spellStart"/>
      <w:r w:rsidRPr="00C60887">
        <w:rPr>
          <w:rStyle w:val="inline-code"/>
          <w:rFonts w:ascii="Arial" w:eastAsiaTheme="majorEastAsia" w:hAnsi="Arial" w:cs="Arial"/>
          <w:color w:val="1A1C1E"/>
          <w:sz w:val="22"/>
          <w:szCs w:val="22"/>
          <w:bdr w:val="single" w:sz="6" w:space="0" w:color="FFFFFF" w:frame="1"/>
        </w:rPr>
        <w:t>Γ_k</w:t>
      </w:r>
      <w:proofErr w:type="spellEnd"/>
      <w:r w:rsidRPr="00C60887">
        <w:rPr>
          <w:rStyle w:val="ng-star-inserted1"/>
          <w:rFonts w:ascii="Arial" w:eastAsiaTheme="majorEastAsia" w:hAnsi="Arial" w:cs="Arial"/>
          <w:color w:val="1A1C1E"/>
          <w:sz w:val="22"/>
          <w:szCs w:val="22"/>
        </w:rPr>
        <w:t xml:space="preserve"> strongly indicate the existence of such an NGFP for gravity, often coupled to matter fields. </w:t>
      </w:r>
      <w:r w:rsidR="00827F9F">
        <w:rPr>
          <w:rStyle w:val="ng-star-inserted1"/>
          <w:rFonts w:ascii="Arial" w:eastAsiaTheme="majorEastAsia" w:hAnsi="Arial" w:cs="Arial"/>
          <w:color w:val="1A1C1E"/>
          <w:sz w:val="22"/>
          <w:szCs w:val="22"/>
        </w:rPr>
        <w:t>The</w:t>
      </w:r>
      <w:r w:rsidRPr="00C60887">
        <w:rPr>
          <w:rStyle w:val="ng-star-inserted1"/>
          <w:rFonts w:ascii="Arial" w:eastAsiaTheme="majorEastAsia" w:hAnsi="Arial" w:cs="Arial"/>
          <w:color w:val="1A1C1E"/>
          <w:sz w:val="22"/>
          <w:szCs w:val="22"/>
        </w:rPr>
        <w:t xml:space="preserve"> framework, with its specific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particle content determining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and thus </w:t>
      </w:r>
      <w:proofErr w:type="spellStart"/>
      <w:r w:rsidRPr="00C60887">
        <w:rPr>
          <w:rStyle w:val="inline-code"/>
          <w:rFonts w:ascii="Arial" w:eastAsiaTheme="majorEastAsia" w:hAnsi="Arial" w:cs="Arial"/>
          <w:color w:val="1A1C1E"/>
          <w:sz w:val="22"/>
          <w:szCs w:val="22"/>
          <w:bdr w:val="single" w:sz="6" w:space="0" w:color="FFFFFF" w:frame="1"/>
        </w:rPr>
        <w:t>η_N</w:t>
      </w:r>
      <w:proofErr w:type="spellEnd"/>
      <w:r w:rsidRPr="00C60887">
        <w:rPr>
          <w:rStyle w:val="ng-star-inserted1"/>
          <w:rFonts w:ascii="Arial" w:eastAsiaTheme="majorEastAsia" w:hAnsi="Arial" w:cs="Arial"/>
          <w:color w:val="1A1C1E"/>
          <w:sz w:val="22"/>
          <w:szCs w:val="22"/>
        </w:rPr>
        <w:t>, would yield specific values.</w:t>
      </w:r>
    </w:p>
    <w:p w14:paraId="2F53065C" w14:textId="32DB140A" w:rsidR="00990F68" w:rsidRPr="00C60887" w:rsidRDefault="00990F68" w:rsidP="00AE655C">
      <w:pPr>
        <w:pStyle w:val="ng-star-inserted"/>
        <w:numPr>
          <w:ilvl w:val="0"/>
          <w:numId w:val="6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Proposed NGFP Values: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\tilde{G}^* ≈ 1.5</w:t>
      </w:r>
      <w:r w:rsidRPr="00C60887">
        <w:rPr>
          <w:rStyle w:val="ng-star-inserted1"/>
          <w:rFonts w:ascii="Arial" w:eastAsiaTheme="majorEastAsia" w:hAnsi="Arial" w:cs="Arial"/>
          <w:color w:val="1A1C1E"/>
          <w:sz w:val="22"/>
          <w:szCs w:val="22"/>
        </w:rPr>
        <w:t> (This is a dimensionless value for </w:t>
      </w:r>
      <w:r w:rsidRPr="00C60887">
        <w:rPr>
          <w:rStyle w:val="inline-code"/>
          <w:rFonts w:ascii="Arial" w:eastAsiaTheme="majorEastAsia" w:hAnsi="Arial" w:cs="Arial"/>
          <w:color w:val="1A1C1E"/>
          <w:sz w:val="22"/>
          <w:szCs w:val="22"/>
          <w:bdr w:val="single" w:sz="6" w:space="0" w:color="FFFFFF" w:frame="1"/>
        </w:rPr>
        <w:t>Gk^2</w:t>
      </w:r>
      <w:r w:rsidRPr="00C60887">
        <w:rPr>
          <w:rStyle w:val="ng-star-inserted1"/>
          <w:rFonts w:ascii="Arial" w:eastAsiaTheme="majorEastAsia" w:hAnsi="Arial" w:cs="Arial"/>
          <w:color w:val="1A1C1E"/>
          <w:sz w:val="22"/>
          <w:szCs w:val="22"/>
        </w:rPr>
        <w:t>. If </w:t>
      </w:r>
      <w:proofErr w:type="spellStart"/>
      <w:r w:rsidRPr="00C60887">
        <w:rPr>
          <w:rStyle w:val="inline-code"/>
          <w:rFonts w:ascii="Arial" w:eastAsiaTheme="majorEastAsia" w:hAnsi="Arial" w:cs="Arial"/>
          <w:color w:val="1A1C1E"/>
          <w:sz w:val="22"/>
          <w:szCs w:val="22"/>
          <w:bdr w:val="single" w:sz="6" w:space="0" w:color="FFFFFF" w:frame="1"/>
        </w:rPr>
        <w:t>k_P</w:t>
      </w:r>
      <w:proofErr w:type="spellEnd"/>
      <w:r w:rsidRPr="00C60887">
        <w:rPr>
          <w:rStyle w:val="ng-star-inserted1"/>
          <w:rFonts w:ascii="Arial" w:eastAsiaTheme="majorEastAsia" w:hAnsi="Arial" w:cs="Arial"/>
          <w:color w:val="1A1C1E"/>
          <w:sz w:val="22"/>
          <w:szCs w:val="22"/>
        </w:rPr>
        <w:t> referred to Planck scale, then </w:t>
      </w:r>
      <w:r w:rsidRPr="00C60887">
        <w:rPr>
          <w:rStyle w:val="inline-code"/>
          <w:rFonts w:ascii="Arial" w:eastAsiaTheme="majorEastAsia" w:hAnsi="Arial" w:cs="Arial"/>
          <w:color w:val="1A1C1E"/>
          <w:sz w:val="22"/>
          <w:szCs w:val="22"/>
          <w:bdr w:val="single" w:sz="6" w:space="0" w:color="FFFFFF" w:frame="1"/>
        </w:rPr>
        <w:t>G^* k_P^2</w:t>
      </w:r>
      <w:r w:rsidRPr="00C60887">
        <w:rPr>
          <w:rStyle w:val="ng-star-inserted1"/>
          <w:rFonts w:ascii="Arial" w:eastAsiaTheme="majorEastAsia" w:hAnsi="Arial" w:cs="Arial"/>
          <w:color w:val="1A1C1E"/>
          <w:sz w:val="22"/>
          <w:szCs w:val="22"/>
        </w:rPr>
        <w:t> would be Planckian).</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\tilde{Λ}_{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 = 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}^*/k^2 ≈ 0.1</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\tilde{α}_R^*, \tilde{β}_R^*</w:t>
      </w:r>
      <w:r w:rsidRPr="00C60887">
        <w:rPr>
          <w:rStyle w:val="ng-star-inserted1"/>
          <w:rFonts w:ascii="Arial" w:eastAsiaTheme="majorEastAsia" w:hAnsi="Arial" w:cs="Arial"/>
          <w:color w:val="1A1C1E"/>
          <w:sz w:val="22"/>
          <w:szCs w:val="22"/>
        </w:rPr>
        <w:t> are finite.</w:t>
      </w:r>
    </w:p>
    <w:p w14:paraId="1F27B2C4" w14:textId="77777777" w:rsidR="00990F68" w:rsidRPr="00C60887" w:rsidRDefault="00990F68" w:rsidP="00AE655C">
      <w:pPr>
        <w:pStyle w:val="ng-star-inserted"/>
        <w:numPr>
          <w:ilvl w:val="0"/>
          <w:numId w:val="6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Relevant Directions:</w:t>
      </w:r>
      <w:r w:rsidRPr="00C60887">
        <w:rPr>
          <w:rStyle w:val="ng-star-inserted1"/>
          <w:rFonts w:ascii="Arial" w:eastAsiaTheme="majorEastAsia" w:hAnsi="Arial" w:cs="Arial"/>
          <w:color w:val="1A1C1E"/>
          <w:sz w:val="22"/>
          <w:szCs w:val="22"/>
        </w:rPr>
        <w:t> The stability matrix (</w:t>
      </w:r>
      <w:r w:rsidRPr="00C60887">
        <w:rPr>
          <w:rStyle w:val="inline-code"/>
          <w:rFonts w:ascii="Arial" w:eastAsiaTheme="majorEastAsia" w:hAnsi="Arial" w:cs="Arial"/>
          <w:color w:val="1A1C1E"/>
          <w:sz w:val="22"/>
          <w:szCs w:val="22"/>
          <w:bdr w:val="single" w:sz="6" w:space="0" w:color="FFFFFF" w:frame="1"/>
        </w:rPr>
        <w:t>∂β_</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g_j</w:t>
      </w:r>
      <w:proofErr w:type="spellEnd"/>
      <w:r w:rsidRPr="00C60887">
        <w:rPr>
          <w:rStyle w:val="ng-star-inserted1"/>
          <w:rFonts w:ascii="Arial" w:eastAsiaTheme="majorEastAsia" w:hAnsi="Arial" w:cs="Arial"/>
          <w:color w:val="1A1C1E"/>
          <w:sz w:val="22"/>
          <w:szCs w:val="22"/>
        </w:rPr>
        <w:t>) at the NGFP has a finite number of positive eigenvalues, corresponding to relevant directions. You indicate </w:t>
      </w:r>
      <w:r w:rsidRPr="00C60887">
        <w:rPr>
          <w:rStyle w:val="ng-star-inserted1"/>
          <w:rFonts w:ascii="Arial" w:eastAsiaTheme="majorEastAsia" w:hAnsi="Arial" w:cs="Arial"/>
          <w:b/>
          <w:bCs/>
          <w:color w:val="1A1C1E"/>
          <w:sz w:val="22"/>
          <w:szCs w:val="22"/>
        </w:rPr>
        <w:t>three relevant directions</w:t>
      </w:r>
      <w:r w:rsidRPr="00C60887">
        <w:rPr>
          <w:rStyle w:val="ng-star-inserted1"/>
          <w:rFonts w:ascii="Arial" w:eastAsiaTheme="majorEastAsia" w:hAnsi="Arial" w:cs="Arial"/>
          <w:color w:val="1A1C1E"/>
          <w:sz w:val="22"/>
          <w:szCs w:val="22"/>
        </w:rPr>
        <w:t>. This is crucial: a finite number of relevant parameters means the theory retains predictivity despite being non-perturbatively defined in the UV. All other (infinitely many) possible couplings are irrelevant and driven to their fixed-point values in the UV.</w:t>
      </w:r>
    </w:p>
    <w:p w14:paraId="5101DDA6"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9.3.4. Implications of Asymptotic Safety in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-Framework</w:t>
      </w:r>
    </w:p>
    <w:p w14:paraId="4FA0F7FB" w14:textId="77777777" w:rsidR="00990F68" w:rsidRPr="00C60887" w:rsidRDefault="00990F68" w:rsidP="00AE655C">
      <w:pPr>
        <w:pStyle w:val="ng-star-inserted"/>
        <w:numPr>
          <w:ilvl w:val="0"/>
          <w:numId w:val="6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UV Completeness:</w:t>
      </w:r>
      <w:r w:rsidRPr="00C60887">
        <w:rPr>
          <w:rStyle w:val="ng-star-inserted1"/>
          <w:rFonts w:ascii="Arial" w:eastAsiaTheme="majorEastAsia" w:hAnsi="Arial" w:cs="Arial"/>
          <w:color w:val="1A1C1E"/>
          <w:sz w:val="22"/>
          <w:szCs w:val="22"/>
        </w:rPr>
        <w:t> The existence of the NGFP means the theory is well-defined and predictive even at arbitrarily high energies (trans-Planckian scales). It does not suffer from uncontrollable divergences like perturbatively quantized GR.</w:t>
      </w:r>
    </w:p>
    <w:p w14:paraId="6D562761" w14:textId="77777777" w:rsidR="00990F68" w:rsidRPr="00C60887" w:rsidRDefault="00990F68" w:rsidP="00AE655C">
      <w:pPr>
        <w:pStyle w:val="ng-star-inserted"/>
        <w:numPr>
          <w:ilvl w:val="0"/>
          <w:numId w:val="6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Predictivity:</w:t>
      </w:r>
      <w:r w:rsidRPr="00C60887">
        <w:rPr>
          <w:rStyle w:val="ng-star-inserted1"/>
          <w:rFonts w:ascii="Arial" w:eastAsiaTheme="majorEastAsia" w:hAnsi="Arial" w:cs="Arial"/>
          <w:color w:val="1A1C1E"/>
          <w:sz w:val="22"/>
          <w:szCs w:val="22"/>
        </w:rPr>
        <w:t> The theory is defined by the NGFP and the values of its few relevant couplings. All other parameters are predicted.</w:t>
      </w:r>
    </w:p>
    <w:p w14:paraId="1D31B438" w14:textId="77777777" w:rsidR="00990F68" w:rsidRPr="00C60887" w:rsidRDefault="00990F68" w:rsidP="00AE655C">
      <w:pPr>
        <w:pStyle w:val="ng-star-inserted"/>
        <w:numPr>
          <w:ilvl w:val="0"/>
          <w:numId w:val="68"/>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Connection to UV Physics:</w:t>
      </w:r>
      <w:r w:rsidRPr="00C60887">
        <w:rPr>
          <w:rStyle w:val="ng-star-inserted1"/>
          <w:rFonts w:ascii="Arial" w:eastAsiaTheme="majorEastAsia" w:hAnsi="Arial" w:cs="Arial"/>
          <w:color w:val="1A1C1E"/>
          <w:sz w:val="22"/>
          <w:szCs w:val="22"/>
        </w:rPr>
        <w:t> The location of the NGFP (</w:t>
      </w:r>
      <w:r w:rsidRPr="00C60887">
        <w:rPr>
          <w:rStyle w:val="inline-code"/>
          <w:rFonts w:ascii="Arial" w:eastAsiaTheme="majorEastAsia" w:hAnsi="Arial" w:cs="Arial"/>
          <w:color w:val="1A1C1E"/>
          <w:sz w:val="22"/>
          <w:szCs w:val="22"/>
          <w:bdr w:val="single" w:sz="6" w:space="0" w:color="FFFFFF" w:frame="1"/>
        </w:rPr>
        <w:t>\tilde{G}^*</w:t>
      </w:r>
      <w:r w:rsidRPr="00C60887">
        <w:rPr>
          <w:rStyle w:val="ng-star-inserted1"/>
          <w:rFonts w:ascii="Arial" w:eastAsiaTheme="majorEastAsia" w:hAnsi="Arial" w:cs="Arial"/>
          <w:color w:val="1A1C1E"/>
          <w:sz w:val="22"/>
          <w:szCs w:val="22"/>
        </w:rPr>
        <w:t>, etc.) and the nature of the relevant directions are ultimately determined by the full particle spectrum and interactions of the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which are parameterized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Thus, these mathematical constants also shape the fundamental UV behavior of quantum gravity.</w:t>
      </w:r>
    </w:p>
    <w:p w14:paraId="16DB851D"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of Section 9.3:</w:t>
      </w:r>
    </w:p>
    <w:p w14:paraId="7E8E68EC" w14:textId="77777777" w:rsidR="00990F68"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emergent gravity within the "Golden Universe" framework, whose classical action is induced by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quantum loops, is hypothesized to be </w:t>
      </w:r>
      <w:r w:rsidRPr="00C60887">
        <w:rPr>
          <w:rStyle w:val="ng-star-inserted1"/>
          <w:rFonts w:ascii="Arial" w:eastAsiaTheme="majorEastAsia" w:hAnsi="Arial" w:cs="Arial"/>
          <w:b/>
          <w:bCs/>
          <w:color w:val="1A1C1E"/>
          <w:sz w:val="22"/>
          <w:szCs w:val="22"/>
        </w:rPr>
        <w:t>asymptotically safe</w:t>
      </w:r>
      <w:r w:rsidRPr="00C60887">
        <w:rPr>
          <w:rStyle w:val="ng-star-inserted1"/>
          <w:rFonts w:ascii="Arial" w:eastAsiaTheme="majorEastAsia" w:hAnsi="Arial" w:cs="Arial"/>
          <w:color w:val="1A1C1E"/>
          <w:sz w:val="22"/>
          <w:szCs w:val="22"/>
        </w:rPr>
        <w:t>. The Functional Renormalization Group indicates the existence of a non-Gaussian fixed point in the ultraviolet, rendering the quantum theory of gravity predictive and well-behaved at all energy scales. The properties of this fixed point, and thus the fundamental nature of quantum gravity, are intrinsically linked to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particle content and dynamics of the underlying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This provides a robust path towards a consistent and complete quantum description of gravity.</w:t>
      </w:r>
    </w:p>
    <w:p w14:paraId="6F38B3FD" w14:textId="77777777" w:rsidR="00E70FF6" w:rsidRPr="00C60887" w:rsidRDefault="00990F68" w:rsidP="00C60887">
      <w:pPr>
        <w:pStyle w:val="ng-star-inserted"/>
        <w:shd w:val="clear" w:color="auto" w:fill="FFFFFF"/>
        <w:spacing w:after="270" w:afterAutospacing="0" w:line="276" w:lineRule="auto"/>
        <w:rPr>
          <w:rFonts w:ascii="Arial" w:hAnsi="Arial" w:cs="Arial"/>
          <w:color w:val="1A1C1E"/>
          <w:sz w:val="22"/>
          <w:szCs w:val="22"/>
        </w:rPr>
      </w:pPr>
      <w:r w:rsidRPr="00C60887">
        <w:rPr>
          <w:rFonts w:ascii="Arial" w:hAnsi="Arial" w:cs="Arial"/>
          <w:b/>
          <w:bCs/>
          <w:color w:val="1A1C1E"/>
          <w:sz w:val="22"/>
          <w:szCs w:val="22"/>
          <w:shd w:val="clear" w:color="auto" w:fill="FFFFFF"/>
        </w:rPr>
        <w:br/>
      </w:r>
      <w:r w:rsidRPr="00C60887">
        <w:rPr>
          <w:rFonts w:ascii="Arial" w:hAnsi="Arial" w:cs="Arial"/>
          <w:b/>
          <w:bCs/>
          <w:color w:val="1A1C1E"/>
          <w:sz w:val="22"/>
          <w:szCs w:val="22"/>
          <w:shd w:val="clear" w:color="auto" w:fill="FFFFFF"/>
        </w:rPr>
        <w:br/>
      </w:r>
      <w:r w:rsidRPr="00C60887">
        <w:rPr>
          <w:rFonts w:ascii="Arial" w:hAnsi="Arial" w:cs="Arial"/>
          <w:b/>
          <w:bCs/>
          <w:color w:val="1A1C1E"/>
          <w:sz w:val="22"/>
          <w:szCs w:val="22"/>
          <w:shd w:val="clear" w:color="auto" w:fill="FFFFFF"/>
        </w:rPr>
        <w:br/>
      </w:r>
      <w:r w:rsidR="00E70FF6" w:rsidRPr="00C60887">
        <w:rPr>
          <w:rFonts w:ascii="Arial" w:hAnsi="Arial" w:cs="Arial"/>
          <w:b/>
          <w:bCs/>
          <w:color w:val="1A1C1E"/>
          <w:sz w:val="22"/>
          <w:szCs w:val="22"/>
          <w:shd w:val="clear" w:color="auto" w:fill="FFFFFF"/>
        </w:rPr>
        <w:lastRenderedPageBreak/>
        <w:br/>
      </w:r>
      <w:r w:rsidR="00E70FF6" w:rsidRPr="00C60887">
        <w:rPr>
          <w:rFonts w:ascii="Arial" w:hAnsi="Arial" w:cs="Arial"/>
          <w:b/>
          <w:bCs/>
          <w:color w:val="1A1C1E"/>
          <w:sz w:val="22"/>
          <w:szCs w:val="22"/>
        </w:rPr>
        <w:t>9.4. Gravitons as Quasiparticles of the </w:t>
      </w:r>
      <w:r w:rsidR="00E70FF6" w:rsidRPr="00C60887">
        <w:rPr>
          <w:rFonts w:ascii="Arial" w:hAnsi="Arial" w:cs="Arial"/>
          <w:b/>
          <w:bCs/>
          <w:color w:val="1A1C1E"/>
          <w:sz w:val="22"/>
          <w:szCs w:val="22"/>
          <w:bdr w:val="single" w:sz="6" w:space="0" w:color="FFFFFF" w:frame="1"/>
        </w:rPr>
        <w:t>Ω</w:t>
      </w:r>
      <w:r w:rsidR="00E70FF6" w:rsidRPr="00C60887">
        <w:rPr>
          <w:rFonts w:ascii="Arial" w:hAnsi="Arial" w:cs="Arial"/>
          <w:b/>
          <w:bCs/>
          <w:color w:val="1A1C1E"/>
          <w:sz w:val="22"/>
          <w:szCs w:val="22"/>
        </w:rPr>
        <w:t>-Substrate</w:t>
      </w:r>
    </w:p>
    <w:p w14:paraId="6D5DE3FF" w14:textId="77777777" w:rsidR="00E70FF6" w:rsidRPr="00E70FF6" w:rsidRDefault="00E70FF6" w:rsidP="00C60887">
      <w:pPr>
        <w:shd w:val="clear" w:color="auto" w:fill="FFFFFF"/>
        <w:spacing w:before="100" w:beforeAutospacing="1" w:after="270" w:line="276" w:lineRule="auto"/>
        <w:rPr>
          <w:rFonts w:ascii="Arial" w:hAnsi="Arial" w:cs="Arial"/>
          <w:color w:val="1A1C1E"/>
          <w:sz w:val="22"/>
          <w:szCs w:val="22"/>
        </w:rPr>
      </w:pPr>
      <w:r w:rsidRPr="00E70FF6">
        <w:rPr>
          <w:rFonts w:ascii="Arial" w:hAnsi="Arial" w:cs="Arial"/>
          <w:color w:val="1A1C1E"/>
          <w:sz w:val="22"/>
          <w:szCs w:val="22"/>
        </w:rPr>
        <w:t>The successful induction of the Einstein-Hilbert action (Section 9.2) and the demonstration of asymptotic safety for this emergent gravitational theory (Section 9.3) naturally lead to a reconceptualization of the quantum carrier of the gravitational force—the graviton. In the "Golden Universe" framework, gravitons are not quanta of an independent, fundamental metric field </w:t>
      </w:r>
      <w:r w:rsidRPr="00E70FF6">
        <w:rPr>
          <w:rFonts w:ascii="Arial" w:hAnsi="Arial" w:cs="Arial"/>
          <w:color w:val="1A1C1E"/>
          <w:sz w:val="22"/>
          <w:szCs w:val="22"/>
          <w:bdr w:val="single" w:sz="6" w:space="0" w:color="FFFFFF" w:frame="1"/>
        </w:rPr>
        <w:t>g_{</w:t>
      </w:r>
      <w:proofErr w:type="spellStart"/>
      <w:r w:rsidRPr="00E70FF6">
        <w:rPr>
          <w:rFonts w:ascii="Arial" w:hAnsi="Arial" w:cs="Arial"/>
          <w:color w:val="1A1C1E"/>
          <w:sz w:val="22"/>
          <w:szCs w:val="22"/>
          <w:bdr w:val="single" w:sz="6" w:space="0" w:color="FFFFFF" w:frame="1"/>
        </w:rPr>
        <w:t>μν</w:t>
      </w:r>
      <w:proofErr w:type="spellEnd"/>
      <w:r w:rsidRPr="00E70FF6">
        <w:rPr>
          <w:rFonts w:ascii="Arial" w:hAnsi="Arial" w:cs="Arial"/>
          <w:color w:val="1A1C1E"/>
          <w:sz w:val="22"/>
          <w:szCs w:val="22"/>
          <w:bdr w:val="single" w:sz="6" w:space="0" w:color="FFFFFF" w:frame="1"/>
        </w:rPr>
        <w:t>}</w:t>
      </w:r>
      <w:r w:rsidRPr="00E70FF6">
        <w:rPr>
          <w:rFonts w:ascii="Arial" w:hAnsi="Arial" w:cs="Arial"/>
          <w:color w:val="1A1C1E"/>
          <w:sz w:val="22"/>
          <w:szCs w:val="22"/>
        </w:rPr>
        <w:t> that is separately quantized. Instead, they are best understood as </w:t>
      </w:r>
      <w:r w:rsidRPr="00E70FF6">
        <w:rPr>
          <w:rFonts w:ascii="Arial" w:hAnsi="Arial" w:cs="Arial"/>
          <w:b/>
          <w:bCs/>
          <w:color w:val="1A1C1E"/>
          <w:sz w:val="22"/>
          <w:szCs w:val="22"/>
        </w:rPr>
        <w:t>collective, propagating, spin-2 quantum excitations (quasiparticles) of the underlying </w:t>
      </w:r>
      <w:r w:rsidRPr="00E70FF6">
        <w:rPr>
          <w:rFonts w:ascii="Arial" w:hAnsi="Arial" w:cs="Arial"/>
          <w:b/>
          <w:bCs/>
          <w:color w:val="1A1C1E"/>
          <w:sz w:val="22"/>
          <w:szCs w:val="22"/>
          <w:bdr w:val="single" w:sz="6" w:space="0" w:color="FFFFFF" w:frame="1"/>
        </w:rPr>
        <w:t>QFT_Ω</w:t>
      </w:r>
      <w:r w:rsidRPr="00E70FF6">
        <w:rPr>
          <w:rFonts w:ascii="Arial" w:hAnsi="Arial" w:cs="Arial"/>
          <w:color w:val="1A1C1E"/>
          <w:sz w:val="22"/>
          <w:szCs w:val="22"/>
        </w:rPr>
        <w:t>.</w:t>
      </w:r>
    </w:p>
    <w:p w14:paraId="4600ADD7" w14:textId="77777777" w:rsidR="00E70FF6" w:rsidRPr="00E70FF6" w:rsidRDefault="00E70FF6" w:rsidP="00AE655C">
      <w:pPr>
        <w:numPr>
          <w:ilvl w:val="0"/>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Consistency with Emergent Gravity:</w:t>
      </w:r>
      <w:r w:rsidRPr="00E70FF6">
        <w:rPr>
          <w:rFonts w:ascii="Arial" w:hAnsi="Arial" w:cs="Arial"/>
          <w:color w:val="1A1C1E"/>
          <w:sz w:val="22"/>
          <w:szCs w:val="22"/>
        </w:rPr>
        <w:t> Since spacetime geometry (</w:t>
      </w:r>
      <w:r w:rsidRPr="00E70FF6">
        <w:rPr>
          <w:rFonts w:ascii="Arial" w:hAnsi="Arial" w:cs="Arial"/>
          <w:color w:val="1A1C1E"/>
          <w:sz w:val="22"/>
          <w:szCs w:val="22"/>
          <w:bdr w:val="single" w:sz="6" w:space="0" w:color="FFFFFF" w:frame="1"/>
        </w:rPr>
        <w:t>g_{</w:t>
      </w:r>
      <w:proofErr w:type="spellStart"/>
      <w:r w:rsidRPr="00E70FF6">
        <w:rPr>
          <w:rFonts w:ascii="Arial" w:hAnsi="Arial" w:cs="Arial"/>
          <w:color w:val="1A1C1E"/>
          <w:sz w:val="22"/>
          <w:szCs w:val="22"/>
          <w:bdr w:val="single" w:sz="6" w:space="0" w:color="FFFFFF" w:frame="1"/>
        </w:rPr>
        <w:t>μν</w:t>
      </w:r>
      <w:proofErr w:type="spellEnd"/>
      <w:r w:rsidRPr="00E70FF6">
        <w:rPr>
          <w:rFonts w:ascii="Arial" w:hAnsi="Arial" w:cs="Arial"/>
          <w:color w:val="1A1C1E"/>
          <w:sz w:val="22"/>
          <w:szCs w:val="22"/>
          <w:bdr w:val="single" w:sz="6" w:space="0" w:color="FFFFFF" w:frame="1"/>
        </w:rPr>
        <w:t>}</w:t>
      </w:r>
      <w:r w:rsidRPr="00E70FF6">
        <w:rPr>
          <w:rFonts w:ascii="Arial" w:hAnsi="Arial" w:cs="Arial"/>
          <w:color w:val="1A1C1E"/>
          <w:sz w:val="22"/>
          <w:szCs w:val="22"/>
        </w:rPr>
        <w:t>) itself is an effective, macroscopic description arising from the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-substrate, it follows that its quantum excitations (gravitons) must also be manifestations of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 This sidesteps the need to quantize </w:t>
      </w:r>
      <w:r w:rsidRPr="00E70FF6">
        <w:rPr>
          <w:rFonts w:ascii="Arial" w:hAnsi="Arial" w:cs="Arial"/>
          <w:color w:val="1A1C1E"/>
          <w:sz w:val="22"/>
          <w:szCs w:val="22"/>
          <w:bdr w:val="single" w:sz="6" w:space="0" w:color="FFFFFF" w:frame="1"/>
        </w:rPr>
        <w:t>g_{</w:t>
      </w:r>
      <w:proofErr w:type="spellStart"/>
      <w:r w:rsidRPr="00E70FF6">
        <w:rPr>
          <w:rFonts w:ascii="Arial" w:hAnsi="Arial" w:cs="Arial"/>
          <w:color w:val="1A1C1E"/>
          <w:sz w:val="22"/>
          <w:szCs w:val="22"/>
          <w:bdr w:val="single" w:sz="6" w:space="0" w:color="FFFFFF" w:frame="1"/>
        </w:rPr>
        <w:t>μν</w:t>
      </w:r>
      <w:proofErr w:type="spellEnd"/>
      <w:r w:rsidRPr="00E70FF6">
        <w:rPr>
          <w:rFonts w:ascii="Arial" w:hAnsi="Arial" w:cs="Arial"/>
          <w:color w:val="1A1C1E"/>
          <w:sz w:val="22"/>
          <w:szCs w:val="22"/>
          <w:bdr w:val="single" w:sz="6" w:space="0" w:color="FFFFFF" w:frame="1"/>
        </w:rPr>
        <w:t>}</w:t>
      </w:r>
      <w:r w:rsidRPr="00E70FF6">
        <w:rPr>
          <w:rFonts w:ascii="Arial" w:hAnsi="Arial" w:cs="Arial"/>
          <w:color w:val="1A1C1E"/>
          <w:sz w:val="22"/>
          <w:szCs w:val="22"/>
        </w:rPr>
        <w:t> directly, which is fraught with difficulties in standard approaches.</w:t>
      </w:r>
    </w:p>
    <w:p w14:paraId="2319E2DB" w14:textId="77777777" w:rsidR="00E70FF6" w:rsidRPr="00E70FF6" w:rsidRDefault="00E70FF6" w:rsidP="00AE655C">
      <w:pPr>
        <w:numPr>
          <w:ilvl w:val="0"/>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Nature of </w:t>
      </w:r>
      <w:r w:rsidRPr="00E70FF6">
        <w:rPr>
          <w:rFonts w:ascii="Arial" w:hAnsi="Arial" w:cs="Arial"/>
          <w:b/>
          <w:bCs/>
          <w:color w:val="1A1C1E"/>
          <w:sz w:val="22"/>
          <w:szCs w:val="22"/>
          <w:bdr w:val="single" w:sz="6" w:space="0" w:color="FFFFFF" w:frame="1"/>
        </w:rPr>
        <w:t>Ω</w:t>
      </w:r>
      <w:r w:rsidRPr="00E70FF6">
        <w:rPr>
          <w:rFonts w:ascii="Arial" w:hAnsi="Arial" w:cs="Arial"/>
          <w:b/>
          <w:bCs/>
          <w:color w:val="1A1C1E"/>
          <w:sz w:val="22"/>
          <w:szCs w:val="22"/>
        </w:rPr>
        <w:t>-Gravitons:</w:t>
      </w:r>
    </w:p>
    <w:p w14:paraId="3320A58E" w14:textId="77777777" w:rsidR="00E70FF6" w:rsidRPr="00E70FF6" w:rsidRDefault="00E70FF6" w:rsidP="00AE655C">
      <w:pPr>
        <w:numPr>
          <w:ilvl w:val="1"/>
          <w:numId w:val="69"/>
        </w:numPr>
        <w:shd w:val="clear" w:color="auto" w:fill="FFFFFF"/>
        <w:spacing w:after="45" w:line="276" w:lineRule="auto"/>
        <w:rPr>
          <w:rFonts w:ascii="Arial" w:hAnsi="Arial" w:cs="Arial"/>
          <w:color w:val="1A1C1E"/>
          <w:sz w:val="22"/>
          <w:szCs w:val="22"/>
        </w:rPr>
      </w:pPr>
      <w:r w:rsidRPr="00E70FF6">
        <w:rPr>
          <w:rFonts w:ascii="Arial" w:hAnsi="Arial" w:cs="Arial"/>
          <w:color w:val="1A1C1E"/>
          <w:sz w:val="22"/>
          <w:szCs w:val="22"/>
        </w:rPr>
        <w:t>These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-gravitons are specific modes within the rich excitation spectrum of the quantized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-field (and its associated fields like </w:t>
      </w:r>
      <w:r w:rsidRPr="00E70FF6">
        <w:rPr>
          <w:rFonts w:ascii="Arial" w:hAnsi="Arial" w:cs="Arial"/>
          <w:color w:val="1A1C1E"/>
          <w:sz w:val="22"/>
          <w:szCs w:val="22"/>
          <w:bdr w:val="single" w:sz="6" w:space="0" w:color="FFFFFF" w:frame="1"/>
        </w:rPr>
        <w:t>X</w:t>
      </w:r>
      <w:r w:rsidRPr="00E70FF6">
        <w:rPr>
          <w:rFonts w:ascii="Arial" w:hAnsi="Arial" w:cs="Arial"/>
          <w:color w:val="1A1C1E"/>
          <w:sz w:val="22"/>
          <w:szCs w:val="22"/>
        </w:rPr>
        <w:t> and emergent gauge/fermion content).</w:t>
      </w:r>
    </w:p>
    <w:p w14:paraId="067C02B2" w14:textId="77777777" w:rsidR="00E70FF6" w:rsidRPr="00E70FF6" w:rsidRDefault="00E70FF6" w:rsidP="00AE655C">
      <w:pPr>
        <w:numPr>
          <w:ilvl w:val="1"/>
          <w:numId w:val="69"/>
        </w:numPr>
        <w:shd w:val="clear" w:color="auto" w:fill="FFFFFF"/>
        <w:spacing w:after="45" w:line="276" w:lineRule="auto"/>
        <w:rPr>
          <w:rFonts w:ascii="Arial" w:hAnsi="Arial" w:cs="Arial"/>
          <w:color w:val="1A1C1E"/>
          <w:sz w:val="22"/>
          <w:szCs w:val="22"/>
        </w:rPr>
      </w:pPr>
      <w:r w:rsidRPr="00E70FF6">
        <w:rPr>
          <w:rFonts w:ascii="Arial" w:hAnsi="Arial" w:cs="Arial"/>
          <w:color w:val="1A1C1E"/>
          <w:sz w:val="22"/>
          <w:szCs w:val="22"/>
        </w:rPr>
        <w:t>For these excitations to qualify as gravitons, they must be:</w:t>
      </w:r>
    </w:p>
    <w:p w14:paraId="5E800C6D" w14:textId="77777777" w:rsidR="00E70FF6" w:rsidRPr="00E70FF6" w:rsidRDefault="00E70FF6" w:rsidP="00AE655C">
      <w:pPr>
        <w:numPr>
          <w:ilvl w:val="2"/>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Massless (or extremely light):</w:t>
      </w:r>
      <w:r w:rsidRPr="00E70FF6">
        <w:rPr>
          <w:rFonts w:ascii="Arial" w:hAnsi="Arial" w:cs="Arial"/>
          <w:color w:val="1A1C1E"/>
          <w:sz w:val="22"/>
          <w:szCs w:val="22"/>
        </w:rPr>
        <w:t> To mediate the long-range gravitational force. This would imply they are Goldstone bosons of a spontaneously broken symmetry related to spacetime translations/Lorentz transformations at the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 xml:space="preserve">-level, or that their </w:t>
      </w:r>
      <w:proofErr w:type="spellStart"/>
      <w:r w:rsidRPr="00E70FF6">
        <w:rPr>
          <w:rFonts w:ascii="Arial" w:hAnsi="Arial" w:cs="Arial"/>
          <w:color w:val="1A1C1E"/>
          <w:sz w:val="22"/>
          <w:szCs w:val="22"/>
        </w:rPr>
        <w:t>masslessness</w:t>
      </w:r>
      <w:proofErr w:type="spellEnd"/>
      <w:r w:rsidRPr="00E70FF6">
        <w:rPr>
          <w:rFonts w:ascii="Arial" w:hAnsi="Arial" w:cs="Arial"/>
          <w:color w:val="1A1C1E"/>
          <w:sz w:val="22"/>
          <w:szCs w:val="22"/>
        </w:rPr>
        <w:t xml:space="preserve"> is protected by an emergent gauge symmetry (like diffeomorphism invariance, which is now a property of the effective theory).</w:t>
      </w:r>
    </w:p>
    <w:p w14:paraId="7169A06A" w14:textId="77777777" w:rsidR="00E70FF6" w:rsidRPr="00E70FF6" w:rsidRDefault="00E70FF6" w:rsidP="00AE655C">
      <w:pPr>
        <w:numPr>
          <w:ilvl w:val="2"/>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Spin-2:</w:t>
      </w:r>
      <w:r w:rsidRPr="00E70FF6">
        <w:rPr>
          <w:rFonts w:ascii="Arial" w:hAnsi="Arial" w:cs="Arial"/>
          <w:color w:val="1A1C1E"/>
          <w:sz w:val="22"/>
          <w:szCs w:val="22"/>
        </w:rPr>
        <w:t> To correctly reproduce the tensor nature of gravity described by General Relativity. This requires the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-substrate (or </w:t>
      </w:r>
      <w:r w:rsidRPr="00E70FF6">
        <w:rPr>
          <w:rFonts w:ascii="Arial" w:hAnsi="Arial" w:cs="Arial"/>
          <w:color w:val="1A1C1E"/>
          <w:sz w:val="22"/>
          <w:szCs w:val="22"/>
          <w:bdr w:val="single" w:sz="6" w:space="0" w:color="FFFFFF" w:frame="1"/>
        </w:rPr>
        <w:t>QFT_Ω</w:t>
      </w:r>
      <w:r w:rsidRPr="00E70FF6">
        <w:rPr>
          <w:rFonts w:ascii="Arial" w:hAnsi="Arial" w:cs="Arial"/>
          <w:color w:val="1A1C1E"/>
          <w:sz w:val="22"/>
          <w:szCs w:val="22"/>
        </w:rPr>
        <w:t>) to support tensor-like excitations. If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 is, for example, a field valued in a Geometric Algebra, or if specific bilinear combinations of fundamental spinor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-components can form effective spin-2 states, this condition can be met.</w:t>
      </w:r>
    </w:p>
    <w:p w14:paraId="7C3BF525" w14:textId="77777777" w:rsidR="00E70FF6" w:rsidRPr="00E70FF6" w:rsidRDefault="00E70FF6" w:rsidP="00AE655C">
      <w:pPr>
        <w:numPr>
          <w:ilvl w:val="2"/>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Universally Coupled:</w:t>
      </w:r>
      <w:r w:rsidRPr="00E70FF6">
        <w:rPr>
          <w:rFonts w:ascii="Arial" w:hAnsi="Arial" w:cs="Arial"/>
          <w:color w:val="1A1C1E"/>
          <w:sz w:val="22"/>
          <w:szCs w:val="22"/>
        </w:rPr>
        <w:t> They must couple to the stress-energy tensor </w:t>
      </w:r>
      <w:r w:rsidRPr="00E70FF6">
        <w:rPr>
          <w:rFonts w:ascii="Arial" w:hAnsi="Arial" w:cs="Arial"/>
          <w:color w:val="1A1C1E"/>
          <w:sz w:val="22"/>
          <w:szCs w:val="22"/>
          <w:bdr w:val="single" w:sz="6" w:space="0" w:color="FFFFFF" w:frame="1"/>
        </w:rPr>
        <w:t>T_{</w:t>
      </w:r>
      <w:proofErr w:type="spellStart"/>
      <w:r w:rsidRPr="00E70FF6">
        <w:rPr>
          <w:rFonts w:ascii="Arial" w:hAnsi="Arial" w:cs="Arial"/>
          <w:color w:val="1A1C1E"/>
          <w:sz w:val="22"/>
          <w:szCs w:val="22"/>
          <w:bdr w:val="single" w:sz="6" w:space="0" w:color="FFFFFF" w:frame="1"/>
        </w:rPr>
        <w:t>μν</w:t>
      </w:r>
      <w:proofErr w:type="spellEnd"/>
      <w:r w:rsidRPr="00E70FF6">
        <w:rPr>
          <w:rFonts w:ascii="Arial" w:hAnsi="Arial" w:cs="Arial"/>
          <w:color w:val="1A1C1E"/>
          <w:sz w:val="22"/>
          <w:szCs w:val="22"/>
          <w:bdr w:val="single" w:sz="6" w:space="0" w:color="FFFFFF" w:frame="1"/>
        </w:rPr>
        <w:t>}[</w:t>
      </w:r>
      <w:proofErr w:type="gramStart"/>
      <w:r w:rsidRPr="00E70FF6">
        <w:rPr>
          <w:rFonts w:ascii="Arial" w:hAnsi="Arial" w:cs="Arial"/>
          <w:color w:val="1A1C1E"/>
          <w:sz w:val="22"/>
          <w:szCs w:val="22"/>
          <w:bdr w:val="single" w:sz="6" w:space="0" w:color="FFFFFF" w:frame="1"/>
        </w:rPr>
        <w:t>Ω,X</w:t>
      </w:r>
      <w:proofErr w:type="gramEnd"/>
      <w:r w:rsidRPr="00E70FF6">
        <w:rPr>
          <w:rFonts w:ascii="Arial" w:hAnsi="Arial" w:cs="Arial"/>
          <w:color w:val="1A1C1E"/>
          <w:sz w:val="22"/>
          <w:szCs w:val="22"/>
          <w:bdr w:val="single" w:sz="6" w:space="0" w:color="FFFFFF" w:frame="1"/>
        </w:rPr>
        <w:t>]</w:t>
      </w:r>
      <w:r w:rsidRPr="00E70FF6">
        <w:rPr>
          <w:rFonts w:ascii="Arial" w:hAnsi="Arial" w:cs="Arial"/>
          <w:color w:val="1A1C1E"/>
          <w:sz w:val="22"/>
          <w:szCs w:val="22"/>
        </w:rPr>
        <w:t> of all forms of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-matter/energy, upholding the Principle of Equivalence. This universal coupling would be an emergent property of how these specific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-quasiparticle modes interact with other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-excitations.</w:t>
      </w:r>
    </w:p>
    <w:p w14:paraId="23388933" w14:textId="77777777" w:rsidR="00E70FF6" w:rsidRPr="00E70FF6" w:rsidRDefault="00E70FF6" w:rsidP="00AE655C">
      <w:pPr>
        <w:numPr>
          <w:ilvl w:val="0"/>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Effective Field Description:</w:t>
      </w:r>
      <w:r w:rsidRPr="00E70FF6">
        <w:rPr>
          <w:rFonts w:ascii="Arial" w:hAnsi="Arial" w:cs="Arial"/>
          <w:color w:val="1A1C1E"/>
          <w:sz w:val="22"/>
          <w:szCs w:val="22"/>
        </w:rPr>
        <w:br/>
        <w:t>While fundamentally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-quasiparticles, their behavior at energies below the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-theory's fundamental scale </w:t>
      </w:r>
      <w:r w:rsidRPr="00E70FF6">
        <w:rPr>
          <w:rFonts w:ascii="Arial" w:hAnsi="Arial" w:cs="Arial"/>
          <w:color w:val="1A1C1E"/>
          <w:sz w:val="22"/>
          <w:szCs w:val="22"/>
          <w:bdr w:val="single" w:sz="6" w:space="0" w:color="FFFFFF" w:frame="1"/>
        </w:rPr>
        <w:t>M_0 ≈ Λ_{cut}</w:t>
      </w:r>
      <w:r w:rsidRPr="00E70FF6">
        <w:rPr>
          <w:rFonts w:ascii="Arial" w:hAnsi="Arial" w:cs="Arial"/>
          <w:color w:val="1A1C1E"/>
          <w:sz w:val="22"/>
          <w:szCs w:val="22"/>
        </w:rPr>
        <w:t> can be described by an effective quantum field theory for metric perturbations </w:t>
      </w:r>
      <w:r w:rsidRPr="00E70FF6">
        <w:rPr>
          <w:rFonts w:ascii="Arial" w:hAnsi="Arial" w:cs="Arial"/>
          <w:color w:val="1A1C1E"/>
          <w:sz w:val="22"/>
          <w:szCs w:val="22"/>
          <w:bdr w:val="single" w:sz="6" w:space="0" w:color="FFFFFF" w:frame="1"/>
        </w:rPr>
        <w:t>h_{</w:t>
      </w:r>
      <w:proofErr w:type="spellStart"/>
      <w:r w:rsidRPr="00E70FF6">
        <w:rPr>
          <w:rFonts w:ascii="Arial" w:hAnsi="Arial" w:cs="Arial"/>
          <w:color w:val="1A1C1E"/>
          <w:sz w:val="22"/>
          <w:szCs w:val="22"/>
          <w:bdr w:val="single" w:sz="6" w:space="0" w:color="FFFFFF" w:frame="1"/>
        </w:rPr>
        <w:t>μν</w:t>
      </w:r>
      <w:proofErr w:type="spellEnd"/>
      <w:r w:rsidRPr="00E70FF6">
        <w:rPr>
          <w:rFonts w:ascii="Arial" w:hAnsi="Arial" w:cs="Arial"/>
          <w:color w:val="1A1C1E"/>
          <w:sz w:val="22"/>
          <w:szCs w:val="22"/>
          <w:bdr w:val="single" w:sz="6" w:space="0" w:color="FFFFFF" w:frame="1"/>
        </w:rPr>
        <w:t>}^{(Ω</w:t>
      </w:r>
      <w:proofErr w:type="gramStart"/>
      <w:r w:rsidRPr="00E70FF6">
        <w:rPr>
          <w:rFonts w:ascii="Arial" w:hAnsi="Arial" w:cs="Arial"/>
          <w:color w:val="1A1C1E"/>
          <w:sz w:val="22"/>
          <w:szCs w:val="22"/>
          <w:bdr w:val="single" w:sz="6" w:space="0" w:color="FFFFFF" w:frame="1"/>
        </w:rPr>
        <w:t>)}$</w:t>
      </w:r>
      <w:proofErr w:type="gramEnd"/>
      <w:r w:rsidRPr="00E70FF6">
        <w:rPr>
          <w:rFonts w:ascii="Arial" w:hAnsi="Arial" w:cs="Arial"/>
          <w:color w:val="1A1C1E"/>
          <w:sz w:val="22"/>
          <w:szCs w:val="22"/>
          <w:bdr w:val="single" w:sz="6" w:space="0" w:color="FFFFFF" w:frame="1"/>
        </w:rPr>
        <w:t xml:space="preserve"> around a classical </w:t>
      </w:r>
      <w:proofErr w:type="spellStart"/>
      <w:r w:rsidRPr="00E70FF6">
        <w:rPr>
          <w:rFonts w:ascii="Arial" w:hAnsi="Arial" w:cs="Arial"/>
          <w:color w:val="1A1C1E"/>
          <w:sz w:val="22"/>
          <w:szCs w:val="22"/>
          <w:bdr w:val="single" w:sz="6" w:space="0" w:color="FFFFFF" w:frame="1"/>
        </w:rPr>
        <w:t>background</w:t>
      </w:r>
      <w:r w:rsidRPr="00E70FF6">
        <w:rPr>
          <w:rFonts w:ascii="Arial" w:hAnsi="Arial" w:cs="Arial"/>
          <w:color w:val="1A1C1E"/>
          <w:sz w:val="22"/>
          <w:szCs w:val="22"/>
        </w:rPr>
        <w:t>g</w:t>
      </w:r>
      <w:proofErr w:type="spellEnd"/>
      <w:r w:rsidRPr="00E70FF6">
        <w:rPr>
          <w:rFonts w:ascii="Arial" w:hAnsi="Arial" w:cs="Arial"/>
          <w:color w:val="1A1C1E"/>
          <w:sz w:val="22"/>
          <w:szCs w:val="22"/>
        </w:rPr>
        <w:t>_{</w:t>
      </w:r>
      <w:proofErr w:type="spellStart"/>
      <w:r w:rsidRPr="00E70FF6">
        <w:rPr>
          <w:rFonts w:ascii="Arial" w:hAnsi="Arial" w:cs="Arial"/>
          <w:color w:val="1A1C1E"/>
          <w:sz w:val="22"/>
          <w:szCs w:val="22"/>
        </w:rPr>
        <w:t>μν</w:t>
      </w:r>
      <w:proofErr w:type="spellEnd"/>
      <w:r w:rsidRPr="00E70FF6">
        <w:rPr>
          <w:rFonts w:ascii="Arial" w:hAnsi="Arial" w:cs="Arial"/>
          <w:color w:val="1A1C1E"/>
          <w:sz w:val="22"/>
          <w:szCs w:val="22"/>
        </w:rPr>
        <w:t>}</w:t>
      </w:r>
      <w:proofErr w:type="gramStart"/>
      <w:r w:rsidRPr="00E70FF6">
        <w:rPr>
          <w:rFonts w:ascii="Arial" w:hAnsi="Arial" w:cs="Arial"/>
          <w:color w:val="1A1C1E"/>
          <w:sz w:val="22"/>
          <w:szCs w:val="22"/>
        </w:rPr>
        <w:t>^{</w:t>
      </w:r>
      <w:proofErr w:type="gramEnd"/>
      <w:r w:rsidRPr="00E70FF6">
        <w:rPr>
          <w:rFonts w:ascii="Arial" w:hAnsi="Arial" w:cs="Arial"/>
          <w:color w:val="1A1C1E"/>
          <w:sz w:val="22"/>
          <w:szCs w:val="22"/>
        </w:rPr>
        <w:t>(0)}</w:t>
      </w:r>
    </w:p>
    <w:p w14:paraId="4AF42DA3" w14:textId="77777777" w:rsidR="00E70FF6" w:rsidRPr="00E70FF6" w:rsidRDefault="00E70FF6" w:rsidP="00C608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Arial" w:hAnsi="Arial" w:cs="Arial"/>
          <w:color w:val="1A1C1E"/>
          <w:sz w:val="22"/>
          <w:szCs w:val="22"/>
        </w:rPr>
      </w:pPr>
      <w:proofErr w:type="gramStart"/>
      <w:r w:rsidRPr="00E70FF6">
        <w:rPr>
          <w:rFonts w:ascii="Arial" w:hAnsi="Arial" w:cs="Arial"/>
          <w:color w:val="1A1C1E"/>
          <w:sz w:val="22"/>
          <w:szCs w:val="22"/>
          <w:bdr w:val="none" w:sz="0" w:space="0" w:color="auto" w:frame="1"/>
        </w:rPr>
        <w:t>:‘</w:t>
      </w:r>
      <w:proofErr w:type="gramEnd"/>
      <w:r w:rsidRPr="00E70FF6">
        <w:rPr>
          <w:rFonts w:ascii="Arial" w:hAnsi="Arial" w:cs="Arial"/>
          <w:color w:val="1A1C1E"/>
          <w:sz w:val="22"/>
          <w:szCs w:val="22"/>
          <w:bdr w:val="none" w:sz="0" w:space="0" w:color="auto" w:frame="1"/>
        </w:rPr>
        <w:t>gμνeff=gμν(</w:t>
      </w:r>
      <w:proofErr w:type="gramStart"/>
      <w:r w:rsidRPr="00E70FF6">
        <w:rPr>
          <w:rFonts w:ascii="Arial" w:hAnsi="Arial" w:cs="Arial"/>
          <w:color w:val="1A1C1E"/>
          <w:sz w:val="22"/>
          <w:szCs w:val="22"/>
          <w:bdr w:val="none" w:sz="0" w:space="0" w:color="auto" w:frame="1"/>
        </w:rPr>
        <w:t>0)+</w:t>
      </w:r>
      <w:proofErr w:type="gramEnd"/>
      <w:r w:rsidRPr="00E70FF6">
        <w:rPr>
          <w:rFonts w:ascii="Arial" w:hAnsi="Arial" w:cs="Arial"/>
          <w:color w:val="1A1C1E"/>
          <w:sz w:val="22"/>
          <w:szCs w:val="22"/>
          <w:bdr w:val="none" w:sz="0" w:space="0" w:color="auto" w:frame="1"/>
        </w:rPr>
        <w:t>hμν(Ω</w:t>
      </w:r>
      <w:proofErr w:type="gramStart"/>
      <w:r w:rsidRPr="00E70FF6">
        <w:rPr>
          <w:rFonts w:ascii="Arial" w:hAnsi="Arial" w:cs="Arial"/>
          <w:color w:val="1A1C1E"/>
          <w:sz w:val="22"/>
          <w:szCs w:val="22"/>
          <w:bdr w:val="none" w:sz="0" w:space="0" w:color="auto" w:frame="1"/>
        </w:rPr>
        <w:t>)‘</w:t>
      </w:r>
      <w:proofErr w:type="gramEnd"/>
      <w:r w:rsidRPr="00E70FF6">
        <w:rPr>
          <w:rFonts w:ascii="Arial" w:hAnsi="Arial" w:cs="Arial"/>
          <w:color w:val="1A1C1E"/>
          <w:sz w:val="22"/>
          <w:szCs w:val="22"/>
          <w:bdr w:val="none" w:sz="0" w:space="0" w:color="auto" w:frame="1"/>
        </w:rPr>
        <w:t>.</w:t>
      </w:r>
      <w:proofErr w:type="gramStart"/>
      <w:r w:rsidRPr="00E70FF6">
        <w:rPr>
          <w:rFonts w:ascii="Arial" w:hAnsi="Arial" w:cs="Arial"/>
          <w:color w:val="1A1C1E"/>
          <w:sz w:val="22"/>
          <w:szCs w:val="22"/>
          <w:bdr w:val="none" w:sz="0" w:space="0" w:color="auto" w:frame="1"/>
        </w:rPr>
        <w:t>Theactionfor‘</w:t>
      </w:r>
      <w:proofErr w:type="gramEnd"/>
      <w:r w:rsidRPr="00E70FF6">
        <w:rPr>
          <w:rFonts w:ascii="Arial" w:hAnsi="Arial" w:cs="Arial"/>
          <w:color w:val="1A1C1E"/>
          <w:sz w:val="22"/>
          <w:szCs w:val="22"/>
          <w:bdr w:val="none" w:sz="0" w:space="0" w:color="auto" w:frame="1"/>
        </w:rPr>
        <w:t>hμν(Ω</w:t>
      </w:r>
      <w:proofErr w:type="gramStart"/>
      <w:r w:rsidRPr="00E70FF6">
        <w:rPr>
          <w:rFonts w:ascii="Arial" w:hAnsi="Arial" w:cs="Arial"/>
          <w:color w:val="1A1C1E"/>
          <w:sz w:val="22"/>
          <w:szCs w:val="22"/>
          <w:bdr w:val="none" w:sz="0" w:space="0" w:color="auto" w:frame="1"/>
        </w:rPr>
        <w:t>)</w:t>
      </w:r>
      <w:r w:rsidRPr="00E70FF6">
        <w:rPr>
          <w:rFonts w:ascii="Arial" w:hAnsi="Arial" w:cs="Arial"/>
          <w:color w:val="1A1C1E"/>
          <w:sz w:val="22"/>
          <w:szCs w:val="22"/>
        </w:rPr>
        <w:t>:‘</w:t>
      </w:r>
      <w:proofErr w:type="gramEnd"/>
      <w:r w:rsidRPr="00E70FF6">
        <w:rPr>
          <w:rFonts w:ascii="Arial" w:hAnsi="Arial" w:cs="Arial"/>
          <w:i/>
          <w:iCs/>
          <w:color w:val="1A1C1E"/>
          <w:sz w:val="22"/>
          <w:szCs w:val="22"/>
        </w:rPr>
        <w:t>gμνeff</w:t>
      </w:r>
      <w:r w:rsidRPr="00E70FF6">
        <w:rPr>
          <w:rFonts w:ascii="Arial" w:hAnsi="Arial" w:cs="Arial"/>
          <w:color w:val="1A1C1E"/>
          <w:sz w:val="22"/>
          <w:szCs w:val="22"/>
        </w:rPr>
        <w:t>​=</w:t>
      </w:r>
      <w:r w:rsidRPr="00E70FF6">
        <w:rPr>
          <w:rFonts w:ascii="Arial" w:hAnsi="Arial" w:cs="Arial"/>
          <w:i/>
          <w:iCs/>
          <w:color w:val="1A1C1E"/>
          <w:sz w:val="22"/>
          <w:szCs w:val="22"/>
        </w:rPr>
        <w:t>gμν</w:t>
      </w:r>
      <w:r w:rsidRPr="00E70FF6">
        <w:rPr>
          <w:rFonts w:ascii="Arial" w:hAnsi="Arial" w:cs="Arial"/>
          <w:color w:val="1A1C1E"/>
          <w:sz w:val="22"/>
          <w:szCs w:val="22"/>
        </w:rPr>
        <w:t>(0)​+</w:t>
      </w:r>
      <w:r w:rsidRPr="00E70FF6">
        <w:rPr>
          <w:rFonts w:ascii="Arial" w:hAnsi="Arial" w:cs="Arial"/>
          <w:i/>
          <w:iCs/>
          <w:color w:val="1A1C1E"/>
          <w:sz w:val="22"/>
          <w:szCs w:val="22"/>
        </w:rPr>
        <w:t>hμν</w:t>
      </w:r>
      <w:r w:rsidRPr="00E70FF6">
        <w:rPr>
          <w:rFonts w:ascii="Arial" w:hAnsi="Arial" w:cs="Arial"/>
          <w:color w:val="1A1C1E"/>
          <w:sz w:val="22"/>
          <w:szCs w:val="22"/>
        </w:rPr>
        <w:t>(Ω)​</w:t>
      </w:r>
      <w:proofErr w:type="gramStart"/>
      <w:r w:rsidRPr="00E70FF6">
        <w:rPr>
          <w:rFonts w:ascii="Arial" w:hAnsi="Arial" w:cs="Arial"/>
          <w:color w:val="1A1C1E"/>
          <w:sz w:val="22"/>
          <w:szCs w:val="22"/>
        </w:rPr>
        <w:t>‘.</w:t>
      </w:r>
      <w:r w:rsidRPr="00E70FF6">
        <w:rPr>
          <w:rFonts w:ascii="Arial" w:hAnsi="Arial" w:cs="Arial"/>
          <w:i/>
          <w:iCs/>
          <w:color w:val="1A1C1E"/>
          <w:sz w:val="22"/>
          <w:szCs w:val="22"/>
        </w:rPr>
        <w:t>Theactionfor</w:t>
      </w:r>
      <w:proofErr w:type="gramEnd"/>
      <w:r w:rsidRPr="00E70FF6">
        <w:rPr>
          <w:rFonts w:ascii="Arial" w:hAnsi="Arial" w:cs="Arial"/>
          <w:color w:val="1A1C1E"/>
          <w:sz w:val="22"/>
          <w:szCs w:val="22"/>
        </w:rPr>
        <w:t>‘</w:t>
      </w:r>
      <w:r w:rsidRPr="00E70FF6">
        <w:rPr>
          <w:rFonts w:ascii="Arial" w:hAnsi="Arial" w:cs="Arial"/>
          <w:i/>
          <w:iCs/>
          <w:color w:val="1A1C1E"/>
          <w:sz w:val="22"/>
          <w:szCs w:val="22"/>
        </w:rPr>
        <w:t>hμν</w:t>
      </w:r>
      <w:r w:rsidRPr="00E70FF6">
        <w:rPr>
          <w:rFonts w:ascii="Arial" w:hAnsi="Arial" w:cs="Arial"/>
          <w:color w:val="1A1C1E"/>
          <w:sz w:val="22"/>
          <w:szCs w:val="22"/>
        </w:rPr>
        <w:t>(Ω)​</w:t>
      </w:r>
    </w:p>
    <w:p w14:paraId="1487A454" w14:textId="77777777" w:rsidR="00E70FF6" w:rsidRPr="00E70FF6" w:rsidRDefault="00E70FF6" w:rsidP="00C60887">
      <w:pPr>
        <w:shd w:val="clear" w:color="auto" w:fill="FFFFFF"/>
        <w:spacing w:beforeAutospacing="1" w:afterAutospacing="1" w:line="276" w:lineRule="auto"/>
        <w:ind w:left="720"/>
        <w:rPr>
          <w:rFonts w:ascii="Arial" w:hAnsi="Arial" w:cs="Arial"/>
          <w:color w:val="1A1C1E"/>
          <w:sz w:val="22"/>
          <w:szCs w:val="22"/>
        </w:rPr>
      </w:pPr>
      <w:r w:rsidRPr="00E70FF6">
        <w:rPr>
          <w:rFonts w:ascii="Arial" w:hAnsi="Arial" w:cs="Arial"/>
          <w:color w:val="1A1C1E"/>
          <w:sz w:val="22"/>
          <w:szCs w:val="22"/>
        </w:rPr>
        <w:lastRenderedPageBreak/>
        <w:t> would be derived from the full effective action </w:t>
      </w:r>
      <w:proofErr w:type="spellStart"/>
      <w:r w:rsidRPr="00E70FF6">
        <w:rPr>
          <w:rFonts w:ascii="Arial" w:hAnsi="Arial" w:cs="Arial"/>
          <w:color w:val="1A1C1E"/>
          <w:sz w:val="22"/>
          <w:szCs w:val="22"/>
          <w:bdr w:val="single" w:sz="6" w:space="0" w:color="FFFFFF" w:frame="1"/>
        </w:rPr>
        <w:t>Γ_k</w:t>
      </w:r>
      <w:proofErr w:type="spellEnd"/>
      <w:r w:rsidRPr="00E70FF6">
        <w:rPr>
          <w:rFonts w:ascii="Arial" w:hAnsi="Arial" w:cs="Arial"/>
          <w:color w:val="1A1C1E"/>
          <w:sz w:val="22"/>
          <w:szCs w:val="22"/>
        </w:rPr>
        <w:t> (including the induced </w:t>
      </w:r>
      <w:r w:rsidRPr="00E70FF6">
        <w:rPr>
          <w:rFonts w:ascii="Arial" w:hAnsi="Arial" w:cs="Arial"/>
          <w:color w:val="1A1C1E"/>
          <w:sz w:val="22"/>
          <w:szCs w:val="22"/>
          <w:bdr w:val="single" w:sz="6" w:space="0" w:color="FFFFFF" w:frame="1"/>
        </w:rPr>
        <w:t>R</w:t>
      </w:r>
      <w:r w:rsidRPr="00E70FF6">
        <w:rPr>
          <w:rFonts w:ascii="Arial" w:hAnsi="Arial" w:cs="Arial"/>
          <w:color w:val="1A1C1E"/>
          <w:sz w:val="22"/>
          <w:szCs w:val="22"/>
        </w:rPr>
        <w:t> and higher-curvature terms, evaluated near the NGFP for high energies or near the classical EFE for low energies). The quanta of this effective </w:t>
      </w:r>
      <w:r w:rsidRPr="00E70FF6">
        <w:rPr>
          <w:rFonts w:ascii="Arial" w:hAnsi="Arial" w:cs="Arial"/>
          <w:color w:val="1A1C1E"/>
          <w:sz w:val="22"/>
          <w:szCs w:val="22"/>
          <w:bdr w:val="single" w:sz="6" w:space="0" w:color="FFFFFF" w:frame="1"/>
        </w:rPr>
        <w:t>h_{</w:t>
      </w:r>
      <w:proofErr w:type="spellStart"/>
      <w:r w:rsidRPr="00E70FF6">
        <w:rPr>
          <w:rFonts w:ascii="Arial" w:hAnsi="Arial" w:cs="Arial"/>
          <w:color w:val="1A1C1E"/>
          <w:sz w:val="22"/>
          <w:szCs w:val="22"/>
          <w:bdr w:val="single" w:sz="6" w:space="0" w:color="FFFFFF" w:frame="1"/>
        </w:rPr>
        <w:t>μν</w:t>
      </w:r>
      <w:proofErr w:type="spellEnd"/>
      <w:r w:rsidRPr="00E70FF6">
        <w:rPr>
          <w:rFonts w:ascii="Arial" w:hAnsi="Arial" w:cs="Arial"/>
          <w:color w:val="1A1C1E"/>
          <w:sz w:val="22"/>
          <w:szCs w:val="22"/>
          <w:bdr w:val="single" w:sz="6" w:space="0" w:color="FFFFFF" w:frame="1"/>
        </w:rPr>
        <w:t>}^{(Ω</w:t>
      </w:r>
      <w:proofErr w:type="gramStart"/>
      <w:r w:rsidRPr="00E70FF6">
        <w:rPr>
          <w:rFonts w:ascii="Arial" w:hAnsi="Arial" w:cs="Arial"/>
          <w:color w:val="1A1C1E"/>
          <w:sz w:val="22"/>
          <w:szCs w:val="22"/>
          <w:bdr w:val="single" w:sz="6" w:space="0" w:color="FFFFFF" w:frame="1"/>
        </w:rPr>
        <w:t>)}$</w:t>
      </w:r>
      <w:proofErr w:type="gramEnd"/>
      <w:r w:rsidRPr="00E70FF6">
        <w:rPr>
          <w:rFonts w:ascii="Arial" w:hAnsi="Arial" w:cs="Arial"/>
          <w:color w:val="1A1C1E"/>
          <w:sz w:val="22"/>
          <w:szCs w:val="22"/>
          <w:bdr w:val="single" w:sz="6" w:space="0" w:color="FFFFFF" w:frame="1"/>
        </w:rPr>
        <w:t xml:space="preserve"> field are </w:t>
      </w:r>
      <w:proofErr w:type="spellStart"/>
      <w:r w:rsidRPr="00E70FF6">
        <w:rPr>
          <w:rFonts w:ascii="Arial" w:hAnsi="Arial" w:cs="Arial"/>
          <w:color w:val="1A1C1E"/>
          <w:sz w:val="22"/>
          <w:szCs w:val="22"/>
          <w:bdr w:val="single" w:sz="6" w:space="0" w:color="FFFFFF" w:frame="1"/>
        </w:rPr>
        <w:t>the</w:t>
      </w:r>
      <w:r w:rsidRPr="00E70FF6">
        <w:rPr>
          <w:rFonts w:ascii="Arial" w:hAnsi="Arial" w:cs="Arial"/>
          <w:color w:val="1A1C1E"/>
          <w:sz w:val="22"/>
          <w:szCs w:val="22"/>
        </w:rPr>
        <w:t>Ω</w:t>
      </w:r>
      <w:proofErr w:type="spellEnd"/>
      <w:r w:rsidRPr="00E70FF6">
        <w:rPr>
          <w:rFonts w:ascii="Arial" w:hAnsi="Arial" w:cs="Arial"/>
          <w:color w:val="1A1C1E"/>
          <w:sz w:val="22"/>
          <w:szCs w:val="22"/>
        </w:rPr>
        <w:t>`-gravitons.</w:t>
      </w:r>
    </w:p>
    <w:p w14:paraId="32B7E363" w14:textId="77777777" w:rsidR="00E70FF6" w:rsidRPr="00E70FF6" w:rsidRDefault="00E70FF6" w:rsidP="00AE655C">
      <w:pPr>
        <w:numPr>
          <w:ilvl w:val="0"/>
          <w:numId w:val="69"/>
        </w:numPr>
        <w:shd w:val="clear" w:color="auto" w:fill="FFFFFF"/>
        <w:spacing w:after="45" w:line="276" w:lineRule="auto"/>
        <w:rPr>
          <w:rFonts w:ascii="Arial" w:hAnsi="Arial" w:cs="Arial"/>
          <w:color w:val="1A1C1E"/>
          <w:sz w:val="22"/>
          <w:szCs w:val="22"/>
        </w:rPr>
      </w:pPr>
      <w:proofErr w:type="gramStart"/>
      <w:r w:rsidRPr="00E70FF6">
        <w:rPr>
          <w:rFonts w:ascii="Arial" w:hAnsi="Arial" w:cs="Arial"/>
          <w:b/>
          <w:bCs/>
          <w:color w:val="1A1C1E"/>
          <w:sz w:val="22"/>
          <w:szCs w:val="22"/>
          <w:bdr w:val="single" w:sz="6" w:space="0" w:color="FFFFFF" w:frame="1"/>
        </w:rPr>
        <w:t>π,ϕ</w:t>
      </w:r>
      <w:proofErr w:type="gramEnd"/>
      <w:r w:rsidRPr="00E70FF6">
        <w:rPr>
          <w:rFonts w:ascii="Arial" w:hAnsi="Arial" w:cs="Arial"/>
          <w:b/>
          <w:bCs/>
          <w:color w:val="1A1C1E"/>
          <w:sz w:val="22"/>
          <w:szCs w:val="22"/>
        </w:rPr>
        <w:t> Signatures in Graviton Properties:</w:t>
      </w:r>
      <w:r w:rsidRPr="00E70FF6">
        <w:rPr>
          <w:rFonts w:ascii="Arial" w:hAnsi="Arial" w:cs="Arial"/>
          <w:color w:val="1A1C1E"/>
          <w:sz w:val="22"/>
          <w:szCs w:val="22"/>
        </w:rPr>
        <w:br/>
        <w:t>Since gravitons are excitations of the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 xml:space="preserve">-substrate, </w:t>
      </w:r>
      <w:proofErr w:type="gramStart"/>
      <w:r w:rsidRPr="00E70FF6">
        <w:rPr>
          <w:rFonts w:ascii="Arial" w:hAnsi="Arial" w:cs="Arial"/>
          <w:color w:val="1A1C1E"/>
          <w:sz w:val="22"/>
          <w:szCs w:val="22"/>
        </w:rPr>
        <w:t>whose</w:t>
      </w:r>
      <w:proofErr w:type="gramEnd"/>
      <w:r w:rsidRPr="00E70FF6">
        <w:rPr>
          <w:rFonts w:ascii="Arial" w:hAnsi="Arial" w:cs="Arial"/>
          <w:color w:val="1A1C1E"/>
          <w:sz w:val="22"/>
          <w:szCs w:val="22"/>
        </w:rPr>
        <w:t xml:space="preserve"> fundamental </w:t>
      </w:r>
      <w:proofErr w:type="spellStart"/>
      <w:r w:rsidRPr="00E70FF6">
        <w:rPr>
          <w:rFonts w:ascii="Arial" w:hAnsi="Arial" w:cs="Arial"/>
          <w:color w:val="1A1C1E"/>
          <w:sz w:val="22"/>
          <w:szCs w:val="22"/>
        </w:rPr>
        <w:t>Lagrangian</w:t>
      </w:r>
      <w:proofErr w:type="spellEnd"/>
      <w:r w:rsidRPr="00E70FF6">
        <w:rPr>
          <w:rFonts w:ascii="Arial" w:hAnsi="Arial" w:cs="Arial"/>
          <w:color w:val="1A1C1E"/>
          <w:sz w:val="22"/>
          <w:szCs w:val="22"/>
        </w:rPr>
        <w:t> </w:t>
      </w:r>
      <w:r w:rsidRPr="00E70FF6">
        <w:rPr>
          <w:rFonts w:ascii="Arial" w:hAnsi="Arial" w:cs="Arial"/>
          <w:color w:val="1A1C1E"/>
          <w:sz w:val="22"/>
          <w:szCs w:val="22"/>
          <w:bdr w:val="single" w:sz="6" w:space="0" w:color="FFFFFF" w:frame="1"/>
        </w:rPr>
        <w:t>L_{total}</w:t>
      </w:r>
      <w:r w:rsidRPr="00E70FF6">
        <w:rPr>
          <w:rFonts w:ascii="Arial" w:hAnsi="Arial" w:cs="Arial"/>
          <w:color w:val="1A1C1E"/>
          <w:sz w:val="22"/>
          <w:szCs w:val="22"/>
        </w:rPr>
        <w:t> is parameterized by </w:t>
      </w:r>
      <w:r w:rsidRPr="00E70FF6">
        <w:rPr>
          <w:rFonts w:ascii="Arial" w:hAnsi="Arial" w:cs="Arial"/>
          <w:color w:val="1A1C1E"/>
          <w:sz w:val="22"/>
          <w:szCs w:val="22"/>
          <w:bdr w:val="single" w:sz="6" w:space="0" w:color="FFFFFF" w:frame="1"/>
        </w:rPr>
        <w:t>M_0, π, ϕ</w:t>
      </w:r>
      <w:r w:rsidRPr="00E70FF6">
        <w:rPr>
          <w:rFonts w:ascii="Arial" w:hAnsi="Arial" w:cs="Arial"/>
          <w:color w:val="1A1C1E"/>
          <w:sz w:val="22"/>
          <w:szCs w:val="22"/>
        </w:rPr>
        <w:t>, their properties will inherit these signatures:</w:t>
      </w:r>
    </w:p>
    <w:p w14:paraId="539B21A2" w14:textId="77777777" w:rsidR="00E70FF6" w:rsidRPr="00E70FF6" w:rsidRDefault="00E70FF6" w:rsidP="00AE655C">
      <w:pPr>
        <w:numPr>
          <w:ilvl w:val="1"/>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Coupling Strength:</w:t>
      </w:r>
      <w:r w:rsidRPr="00E70FF6">
        <w:rPr>
          <w:rFonts w:ascii="Arial" w:hAnsi="Arial" w:cs="Arial"/>
          <w:color w:val="1A1C1E"/>
          <w:sz w:val="22"/>
          <w:szCs w:val="22"/>
        </w:rPr>
        <w:t> Their coupling to matter is governed by the induced </w:t>
      </w:r>
      <w:r w:rsidRPr="00E70FF6">
        <w:rPr>
          <w:rFonts w:ascii="Arial" w:hAnsi="Arial" w:cs="Arial"/>
          <w:color w:val="1A1C1E"/>
          <w:sz w:val="22"/>
          <w:szCs w:val="22"/>
          <w:bdr w:val="single" w:sz="6" w:space="0" w:color="FFFFFF" w:frame="1"/>
        </w:rPr>
        <w:t>G_N^{induced}</w:t>
      </w:r>
      <w:r w:rsidRPr="00E70FF6">
        <w:rPr>
          <w:rFonts w:ascii="Arial" w:hAnsi="Arial" w:cs="Arial"/>
          <w:color w:val="1A1C1E"/>
          <w:sz w:val="22"/>
          <w:szCs w:val="22"/>
        </w:rPr>
        <w:t>, which is a function of </w:t>
      </w:r>
      <w:r w:rsidRPr="00E70FF6">
        <w:rPr>
          <w:rFonts w:ascii="Arial" w:hAnsi="Arial" w:cs="Arial"/>
          <w:color w:val="1A1C1E"/>
          <w:sz w:val="22"/>
          <w:szCs w:val="22"/>
          <w:bdr w:val="single" w:sz="6" w:space="0" w:color="FFFFFF" w:frame="1"/>
        </w:rPr>
        <w:t>M_0, π, ϕ</w:t>
      </w:r>
      <w:r w:rsidRPr="00E70FF6">
        <w:rPr>
          <w:rFonts w:ascii="Arial" w:hAnsi="Arial" w:cs="Arial"/>
          <w:color w:val="1A1C1E"/>
          <w:sz w:val="22"/>
          <w:szCs w:val="22"/>
        </w:rPr>
        <w:t>, and the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-particle spectrum.</w:t>
      </w:r>
    </w:p>
    <w:p w14:paraId="0166276F" w14:textId="77777777" w:rsidR="00E70FF6" w:rsidRPr="00E70FF6" w:rsidRDefault="00E70FF6" w:rsidP="00AE655C">
      <w:pPr>
        <w:numPr>
          <w:ilvl w:val="1"/>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Self-Interactions:</w:t>
      </w:r>
      <w:r w:rsidRPr="00E70FF6">
        <w:rPr>
          <w:rFonts w:ascii="Arial" w:hAnsi="Arial" w:cs="Arial"/>
          <w:color w:val="1A1C1E"/>
          <w:sz w:val="22"/>
          <w:szCs w:val="22"/>
        </w:rPr>
        <w:t> Non-linear gravitational self-interactions (e.g., three-graviton vertex) would be determined by the higher-order terms in the effective action for </w:t>
      </w:r>
      <w:r w:rsidRPr="00E70FF6">
        <w:rPr>
          <w:rFonts w:ascii="Arial" w:hAnsi="Arial" w:cs="Arial"/>
          <w:color w:val="1A1C1E"/>
          <w:sz w:val="22"/>
          <w:szCs w:val="22"/>
          <w:bdr w:val="single" w:sz="6" w:space="0" w:color="FFFFFF" w:frame="1"/>
        </w:rPr>
        <w:t>h_{</w:t>
      </w:r>
      <w:proofErr w:type="spellStart"/>
      <w:r w:rsidRPr="00E70FF6">
        <w:rPr>
          <w:rFonts w:ascii="Arial" w:hAnsi="Arial" w:cs="Arial"/>
          <w:color w:val="1A1C1E"/>
          <w:sz w:val="22"/>
          <w:szCs w:val="22"/>
          <w:bdr w:val="single" w:sz="6" w:space="0" w:color="FFFFFF" w:frame="1"/>
        </w:rPr>
        <w:t>μν</w:t>
      </w:r>
      <w:proofErr w:type="spellEnd"/>
      <w:r w:rsidRPr="00E70FF6">
        <w:rPr>
          <w:rFonts w:ascii="Arial" w:hAnsi="Arial" w:cs="Arial"/>
          <w:color w:val="1A1C1E"/>
          <w:sz w:val="22"/>
          <w:szCs w:val="22"/>
          <w:bdr w:val="single" w:sz="6" w:space="0" w:color="FFFFFF" w:frame="1"/>
        </w:rPr>
        <w:t>}^{(Ω</w:t>
      </w:r>
      <w:proofErr w:type="gramStart"/>
      <w:r w:rsidRPr="00E70FF6">
        <w:rPr>
          <w:rFonts w:ascii="Arial" w:hAnsi="Arial" w:cs="Arial"/>
          <w:color w:val="1A1C1E"/>
          <w:sz w:val="22"/>
          <w:szCs w:val="22"/>
          <w:bdr w:val="single" w:sz="6" w:space="0" w:color="FFFFFF" w:frame="1"/>
        </w:rPr>
        <w:t>)}$</w:t>
      </w:r>
      <w:proofErr w:type="gramEnd"/>
      <w:r w:rsidRPr="00E70FF6">
        <w:rPr>
          <w:rFonts w:ascii="Arial" w:hAnsi="Arial" w:cs="Arial"/>
          <w:color w:val="1A1C1E"/>
          <w:sz w:val="22"/>
          <w:szCs w:val="22"/>
          <w:bdr w:val="single" w:sz="6" w:space="0" w:color="FFFFFF" w:frame="1"/>
        </w:rPr>
        <w:t xml:space="preserve">, ultimately deriving from the non-linear self-interactions </w:t>
      </w:r>
      <w:proofErr w:type="spellStart"/>
      <w:r w:rsidRPr="00E70FF6">
        <w:rPr>
          <w:rFonts w:ascii="Arial" w:hAnsi="Arial" w:cs="Arial"/>
          <w:color w:val="1A1C1E"/>
          <w:sz w:val="22"/>
          <w:szCs w:val="22"/>
          <w:bdr w:val="single" w:sz="6" w:space="0" w:color="FFFFFF" w:frame="1"/>
        </w:rPr>
        <w:t>of</w:t>
      </w:r>
      <w:r w:rsidRPr="00E70FF6">
        <w:rPr>
          <w:rFonts w:ascii="Arial" w:hAnsi="Arial" w:cs="Arial"/>
          <w:color w:val="1A1C1E"/>
          <w:sz w:val="22"/>
          <w:szCs w:val="22"/>
        </w:rPr>
        <w:t>Ω</w:t>
      </w:r>
      <w:proofErr w:type="spellEnd"/>
      <w:r w:rsidRPr="00E70FF6">
        <w:rPr>
          <w:rFonts w:ascii="Arial" w:hAnsi="Arial" w:cs="Arial"/>
          <w:color w:val="1A1C1E"/>
          <w:sz w:val="22"/>
          <w:szCs w:val="22"/>
          <w:bdr w:val="single" w:sz="6" w:space="0" w:color="FFFFFF" w:frame="1"/>
        </w:rPr>
        <w:t>. These could carry unique</w:t>
      </w:r>
      <w:proofErr w:type="gramStart"/>
      <w:r w:rsidRPr="00E70FF6">
        <w:rPr>
          <w:rFonts w:ascii="Arial" w:hAnsi="Arial" w:cs="Arial"/>
          <w:color w:val="1A1C1E"/>
          <w:sz w:val="22"/>
          <w:szCs w:val="22"/>
        </w:rPr>
        <w:t>π,ϕ</w:t>
      </w:r>
      <w:proofErr w:type="gramEnd"/>
      <w:r w:rsidRPr="00E70FF6">
        <w:rPr>
          <w:rFonts w:ascii="Arial" w:hAnsi="Arial" w:cs="Arial"/>
          <w:color w:val="1A1C1E"/>
          <w:sz w:val="22"/>
          <w:szCs w:val="22"/>
        </w:rPr>
        <w:t>` scaling.</w:t>
      </w:r>
    </w:p>
    <w:p w14:paraId="47039029" w14:textId="77777777" w:rsidR="00E70FF6" w:rsidRPr="00E70FF6" w:rsidRDefault="00E70FF6" w:rsidP="00AE655C">
      <w:pPr>
        <w:numPr>
          <w:ilvl w:val="1"/>
          <w:numId w:val="69"/>
        </w:numPr>
        <w:shd w:val="clear" w:color="auto" w:fill="FFFFFF"/>
        <w:spacing w:after="45" w:line="276" w:lineRule="auto"/>
        <w:rPr>
          <w:rFonts w:ascii="Arial" w:hAnsi="Arial" w:cs="Arial"/>
          <w:color w:val="1A1C1E"/>
          <w:sz w:val="22"/>
          <w:szCs w:val="22"/>
        </w:rPr>
      </w:pPr>
      <w:r w:rsidRPr="00E70FF6">
        <w:rPr>
          <w:rFonts w:ascii="Arial" w:hAnsi="Arial" w:cs="Arial"/>
          <w:b/>
          <w:bCs/>
          <w:color w:val="1A1C1E"/>
          <w:sz w:val="22"/>
          <w:szCs w:val="22"/>
        </w:rPr>
        <w:t>Corrections at High Energies:</w:t>
      </w:r>
      <w:r w:rsidRPr="00E70FF6">
        <w:rPr>
          <w:rFonts w:ascii="Arial" w:hAnsi="Arial" w:cs="Arial"/>
          <w:color w:val="1A1C1E"/>
          <w:sz w:val="22"/>
          <w:szCs w:val="22"/>
        </w:rPr>
        <w:t> Near the scale </w:t>
      </w:r>
      <w:r w:rsidRPr="00E70FF6">
        <w:rPr>
          <w:rFonts w:ascii="Arial" w:hAnsi="Arial" w:cs="Arial"/>
          <w:color w:val="1A1C1E"/>
          <w:sz w:val="22"/>
          <w:szCs w:val="22"/>
          <w:bdr w:val="single" w:sz="6" w:space="0" w:color="FFFFFF" w:frame="1"/>
        </w:rPr>
        <w:t>M_0</w:t>
      </w:r>
      <w:r w:rsidRPr="00E70FF6">
        <w:rPr>
          <w:rFonts w:ascii="Arial" w:hAnsi="Arial" w:cs="Arial"/>
          <w:color w:val="1A1C1E"/>
          <w:sz w:val="22"/>
          <w:szCs w:val="22"/>
        </w:rPr>
        <w:t>, the description of gravitons as simple </w:t>
      </w:r>
      <w:r w:rsidRPr="00E70FF6">
        <w:rPr>
          <w:rFonts w:ascii="Arial" w:hAnsi="Arial" w:cs="Arial"/>
          <w:color w:val="1A1C1E"/>
          <w:sz w:val="22"/>
          <w:szCs w:val="22"/>
          <w:bdr w:val="single" w:sz="6" w:space="0" w:color="FFFFFF" w:frame="1"/>
        </w:rPr>
        <w:t>h_{</w:t>
      </w:r>
      <w:proofErr w:type="spellStart"/>
      <w:r w:rsidRPr="00E70FF6">
        <w:rPr>
          <w:rFonts w:ascii="Arial" w:hAnsi="Arial" w:cs="Arial"/>
          <w:color w:val="1A1C1E"/>
          <w:sz w:val="22"/>
          <w:szCs w:val="22"/>
          <w:bdr w:val="single" w:sz="6" w:space="0" w:color="FFFFFF" w:frame="1"/>
        </w:rPr>
        <w:t>μν</w:t>
      </w:r>
      <w:proofErr w:type="spellEnd"/>
      <w:r w:rsidRPr="00E70FF6">
        <w:rPr>
          <w:rFonts w:ascii="Arial" w:hAnsi="Arial" w:cs="Arial"/>
          <w:color w:val="1A1C1E"/>
          <w:sz w:val="22"/>
          <w:szCs w:val="22"/>
          <w:bdr w:val="single" w:sz="6" w:space="0" w:color="FFFFFF" w:frame="1"/>
        </w:rPr>
        <w:t>}^{(Ω</w:t>
      </w:r>
      <w:proofErr w:type="gramStart"/>
      <w:r w:rsidRPr="00E70FF6">
        <w:rPr>
          <w:rFonts w:ascii="Arial" w:hAnsi="Arial" w:cs="Arial"/>
          <w:color w:val="1A1C1E"/>
          <w:sz w:val="22"/>
          <w:szCs w:val="22"/>
          <w:bdr w:val="single" w:sz="6" w:space="0" w:color="FFFFFF" w:frame="1"/>
        </w:rPr>
        <w:t>)}$</w:t>
      </w:r>
      <w:proofErr w:type="gramEnd"/>
      <w:r w:rsidRPr="00E70FF6">
        <w:rPr>
          <w:rFonts w:ascii="Arial" w:hAnsi="Arial" w:cs="Arial"/>
          <w:color w:val="1A1C1E"/>
          <w:sz w:val="22"/>
          <w:szCs w:val="22"/>
          <w:bdr w:val="single" w:sz="6" w:space="0" w:color="FFFFFF" w:frame="1"/>
        </w:rPr>
        <w:t xml:space="preserve"> quanta would break down, and their behavior would be fully governed by the </w:t>
      </w:r>
      <w:proofErr w:type="spellStart"/>
      <w:r w:rsidRPr="00E70FF6">
        <w:rPr>
          <w:rFonts w:ascii="Arial" w:hAnsi="Arial" w:cs="Arial"/>
          <w:color w:val="1A1C1E"/>
          <w:sz w:val="22"/>
          <w:szCs w:val="22"/>
          <w:bdr w:val="single" w:sz="6" w:space="0" w:color="FFFFFF" w:frame="1"/>
        </w:rPr>
        <w:t>underlying</w:t>
      </w:r>
      <w:r w:rsidRPr="00E70FF6">
        <w:rPr>
          <w:rFonts w:ascii="Arial" w:hAnsi="Arial" w:cs="Arial"/>
          <w:color w:val="1A1C1E"/>
          <w:sz w:val="22"/>
          <w:szCs w:val="22"/>
        </w:rPr>
        <w:t>QFT_Ω</w:t>
      </w:r>
      <w:proofErr w:type="spellEnd"/>
      <w:r w:rsidRPr="00E70FF6">
        <w:rPr>
          <w:rFonts w:ascii="Arial" w:hAnsi="Arial" w:cs="Arial"/>
          <w:color w:val="1A1C1E"/>
          <w:sz w:val="22"/>
          <w:szCs w:val="22"/>
          <w:bdr w:val="single" w:sz="6" w:space="0" w:color="FFFFFF" w:frame="1"/>
        </w:rPr>
        <w:t>, potentially revealing more direct</w:t>
      </w:r>
      <w:proofErr w:type="gramStart"/>
      <w:r w:rsidRPr="00E70FF6">
        <w:rPr>
          <w:rFonts w:ascii="Arial" w:hAnsi="Arial" w:cs="Arial"/>
          <w:color w:val="1A1C1E"/>
          <w:sz w:val="22"/>
          <w:szCs w:val="22"/>
        </w:rPr>
        <w:t>π,</w:t>
      </w:r>
      <w:proofErr w:type="spellStart"/>
      <w:r w:rsidRPr="00E70FF6">
        <w:rPr>
          <w:rFonts w:ascii="Arial" w:hAnsi="Arial" w:cs="Arial"/>
          <w:color w:val="1A1C1E"/>
          <w:sz w:val="22"/>
          <w:szCs w:val="22"/>
        </w:rPr>
        <w:t>ϕ</w:t>
      </w:r>
      <w:proofErr w:type="gramEnd"/>
      <w:r w:rsidRPr="00E70FF6">
        <w:rPr>
          <w:rFonts w:ascii="Arial" w:hAnsi="Arial" w:cs="Arial"/>
          <w:color w:val="1A1C1E"/>
          <w:sz w:val="22"/>
          <w:szCs w:val="22"/>
          <w:bdr w:val="single" w:sz="6" w:space="0" w:color="FFFFFF" w:frame="1"/>
        </w:rPr>
        <w:t>influences</w:t>
      </w:r>
      <w:proofErr w:type="spellEnd"/>
      <w:r w:rsidRPr="00E70FF6">
        <w:rPr>
          <w:rFonts w:ascii="Arial" w:hAnsi="Arial" w:cs="Arial"/>
          <w:color w:val="1A1C1E"/>
          <w:sz w:val="22"/>
          <w:szCs w:val="22"/>
          <w:bdr w:val="single" w:sz="6" w:space="0" w:color="FFFFFF" w:frame="1"/>
        </w:rPr>
        <w:t xml:space="preserve"> from the structure </w:t>
      </w:r>
      <w:proofErr w:type="spellStart"/>
      <w:r w:rsidRPr="00E70FF6">
        <w:rPr>
          <w:rFonts w:ascii="Arial" w:hAnsi="Arial" w:cs="Arial"/>
          <w:color w:val="1A1C1E"/>
          <w:sz w:val="22"/>
          <w:szCs w:val="22"/>
          <w:bdr w:val="single" w:sz="6" w:space="0" w:color="FFFFFF" w:frame="1"/>
        </w:rPr>
        <w:t>of</w:t>
      </w:r>
      <w:r w:rsidRPr="00E70FF6">
        <w:rPr>
          <w:rFonts w:ascii="Arial" w:hAnsi="Arial" w:cs="Arial"/>
          <w:color w:val="1A1C1E"/>
          <w:sz w:val="22"/>
          <w:szCs w:val="22"/>
        </w:rPr>
        <w:t>Ω</w:t>
      </w:r>
      <w:proofErr w:type="spellEnd"/>
      <w:r w:rsidRPr="00E70FF6">
        <w:rPr>
          <w:rFonts w:ascii="Arial" w:hAnsi="Arial" w:cs="Arial"/>
          <w:color w:val="1A1C1E"/>
          <w:sz w:val="22"/>
          <w:szCs w:val="22"/>
        </w:rPr>
        <w:t>`-quasiparticles.</w:t>
      </w:r>
    </w:p>
    <w:p w14:paraId="6EBE4FA2" w14:textId="77777777" w:rsidR="00E70FF6" w:rsidRPr="00E70FF6" w:rsidRDefault="00E70FF6" w:rsidP="00C60887">
      <w:pPr>
        <w:shd w:val="clear" w:color="auto" w:fill="FFFFFF"/>
        <w:spacing w:before="100" w:beforeAutospacing="1" w:after="270" w:line="276" w:lineRule="auto"/>
        <w:rPr>
          <w:rFonts w:ascii="Arial" w:hAnsi="Arial" w:cs="Arial"/>
          <w:color w:val="1A1C1E"/>
          <w:sz w:val="22"/>
          <w:szCs w:val="22"/>
        </w:rPr>
      </w:pPr>
      <w:r w:rsidRPr="00E70FF6">
        <w:rPr>
          <w:rFonts w:ascii="Arial" w:hAnsi="Arial" w:cs="Arial"/>
          <w:color w:val="1A1C1E"/>
          <w:sz w:val="22"/>
          <w:szCs w:val="22"/>
        </w:rPr>
        <w:t>This emergent view of gravitons as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-quasiparticles provides a consistent picture within the "Golden Universe" framework. It avoids the pitfalls of directly quantizing a fundamental metric, offers a deeper level of unification (all particles and force carriers from </w:t>
      </w:r>
      <w:r w:rsidRPr="00E70FF6">
        <w:rPr>
          <w:rFonts w:ascii="Arial" w:hAnsi="Arial" w:cs="Arial"/>
          <w:color w:val="1A1C1E"/>
          <w:sz w:val="22"/>
          <w:szCs w:val="22"/>
          <w:bdr w:val="single" w:sz="6" w:space="0" w:color="FFFFFF" w:frame="1"/>
        </w:rPr>
        <w:t>Ω</w:t>
      </w:r>
      <w:r w:rsidRPr="00E70FF6">
        <w:rPr>
          <w:rFonts w:ascii="Arial" w:hAnsi="Arial" w:cs="Arial"/>
          <w:color w:val="1A1C1E"/>
          <w:sz w:val="22"/>
          <w:szCs w:val="22"/>
        </w:rPr>
        <w:t>), and naturally imbues gravitational quanta with the </w:t>
      </w:r>
      <w:proofErr w:type="gramStart"/>
      <w:r w:rsidRPr="00E70FF6">
        <w:rPr>
          <w:rFonts w:ascii="Arial" w:hAnsi="Arial" w:cs="Arial"/>
          <w:color w:val="1A1C1E"/>
          <w:sz w:val="22"/>
          <w:szCs w:val="22"/>
          <w:bdr w:val="single" w:sz="6" w:space="0" w:color="FFFFFF" w:frame="1"/>
        </w:rPr>
        <w:t>π,ϕ</w:t>
      </w:r>
      <w:proofErr w:type="gramEnd"/>
      <w:r w:rsidRPr="00E70FF6">
        <w:rPr>
          <w:rFonts w:ascii="Arial" w:hAnsi="Arial" w:cs="Arial"/>
          <w:color w:val="1A1C1E"/>
          <w:sz w:val="22"/>
          <w:szCs w:val="22"/>
        </w:rPr>
        <w:t> characteristics of the underlying substrate. The next step in formalizing this would be to explicitly identify these spin-2 massless modes within the spectrum of </w:t>
      </w:r>
      <w:r w:rsidRPr="00E70FF6">
        <w:rPr>
          <w:rFonts w:ascii="Arial" w:hAnsi="Arial" w:cs="Arial"/>
          <w:color w:val="1A1C1E"/>
          <w:sz w:val="22"/>
          <w:szCs w:val="22"/>
          <w:bdr w:val="single" w:sz="6" w:space="0" w:color="FFFFFF" w:frame="1"/>
        </w:rPr>
        <w:t>QFT_Ω</w:t>
      </w:r>
      <w:r w:rsidRPr="00E70FF6">
        <w:rPr>
          <w:rFonts w:ascii="Arial" w:hAnsi="Arial" w:cs="Arial"/>
          <w:color w:val="1A1C1E"/>
          <w:sz w:val="22"/>
          <w:szCs w:val="22"/>
        </w:rPr>
        <w:t> and derive their effective action and couplings.</w:t>
      </w:r>
    </w:p>
    <w:p w14:paraId="65F299E1"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9.5. Infrared Limit: Recovery of General Relativity and Standard Model QFT</w:t>
      </w:r>
    </w:p>
    <w:p w14:paraId="27063783"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 critical test for any candidate fundamental theory aiming for UV completeness, such as the "Golden Universe" with its asymptotically safe emergent gravity, is its ability to flow correctly to the known, experimentally verified physics in the infrared (IR) limit – i.e., at energies much lower than the fundamental scale </w:t>
      </w:r>
      <w:r w:rsidRPr="00C60887">
        <w:rPr>
          <w:rStyle w:val="inline-code"/>
          <w:rFonts w:ascii="Arial" w:eastAsiaTheme="majorEastAsia" w:hAnsi="Arial" w:cs="Arial"/>
          <w:color w:val="1A1C1E"/>
          <w:sz w:val="22"/>
          <w:szCs w:val="22"/>
          <w:bdr w:val="single" w:sz="6" w:space="0" w:color="FFFFFF" w:frame="1"/>
        </w:rPr>
        <w:t>M_0 ≈ Λ_{cut}</w:t>
      </w:r>
      <w:r w:rsidRPr="00C60887">
        <w:rPr>
          <w:rStyle w:val="ng-star-inserted1"/>
          <w:rFonts w:ascii="Arial" w:eastAsiaTheme="majorEastAsia" w:hAnsi="Arial" w:cs="Arial"/>
          <w:color w:val="1A1C1E"/>
          <w:sz w:val="22"/>
          <w:szCs w:val="22"/>
        </w:rPr>
        <w:t> (which is near the Planck scale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This section outlines how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-framework achieves this, recovering classical General Relativity (GR) coupled to an effective Quantum Field Theory (QFT) closely resembling the Standard Model (SM).</w:t>
      </w:r>
    </w:p>
    <w:p w14:paraId="348C7036" w14:textId="77777777" w:rsidR="00E70FF6" w:rsidRPr="00C60887" w:rsidRDefault="00E70FF6" w:rsidP="00AE655C">
      <w:pPr>
        <w:pStyle w:val="ng-star-inserted"/>
        <w:numPr>
          <w:ilvl w:val="0"/>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RG Flow from the UV Fixed Point: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As established in Section 9.3, the theory is well-defined in the UV by a Non-Gaussian Fixed Point (NGFP) of the Functional Renormalization Group (FRG) flow. The RG flow then describes how the effective average action </w:t>
      </w:r>
      <w:proofErr w:type="spellStart"/>
      <w:r w:rsidRPr="00C60887">
        <w:rPr>
          <w:rStyle w:val="inline-code"/>
          <w:rFonts w:ascii="Arial" w:eastAsiaTheme="majorEastAsia" w:hAnsi="Arial" w:cs="Arial"/>
          <w:color w:val="1A1C1E"/>
          <w:sz w:val="22"/>
          <w:szCs w:val="22"/>
          <w:bdr w:val="single" w:sz="6" w:space="0" w:color="FFFFFF" w:frame="1"/>
        </w:rPr>
        <w:t>Γ_k</w:t>
      </w:r>
      <w:proofErr w:type="spellEnd"/>
      <w:r w:rsidRPr="00C60887">
        <w:rPr>
          <w:rStyle w:val="ng-star-inserted1"/>
          <w:rFonts w:ascii="Arial" w:eastAsiaTheme="majorEastAsia" w:hAnsi="Arial" w:cs="Arial"/>
          <w:color w:val="1A1C1E"/>
          <w:sz w:val="22"/>
          <w:szCs w:val="22"/>
        </w:rPr>
        <w:t> and its couplings evolve as the momentum scale </w:t>
      </w:r>
      <w:r w:rsidRPr="00C60887">
        <w:rPr>
          <w:rStyle w:val="inline-code"/>
          <w:rFonts w:ascii="Arial" w:eastAsiaTheme="majorEastAsia" w:hAnsi="Arial" w:cs="Arial"/>
          <w:color w:val="1A1C1E"/>
          <w:sz w:val="22"/>
          <w:szCs w:val="22"/>
          <w:bdr w:val="single" w:sz="6" w:space="0" w:color="FFFFFF" w:frame="1"/>
        </w:rPr>
        <w:t>k</w:t>
      </w:r>
      <w:r w:rsidRPr="00C60887">
        <w:rPr>
          <w:rStyle w:val="ng-star-inserted1"/>
          <w:rFonts w:ascii="Arial" w:eastAsiaTheme="majorEastAsia" w:hAnsi="Arial" w:cs="Arial"/>
          <w:color w:val="1A1C1E"/>
          <w:sz w:val="22"/>
          <w:szCs w:val="22"/>
        </w:rPr>
        <w:t> is lowered from </w:t>
      </w:r>
      <w:r w:rsidRPr="00C60887">
        <w:rPr>
          <w:rStyle w:val="inline-code"/>
          <w:rFonts w:ascii="Arial" w:eastAsiaTheme="majorEastAsia" w:hAnsi="Arial" w:cs="Arial"/>
          <w:color w:val="1A1C1E"/>
          <w:sz w:val="22"/>
          <w:szCs w:val="22"/>
          <w:bdr w:val="single" w:sz="6" w:space="0" w:color="FFFFFF" w:frame="1"/>
        </w:rPr>
        <w:t>Λ_{cut}</w:t>
      </w:r>
      <w:r w:rsidRPr="00C60887">
        <w:rPr>
          <w:rStyle w:val="ng-star-inserted1"/>
          <w:rFonts w:ascii="Arial" w:eastAsiaTheme="majorEastAsia" w:hAnsi="Arial" w:cs="Arial"/>
          <w:color w:val="1A1C1E"/>
          <w:sz w:val="22"/>
          <w:szCs w:val="22"/>
        </w:rPr>
        <w:t> down to macroscopic scales.</w:t>
      </w:r>
    </w:p>
    <w:p w14:paraId="0AB9965F" w14:textId="77777777" w:rsidR="00E70FF6" w:rsidRPr="00C60887" w:rsidRDefault="00E70FF6" w:rsidP="00AE655C">
      <w:pPr>
        <w:pStyle w:val="ng-star-inserted"/>
        <w:numPr>
          <w:ilvl w:val="0"/>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Decoupling of Heavy Modes and Emergence of Effective Theories:</w:t>
      </w:r>
    </w:p>
    <w:p w14:paraId="0CCA6A52" w14:textId="77777777" w:rsidR="00E70FF6" w:rsidRPr="00C60887" w:rsidRDefault="00E70FF6" w:rsidP="00AE655C">
      <w:pPr>
        <w:pStyle w:val="ng-star-inserted"/>
        <w:numPr>
          <w:ilvl w:val="1"/>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Soft SUSY Breaking Scale (</w:t>
      </w:r>
      <w:r w:rsidRPr="00C60887">
        <w:rPr>
          <w:rStyle w:val="inline-code"/>
          <w:rFonts w:ascii="Arial" w:eastAsiaTheme="majorEastAsia" w:hAnsi="Arial" w:cs="Arial"/>
          <w:b/>
          <w:bCs/>
          <w:color w:val="1A1C1E"/>
          <w:sz w:val="22"/>
          <w:szCs w:val="22"/>
          <w:bdr w:val="single" w:sz="6" w:space="0" w:color="FFFFFF" w:frame="1"/>
        </w:rPr>
        <w:t>k &lt; M_{soft} ≈ TeV</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If approximate, softly broken supersymmetry 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-spectrum was responsible for </w:t>
      </w:r>
      <w:r w:rsidRPr="00C60887">
        <w:rPr>
          <w:rStyle w:val="inline-code"/>
          <w:rFonts w:ascii="Arial" w:eastAsiaTheme="majorEastAsia" w:hAnsi="Arial" w:cs="Arial"/>
          <w:color w:val="1A1C1E"/>
          <w:sz w:val="22"/>
          <w:szCs w:val="22"/>
          <w:bdr w:val="single" w:sz="6" w:space="0" w:color="FFFFFF" w:frame="1"/>
        </w:rPr>
        <w:t>Str(a_0) ≈ 0</w:t>
      </w:r>
      <w:r w:rsidRPr="00C60887">
        <w:rPr>
          <w:rStyle w:val="ng-star-inserted1"/>
          <w:rFonts w:ascii="Arial" w:eastAsiaTheme="majorEastAsia" w:hAnsi="Arial" w:cs="Arial"/>
          <w:color w:val="1A1C1E"/>
          <w:sz w:val="22"/>
          <w:szCs w:val="22"/>
        </w:rPr>
        <w:t> (cancelling the </w:t>
      </w:r>
      <w:r w:rsidRPr="00C60887">
        <w:rPr>
          <w:rStyle w:val="inline-code"/>
          <w:rFonts w:ascii="Arial" w:eastAsiaTheme="majorEastAsia" w:hAnsi="Arial" w:cs="Arial"/>
          <w:color w:val="1A1C1E"/>
          <w:sz w:val="22"/>
          <w:szCs w:val="22"/>
          <w:bdr w:val="single" w:sz="6" w:space="0" w:color="FFFFFF" w:frame="1"/>
        </w:rPr>
        <w:t>Λ_{cut}^4</w:t>
      </w:r>
      <w:r w:rsidRPr="00C60887">
        <w:rPr>
          <w:rStyle w:val="ng-star-inserted1"/>
          <w:rFonts w:ascii="Arial" w:eastAsiaTheme="majorEastAsia" w:hAnsi="Arial" w:cs="Arial"/>
          <w:color w:val="1A1C1E"/>
          <w:sz w:val="22"/>
          <w:szCs w:val="22"/>
        </w:rPr>
        <w:t> term) and contributed to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(for induced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xml:space="preserve">), the </w:t>
      </w:r>
      <w:proofErr w:type="spellStart"/>
      <w:r w:rsidRPr="00C60887">
        <w:rPr>
          <w:rStyle w:val="ng-star-inserted1"/>
          <w:rFonts w:ascii="Arial" w:eastAsiaTheme="majorEastAsia" w:hAnsi="Arial" w:cs="Arial"/>
          <w:color w:val="1A1C1E"/>
          <w:sz w:val="22"/>
          <w:szCs w:val="22"/>
        </w:rPr>
        <w:t>superpartners</w:t>
      </w:r>
      <w:proofErr w:type="spellEnd"/>
      <w:r w:rsidRPr="00C60887">
        <w:rPr>
          <w:rStyle w:val="ng-star-inserted1"/>
          <w:rFonts w:ascii="Arial" w:eastAsiaTheme="majorEastAsia" w:hAnsi="Arial" w:cs="Arial"/>
          <w:color w:val="1A1C1E"/>
          <w:sz w:val="22"/>
          <w:szCs w:val="22"/>
        </w:rPr>
        <w:t xml:space="preserve"> of SM-like particles (with masses </w:t>
      </w:r>
      <w:r w:rsidRPr="00C60887">
        <w:rPr>
          <w:rStyle w:val="inline-code"/>
          <w:rFonts w:ascii="Arial" w:eastAsiaTheme="majorEastAsia" w:hAnsi="Arial" w:cs="Arial"/>
          <w:color w:val="1A1C1E"/>
          <w:sz w:val="22"/>
          <w:szCs w:val="22"/>
          <w:bdr w:val="single" w:sz="6" w:space="0" w:color="FFFFFF" w:frame="1"/>
        </w:rPr>
        <w:t>~M_{soft}</w:t>
      </w:r>
      <w:r w:rsidRPr="00C60887">
        <w:rPr>
          <w:rStyle w:val="ng-star-inserted1"/>
          <w:rFonts w:ascii="Arial" w:eastAsiaTheme="majorEastAsia" w:hAnsi="Arial" w:cs="Arial"/>
          <w:color w:val="1A1C1E"/>
          <w:sz w:val="22"/>
          <w:szCs w:val="22"/>
        </w:rPr>
        <w:t xml:space="preserve">) will decouple from the RG flow </w:t>
      </w:r>
      <w:proofErr w:type="spellStart"/>
      <w:r w:rsidRPr="00C60887">
        <w:rPr>
          <w:rStyle w:val="ng-star-inserted1"/>
          <w:rFonts w:ascii="Arial" w:eastAsiaTheme="majorEastAsia" w:hAnsi="Arial" w:cs="Arial"/>
          <w:color w:val="1A1C1E"/>
          <w:sz w:val="22"/>
          <w:szCs w:val="22"/>
        </w:rPr>
        <w:t>as </w:t>
      </w:r>
      <w:r w:rsidRPr="00C60887">
        <w:rPr>
          <w:rStyle w:val="inline-code"/>
          <w:rFonts w:ascii="Arial" w:eastAsiaTheme="majorEastAsia" w:hAnsi="Arial" w:cs="Arial"/>
          <w:color w:val="1A1C1E"/>
          <w:sz w:val="22"/>
          <w:szCs w:val="22"/>
          <w:bdr w:val="single" w:sz="6" w:space="0" w:color="FFFFFF" w:frame="1"/>
        </w:rPr>
        <w:t>k</w:t>
      </w:r>
      <w:proofErr w:type="spellEnd"/>
      <w:r w:rsidRPr="00C60887">
        <w:rPr>
          <w:rStyle w:val="ng-star-inserted1"/>
          <w:rFonts w:ascii="Arial" w:eastAsiaTheme="majorEastAsia" w:hAnsi="Arial" w:cs="Arial"/>
          <w:color w:val="1A1C1E"/>
          <w:sz w:val="22"/>
          <w:szCs w:val="22"/>
        </w:rPr>
        <w:t> drops below </w:t>
      </w:r>
      <w:r w:rsidRPr="00C60887">
        <w:rPr>
          <w:rStyle w:val="inline-code"/>
          <w:rFonts w:ascii="Arial" w:eastAsiaTheme="majorEastAsia" w:hAnsi="Arial" w:cs="Arial"/>
          <w:color w:val="1A1C1E"/>
          <w:sz w:val="22"/>
          <w:szCs w:val="22"/>
          <w:bdr w:val="single" w:sz="6" w:space="0" w:color="FFFFFF" w:frame="1"/>
        </w:rPr>
        <w:t>M_{soft}</w:t>
      </w:r>
      <w:r w:rsidRPr="00C60887">
        <w:rPr>
          <w:rStyle w:val="ng-star-inserted1"/>
          <w:rFonts w:ascii="Arial" w:eastAsiaTheme="majorEastAsia" w:hAnsi="Arial" w:cs="Arial"/>
          <w:color w:val="1A1C1E"/>
          <w:sz w:val="22"/>
          <w:szCs w:val="22"/>
        </w:rPr>
        <w:t>. This means they no longer contribute significantly to the running of couplings for </w:t>
      </w:r>
      <w:r w:rsidRPr="00C60887">
        <w:rPr>
          <w:rStyle w:val="inline-code"/>
          <w:rFonts w:ascii="Arial" w:eastAsiaTheme="majorEastAsia" w:hAnsi="Arial" w:cs="Arial"/>
          <w:color w:val="1A1C1E"/>
          <w:sz w:val="22"/>
          <w:szCs w:val="22"/>
          <w:bdr w:val="single" w:sz="6" w:space="0" w:color="FFFFFF" w:frame="1"/>
        </w:rPr>
        <w:t>k &lt;&lt; M_{soft}</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effectively "freezes" to its value determined by the remaining lighter degrees of freedom, which is consistent with the observed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w:t>
      </w:r>
    </w:p>
    <w:p w14:paraId="4C5D7AEB" w14:textId="77777777" w:rsidR="00E70FF6" w:rsidRPr="00C60887" w:rsidRDefault="00E70FF6" w:rsidP="00AE655C">
      <w:pPr>
        <w:pStyle w:val="ng-star-inserted"/>
        <w:numPr>
          <w:ilvl w:val="1"/>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Other Heavy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-Modes:</w:t>
      </w:r>
      <w:r w:rsidRPr="00C60887">
        <w:rPr>
          <w:rStyle w:val="ng-star-inserted1"/>
          <w:rFonts w:ascii="Arial" w:eastAsiaTheme="majorEastAsia" w:hAnsi="Arial" w:cs="Arial"/>
          <w:color w:val="1A1C1E"/>
          <w:sz w:val="22"/>
          <w:szCs w:val="22"/>
        </w:rPr>
        <w:t> Any other exotic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-excitations or internal degrees of freedom with masses significantly above the electroweak scale will also decouple, leaving behind an effective QFT of the lighter, SM-like particles.</w:t>
      </w:r>
    </w:p>
    <w:p w14:paraId="39416CE0" w14:textId="77777777" w:rsidR="00E70FF6" w:rsidRPr="00C60887" w:rsidRDefault="00E70FF6" w:rsidP="00AE655C">
      <w:pPr>
        <w:pStyle w:val="ng-star-inserted"/>
        <w:numPr>
          <w:ilvl w:val="0"/>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Flow of Gravitational Couplings to IR Values:</w:t>
      </w:r>
    </w:p>
    <w:p w14:paraId="1DFAAF9C" w14:textId="77777777" w:rsidR="00E70FF6" w:rsidRPr="00C60887" w:rsidRDefault="00E70FF6" w:rsidP="00AE655C">
      <w:pPr>
        <w:pStyle w:val="ng-star-inserted"/>
        <w:numPr>
          <w:ilvl w:val="1"/>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Newton's Constant </w:t>
      </w:r>
      <w:r w:rsidRPr="00C60887">
        <w:rPr>
          <w:rStyle w:val="inline-code"/>
          <w:rFonts w:ascii="Arial" w:eastAsiaTheme="majorEastAsia" w:hAnsi="Arial" w:cs="Arial"/>
          <w:b/>
          <w:bCs/>
          <w:color w:val="1A1C1E"/>
          <w:sz w:val="22"/>
          <w:szCs w:val="22"/>
          <w:bdr w:val="single" w:sz="6" w:space="0" w:color="FFFFFF" w:frame="1"/>
        </w:rPr>
        <w:t>G(k)</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Below </w:t>
      </w:r>
      <w:r w:rsidRPr="00C60887">
        <w:rPr>
          <w:rStyle w:val="inline-code"/>
          <w:rFonts w:ascii="Arial" w:eastAsiaTheme="majorEastAsia" w:hAnsi="Arial" w:cs="Arial"/>
          <w:color w:val="1A1C1E"/>
          <w:sz w:val="22"/>
          <w:szCs w:val="22"/>
          <w:bdr w:val="single" w:sz="6" w:space="0" w:color="FFFFFF" w:frame="1"/>
        </w:rPr>
        <w:t>M_{soft}</w:t>
      </w:r>
      <w:r w:rsidRPr="00C60887">
        <w:rPr>
          <w:rStyle w:val="ng-star-inserted1"/>
          <w:rFonts w:ascii="Arial" w:eastAsiaTheme="majorEastAsia" w:hAnsi="Arial" w:cs="Arial"/>
          <w:color w:val="1A1C1E"/>
          <w:sz w:val="22"/>
          <w:szCs w:val="22"/>
        </w:rPr>
        <w:t> (and other relevant mass thresholds), the anomalous dimension </w:t>
      </w:r>
      <w:proofErr w:type="spellStart"/>
      <w:r w:rsidRPr="00C60887">
        <w:rPr>
          <w:rStyle w:val="inline-code"/>
          <w:rFonts w:ascii="Arial" w:eastAsiaTheme="majorEastAsia" w:hAnsi="Arial" w:cs="Arial"/>
          <w:color w:val="1A1C1E"/>
          <w:sz w:val="22"/>
          <w:szCs w:val="22"/>
          <w:bdr w:val="single" w:sz="6" w:space="0" w:color="FFFFFF" w:frame="1"/>
        </w:rPr>
        <w:t>η_N</w:t>
      </w:r>
      <w:proofErr w:type="spellEnd"/>
      <w:r w:rsidRPr="00C60887">
        <w:rPr>
          <w:rStyle w:val="ng-star-inserted1"/>
          <w:rFonts w:ascii="Arial" w:eastAsiaTheme="majorEastAsia" w:hAnsi="Arial" w:cs="Arial"/>
          <w:color w:val="1A1C1E"/>
          <w:sz w:val="22"/>
          <w:szCs w:val="22"/>
        </w:rPr>
        <w:t> becomes small as fewer fields contribute to the loops that </w:t>
      </w:r>
      <w:r w:rsidRPr="00C60887">
        <w:rPr>
          <w:rFonts w:ascii="Arial" w:hAnsi="Arial" w:cs="Arial"/>
          <w:color w:val="1A1C1E"/>
          <w:sz w:val="22"/>
          <w:szCs w:val="22"/>
        </w:rPr>
        <w:t>screen/anti-screen </w:t>
      </w:r>
      <w:r w:rsidRPr="00C60887">
        <w:rPr>
          <w:rStyle w:val="ng-star-inserted1"/>
          <w:rFonts w:ascii="Arial" w:eastAsiaTheme="majorEastAsia" w:hAnsi="Arial" w:cs="Arial"/>
          <w:color w:val="1A1C1E"/>
          <w:sz w:val="22"/>
          <w:szCs w:val="22"/>
        </w:rPr>
        <w:t>gravity. The running Newton's constant </w:t>
      </w:r>
      <w:r w:rsidRPr="00C60887">
        <w:rPr>
          <w:rStyle w:val="inline-code"/>
          <w:rFonts w:ascii="Arial" w:eastAsiaTheme="majorEastAsia" w:hAnsi="Arial" w:cs="Arial"/>
          <w:color w:val="1A1C1E"/>
          <w:sz w:val="22"/>
          <w:szCs w:val="22"/>
          <w:bdr w:val="single" w:sz="6" w:space="0" w:color="FFFFFF" w:frame="1"/>
        </w:rPr>
        <w:t>\tilde{G}(k) = G(k)k^2</w:t>
      </w:r>
      <w:r w:rsidRPr="00C60887">
        <w:rPr>
          <w:rStyle w:val="ng-star-inserted1"/>
          <w:rFonts w:ascii="Arial" w:eastAsiaTheme="majorEastAsia" w:hAnsi="Arial" w:cs="Arial"/>
          <w:color w:val="1A1C1E"/>
          <w:sz w:val="22"/>
          <w:szCs w:val="22"/>
        </w:rPr>
        <w:t> then flows according to </w:t>
      </w:r>
      <w:r w:rsidRPr="00C60887">
        <w:rPr>
          <w:rStyle w:val="inline-code"/>
          <w:rFonts w:ascii="Arial" w:eastAsiaTheme="majorEastAsia" w:hAnsi="Arial" w:cs="Arial"/>
          <w:color w:val="1A1C1E"/>
          <w:sz w:val="22"/>
          <w:szCs w:val="22"/>
          <w:bdr w:val="single" w:sz="6" w:space="0" w:color="FFFFFF" w:frame="1"/>
        </w:rPr>
        <w:t>∂_t \tilde{G} ≈ 2\tilde{G}</w:t>
      </w:r>
      <w:r w:rsidRPr="00C60887">
        <w:rPr>
          <w:rStyle w:val="ng-star-inserted1"/>
          <w:rFonts w:ascii="Arial" w:eastAsiaTheme="majorEastAsia" w:hAnsi="Arial" w:cs="Arial"/>
          <w:color w:val="1A1C1E"/>
          <w:sz w:val="22"/>
          <w:szCs w:val="22"/>
        </w:rPr>
        <w:t> (since </w:t>
      </w:r>
      <w:proofErr w:type="spellStart"/>
      <w:r w:rsidRPr="00C60887">
        <w:rPr>
          <w:rStyle w:val="inline-code"/>
          <w:rFonts w:ascii="Arial" w:eastAsiaTheme="majorEastAsia" w:hAnsi="Arial" w:cs="Arial"/>
          <w:color w:val="1A1C1E"/>
          <w:sz w:val="22"/>
          <w:szCs w:val="22"/>
          <w:bdr w:val="single" w:sz="6" w:space="0" w:color="FFFFFF" w:frame="1"/>
        </w:rPr>
        <w:t>η_N</w:t>
      </w:r>
      <w:proofErr w:type="spellEnd"/>
      <w:r w:rsidRPr="00C60887">
        <w:rPr>
          <w:rStyle w:val="inline-code"/>
          <w:rFonts w:ascii="Arial" w:eastAsiaTheme="majorEastAsia" w:hAnsi="Arial" w:cs="Arial"/>
          <w:color w:val="1A1C1E"/>
          <w:sz w:val="22"/>
          <w:szCs w:val="22"/>
          <w:bdr w:val="single" w:sz="6" w:space="0" w:color="FFFFFF" w:frame="1"/>
        </w:rPr>
        <w:t xml:space="preserve"> → 0</w:t>
      </w:r>
      <w:r w:rsidRPr="00C60887">
        <w:rPr>
          <w:rStyle w:val="ng-star-inserted1"/>
          <w:rFonts w:ascii="Arial" w:eastAsiaTheme="majorEastAsia" w:hAnsi="Arial" w:cs="Arial"/>
          <w:color w:val="1A1C1E"/>
          <w:sz w:val="22"/>
          <w:szCs w:val="22"/>
        </w:rPr>
        <w:t>). This implies </w:t>
      </w:r>
      <w:r w:rsidRPr="00C60887">
        <w:rPr>
          <w:rStyle w:val="inline-code"/>
          <w:rFonts w:ascii="Arial" w:eastAsiaTheme="majorEastAsia" w:hAnsi="Arial" w:cs="Arial"/>
          <w:color w:val="1A1C1E"/>
          <w:sz w:val="22"/>
          <w:szCs w:val="22"/>
          <w:bdr w:val="single" w:sz="6" w:space="0" w:color="FFFFFF" w:frame="1"/>
        </w:rPr>
        <w:t>G(k)</w:t>
      </w:r>
      <w:r w:rsidRPr="00C60887">
        <w:rPr>
          <w:rStyle w:val="ng-star-inserted1"/>
          <w:rFonts w:ascii="Arial" w:eastAsiaTheme="majorEastAsia" w:hAnsi="Arial" w:cs="Arial"/>
          <w:color w:val="1A1C1E"/>
          <w:sz w:val="22"/>
          <w:szCs w:val="22"/>
        </w:rPr>
        <w:t> approaches a constant value – the observed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The value of this constant is determined by the matching condition at </w:t>
      </w:r>
      <w:r w:rsidRPr="00C60887">
        <w:rPr>
          <w:rStyle w:val="inline-code"/>
          <w:rFonts w:ascii="Arial" w:eastAsiaTheme="majorEastAsia" w:hAnsi="Arial" w:cs="Arial"/>
          <w:color w:val="1A1C1E"/>
          <w:sz w:val="22"/>
          <w:szCs w:val="22"/>
          <w:bdr w:val="single" w:sz="6" w:space="0" w:color="FFFFFF" w:frame="1"/>
        </w:rPr>
        <w:t>k ≈ Λ_{cut}</w:t>
      </w:r>
      <w:r w:rsidRPr="00C60887">
        <w:rPr>
          <w:rStyle w:val="ng-star-inserted1"/>
          <w:rFonts w:ascii="Arial" w:eastAsiaTheme="majorEastAsia" w:hAnsi="Arial" w:cs="Arial"/>
          <w:color w:val="1A1C1E"/>
          <w:sz w:val="22"/>
          <w:szCs w:val="22"/>
        </w:rPr>
        <w:t> (Section 9.2.3), ensuring the correct IR strength for gravity.</w:t>
      </w:r>
    </w:p>
    <w:p w14:paraId="352FAC2B" w14:textId="77777777" w:rsidR="00E70FF6" w:rsidRPr="00C60887" w:rsidRDefault="00E70FF6" w:rsidP="00AE655C">
      <w:pPr>
        <w:pStyle w:val="ng-star-inserted"/>
        <w:numPr>
          <w:ilvl w:val="1"/>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Cosmological Constant </w:t>
      </w:r>
      <w:r w:rsidRPr="00C60887">
        <w:rPr>
          <w:rStyle w:val="inline-code"/>
          <w:rFonts w:ascii="Arial" w:eastAsiaTheme="majorEastAsia" w:hAnsi="Arial" w:cs="Arial"/>
          <w:b/>
          <w:bCs/>
          <w:color w:val="1A1C1E"/>
          <w:sz w:val="22"/>
          <w:szCs w:val="22"/>
          <w:bdr w:val="single" w:sz="6" w:space="0" w:color="FFFFFF" w:frame="1"/>
        </w:rPr>
        <w:t>Λ_{</w:t>
      </w:r>
      <w:proofErr w:type="spellStart"/>
      <w:r w:rsidRPr="00C60887">
        <w:rPr>
          <w:rStyle w:val="inline-code"/>
          <w:rFonts w:ascii="Arial" w:eastAsiaTheme="majorEastAsia" w:hAnsi="Arial" w:cs="Arial"/>
          <w:b/>
          <w:bCs/>
          <w:color w:val="1A1C1E"/>
          <w:sz w:val="22"/>
          <w:szCs w:val="22"/>
          <w:bdr w:val="single" w:sz="6" w:space="0" w:color="FFFFFF" w:frame="1"/>
        </w:rPr>
        <w:t>cosmo</w:t>
      </w:r>
      <w:proofErr w:type="spellEnd"/>
      <w:r w:rsidRPr="00C60887">
        <w:rPr>
          <w:rStyle w:val="inline-code"/>
          <w:rFonts w:ascii="Arial" w:eastAsiaTheme="majorEastAsia" w:hAnsi="Arial" w:cs="Arial"/>
          <w:b/>
          <w:bCs/>
          <w:color w:val="1A1C1E"/>
          <w:sz w:val="22"/>
          <w:szCs w:val="22"/>
          <w:bdr w:val="single" w:sz="6" w:space="0" w:color="FFFFFF" w:frame="1"/>
        </w:rPr>
        <w:t>}(k)</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The running cosmological constant, after initial suppression and dynamical relaxation via the mechanisms involving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 (detailed in Chapter 10.5), flows to its tiny, observed positive value </w:t>
      </w:r>
      <w:r w:rsidRPr="00C60887">
        <w:rPr>
          <w:rStyle w:val="inline-code"/>
          <w:rFonts w:ascii="Arial" w:eastAsiaTheme="majorEastAsia" w:hAnsi="Arial" w:cs="Arial"/>
          <w:color w:val="1A1C1E"/>
          <w:sz w:val="22"/>
          <w:szCs w:val="22"/>
          <w:bdr w:val="single" w:sz="6" w:space="0" w:color="FFFFFF" w:frame="1"/>
        </w:rPr>
        <w:t>ρ_{Λ\_today} ≈ (</w:t>
      </w:r>
      <w:proofErr w:type="spellStart"/>
      <w:r w:rsidRPr="00C60887">
        <w:rPr>
          <w:rStyle w:val="inline-code"/>
          <w:rFonts w:ascii="Arial" w:eastAsiaTheme="majorEastAsia" w:hAnsi="Arial" w:cs="Arial"/>
          <w:color w:val="1A1C1E"/>
          <w:sz w:val="22"/>
          <w:szCs w:val="22"/>
          <w:bdr w:val="single" w:sz="6" w:space="0" w:color="FFFFFF" w:frame="1"/>
        </w:rPr>
        <w:t>meV</w:t>
      </w:r>
      <w:proofErr w:type="spellEnd"/>
      <w:r w:rsidRPr="00C60887">
        <w:rPr>
          <w:rStyle w:val="inline-code"/>
          <w:rFonts w:ascii="Arial" w:eastAsiaTheme="majorEastAsia" w:hAnsi="Arial" w:cs="Arial"/>
          <w:color w:val="1A1C1E"/>
          <w:sz w:val="22"/>
          <w:szCs w:val="22"/>
          <w:bdr w:val="single" w:sz="6" w:space="0" w:color="FFFFFF" w:frame="1"/>
        </w:rPr>
        <w:t>)^4</w:t>
      </w:r>
      <w:r w:rsidRPr="00C60887">
        <w:rPr>
          <w:rStyle w:val="ng-star-inserted1"/>
          <w:rFonts w:ascii="Arial" w:eastAsiaTheme="majorEastAsia" w:hAnsi="Arial" w:cs="Arial"/>
          <w:color w:val="1A1C1E"/>
          <w:sz w:val="22"/>
          <w:szCs w:val="22"/>
        </w:rPr>
        <w:t> in the far IR (</w:t>
      </w:r>
      <w:r w:rsidRPr="00C60887">
        <w:rPr>
          <w:rStyle w:val="inline-code"/>
          <w:rFonts w:ascii="Arial" w:eastAsiaTheme="majorEastAsia" w:hAnsi="Arial" w:cs="Arial"/>
          <w:color w:val="1A1C1E"/>
          <w:sz w:val="22"/>
          <w:szCs w:val="22"/>
          <w:bdr w:val="single" w:sz="6" w:space="0" w:color="FFFFFF" w:frame="1"/>
        </w:rPr>
        <w:t>k → 0</w:t>
      </w:r>
      <w:r w:rsidRPr="00C60887">
        <w:rPr>
          <w:rStyle w:val="ng-star-inserted1"/>
          <w:rFonts w:ascii="Arial" w:eastAsiaTheme="majorEastAsia" w:hAnsi="Arial" w:cs="Arial"/>
          <w:color w:val="1A1C1E"/>
          <w:sz w:val="22"/>
          <w:szCs w:val="22"/>
        </w:rPr>
        <w:t>).</w:t>
      </w:r>
    </w:p>
    <w:p w14:paraId="00ECC5D1" w14:textId="77777777" w:rsidR="00E70FF6" w:rsidRPr="00C60887" w:rsidRDefault="00E70FF6" w:rsidP="00AE655C">
      <w:pPr>
        <w:pStyle w:val="ng-star-inserted"/>
        <w:numPr>
          <w:ilvl w:val="1"/>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Higher-Curvature Couplings (</w:t>
      </w:r>
      <w:r w:rsidRPr="00C60887">
        <w:rPr>
          <w:rStyle w:val="inline-code"/>
          <w:rFonts w:ascii="Arial" w:eastAsiaTheme="majorEastAsia" w:hAnsi="Arial" w:cs="Arial"/>
          <w:b/>
          <w:bCs/>
          <w:color w:val="1A1C1E"/>
          <w:sz w:val="22"/>
          <w:szCs w:val="22"/>
          <w:bdr w:val="single" w:sz="6" w:space="0" w:color="FFFFFF" w:frame="1"/>
        </w:rPr>
        <w:t>α_R(k), β_R(k)</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Couplings of terms like </w:t>
      </w:r>
      <w:r w:rsidRPr="00C60887">
        <w:rPr>
          <w:rStyle w:val="inline-code"/>
          <w:rFonts w:ascii="Arial" w:eastAsiaTheme="majorEastAsia" w:hAnsi="Arial" w:cs="Arial"/>
          <w:color w:val="1A1C1E"/>
          <w:sz w:val="22"/>
          <w:szCs w:val="22"/>
          <w:bdr w:val="single" w:sz="6" w:space="0" w:color="FFFFFF" w:frame="1"/>
        </w:rPr>
        <w:t>R^2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R_{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}R^{</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in</w:t>
      </w:r>
      <w:r w:rsidRPr="00C60887">
        <w:rPr>
          <w:rStyle w:val="ng-star-inserted1"/>
          <w:rFonts w:ascii="Arial" w:eastAsiaTheme="majorEastAsia" w:hAnsi="Arial" w:cs="Arial"/>
          <w:color w:val="1A1C1E"/>
          <w:sz w:val="22"/>
          <w:szCs w:val="22"/>
        </w:rPr>
        <w:t>Γ_k</w:t>
      </w:r>
      <w:r w:rsidRPr="00C60887">
        <w:rPr>
          <w:rStyle w:val="inline-code"/>
          <w:rFonts w:ascii="Arial" w:eastAsiaTheme="majorEastAsia" w:hAnsi="Arial" w:cs="Arial"/>
          <w:color w:val="1A1C1E"/>
          <w:sz w:val="22"/>
          <w:szCs w:val="22"/>
          <w:bdr w:val="single" w:sz="6" w:space="0" w:color="FFFFFF" w:frame="1"/>
        </w:rPr>
        <w:t>typically</w:t>
      </w:r>
      <w:proofErr w:type="spellEnd"/>
      <w:r w:rsidRPr="00C60887">
        <w:rPr>
          <w:rStyle w:val="inline-code"/>
          <w:rFonts w:ascii="Arial" w:eastAsiaTheme="majorEastAsia" w:hAnsi="Arial" w:cs="Arial"/>
          <w:color w:val="1A1C1E"/>
          <w:sz w:val="22"/>
          <w:szCs w:val="22"/>
          <w:bdr w:val="single" w:sz="6" w:space="0" w:color="FFFFFF" w:frame="1"/>
        </w:rPr>
        <w:t xml:space="preserve"> flow to become very small in the IR, or their effects are suppressed by powers </w:t>
      </w:r>
      <w:proofErr w:type="gramStart"/>
      <w:r w:rsidRPr="00C60887">
        <w:rPr>
          <w:rStyle w:val="inline-code"/>
          <w:rFonts w:ascii="Arial" w:eastAsiaTheme="majorEastAsia" w:hAnsi="Arial" w:cs="Arial"/>
          <w:color w:val="1A1C1E"/>
          <w:sz w:val="22"/>
          <w:szCs w:val="22"/>
          <w:bdr w:val="single" w:sz="6" w:space="0" w:color="FFFFFF" w:frame="1"/>
        </w:rPr>
        <w:t>of</w:t>
      </w:r>
      <w:r w:rsidRPr="00C60887">
        <w:rPr>
          <w:rStyle w:val="ng-star-inserted1"/>
          <w:rFonts w:ascii="Arial" w:eastAsiaTheme="majorEastAsia" w:hAnsi="Arial" w:cs="Arial"/>
          <w:color w:val="1A1C1E"/>
          <w:sz w:val="22"/>
          <w:szCs w:val="22"/>
        </w:rPr>
        <w:t>(</w:t>
      </w:r>
      <w:proofErr w:type="gramEnd"/>
      <w:r w:rsidRPr="00C60887">
        <w:rPr>
          <w:rStyle w:val="ng-star-inserted1"/>
          <w:rFonts w:ascii="Arial" w:eastAsiaTheme="majorEastAsia" w:hAnsi="Arial" w:cs="Arial"/>
          <w:color w:val="1A1C1E"/>
          <w:sz w:val="22"/>
          <w:szCs w:val="22"/>
        </w:rPr>
        <w:t>Energy/M_</w:t>
      </w:r>
      <w:proofErr w:type="gramStart"/>
      <w:r w:rsidRPr="00C60887">
        <w:rPr>
          <w:rStyle w:val="ng-star-inserted1"/>
          <w:rFonts w:ascii="Arial" w:eastAsiaTheme="majorEastAsia" w:hAnsi="Arial" w:cs="Arial"/>
          <w:color w:val="1A1C1E"/>
          <w:sz w:val="22"/>
          <w:szCs w:val="22"/>
        </w:rPr>
        <w:t>P)^</w:t>
      </w:r>
      <w:proofErr w:type="gramEnd"/>
      <w:r w:rsidRPr="00C60887">
        <w:rPr>
          <w:rStyle w:val="ng-star-inserted1"/>
          <w:rFonts w:ascii="Arial" w:eastAsiaTheme="majorEastAsia" w:hAnsi="Arial" w:cs="Arial"/>
          <w:color w:val="1A1C1E"/>
          <w:sz w:val="22"/>
          <w:szCs w:val="22"/>
        </w:rPr>
        <w:t>2</w:t>
      </w:r>
      <w:r w:rsidRPr="00C60887">
        <w:rPr>
          <w:rStyle w:val="inline-code"/>
          <w:rFonts w:ascii="Arial" w:eastAsiaTheme="majorEastAsia" w:hAnsi="Arial" w:cs="Arial"/>
          <w:color w:val="1A1C1E"/>
          <w:sz w:val="22"/>
          <w:szCs w:val="22"/>
          <w:bdr w:val="single" w:sz="6" w:space="0" w:color="FFFFFF" w:frame="1"/>
        </w:rPr>
        <w:t>. This ensures that at macroscopic scales, the gravitational action is overwhelmingly dominated by the Einstein-Hilbert term (</w:t>
      </w:r>
      <w:r w:rsidRPr="00C60887">
        <w:rPr>
          <w:rStyle w:val="ng-star-inserted1"/>
          <w:rFonts w:ascii="Arial" w:eastAsiaTheme="majorEastAsia" w:hAnsi="Arial" w:cs="Arial"/>
          <w:color w:val="1A1C1E"/>
          <w:sz w:val="22"/>
          <w:szCs w:val="22"/>
        </w:rPr>
        <w:t>R`) and the cosmological constant, consistent with classical GR.</w:t>
      </w:r>
    </w:p>
    <w:p w14:paraId="166D8E63" w14:textId="77777777" w:rsidR="00E70FF6" w:rsidRPr="00C60887" w:rsidRDefault="00E70FF6" w:rsidP="00AE655C">
      <w:pPr>
        <w:pStyle w:val="ng-star-inserted"/>
        <w:numPr>
          <w:ilvl w:val="0"/>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Emergence of the Standard Model QFT from </w:t>
      </w:r>
      <w:r w:rsidRPr="00C60887">
        <w:rPr>
          <w:rStyle w:val="inline-code"/>
          <w:rFonts w:ascii="Arial" w:eastAsiaTheme="majorEastAsia" w:hAnsi="Arial" w:cs="Arial"/>
          <w:b/>
          <w:bCs/>
          <w:color w:val="1A1C1E"/>
          <w:sz w:val="22"/>
          <w:szCs w:val="22"/>
          <w:bdr w:val="single" w:sz="6" w:space="0" w:color="FFFFFF" w:frame="1"/>
        </w:rPr>
        <w:t>QFT_Ω</w:t>
      </w:r>
      <w:r w:rsidRPr="00C60887">
        <w:rPr>
          <w:rStyle w:val="ng-star-inserted1"/>
          <w:rFonts w:ascii="Arial" w:eastAsiaTheme="majorEastAsia" w:hAnsi="Arial" w:cs="Arial"/>
          <w:b/>
          <w:bCs/>
          <w:color w:val="1A1C1E"/>
          <w:sz w:val="22"/>
          <w:szCs w:val="22"/>
        </w:rPr>
        <w:t>:</w:t>
      </w:r>
    </w:p>
    <w:p w14:paraId="03FC2CEF" w14:textId="77777777" w:rsidR="00E70FF6" w:rsidRPr="00C60887" w:rsidRDefault="00E70FF6" w:rsidP="00AE655C">
      <w:pPr>
        <w:pStyle w:val="ng-star-inserted"/>
        <w:numPr>
          <w:ilvl w:val="1"/>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Gauge Symmetries and Particle Content:</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evolves to its present-day value </w:t>
      </w:r>
      <w:r w:rsidRPr="00C60887">
        <w:rPr>
          <w:rStyle w:val="inline-code"/>
          <w:rFonts w:ascii="Arial" w:eastAsiaTheme="majorEastAsia" w:hAnsi="Arial" w:cs="Arial"/>
          <w:color w:val="1A1C1E"/>
          <w:sz w:val="22"/>
          <w:szCs w:val="22"/>
          <w:bdr w:val="single" w:sz="6" w:space="0" w:color="FFFFFF" w:frame="1"/>
        </w:rPr>
        <w:t>X_{today}</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-substrate has settled into a phase where the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 xml:space="preserve">C ×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 xml:space="preserve">EM local gauge symmetries are manifest (with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L being broken). The stable, low-energy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-excitations are the known quarks, leptons, photons, gluons, and the Higgs-like scalar (plus W/Z bosons as massive states).</w:t>
      </w:r>
    </w:p>
    <w:p w14:paraId="7C5477F1" w14:textId="77777777" w:rsidR="00E70FF6" w:rsidRPr="00C60887" w:rsidRDefault="00E70FF6" w:rsidP="00AE655C">
      <w:pPr>
        <w:pStyle w:val="ng-star-inserted"/>
        <w:numPr>
          <w:ilvl w:val="1"/>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Effective </w:t>
      </w: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xml:space="preserve"> for SM:</w:t>
      </w:r>
      <w:r w:rsidRPr="00C60887">
        <w:rPr>
          <w:rStyle w:val="ng-star-inserted1"/>
          <w:rFonts w:ascii="Arial" w:eastAsiaTheme="majorEastAsia" w:hAnsi="Arial" w:cs="Arial"/>
          <w:color w:val="1A1C1E"/>
          <w:sz w:val="22"/>
          <w:szCs w:val="22"/>
        </w:rPr>
        <w:t> The low-energy effective action for these light degrees of freedom, derived from </w:t>
      </w:r>
      <w:r w:rsidRPr="00C60887">
        <w:rPr>
          <w:rStyle w:val="inline-code"/>
          <w:rFonts w:ascii="Arial" w:eastAsiaTheme="majorEastAsia" w:hAnsi="Arial" w:cs="Arial"/>
          <w:color w:val="1A1C1E"/>
          <w:sz w:val="22"/>
          <w:szCs w:val="22"/>
          <w:bdr w:val="single" w:sz="6" w:space="0" w:color="FFFFFF" w:frame="1"/>
        </w:rPr>
        <w:t>Γ_{k→0}</w:t>
      </w:r>
      <w:r w:rsidRPr="00C60887">
        <w:rPr>
          <w:rStyle w:val="ng-star-inserted1"/>
          <w:rFonts w:ascii="Arial" w:eastAsiaTheme="majorEastAsia" w:hAnsi="Arial" w:cs="Arial"/>
          <w:color w:val="1A1C1E"/>
          <w:sz w:val="22"/>
          <w:szCs w:val="22"/>
        </w:rPr>
        <w:t xml:space="preserve">, will take the form of the Standard </w:t>
      </w:r>
      <w:r w:rsidRPr="00C60887">
        <w:rPr>
          <w:rStyle w:val="ng-star-inserted1"/>
          <w:rFonts w:ascii="Arial" w:eastAsiaTheme="majorEastAsia" w:hAnsi="Arial" w:cs="Arial"/>
          <w:color w:val="1A1C1E"/>
          <w:sz w:val="22"/>
          <w:szCs w:val="22"/>
        </w:rPr>
        <w:lastRenderedPageBreak/>
        <w:t xml:space="preserve">Model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(plus corrections suppressed by </w:t>
      </w:r>
      <w:r w:rsidRPr="00C60887">
        <w:rPr>
          <w:rStyle w:val="inline-code"/>
          <w:rFonts w:ascii="Arial" w:eastAsiaTheme="majorEastAsia" w:hAnsi="Arial" w:cs="Arial"/>
          <w:color w:val="1A1C1E"/>
          <w:sz w:val="22"/>
          <w:szCs w:val="22"/>
          <w:bdr w:val="single" w:sz="6" w:space="0" w:color="FFFFFF" w:frame="1"/>
        </w:rPr>
        <w:t>1/M_0</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1/M_P</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L_{eff}(k→0) ≈ L_{SM} + L_{GR} + O(1/M_0)</w:t>
      </w:r>
    </w:p>
    <w:p w14:paraId="4F8A5A10" w14:textId="77777777" w:rsidR="00E70FF6" w:rsidRPr="00C60887" w:rsidRDefault="00E70FF6" w:rsidP="00AE655C">
      <w:pPr>
        <w:pStyle w:val="ng-star-inserted"/>
        <w:numPr>
          <w:ilvl w:val="1"/>
          <w:numId w:val="70"/>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π,ϕ</w:t>
      </w:r>
      <w:r w:rsidRPr="00C60887">
        <w:rPr>
          <w:rStyle w:val="ng-star-inserted1"/>
          <w:rFonts w:ascii="Arial" w:eastAsiaTheme="majorEastAsia" w:hAnsi="Arial" w:cs="Arial"/>
          <w:b/>
          <w:bCs/>
          <w:color w:val="1A1C1E"/>
          <w:sz w:val="22"/>
          <w:szCs w:val="22"/>
        </w:rPr>
        <w:t>-Scaled SM Parameters:</w:t>
      </w:r>
      <w:r w:rsidRPr="00C60887">
        <w:rPr>
          <w:rStyle w:val="ng-star-inserted1"/>
          <w:rFonts w:ascii="Arial" w:eastAsiaTheme="majorEastAsia" w:hAnsi="Arial" w:cs="Arial"/>
          <w:color w:val="1A1C1E"/>
          <w:sz w:val="22"/>
          <w:szCs w:val="22"/>
        </w:rPr>
        <w:t> The masses of these SM particles (</w:t>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inline-code"/>
          <w:rFonts w:ascii="Arial" w:eastAsiaTheme="majorEastAsia" w:hAnsi="Arial" w:cs="Arial"/>
          <w:color w:val="1A1C1E"/>
          <w:sz w:val="22"/>
          <w:szCs w:val="22"/>
          <w:bdr w:val="single" w:sz="6" w:space="0" w:color="FFFFFF" w:frame="1"/>
        </w:rPr>
        <w:t xml:space="preserve"> ≈ M_P (\text{factors}) π^{</w:t>
      </w:r>
      <w:proofErr w:type="spellStart"/>
      <w:r w:rsidRPr="00C60887">
        <w:rPr>
          <w:rStyle w:val="inline-code"/>
          <w:rFonts w:ascii="Arial" w:eastAsiaTheme="majorEastAsia" w:hAnsi="Arial" w:cs="Arial"/>
          <w:color w:val="1A1C1E"/>
          <w:sz w:val="22"/>
          <w:szCs w:val="22"/>
          <w:bdr w:val="single" w:sz="6" w:space="0" w:color="FFFFFF" w:frame="1"/>
        </w:rPr>
        <w:t>k_i</w:t>
      </w:r>
      <w:proofErr w:type="spellEnd"/>
      <w:r w:rsidRPr="00C60887">
        <w:rPr>
          <w:rStyle w:val="inline-code"/>
          <w:rFonts w:ascii="Arial" w:eastAsiaTheme="majorEastAsia" w:hAnsi="Arial" w:cs="Arial"/>
          <w:color w:val="1A1C1E"/>
          <w:sz w:val="22"/>
          <w:szCs w:val="22"/>
          <w:bdr w:val="single" w:sz="6" w:space="0" w:color="FFFFFF" w:frame="1"/>
        </w:rPr>
        <w:t>} ϕ^{-</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their Yukawa couplings, gauge couplings (</w:t>
      </w:r>
      <w:r w:rsidRPr="00C60887">
        <w:rPr>
          <w:rStyle w:val="inline-code"/>
          <w:rFonts w:ascii="Arial" w:eastAsiaTheme="majorEastAsia" w:hAnsi="Arial" w:cs="Arial"/>
          <w:color w:val="1A1C1E"/>
          <w:sz w:val="22"/>
          <w:szCs w:val="22"/>
          <w:bdr w:val="single" w:sz="6" w:space="0" w:color="FFFFFF" w:frame="1"/>
        </w:rPr>
        <w:t>α_s, α_w, α_{</w:t>
      </w:r>
      <w:proofErr w:type="spellStart"/>
      <w:r w:rsidRPr="00C60887">
        <w:rPr>
          <w:rStyle w:val="inline-code"/>
          <w:rFonts w:ascii="Arial" w:eastAsiaTheme="majorEastAsia" w:hAnsi="Arial" w:cs="Arial"/>
          <w:color w:val="1A1C1E"/>
          <w:sz w:val="22"/>
          <w:szCs w:val="22"/>
          <w:bdr w:val="single" w:sz="6" w:space="0" w:color="FFFFFF" w:frame="1"/>
        </w:rPr>
        <w:t>em</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at low energy), and Higgs VEV (</w:t>
      </w:r>
      <w:r w:rsidRPr="00C60887">
        <w:rPr>
          <w:rStyle w:val="inline-code"/>
          <w:rFonts w:ascii="Arial" w:eastAsiaTheme="majorEastAsia" w:hAnsi="Arial" w:cs="Arial"/>
          <w:color w:val="1A1C1E"/>
          <w:sz w:val="22"/>
          <w:szCs w:val="22"/>
          <w:bdr w:val="single" w:sz="6" w:space="0" w:color="FFFFFF" w:frame="1"/>
        </w:rPr>
        <w:t>v_{EW} ≈ M_0 \text{</w:t>
      </w:r>
      <w:proofErr w:type="spellStart"/>
      <w:r w:rsidRPr="00C60887">
        <w:rPr>
          <w:rStyle w:val="inline-code"/>
          <w:rFonts w:ascii="Arial" w:eastAsiaTheme="majorEastAsia" w:hAnsi="Arial" w:cs="Arial"/>
          <w:color w:val="1A1C1E"/>
          <w:sz w:val="22"/>
          <w:szCs w:val="22"/>
          <w:bdr w:val="single" w:sz="6" w:space="0" w:color="FFFFFF" w:frame="1"/>
        </w:rPr>
        <w:t>func</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pi,ϕ,X</w:t>
      </w:r>
      <w:proofErr w:type="spellEnd"/>
      <w:r w:rsidRPr="00C60887">
        <w:rPr>
          <w:rStyle w:val="inline-code"/>
          <w:rFonts w:ascii="Arial" w:eastAsiaTheme="majorEastAsia" w:hAnsi="Arial" w:cs="Arial"/>
          <w:color w:val="1A1C1E"/>
          <w:sz w:val="22"/>
          <w:szCs w:val="22"/>
          <w:bdr w:val="single" w:sz="6" w:space="0" w:color="FFFFFF" w:frame="1"/>
        </w:rPr>
        <w:t>_{EW})</w:t>
      </w:r>
      <w:r w:rsidRPr="00C60887">
        <w:rPr>
          <w:rStyle w:val="ng-star-inserted1"/>
          <w:rFonts w:ascii="Arial" w:eastAsiaTheme="majorEastAsia" w:hAnsi="Arial" w:cs="Arial"/>
          <w:color w:val="1A1C1E"/>
          <w:sz w:val="22"/>
          <w:szCs w:val="22"/>
        </w:rPr>
        <w:t>) are all determined by the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-infused parameters of the fundamental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as they manifest at the relevant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epochs and flow down to the IR.</w:t>
      </w:r>
    </w:p>
    <w:p w14:paraId="09AE037D"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of Section 9.5:</w:t>
      </w:r>
    </w:p>
    <w:p w14:paraId="73C8868F"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"Golden Universe" framework, through the FRG mechanism applied to its emergent, asymptotically safe theory of quantum gravity and the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successfully bridges the gap from the fundamental Planck scale physics down to the observed low-energy world. In the infrared limit, the theory naturally flows to classical General Relativity with a derived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and a dynamically achieved small cosmological constant, coupled to an effective Quantum Field Theory that reproduces the particle content and interactions of the Standard Model. The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constants, embedded in the UV complete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leave their indelible signatures on the values of all observed physical parameters in this IR limit, providing a deep connection between fundamental mathematical principles and macroscopic reality.</w:t>
      </w:r>
    </w:p>
    <w:p w14:paraId="1BE2127A"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9.6. Decoherence and the Emergence of Classicality from Quantum </w:t>
      </w:r>
      <w:r w:rsidRPr="00C60887">
        <w:rPr>
          <w:rStyle w:val="inline-code"/>
          <w:rFonts w:ascii="Arial" w:eastAsiaTheme="majorEastAsia" w:hAnsi="Arial" w:cs="Arial"/>
          <w:b/>
          <w:bCs/>
          <w:color w:val="1A1C1E"/>
          <w:sz w:val="22"/>
          <w:szCs w:val="22"/>
          <w:bdr w:val="single" w:sz="6" w:space="0" w:color="FFFFFF" w:frame="1"/>
        </w:rPr>
        <w:t>Ω</w:t>
      </w:r>
    </w:p>
    <w:p w14:paraId="4AEB839F"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quantum theory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as developed, describes a universe fundamentally governed by quantum principles: superposition, entanglement, and probabilistic evolution. However, our everyday experience and macroscopic cosmological observations are overwhelmingly classical. A complete fundamental theory must explain how this classical reality emerges from its quantum underpinnings. In the "Golden Universe" framework, this transition is primarily understood through the mechanism of </w:t>
      </w:r>
      <w:r w:rsidRPr="00C60887">
        <w:rPr>
          <w:rStyle w:val="ng-star-inserted1"/>
          <w:rFonts w:ascii="Arial" w:eastAsiaTheme="majorEastAsia" w:hAnsi="Arial" w:cs="Arial"/>
          <w:b/>
          <w:bCs/>
          <w:color w:val="1A1C1E"/>
          <w:sz w:val="22"/>
          <w:szCs w:val="22"/>
        </w:rPr>
        <w:t>environmental decoherence</w:t>
      </w:r>
      <w:r w:rsidRPr="00C60887">
        <w:rPr>
          <w:rStyle w:val="ng-star-inserted1"/>
          <w:rFonts w:ascii="Arial" w:eastAsiaTheme="majorEastAsia" w:hAnsi="Arial" w:cs="Arial"/>
          <w:color w:val="1A1C1E"/>
          <w:sz w:val="22"/>
          <w:szCs w:val="22"/>
        </w:rPr>
        <w:t>, driven by the interactions of quantum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-systems with the vast degrees of freedom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itself and the evolving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48255888" w14:textId="77777777" w:rsidR="00E70FF6" w:rsidRPr="00C60887" w:rsidRDefault="00E70FF6"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Quantum State of the Universe:</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universe, in its entirety, can be described by a universal quantum state </w:t>
      </w:r>
      <w:r w:rsidRPr="00C60887">
        <w:rPr>
          <w:rStyle w:val="inline-code"/>
          <w:rFonts w:ascii="Arial" w:eastAsiaTheme="majorEastAsia" w:hAnsi="Arial" w:cs="Arial"/>
          <w:color w:val="1A1C1E"/>
          <w:sz w:val="22"/>
          <w:szCs w:val="22"/>
          <w:bdr w:val="single" w:sz="6" w:space="0" w:color="FFFFFF" w:frame="1"/>
        </w:rPr>
        <w:t>|Ψ_{univ}(t)</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_Ω</w:t>
      </w:r>
      <w:r w:rsidRPr="00C60887">
        <w:rPr>
          <w:rStyle w:val="ng-star-inserted1"/>
          <w:rFonts w:ascii="Arial" w:eastAsiaTheme="majorEastAsia" w:hAnsi="Arial" w:cs="Arial"/>
          <w:color w:val="1A1C1E"/>
          <w:sz w:val="22"/>
          <w:szCs w:val="22"/>
        </w:rPr>
        <w:t> evolving unitarily according to the Schrödinger equation derived from the total Hamiltonian of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(including emergent gravity). This state encompasses all degrees of freedom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5BC23737" w14:textId="77777777" w:rsidR="00E70FF6" w:rsidRPr="00C60887" w:rsidRDefault="00E70FF6"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Subsystems and Entanglement: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Any specific system we observe (e.g., a particle, a measuring apparatus, a galaxy) is an open quantum system—a subsystem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of the total universe. This subsystem is inevitably entangled with its environment </w:t>
      </w:r>
      <w:r w:rsidRPr="00C60887">
        <w:rPr>
          <w:rStyle w:val="inline-code"/>
          <w:rFonts w:ascii="Arial" w:eastAsiaTheme="majorEastAsia" w:hAnsi="Arial" w:cs="Arial"/>
          <w:color w:val="1A1C1E"/>
          <w:sz w:val="22"/>
          <w:szCs w:val="22"/>
          <w:bdr w:val="single" w:sz="6" w:space="0" w:color="FFFFFF" w:frame="1"/>
        </w:rPr>
        <w:t>E</w:t>
      </w:r>
      <w:r w:rsidRPr="00C60887">
        <w:rPr>
          <w:rStyle w:val="ng-star-inserted1"/>
          <w:rFonts w:ascii="Arial" w:eastAsiaTheme="majorEastAsia" w:hAnsi="Arial" w:cs="Arial"/>
          <w:color w:val="1A1C1E"/>
          <w:sz w:val="22"/>
          <w:szCs w:val="22"/>
        </w:rPr>
        <w:t>, which consists of all other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modes,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field fluctuations, and potentially even emergent spacetime degrees of freedom (like </w:t>
      </w:r>
      <w:r w:rsidRPr="00C60887">
        <w:rPr>
          <w:rStyle w:val="ng-star-inserted1"/>
          <w:rFonts w:ascii="Arial" w:eastAsiaTheme="majorEastAsia" w:hAnsi="Arial" w:cs="Arial"/>
          <w:color w:val="1A1C1E"/>
          <w:sz w:val="22"/>
          <w:szCs w:val="22"/>
        </w:rPr>
        <w:lastRenderedPageBreak/>
        <w:t>gravitons, if treated as part of the environment).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|Ψ_{univ}</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_Ω = </w:t>
      </w:r>
      <w:proofErr w:type="spellStart"/>
      <w:r w:rsidRPr="00C60887">
        <w:rPr>
          <w:rStyle w:val="inline-code"/>
          <w:rFonts w:ascii="Arial" w:eastAsiaTheme="majorEastAsia" w:hAnsi="Arial" w:cs="Arial"/>
          <w:color w:val="1A1C1E"/>
          <w:sz w:val="22"/>
          <w:szCs w:val="22"/>
          <w:bdr w:val="single" w:sz="6" w:space="0" w:color="FFFFFF" w:frame="1"/>
        </w:rPr>
        <w:t>Σ_i</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 xml:space="preserve"> |ψ_</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_S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|ε_</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_E</w:t>
      </w:r>
    </w:p>
    <w:p w14:paraId="44CD22B4" w14:textId="77777777" w:rsidR="00E70FF6" w:rsidRPr="00C60887" w:rsidRDefault="00E70FF6"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Mechanism of Decoherence:</w:t>
      </w:r>
    </w:p>
    <w:p w14:paraId="0CB9388C" w14:textId="77777777" w:rsidR="00E70FF6" w:rsidRPr="00C60887" w:rsidRDefault="00E70FF6"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Interaction with the Environment:</w:t>
      </w:r>
      <w:r w:rsidRPr="00C60887">
        <w:rPr>
          <w:rStyle w:val="ng-star-inserted1"/>
          <w:rFonts w:ascii="Arial" w:eastAsiaTheme="majorEastAsia" w:hAnsi="Arial" w:cs="Arial"/>
          <w:color w:val="1A1C1E"/>
          <w:sz w:val="22"/>
          <w:szCs w:val="22"/>
        </w:rPr>
        <w:t> The interaction terms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thus in the total Hamiltonian) cause the subsystem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to continuously interact with its environment </w:t>
      </w:r>
      <w:r w:rsidRPr="00C60887">
        <w:rPr>
          <w:rStyle w:val="inline-code"/>
          <w:rFonts w:ascii="Arial" w:eastAsiaTheme="majorEastAsia" w:hAnsi="Arial" w:cs="Arial"/>
          <w:color w:val="1A1C1E"/>
          <w:sz w:val="22"/>
          <w:szCs w:val="22"/>
          <w:bdr w:val="single" w:sz="6" w:space="0" w:color="FFFFFF" w:frame="1"/>
        </w:rPr>
        <w:t>E</w:t>
      </w:r>
      <w:r w:rsidRPr="00C60887">
        <w:rPr>
          <w:rStyle w:val="ng-star-inserted1"/>
          <w:rFonts w:ascii="Arial" w:eastAsiaTheme="majorEastAsia" w:hAnsi="Arial" w:cs="Arial"/>
          <w:color w:val="1A1C1E"/>
          <w:sz w:val="22"/>
          <w:szCs w:val="22"/>
        </w:rPr>
        <w:t>. Even very weak interactions are sufficient.</w:t>
      </w:r>
    </w:p>
    <w:p w14:paraId="38BB0E94" w14:textId="77777777" w:rsidR="00E70FF6" w:rsidRPr="00C60887" w:rsidRDefault="00E70FF6"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Information Leakage:</w:t>
      </w:r>
      <w:r w:rsidRPr="00C60887">
        <w:rPr>
          <w:rStyle w:val="ng-star-inserted1"/>
          <w:rFonts w:ascii="Arial" w:eastAsiaTheme="majorEastAsia" w:hAnsi="Arial" w:cs="Arial"/>
          <w:color w:val="1A1C1E"/>
          <w:sz w:val="22"/>
          <w:szCs w:val="22"/>
        </w:rPr>
        <w:t> During these interactions, information about the quantum state of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(specifically, its phase relations between different components of a superposition) "leaks" into the environment </w:t>
      </w:r>
      <w:r w:rsidRPr="00C60887">
        <w:rPr>
          <w:rStyle w:val="inline-code"/>
          <w:rFonts w:ascii="Arial" w:eastAsiaTheme="majorEastAsia" w:hAnsi="Arial" w:cs="Arial"/>
          <w:color w:val="1A1C1E"/>
          <w:sz w:val="22"/>
          <w:szCs w:val="22"/>
          <w:bdr w:val="single" w:sz="6" w:space="0" w:color="FFFFFF" w:frame="1"/>
        </w:rPr>
        <w:t>E</w:t>
      </w:r>
      <w:r w:rsidRPr="00C60887">
        <w:rPr>
          <w:rStyle w:val="ng-star-inserted1"/>
          <w:rFonts w:ascii="Arial" w:eastAsiaTheme="majorEastAsia" w:hAnsi="Arial" w:cs="Arial"/>
          <w:color w:val="1A1C1E"/>
          <w:sz w:val="22"/>
          <w:szCs w:val="22"/>
        </w:rPr>
        <w:t>, becoming encoded in correlations between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E</w:t>
      </w:r>
      <w:r w:rsidRPr="00C60887">
        <w:rPr>
          <w:rStyle w:val="ng-star-inserted1"/>
          <w:rFonts w:ascii="Arial" w:eastAsiaTheme="majorEastAsia" w:hAnsi="Arial" w:cs="Arial"/>
          <w:color w:val="1A1C1E"/>
          <w:sz w:val="22"/>
          <w:szCs w:val="22"/>
        </w:rPr>
        <w:t>.</w:t>
      </w:r>
    </w:p>
    <w:p w14:paraId="7B2B14AF" w14:textId="77777777" w:rsidR="00E70FF6" w:rsidRPr="00C60887" w:rsidRDefault="00E70FF6"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Loss of Coherence for the Subsystem:</w:t>
      </w:r>
      <w:r w:rsidRPr="00C60887">
        <w:rPr>
          <w:rStyle w:val="ng-star-inserted1"/>
          <w:rFonts w:ascii="Arial" w:eastAsiaTheme="majorEastAsia" w:hAnsi="Arial" w:cs="Arial"/>
          <w:color w:val="1A1C1E"/>
          <w:sz w:val="22"/>
          <w:szCs w:val="22"/>
        </w:rPr>
        <w:t> For an observer who only has access to the subsystem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and not the full details of the environment </w:t>
      </w:r>
      <w:r w:rsidRPr="00C60887">
        <w:rPr>
          <w:rStyle w:val="inline-code"/>
          <w:rFonts w:ascii="Arial" w:eastAsiaTheme="majorEastAsia" w:hAnsi="Arial" w:cs="Arial"/>
          <w:color w:val="1A1C1E"/>
          <w:sz w:val="22"/>
          <w:szCs w:val="22"/>
          <w:bdr w:val="single" w:sz="6" w:space="0" w:color="FFFFFF" w:frame="1"/>
        </w:rPr>
        <w:t>E</w:t>
      </w:r>
      <w:r w:rsidRPr="00C60887">
        <w:rPr>
          <w:rStyle w:val="ng-star-inserted1"/>
          <w:rFonts w:ascii="Arial" w:eastAsiaTheme="majorEastAsia" w:hAnsi="Arial" w:cs="Arial"/>
          <w:color w:val="1A1C1E"/>
          <w:sz w:val="22"/>
          <w:szCs w:val="22"/>
        </w:rPr>
        <w:t>, the quantum interference terms in the reduced density matrix of </w:t>
      </w:r>
      <w:r w:rsidRPr="00C60887">
        <w:rPr>
          <w:rStyle w:val="inline-code"/>
          <w:rFonts w:ascii="Arial" w:eastAsiaTheme="majorEastAsia" w:hAnsi="Arial" w:cs="Arial"/>
          <w:color w:val="1A1C1E"/>
          <w:sz w:val="22"/>
          <w:szCs w:val="22"/>
          <w:bdr w:val="single" w:sz="6" w:space="0" w:color="FFFFFF" w:frame="1"/>
        </w:rPr>
        <w:t>S</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ρ_S</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Tr_E</w:t>
      </w:r>
      <w:proofErr w:type="spellEnd"/>
      <w:r w:rsidRPr="00C60887">
        <w:rPr>
          <w:rStyle w:val="inline-code"/>
          <w:rFonts w:ascii="Arial" w:eastAsiaTheme="majorEastAsia" w:hAnsi="Arial" w:cs="Arial"/>
          <w:color w:val="1A1C1E"/>
          <w:sz w:val="22"/>
          <w:szCs w:val="22"/>
          <w:bdr w:val="single" w:sz="6" w:space="0" w:color="FFFFFF" w:frame="1"/>
        </w:rPr>
        <w:t>[|Ψ_{univ}</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Ψ_{univ}|]</w:t>
      </w:r>
      <w:r w:rsidRPr="00C60887">
        <w:rPr>
          <w:rStyle w:val="ng-star-inserted1"/>
          <w:rFonts w:ascii="Arial" w:eastAsiaTheme="majorEastAsia" w:hAnsi="Arial" w:cs="Arial"/>
          <w:color w:val="1A1C1E"/>
          <w:sz w:val="22"/>
          <w:szCs w:val="22"/>
        </w:rPr>
        <w:t>) are rapidly suppressed. The off-diagonal elements of </w:t>
      </w:r>
      <w:proofErr w:type="spellStart"/>
      <w:r w:rsidRPr="00C60887">
        <w:rPr>
          <w:rStyle w:val="inline-code"/>
          <w:rFonts w:ascii="Arial" w:eastAsiaTheme="majorEastAsia" w:hAnsi="Arial" w:cs="Arial"/>
          <w:color w:val="1A1C1E"/>
          <w:sz w:val="22"/>
          <w:szCs w:val="22"/>
          <w:bdr w:val="single" w:sz="6" w:space="0" w:color="FFFFFF" w:frame="1"/>
        </w:rPr>
        <w:t>ρ_S</w:t>
      </w:r>
      <w:proofErr w:type="spellEnd"/>
      <w:r w:rsidRPr="00C60887">
        <w:rPr>
          <w:rStyle w:val="ng-star-inserted1"/>
          <w:rFonts w:ascii="Arial" w:eastAsiaTheme="majorEastAsia" w:hAnsi="Arial" w:cs="Arial"/>
          <w:color w:val="1A1C1E"/>
          <w:sz w:val="22"/>
          <w:szCs w:val="22"/>
        </w:rPr>
        <w:t> (which represent superpositions) average to zero due to the effectively random phases acquired from the myriad environmental interactions.</w:t>
      </w:r>
    </w:p>
    <w:p w14:paraId="3EC5845F" w14:textId="77777777" w:rsidR="00E70FF6" w:rsidRPr="00C60887" w:rsidRDefault="00E70FF6"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Emergence of a Classical-like State:</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ρ_S</w:t>
      </w:r>
      <w:proofErr w:type="spellEnd"/>
      <w:r w:rsidRPr="00C60887">
        <w:rPr>
          <w:rStyle w:val="ng-star-inserted1"/>
          <w:rFonts w:ascii="Arial" w:eastAsiaTheme="majorEastAsia" w:hAnsi="Arial" w:cs="Arial"/>
          <w:color w:val="1A1C1E"/>
          <w:sz w:val="22"/>
          <w:szCs w:val="22"/>
        </w:rPr>
        <w:t> quickly evolves into a diagonal form in a specific basis (the "pointer basis"), which is determined by the nature of the system-environment interaction. This diagonal density matrix is mathematically equivalent to a classical statistical mixture of states, explaining why we observe definite outcomes rather than macroscopic superpositions.</w:t>
      </w:r>
    </w:p>
    <w:p w14:paraId="3A7401A9" w14:textId="77777777" w:rsidR="00E70FF6" w:rsidRPr="00C60887" w:rsidRDefault="00E70FF6"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Role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in Decoherence:</w:t>
      </w:r>
    </w:p>
    <w:p w14:paraId="0F707F5F" w14:textId="77777777" w:rsidR="00E70FF6" w:rsidRPr="00C60887" w:rsidRDefault="00E70FF6" w:rsidP="00AE655C">
      <w:pPr>
        <w:pStyle w:val="ng-star-inserted"/>
        <w:numPr>
          <w:ilvl w:val="1"/>
          <w:numId w:val="7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as Environment:</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-substrate itself, with its vast number of quantum degrees </w:t>
      </w:r>
      <w:proofErr w:type="spellStart"/>
      <w:r w:rsidRPr="00C60887">
        <w:rPr>
          <w:rStyle w:val="ng-star-inserted1"/>
          <w:rFonts w:ascii="Arial" w:eastAsiaTheme="majorEastAsia" w:hAnsi="Arial" w:cs="Arial"/>
          <w:color w:val="1A1C1E"/>
          <w:sz w:val="22"/>
          <w:szCs w:val="22"/>
        </w:rPr>
        <w:t>offreedom</w:t>
      </w:r>
      <w:proofErr w:type="spellEnd"/>
      <w:r w:rsidRPr="00C60887">
        <w:rPr>
          <w:rStyle w:val="ng-star-inserted1"/>
          <w:rFonts w:ascii="Arial" w:eastAsiaTheme="majorEastAsia" w:hAnsi="Arial" w:cs="Arial"/>
          <w:color w:val="1A1C1E"/>
          <w:sz w:val="22"/>
          <w:szCs w:val="22"/>
        </w:rPr>
        <w:t xml:space="preserve"> (all its potential particle and field excitations), provides an omnipresent environment for any localized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 (our </w:t>
      </w:r>
      <w:proofErr w:type="spellStart"/>
      <w:r w:rsidRPr="00C60887">
        <w:rPr>
          <w:rStyle w:val="inline-code"/>
          <w:rFonts w:ascii="Arial" w:eastAsiaTheme="majorEastAsia" w:hAnsi="Arial" w:cs="Arial"/>
          <w:color w:val="1A1C1E"/>
          <w:sz w:val="22"/>
          <w:szCs w:val="22"/>
          <w:bdr w:val="single" w:sz="6" w:space="0" w:color="FFFFFF" w:frame="1"/>
        </w:rPr>
        <w:t>U_particle</w:t>
      </w:r>
      <w:r w:rsidRPr="00C60887">
        <w:rPr>
          <w:rStyle w:val="ng-star-inserted1"/>
          <w:rFonts w:ascii="Arial" w:eastAsiaTheme="majorEastAsia" w:hAnsi="Arial" w:cs="Arial"/>
          <w:color w:val="1A1C1E"/>
          <w:sz w:val="22"/>
          <w:szCs w:val="22"/>
        </w:rPr>
        <w:t>s</w:t>
      </w:r>
      <w:proofErr w:type="spellEnd"/>
      <w:r w:rsidRPr="00C60887">
        <w:rPr>
          <w:rStyle w:val="ng-star-inserted1"/>
          <w:rFonts w:ascii="Arial" w:eastAsiaTheme="majorEastAsia" w:hAnsi="Arial" w:cs="Arial"/>
          <w:color w:val="1A1C1E"/>
          <w:sz w:val="22"/>
          <w:szCs w:val="22"/>
        </w:rPr>
        <w:t>).</w:t>
      </w:r>
    </w:p>
    <w:p w14:paraId="69D32438" w14:textId="77777777" w:rsidR="00E70FF6" w:rsidRPr="00C60887" w:rsidRDefault="00E70FF6" w:rsidP="00AE655C">
      <w:pPr>
        <w:pStyle w:val="ng-star-inserted"/>
        <w:numPr>
          <w:ilvl w:val="1"/>
          <w:numId w:val="72"/>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X</w:t>
      </w:r>
      <w:r w:rsidRPr="00C60887">
        <w:rPr>
          <w:rStyle w:val="ng-star-inserted1"/>
          <w:rFonts w:ascii="Arial" w:eastAsiaTheme="majorEastAsia" w:hAnsi="Arial" w:cs="Arial"/>
          <w:b/>
          <w:bCs/>
          <w:color w:val="1A1C1E"/>
          <w:sz w:val="22"/>
          <w:szCs w:val="22"/>
        </w:rPr>
        <w:t> Field Fluctuations:</w:t>
      </w:r>
      <w:r w:rsidRPr="00C60887">
        <w:rPr>
          <w:rStyle w:val="ng-star-inserted1"/>
          <w:rFonts w:ascii="Arial" w:eastAsiaTheme="majorEastAsia" w:hAnsi="Arial" w:cs="Arial"/>
          <w:color w:val="1A1C1E"/>
          <w:sz w:val="22"/>
          <w:szCs w:val="22"/>
        </w:rPr>
        <w:t> Quantum fluctuations of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can also interact with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-systems and contribute to decoherence.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phase transitions might be particularly effective periods for decoherence, as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-system is strongly coupled to the changing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background.</w:t>
      </w:r>
    </w:p>
    <w:p w14:paraId="642167D6" w14:textId="77777777" w:rsidR="00E70FF6" w:rsidRPr="00C60887" w:rsidRDefault="00E70FF6" w:rsidP="00AE655C">
      <w:pPr>
        <w:pStyle w:val="ng-star-inserted"/>
        <w:numPr>
          <w:ilvl w:val="1"/>
          <w:numId w:val="72"/>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in Decoherence Rates:</w:t>
      </w:r>
      <w:r w:rsidRPr="00C60887">
        <w:rPr>
          <w:rStyle w:val="ng-star-inserted1"/>
          <w:rFonts w:ascii="Arial" w:eastAsiaTheme="majorEastAsia" w:hAnsi="Arial" w:cs="Arial"/>
          <w:color w:val="1A1C1E"/>
          <w:sz w:val="22"/>
          <w:szCs w:val="22"/>
        </w:rPr>
        <w:t> The strength of interactions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(which are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would influence decoherence rates. The density of environmental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-states also plays a role, and this could be affected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parameters that determine particle masses and phase space.</w:t>
      </w:r>
    </w:p>
    <w:p w14:paraId="7099615E" w14:textId="77777777" w:rsidR="00E70FF6" w:rsidRPr="00C60887" w:rsidRDefault="00E70FF6"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Pointer Basis and Classical Observables: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basis in which </w:t>
      </w:r>
      <w:proofErr w:type="spellStart"/>
      <w:r w:rsidRPr="00C60887">
        <w:rPr>
          <w:rStyle w:val="inline-code"/>
          <w:rFonts w:ascii="Arial" w:eastAsiaTheme="majorEastAsia" w:hAnsi="Arial" w:cs="Arial"/>
          <w:color w:val="1A1C1E"/>
          <w:sz w:val="22"/>
          <w:szCs w:val="22"/>
          <w:bdr w:val="single" w:sz="6" w:space="0" w:color="FFFFFF" w:frame="1"/>
        </w:rPr>
        <w:t>ρ_S</w:t>
      </w:r>
      <w:proofErr w:type="spellEnd"/>
      <w:r w:rsidRPr="00C60887">
        <w:rPr>
          <w:rStyle w:val="ng-star-inserted1"/>
          <w:rFonts w:ascii="Arial" w:eastAsiaTheme="majorEastAsia" w:hAnsi="Arial" w:cs="Arial"/>
          <w:color w:val="1A1C1E"/>
          <w:sz w:val="22"/>
          <w:szCs w:val="22"/>
        </w:rPr>
        <w:t> becomes diagonal (the pointer basis) consists of states that are most robust against environmental entanglement – typically states with definite macroscopic properties like position, momentum, or energy. These become the "classical observables."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For example, a </w:t>
      </w:r>
      <w:proofErr w:type="spellStart"/>
      <w:r w:rsidRPr="00C60887">
        <w:rPr>
          <w:rStyle w:val="inline-code"/>
          <w:rFonts w:ascii="Arial" w:eastAsiaTheme="majorEastAsia" w:hAnsi="Arial" w:cs="Arial"/>
          <w:color w:val="1A1C1E"/>
          <w:sz w:val="22"/>
          <w:szCs w:val="22"/>
          <w:bdr w:val="single" w:sz="6" w:space="0" w:color="FFFFFF" w:frame="1"/>
        </w:rPr>
        <w:t>U_particle</w:t>
      </w:r>
      <w:proofErr w:type="spellEnd"/>
      <w:r w:rsidRPr="00C60887">
        <w:rPr>
          <w:rStyle w:val="ng-star-inserted1"/>
          <w:rFonts w:ascii="Arial" w:eastAsiaTheme="majorEastAsia" w:hAnsi="Arial" w:cs="Arial"/>
          <w:color w:val="1A1C1E"/>
          <w:sz w:val="22"/>
          <w:szCs w:val="22"/>
        </w:rPr>
        <w:t xml:space="preserve"> in a superposition of two locations would rapidly decohere </w:t>
      </w:r>
      <w:r w:rsidRPr="00C60887">
        <w:rPr>
          <w:rStyle w:val="ng-star-inserted1"/>
          <w:rFonts w:ascii="Arial" w:eastAsiaTheme="majorEastAsia" w:hAnsi="Arial" w:cs="Arial"/>
          <w:color w:val="1A1C1E"/>
          <w:sz w:val="22"/>
          <w:szCs w:val="22"/>
        </w:rPr>
        <w:lastRenderedPageBreak/>
        <w:t>into a state localized at one position or the other due to scattering with environmental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-quanta.</w:t>
      </w:r>
    </w:p>
    <w:p w14:paraId="4739512D" w14:textId="77777777" w:rsidR="00E70FF6" w:rsidRPr="00C60887" w:rsidRDefault="00E70FF6"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Quantum-to-Classical Transition in Cosmology:</w:t>
      </w:r>
    </w:p>
    <w:p w14:paraId="7CEC191D" w14:textId="77777777" w:rsidR="00E70FF6" w:rsidRPr="00C60887" w:rsidRDefault="00E70FF6" w:rsidP="00AE655C">
      <w:pPr>
        <w:pStyle w:val="ng-star-inserted"/>
        <w:numPr>
          <w:ilvl w:val="1"/>
          <w:numId w:val="7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the early universe, quantum fluctuations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(during inflation) were coherent.</w:t>
      </w:r>
    </w:p>
    <w:p w14:paraId="088C71B6" w14:textId="77777777" w:rsidR="00E70FF6" w:rsidRPr="00C60887" w:rsidRDefault="00E70FF6" w:rsidP="00AE655C">
      <w:pPr>
        <w:pStyle w:val="ng-star-inserted"/>
        <w:numPr>
          <w:ilvl w:val="1"/>
          <w:numId w:val="7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 the universe expanded and cooled (driven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these fluctuations decohered through interactions, eventually leading to the classical density perturbations that seeded galaxies. The CMB shows a snapshot of this transition.</w:t>
      </w:r>
    </w:p>
    <w:p w14:paraId="0EF3167B" w14:textId="77777777" w:rsidR="00E70FF6" w:rsidRPr="00C60887" w:rsidRDefault="00E70FF6" w:rsidP="00AE655C">
      <w:pPr>
        <w:pStyle w:val="ng-star-inserted"/>
        <w:numPr>
          <w:ilvl w:val="1"/>
          <w:numId w:val="7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-framework, with its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provides a natural context for this cosmological quantum-to-classical transition.</w:t>
      </w:r>
    </w:p>
    <w:p w14:paraId="1EB22B7A" w14:textId="77777777" w:rsidR="00E70FF6" w:rsidRPr="00C60887" w:rsidRDefault="00E70FF6" w:rsidP="00AE655C">
      <w:pPr>
        <w:pStyle w:val="ng-star-inserted"/>
        <w:numPr>
          <w:ilvl w:val="0"/>
          <w:numId w:val="71"/>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b/>
          <w:bCs/>
          <w:color w:val="1A1C1E"/>
          <w:sz w:val="22"/>
          <w:szCs w:val="22"/>
        </w:rPr>
        <w:t>The Measurement Problem (Brief Address):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Decoherence explains why we don't see macroscopic superpositions and why measurements yield definite outcomes </w:t>
      </w:r>
      <w:r w:rsidRPr="00C60887">
        <w:rPr>
          <w:rStyle w:val="ng-star-inserted1"/>
          <w:rFonts w:ascii="Arial" w:eastAsiaTheme="majorEastAsia" w:hAnsi="Arial" w:cs="Arial"/>
          <w:i/>
          <w:iCs/>
          <w:color w:val="1A1C1E"/>
          <w:sz w:val="22"/>
          <w:szCs w:val="22"/>
        </w:rPr>
        <w:t>for all practical purposes (FAPP)</w:t>
      </w:r>
      <w:r w:rsidRPr="00C60887">
        <w:rPr>
          <w:rStyle w:val="ng-star-inserted1"/>
          <w:rFonts w:ascii="Arial" w:eastAsiaTheme="majorEastAsia" w:hAnsi="Arial" w:cs="Arial"/>
          <w:color w:val="1A1C1E"/>
          <w:sz w:val="22"/>
          <w:szCs w:val="22"/>
        </w:rPr>
        <w:t>. It doesn't fully solve the foundational measurement problem (i.e., which outcome is realized, or if all are realized in different branches as in Many-Worlds). The "Golden Universe" theory, in its current formulation, primarily relies on decoherence for the emergence of classicality. A deeper engagement with interpretational issues (Chapter 13) might explore whether the informational nature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specific properties of conscious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-observers play a further role.</w:t>
      </w:r>
    </w:p>
    <w:p w14:paraId="2E612586" w14:textId="614E4D07" w:rsidR="00334418" w:rsidRPr="00C60887" w:rsidRDefault="000835C9"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9.6.1 </w:t>
      </w:r>
      <w:r w:rsidR="00334418" w:rsidRPr="00C60887">
        <w:rPr>
          <w:rStyle w:val="ng-star-inserted1"/>
          <w:rFonts w:ascii="Arial" w:eastAsiaTheme="majorEastAsia" w:hAnsi="Arial" w:cs="Arial"/>
          <w:b/>
          <w:bCs/>
          <w:color w:val="1A1C1E"/>
          <w:sz w:val="22"/>
          <w:szCs w:val="22"/>
        </w:rPr>
        <w:t>What Happens Due to Recursion (</w:t>
      </w:r>
      <w:proofErr w:type="spellStart"/>
      <w:r w:rsidR="00334418" w:rsidRPr="00C60887">
        <w:rPr>
          <w:rStyle w:val="inline-code"/>
          <w:rFonts w:ascii="Arial" w:eastAsiaTheme="majorEastAsia" w:hAnsi="Arial" w:cs="Arial"/>
          <w:b/>
          <w:bCs/>
          <w:color w:val="1A1C1E"/>
          <w:sz w:val="22"/>
          <w:szCs w:val="22"/>
          <w:bdr w:val="single" w:sz="6" w:space="0" w:color="FFFFFF" w:frame="1"/>
        </w:rPr>
        <w:t>U_n</w:t>
      </w:r>
      <w:proofErr w:type="spellEnd"/>
      <w:r w:rsidR="00334418" w:rsidRPr="00C60887">
        <w:rPr>
          <w:rStyle w:val="ng-star-inserted1"/>
          <w:rFonts w:ascii="Arial" w:eastAsiaTheme="majorEastAsia" w:hAnsi="Arial" w:cs="Arial"/>
          <w:b/>
          <w:bCs/>
          <w:color w:val="1A1C1E"/>
          <w:sz w:val="22"/>
          <w:szCs w:val="22"/>
        </w:rPr>
        <w:t> and </w:t>
      </w:r>
      <w:r w:rsidR="00334418" w:rsidRPr="00C60887">
        <w:rPr>
          <w:rStyle w:val="inline-code"/>
          <w:rFonts w:ascii="Arial" w:eastAsiaTheme="majorEastAsia" w:hAnsi="Arial" w:cs="Arial"/>
          <w:b/>
          <w:bCs/>
          <w:color w:val="1A1C1E"/>
          <w:sz w:val="22"/>
          <w:szCs w:val="22"/>
          <w:bdr w:val="single" w:sz="6" w:space="0" w:color="FFFFFF" w:frame="1"/>
        </w:rPr>
        <w:t>L_{total}</w:t>
      </w:r>
      <w:r w:rsidR="00334418" w:rsidRPr="00C60887">
        <w:rPr>
          <w:rStyle w:val="ng-star-inserted1"/>
          <w:rFonts w:ascii="Arial" w:eastAsiaTheme="majorEastAsia" w:hAnsi="Arial" w:cs="Arial"/>
          <w:b/>
          <w:bCs/>
          <w:color w:val="1A1C1E"/>
          <w:sz w:val="22"/>
          <w:szCs w:val="22"/>
        </w:rPr>
        <w:t>'s recursive mimic):</w:t>
      </w:r>
    </w:p>
    <w:p w14:paraId="5FE954A7" w14:textId="5D7E8D4D" w:rsidR="00334418" w:rsidRPr="00C60887" w:rsidRDefault="0033441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This is where </w:t>
      </w:r>
      <w:r w:rsidR="00B92B20">
        <w:rPr>
          <w:rStyle w:val="ng-star-inserted1"/>
          <w:rFonts w:ascii="Arial" w:eastAsiaTheme="majorEastAsia" w:hAnsi="Arial" w:cs="Arial"/>
          <w:color w:val="1A1C1E"/>
          <w:sz w:val="22"/>
          <w:szCs w:val="22"/>
        </w:rPr>
        <w:t>this</w:t>
      </w:r>
      <w:r w:rsidRPr="00C60887">
        <w:rPr>
          <w:rStyle w:val="ng-star-inserted1"/>
          <w:rFonts w:ascii="Arial" w:eastAsiaTheme="majorEastAsia" w:hAnsi="Arial" w:cs="Arial"/>
          <w:color w:val="1A1C1E"/>
          <w:sz w:val="22"/>
          <w:szCs w:val="22"/>
        </w:rPr>
        <w:t xml:space="preserve"> theory can offer a novel perspective beyond standard QM interpretations. The "recursion" in </w:t>
      </w:r>
      <w:r w:rsidR="00B92B20">
        <w:rPr>
          <w:rStyle w:val="ng-star-inserted1"/>
          <w:rFonts w:ascii="Arial" w:eastAsiaTheme="majorEastAsia" w:hAnsi="Arial" w:cs="Arial"/>
          <w:color w:val="1A1C1E"/>
          <w:sz w:val="22"/>
          <w:szCs w:val="22"/>
        </w:rPr>
        <w:t>the</w:t>
      </w:r>
      <w:r w:rsidRPr="00C60887">
        <w:rPr>
          <w:rStyle w:val="ng-star-inserted1"/>
          <w:rFonts w:ascii="Arial" w:eastAsiaTheme="majorEastAsia" w:hAnsi="Arial" w:cs="Arial"/>
          <w:color w:val="1A1C1E"/>
          <w:sz w:val="22"/>
          <w:szCs w:val="22"/>
        </w:rPr>
        <w:t xml:space="preserve"> model isn't directly about a single particle's path in a double-slit experiment, but rather about the </w:t>
      </w:r>
      <w:r w:rsidRPr="00C60887">
        <w:rPr>
          <w:rStyle w:val="ng-star-inserted1"/>
          <w:rFonts w:ascii="Arial" w:eastAsiaTheme="majorEastAsia" w:hAnsi="Arial" w:cs="Arial"/>
          <w:i/>
          <w:iCs/>
          <w:color w:val="1A1C1E"/>
          <w:sz w:val="22"/>
          <w:szCs w:val="22"/>
        </w:rPr>
        <w:t>formation and nature</w:t>
      </w:r>
      <w:r w:rsidRPr="00C60887">
        <w:rPr>
          <w:rStyle w:val="ng-star-inserted1"/>
          <w:rFonts w:ascii="Arial" w:eastAsiaTheme="majorEastAsia" w:hAnsi="Arial" w:cs="Arial"/>
          <w:color w:val="1A1C1E"/>
          <w:sz w:val="22"/>
          <w:szCs w:val="22"/>
        </w:rPr>
        <w:t> of the particle and the vacuum itself.</w:t>
      </w:r>
    </w:p>
    <w:p w14:paraId="156175BE" w14:textId="77777777" w:rsidR="00334418" w:rsidRPr="00C60887" w:rsidRDefault="00334418"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Here's how recursion could play a role in interpreting the double-slit experiment:</w:t>
      </w:r>
    </w:p>
    <w:p w14:paraId="56EEC327" w14:textId="77777777" w:rsidR="00334418" w:rsidRPr="00C60887" w:rsidRDefault="00334418"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Nature of the </w:t>
      </w:r>
      <w:proofErr w:type="spellStart"/>
      <w:r w:rsidRPr="00C60887">
        <w:rPr>
          <w:rStyle w:val="inline-code"/>
          <w:rFonts w:ascii="Arial" w:eastAsiaTheme="majorEastAsia" w:hAnsi="Arial" w:cs="Arial"/>
          <w:b/>
          <w:bCs/>
          <w:color w:val="1A1C1E"/>
          <w:sz w:val="22"/>
          <w:szCs w:val="22"/>
          <w:bdr w:val="single" w:sz="6" w:space="0" w:color="FFFFFF" w:frame="1"/>
        </w:rPr>
        <w:t>Ω_particle</w:t>
      </w:r>
      <w:proofErr w:type="spellEnd"/>
      <w:r w:rsidRPr="00C60887">
        <w:rPr>
          <w:rStyle w:val="ng-star-inserted1"/>
          <w:rFonts w:ascii="Arial" w:eastAsiaTheme="majorEastAsia" w:hAnsi="Arial" w:cs="Arial"/>
          <w:b/>
          <w:bCs/>
          <w:color w:val="1A1C1E"/>
          <w:sz w:val="22"/>
          <w:szCs w:val="22"/>
        </w:rPr>
        <w:t> (Electron) Itself:</w:t>
      </w:r>
    </w:p>
    <w:p w14:paraId="20C193CD"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the electron (</w:t>
      </w:r>
      <w:proofErr w:type="spellStart"/>
      <w:r w:rsidRPr="00C60887">
        <w:rPr>
          <w:rStyle w:val="inline-code"/>
          <w:rFonts w:ascii="Arial" w:eastAsiaTheme="majorEastAsia" w:hAnsi="Arial" w:cs="Arial"/>
          <w:color w:val="1A1C1E"/>
          <w:sz w:val="22"/>
          <w:szCs w:val="22"/>
          <w:bdr w:val="single" w:sz="6" w:space="0" w:color="FFFFFF" w:frame="1"/>
        </w:rPr>
        <w:t>Ω_electron</w:t>
      </w:r>
      <w:proofErr w:type="spellEnd"/>
      <w:r w:rsidRPr="00C60887">
        <w:rPr>
          <w:rStyle w:val="ng-star-inserted1"/>
          <w:rFonts w:ascii="Arial" w:eastAsiaTheme="majorEastAsia" w:hAnsi="Arial" w:cs="Arial"/>
          <w:color w:val="1A1C1E"/>
          <w:sz w:val="22"/>
          <w:szCs w:val="22"/>
        </w:rPr>
        <w:t>) is a complex, stable, self-sustaining pattern formed by many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iterations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its "waviness" isn't just an abstract property but is related to its </w:t>
      </w:r>
      <w:r w:rsidRPr="00C60887">
        <w:rPr>
          <w:rStyle w:val="ng-star-inserted1"/>
          <w:rFonts w:ascii="Arial" w:eastAsiaTheme="majorEastAsia" w:hAnsi="Arial" w:cs="Arial"/>
          <w:b/>
          <w:bCs/>
          <w:color w:val="1A1C1E"/>
          <w:sz w:val="22"/>
          <w:szCs w:val="22"/>
        </w:rPr>
        <w:t>internal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-driven oscillatory dynamics</w:t>
      </w:r>
      <w:r w:rsidRPr="00C60887">
        <w:rPr>
          <w:rStyle w:val="ng-star-inserted1"/>
          <w:rFonts w:ascii="Arial" w:eastAsiaTheme="majorEastAsia" w:hAnsi="Arial" w:cs="Arial"/>
          <w:color w:val="1A1C1E"/>
          <w:sz w:val="22"/>
          <w:szCs w:val="22"/>
        </w:rPr>
        <w:t> and its </w:t>
      </w:r>
      <w:r w:rsidRPr="00C60887">
        <w:rPr>
          <w:rStyle w:val="ng-star-inserted1"/>
          <w:rFonts w:ascii="Arial" w:eastAsiaTheme="majorEastAsia" w:hAnsi="Arial" w:cs="Arial"/>
          <w:b/>
          <w:bCs/>
          <w:color w:val="1A1C1E"/>
          <w:sz w:val="22"/>
          <w:szCs w:val="22"/>
        </w:rPr>
        <w:t>extended field nature</w:t>
      </w:r>
      <w:r w:rsidRPr="00C60887">
        <w:rPr>
          <w:rStyle w:val="ng-star-inserted1"/>
          <w:rFonts w:ascii="Arial" w:eastAsiaTheme="majorEastAsia" w:hAnsi="Arial" w:cs="Arial"/>
          <w:color w:val="1A1C1E"/>
          <w:sz w:val="22"/>
          <w:szCs w:val="22"/>
        </w:rPr>
        <w:t>.</w:t>
      </w:r>
    </w:p>
    <w:p w14:paraId="3D4FD0C7"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recursion, with its phase term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π/</w:t>
      </w:r>
      <w:proofErr w:type="gramStart"/>
      <w:r w:rsidRPr="00C60887">
        <w:rPr>
          <w:rStyle w:val="inline-code"/>
          <w:rFonts w:ascii="Arial" w:eastAsiaTheme="majorEastAsia" w:hAnsi="Arial" w:cs="Arial"/>
          <w:color w:val="1A1C1E"/>
          <w:sz w:val="22"/>
          <w:szCs w:val="22"/>
          <w:bdr w:val="single" w:sz="6" w:space="0" w:color="FFFFFF" w:frame="1"/>
        </w:rPr>
        <w:t>ϕ)...</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imbues the </w:t>
      </w:r>
      <w:proofErr w:type="spellStart"/>
      <w:r w:rsidRPr="00C60887">
        <w:rPr>
          <w:rStyle w:val="inline-code"/>
          <w:rFonts w:ascii="Arial" w:eastAsiaTheme="majorEastAsia" w:hAnsi="Arial" w:cs="Arial"/>
          <w:color w:val="1A1C1E"/>
          <w:sz w:val="22"/>
          <w:szCs w:val="22"/>
          <w:bdr w:val="single" w:sz="6" w:space="0" w:color="FFFFFF" w:frame="1"/>
        </w:rPr>
        <w:t>Ω_electron</w:t>
      </w:r>
      <w:proofErr w:type="spellEnd"/>
      <w:r w:rsidRPr="00C60887">
        <w:rPr>
          <w:rStyle w:val="ng-star-inserted1"/>
          <w:rFonts w:ascii="Arial" w:eastAsiaTheme="majorEastAsia" w:hAnsi="Arial" w:cs="Arial"/>
          <w:color w:val="1A1C1E"/>
          <w:sz w:val="22"/>
          <w:szCs w:val="22"/>
        </w:rPr>
        <w:t> with fundamental periodicities. When it propagates, these internal periodicities manifest as its de Broglie wavelength.</w:t>
      </w:r>
    </w:p>
    <w:p w14:paraId="3A0929B3"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Hypothesis:</w:t>
      </w:r>
      <w:r w:rsidRPr="00C60887">
        <w:rPr>
          <w:rStyle w:val="ng-star-inserted1"/>
          <w:rFonts w:ascii="Arial" w:eastAsiaTheme="majorEastAsia" w:hAnsi="Arial" w:cs="Arial"/>
          <w:color w:val="1A1C1E"/>
          <w:sz w:val="22"/>
          <w:szCs w:val="22"/>
        </w:rPr>
        <w:t> The particle is not a point that </w:t>
      </w:r>
      <w:r w:rsidRPr="00C60887">
        <w:rPr>
          <w:rStyle w:val="ng-star-inserted1"/>
          <w:rFonts w:ascii="Arial" w:eastAsiaTheme="majorEastAsia" w:hAnsi="Arial" w:cs="Arial"/>
          <w:i/>
          <w:iCs/>
          <w:color w:val="1A1C1E"/>
          <w:sz w:val="22"/>
          <w:szCs w:val="22"/>
        </w:rPr>
        <w:t>has</w:t>
      </w:r>
      <w:r w:rsidRPr="00C60887">
        <w:rPr>
          <w:rStyle w:val="ng-star-inserted1"/>
          <w:rFonts w:ascii="Arial" w:eastAsiaTheme="majorEastAsia" w:hAnsi="Arial" w:cs="Arial"/>
          <w:color w:val="1A1C1E"/>
          <w:sz w:val="22"/>
          <w:szCs w:val="22"/>
        </w:rPr>
        <w:t> a wave, but a localized, periodically self-regenerating field excitation whose very structure </w:t>
      </w:r>
      <w:r w:rsidRPr="00C60887">
        <w:rPr>
          <w:rStyle w:val="ng-star-inserted1"/>
          <w:rFonts w:ascii="Arial" w:eastAsiaTheme="majorEastAsia" w:hAnsi="Arial" w:cs="Arial"/>
          <w:i/>
          <w:iCs/>
          <w:color w:val="1A1C1E"/>
          <w:sz w:val="22"/>
          <w:szCs w:val="22"/>
        </w:rPr>
        <w:t>is</w:t>
      </w:r>
      <w:r w:rsidRPr="00C60887">
        <w:rPr>
          <w:rStyle w:val="ng-star-inserted1"/>
          <w:rFonts w:ascii="Arial" w:eastAsiaTheme="majorEastAsia" w:hAnsi="Arial" w:cs="Arial"/>
          <w:color w:val="1A1C1E"/>
          <w:sz w:val="22"/>
          <w:szCs w:val="22"/>
        </w:rPr>
        <w:t> wave-like due to the recursive, phase-driven generation process.</w:t>
      </w:r>
    </w:p>
    <w:p w14:paraId="0C9195D7" w14:textId="77777777" w:rsidR="00334418" w:rsidRPr="00C60887" w:rsidRDefault="00334418"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Nature of the "Vacuum"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w:t>
      </w:r>
    </w:p>
    <w:p w14:paraId="482E1C77"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The vacuum is not empty but is the ground state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This substrate has its own dynamics and potential for virtual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fluctuations.</w:t>
      </w:r>
    </w:p>
    <w:p w14:paraId="2C06E663"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When an </w:t>
      </w:r>
      <w:proofErr w:type="spellStart"/>
      <w:r w:rsidRPr="00C60887">
        <w:rPr>
          <w:rStyle w:val="inline-code"/>
          <w:rFonts w:ascii="Arial" w:eastAsiaTheme="majorEastAsia" w:hAnsi="Arial" w:cs="Arial"/>
          <w:color w:val="1A1C1E"/>
          <w:sz w:val="22"/>
          <w:szCs w:val="22"/>
          <w:bdr w:val="single" w:sz="6" w:space="0" w:color="FFFFFF" w:frame="1"/>
        </w:rPr>
        <w:t>Ω_electron</w:t>
      </w:r>
      <w:proofErr w:type="spellEnd"/>
      <w:r w:rsidRPr="00C60887">
        <w:rPr>
          <w:rStyle w:val="ng-star-inserted1"/>
          <w:rFonts w:ascii="Arial" w:eastAsiaTheme="majorEastAsia" w:hAnsi="Arial" w:cs="Arial"/>
          <w:color w:val="1A1C1E"/>
          <w:sz w:val="22"/>
          <w:szCs w:val="22"/>
        </w:rPr>
        <w:t> passes through the slits, it's not just the particle but also its interaction with the local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-vacuum that's relevant.</w:t>
      </w:r>
    </w:p>
    <w:p w14:paraId="1FC11FAF"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Recursion in Vacuum Response:</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-vacuum itself might respond to the passage of the electron in a "recursive" way, meaning the electron's field perturbs the vacuum, which in turn affects the electron's field, and so on. This could influence the effective "medium" through which the electron's wave components propagate and interfere.</w:t>
      </w:r>
    </w:p>
    <w:p w14:paraId="4EE94D7F" w14:textId="77777777" w:rsidR="00334418" w:rsidRPr="00C60887" w:rsidRDefault="00334418"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Information and the Memory Kernel (If </w:t>
      </w:r>
      <w:r w:rsidRPr="00C60887">
        <w:rPr>
          <w:rStyle w:val="inline-code"/>
          <w:rFonts w:ascii="Arial" w:eastAsiaTheme="majorEastAsia" w:hAnsi="Arial" w:cs="Arial"/>
          <w:b/>
          <w:bCs/>
          <w:color w:val="1A1C1E"/>
          <w:sz w:val="22"/>
          <w:szCs w:val="22"/>
          <w:bdr w:val="single" w:sz="6" w:space="0" w:color="FFFFFF" w:frame="1"/>
        </w:rPr>
        <w:t>U_{particle}</w:t>
      </w:r>
      <w:r w:rsidRPr="00C60887">
        <w:rPr>
          <w:rStyle w:val="ng-star-inserted1"/>
          <w:rFonts w:ascii="Arial" w:eastAsiaTheme="majorEastAsia" w:hAnsi="Arial" w:cs="Arial"/>
          <w:b/>
          <w:bCs/>
          <w:color w:val="1A1C1E"/>
          <w:sz w:val="22"/>
          <w:szCs w:val="22"/>
        </w:rPr>
        <w:t> form is taken literally):</w:t>
      </w:r>
    </w:p>
    <w:p w14:paraId="674EE191" w14:textId="6593C52C" w:rsidR="00334418" w:rsidRPr="00C60887" w:rsidRDefault="00B92B20"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Pr>
          <w:rStyle w:val="ng-star-inserted1"/>
          <w:rFonts w:ascii="Arial" w:eastAsiaTheme="majorEastAsia" w:hAnsi="Arial" w:cs="Arial"/>
          <w:color w:val="1A1C1E"/>
          <w:sz w:val="22"/>
          <w:szCs w:val="22"/>
        </w:rPr>
        <w:t>The</w:t>
      </w:r>
      <w:r w:rsidR="00334418" w:rsidRPr="00C60887">
        <w:rPr>
          <w:rStyle w:val="ng-star-inserted1"/>
          <w:rFonts w:ascii="Arial" w:eastAsiaTheme="majorEastAsia" w:hAnsi="Arial" w:cs="Arial"/>
          <w:color w:val="1A1C1E"/>
          <w:sz w:val="22"/>
          <w:szCs w:val="22"/>
        </w:rPr>
        <w:t> </w:t>
      </w:r>
      <w:r w:rsidR="00334418" w:rsidRPr="00C60887">
        <w:rPr>
          <w:rStyle w:val="inline-code"/>
          <w:rFonts w:ascii="Arial" w:eastAsiaTheme="majorEastAsia" w:hAnsi="Arial" w:cs="Arial"/>
          <w:color w:val="1A1C1E"/>
          <w:sz w:val="22"/>
          <w:szCs w:val="22"/>
          <w:bdr w:val="single" w:sz="6" w:space="0" w:color="FFFFFF" w:frame="1"/>
        </w:rPr>
        <w:t>U_{particle}(</w:t>
      </w:r>
      <w:proofErr w:type="spellStart"/>
      <w:proofErr w:type="gramStart"/>
      <w:r w:rsidR="00334418" w:rsidRPr="00C60887">
        <w:rPr>
          <w:rStyle w:val="inline-code"/>
          <w:rFonts w:ascii="Arial" w:eastAsiaTheme="majorEastAsia" w:hAnsi="Arial" w:cs="Arial"/>
          <w:color w:val="1A1C1E"/>
          <w:sz w:val="22"/>
          <w:szCs w:val="22"/>
          <w:bdr w:val="single" w:sz="6" w:space="0" w:color="FFFFFF" w:frame="1"/>
        </w:rPr>
        <w:t>x,t</w:t>
      </w:r>
      <w:proofErr w:type="spellEnd"/>
      <w:proofErr w:type="gramEnd"/>
      <w:r w:rsidR="00334418" w:rsidRPr="00C60887">
        <w:rPr>
          <w:rStyle w:val="inline-code"/>
          <w:rFonts w:ascii="Arial" w:eastAsiaTheme="majorEastAsia" w:hAnsi="Arial" w:cs="Arial"/>
          <w:color w:val="1A1C1E"/>
          <w:sz w:val="22"/>
          <w:szCs w:val="22"/>
          <w:bdr w:val="single" w:sz="6" w:space="0" w:color="FFFFFF" w:frame="1"/>
        </w:rPr>
        <w:t>) = A e^(</w:t>
      </w:r>
      <w:proofErr w:type="spellStart"/>
      <w:r w:rsidR="00334418" w:rsidRPr="00C60887">
        <w:rPr>
          <w:rStyle w:val="inline-code"/>
          <w:rFonts w:ascii="Arial" w:eastAsiaTheme="majorEastAsia" w:hAnsi="Arial" w:cs="Arial"/>
          <w:color w:val="1A1C1E"/>
          <w:sz w:val="22"/>
          <w:szCs w:val="22"/>
          <w:bdr w:val="single" w:sz="6" w:space="0" w:color="FFFFFF" w:frame="1"/>
        </w:rPr>
        <w:t>iθ</w:t>
      </w:r>
      <w:proofErr w:type="spellEnd"/>
      <w:r w:rsidR="00334418" w:rsidRPr="00C60887">
        <w:rPr>
          <w:rStyle w:val="inline-code"/>
          <w:rFonts w:ascii="Arial" w:eastAsiaTheme="majorEastAsia" w:hAnsi="Arial" w:cs="Arial"/>
          <w:color w:val="1A1C1E"/>
          <w:sz w:val="22"/>
          <w:szCs w:val="22"/>
          <w:bdr w:val="single" w:sz="6" w:space="0" w:color="FFFFFF" w:frame="1"/>
        </w:rPr>
        <w:t xml:space="preserve">) [∫ P_{gen} e^(-β(t-τ)) </w:t>
      </w:r>
      <w:proofErr w:type="spellStart"/>
      <w:r w:rsidR="00334418" w:rsidRPr="00C60887">
        <w:rPr>
          <w:rStyle w:val="inline-code"/>
          <w:rFonts w:ascii="Arial" w:eastAsiaTheme="majorEastAsia" w:hAnsi="Arial" w:cs="Arial"/>
          <w:color w:val="1A1C1E"/>
          <w:sz w:val="22"/>
          <w:szCs w:val="22"/>
          <w:bdr w:val="single" w:sz="6" w:space="0" w:color="FFFFFF" w:frame="1"/>
        </w:rPr>
        <w:t>dτ</w:t>
      </w:r>
      <w:proofErr w:type="spellEnd"/>
      <w:r w:rsidR="00334418" w:rsidRPr="00C60887">
        <w:rPr>
          <w:rStyle w:val="inline-code"/>
          <w:rFonts w:ascii="Arial" w:eastAsiaTheme="majorEastAsia" w:hAnsi="Arial" w:cs="Arial"/>
          <w:color w:val="1A1C1E"/>
          <w:sz w:val="22"/>
          <w:szCs w:val="22"/>
          <w:bdr w:val="single" w:sz="6" w:space="0" w:color="FFFFFF" w:frame="1"/>
        </w:rPr>
        <w:t>] S</w:t>
      </w:r>
      <w:r w:rsidR="00334418" w:rsidRPr="00C60887">
        <w:rPr>
          <w:rStyle w:val="ng-star-inserted1"/>
          <w:rFonts w:ascii="Arial" w:eastAsiaTheme="majorEastAsia" w:hAnsi="Arial" w:cs="Arial"/>
          <w:color w:val="1A1C1E"/>
          <w:sz w:val="22"/>
          <w:szCs w:val="22"/>
        </w:rPr>
        <w:t> includes a memory kernel.</w:t>
      </w:r>
    </w:p>
    <w:p w14:paraId="58306F1C"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Speculation:</w:t>
      </w:r>
      <w:r w:rsidRPr="00C60887">
        <w:rPr>
          <w:rStyle w:val="ng-star-inserted1"/>
          <w:rFonts w:ascii="Arial" w:eastAsiaTheme="majorEastAsia" w:hAnsi="Arial" w:cs="Arial"/>
          <w:color w:val="1A1C1E"/>
          <w:sz w:val="22"/>
          <w:szCs w:val="22"/>
        </w:rPr>
        <w:t> Could this memory kernel imply that the </w:t>
      </w:r>
      <w:proofErr w:type="spellStart"/>
      <w:r w:rsidRPr="00C60887">
        <w:rPr>
          <w:rStyle w:val="inline-code"/>
          <w:rFonts w:ascii="Arial" w:eastAsiaTheme="majorEastAsia" w:hAnsi="Arial" w:cs="Arial"/>
          <w:color w:val="1A1C1E"/>
          <w:sz w:val="22"/>
          <w:szCs w:val="22"/>
          <w:bdr w:val="single" w:sz="6" w:space="0" w:color="FFFFFF" w:frame="1"/>
        </w:rPr>
        <w:t>Ω_electron</w:t>
      </w:r>
      <w:proofErr w:type="spellEnd"/>
      <w:r w:rsidRPr="00C60887">
        <w:rPr>
          <w:rStyle w:val="ng-star-inserted1"/>
          <w:rFonts w:ascii="Arial" w:eastAsiaTheme="majorEastAsia" w:hAnsi="Arial" w:cs="Arial"/>
          <w:color w:val="1A1C1E"/>
          <w:sz w:val="22"/>
          <w:szCs w:val="22"/>
        </w:rPr>
        <w:t>, as it approaches the slits, "carries" information about its potential paths or interacts with "echoes" of itself from the vacuum structure?</w:t>
      </w:r>
    </w:p>
    <w:p w14:paraId="5523738A" w14:textId="710018B3"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the act of passing through one slit modifies the </w:t>
      </w:r>
      <w:r w:rsidRPr="00C60887">
        <w:rPr>
          <w:rStyle w:val="inline-code"/>
          <w:rFonts w:ascii="Arial" w:eastAsiaTheme="majorEastAsia" w:hAnsi="Arial" w:cs="Arial"/>
          <w:color w:val="1A1C1E"/>
          <w:sz w:val="22"/>
          <w:szCs w:val="22"/>
          <w:bdr w:val="single" w:sz="6" w:space="0" w:color="FFFFFF" w:frame="1"/>
        </w:rPr>
        <w:t>P_{gen}</w:t>
      </w:r>
      <w:r w:rsidRPr="00C60887">
        <w:rPr>
          <w:rStyle w:val="ng-star-inserted1"/>
          <w:rFonts w:ascii="Arial" w:eastAsiaTheme="majorEastAsia" w:hAnsi="Arial" w:cs="Arial"/>
          <w:color w:val="1A1C1E"/>
          <w:sz w:val="22"/>
          <w:szCs w:val="22"/>
        </w:rPr>
        <w:t> that contributes to the particle's future state differently than passing through both, this could be a way to think about how the "which-path" information affects the outcome. This is highly speculative but connects to the non-local aspects of formalism.</w:t>
      </w:r>
    </w:p>
    <w:p w14:paraId="4C146453" w14:textId="77777777" w:rsidR="00334418" w:rsidRPr="00C60887" w:rsidRDefault="00334418"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Decoherence and "Measurement" as a Recursive Update:</w:t>
      </w:r>
    </w:p>
    <w:p w14:paraId="4559B345"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When a detector is placed at one slit, it interacts with the </w:t>
      </w:r>
      <w:proofErr w:type="spellStart"/>
      <w:r w:rsidRPr="00C60887">
        <w:rPr>
          <w:rStyle w:val="inline-code"/>
          <w:rFonts w:ascii="Arial" w:eastAsiaTheme="majorEastAsia" w:hAnsi="Arial" w:cs="Arial"/>
          <w:color w:val="1A1C1E"/>
          <w:sz w:val="22"/>
          <w:szCs w:val="22"/>
          <w:bdr w:val="single" w:sz="6" w:space="0" w:color="FFFFFF" w:frame="1"/>
        </w:rPr>
        <w:t>Ω_electron</w:t>
      </w:r>
      <w:proofErr w:type="spellEnd"/>
      <w:r w:rsidRPr="00C60887">
        <w:rPr>
          <w:rStyle w:val="ng-star-inserted1"/>
          <w:rFonts w:ascii="Arial" w:eastAsiaTheme="majorEastAsia" w:hAnsi="Arial" w:cs="Arial"/>
          <w:color w:val="1A1C1E"/>
          <w:sz w:val="22"/>
          <w:szCs w:val="22"/>
        </w:rPr>
        <w:t>. This interaction is a dynamic process within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w:t>
      </w:r>
    </w:p>
    <w:p w14:paraId="1D3F4638"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detector (itself a complex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 and the electron become entangled.</w:t>
      </w:r>
    </w:p>
    <w:p w14:paraId="1F759841"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Recursion in Entanglement:</w:t>
      </w:r>
      <w:r w:rsidRPr="00C60887">
        <w:rPr>
          <w:rStyle w:val="ng-star-inserted1"/>
          <w:rFonts w:ascii="Arial" w:eastAsiaTheme="majorEastAsia" w:hAnsi="Arial" w:cs="Arial"/>
          <w:color w:val="1A1C1E"/>
          <w:sz w:val="22"/>
          <w:szCs w:val="22"/>
        </w:rPr>
        <w:t> The process of this entanglement and the "information transfer" to the detector could be seen as a rapid series of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effective updates within the combined electron-detector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-system.</w:t>
      </w:r>
    </w:p>
    <w:p w14:paraId="7D5EBB25"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This recursive interaction rapidly amplifies one </w:t>
      </w:r>
      <w:proofErr w:type="gramStart"/>
      <w:r w:rsidRPr="00C60887">
        <w:rPr>
          <w:rStyle w:val="ng-star-inserted1"/>
          <w:rFonts w:ascii="Arial" w:eastAsiaTheme="majorEastAsia" w:hAnsi="Arial" w:cs="Arial"/>
          <w:color w:val="1A1C1E"/>
          <w:sz w:val="22"/>
          <w:szCs w:val="22"/>
        </w:rPr>
        <w:t>particular path</w:t>
      </w:r>
      <w:proofErr w:type="gramEnd"/>
      <w:r w:rsidRPr="00C60887">
        <w:rPr>
          <w:rStyle w:val="ng-star-inserted1"/>
          <w:rFonts w:ascii="Arial" w:eastAsiaTheme="majorEastAsia" w:hAnsi="Arial" w:cs="Arial"/>
          <w:color w:val="1A1C1E"/>
          <w:sz w:val="22"/>
          <w:szCs w:val="22"/>
        </w:rPr>
        <w:t xml:space="preserve"> outcome, effectively "collapsing" the superposition into a definite state within that branch of the entangled system, leading to decoherence of the interference pattern. The </w:t>
      </w:r>
      <w:r w:rsidRPr="00C60887">
        <w:rPr>
          <w:rStyle w:val="inline-code"/>
          <w:rFonts w:ascii="Arial" w:eastAsiaTheme="majorEastAsia" w:hAnsi="Arial" w:cs="Arial"/>
          <w:color w:val="1A1C1E"/>
          <w:sz w:val="22"/>
          <w:szCs w:val="22"/>
          <w:bdr w:val="single" w:sz="6" w:space="0" w:color="FFFFFF" w:frame="1"/>
        </w:rPr>
        <w:t>f</w:t>
      </w:r>
      <w:r w:rsidRPr="00C60887">
        <w:rPr>
          <w:rStyle w:val="ng-star-inserted1"/>
          <w:rFonts w:ascii="Arial" w:eastAsiaTheme="majorEastAsia" w:hAnsi="Arial" w:cs="Arial"/>
          <w:color w:val="1A1C1E"/>
          <w:sz w:val="22"/>
          <w:szCs w:val="22"/>
        </w:rPr>
        <w:t> function in this context would describe how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-field configurations of particle and detector evolve during their interaction.</w:t>
      </w:r>
    </w:p>
    <w:p w14:paraId="363E69DC" w14:textId="77777777" w:rsidR="00334418" w:rsidRPr="00C60887" w:rsidRDefault="00334418" w:rsidP="00AE655C">
      <w:pPr>
        <w:pStyle w:val="ng-star-inserted"/>
        <w:numPr>
          <w:ilvl w:val="0"/>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π</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ϕ</w:t>
      </w:r>
      <w:r w:rsidRPr="00C60887">
        <w:rPr>
          <w:rStyle w:val="ng-star-inserted1"/>
          <w:rFonts w:ascii="Arial" w:eastAsiaTheme="majorEastAsia" w:hAnsi="Arial" w:cs="Arial"/>
          <w:b/>
          <w:bCs/>
          <w:color w:val="1A1C1E"/>
          <w:sz w:val="22"/>
          <w:szCs w:val="22"/>
        </w:rPr>
        <w:t> in Interference:</w:t>
      </w:r>
    </w:p>
    <w:p w14:paraId="136FFAA9" w14:textId="7777777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Directly involved in wave interference (path differences leading to phase shifts of multiples of </w:t>
      </w:r>
      <w:r w:rsidRPr="00C60887">
        <w:rPr>
          <w:rStyle w:val="inline-code"/>
          <w:rFonts w:ascii="Arial" w:eastAsiaTheme="majorEastAsia" w:hAnsi="Arial" w:cs="Arial"/>
          <w:color w:val="1A1C1E"/>
          <w:sz w:val="22"/>
          <w:szCs w:val="22"/>
          <w:bdr w:val="single" w:sz="6" w:space="0" w:color="FFFFFF" w:frame="1"/>
        </w:rPr>
        <w:t>2π</w:t>
      </w:r>
      <w:r w:rsidRPr="00C60887">
        <w:rPr>
          <w:rStyle w:val="ng-star-inserted1"/>
          <w:rFonts w:ascii="Arial" w:eastAsiaTheme="majorEastAsia" w:hAnsi="Arial" w:cs="Arial"/>
          <w:color w:val="1A1C1E"/>
          <w:sz w:val="22"/>
          <w:szCs w:val="22"/>
        </w:rPr>
        <w:t>).</w:t>
      </w:r>
    </w:p>
    <w:p w14:paraId="3F4A2F23" w14:textId="035243A7" w:rsidR="00334418" w:rsidRPr="00C60887" w:rsidRDefault="00334418" w:rsidP="00AE655C">
      <w:pPr>
        <w:pStyle w:val="ng-star-inserted"/>
        <w:numPr>
          <w:ilvl w:val="1"/>
          <w:numId w:val="71"/>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Less direct, but if the </w:t>
      </w:r>
      <w:r w:rsidRPr="00C60887">
        <w:rPr>
          <w:rStyle w:val="ng-star-inserted1"/>
          <w:rFonts w:ascii="Arial" w:eastAsiaTheme="majorEastAsia" w:hAnsi="Arial" w:cs="Arial"/>
          <w:i/>
          <w:iCs/>
          <w:color w:val="1A1C1E"/>
          <w:sz w:val="22"/>
          <w:szCs w:val="22"/>
        </w:rPr>
        <w:t>stability</w:t>
      </w:r>
      <w:r w:rsidRPr="00C60887">
        <w:rPr>
          <w:rStyle w:val="ng-star-inserted1"/>
          <w:rFonts w:ascii="Arial" w:eastAsiaTheme="majorEastAsia" w:hAnsi="Arial" w:cs="Arial"/>
          <w:color w:val="1A1C1E"/>
          <w:sz w:val="22"/>
          <w:szCs w:val="22"/>
        </w:rPr>
        <w:t> of the interference pattern or the "efficiency" of information transfer during measurement is somehow optimized (a long shot),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might play a subtle role in the parameters governing decoherence rates or the structure of the pointer states. Or, if the slits themselves or the detector have a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-related geometry, it could affect diffraction.</w:t>
      </w:r>
    </w:p>
    <w:p w14:paraId="343AA30A"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Conclusion of Section 9.6:</w:t>
      </w:r>
    </w:p>
    <w:p w14:paraId="488D878E"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emergence of the classical world from the quantum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is understood within the "Golden Universe" framework primarily through the robust mechanism of environmental decoherence. The continuous interaction of any quantum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-system with the innumerable degrees of freedom of the wider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-environment and the evolving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 rapidly suppresses quantum superpositions for macroscopic observables, leading to the definite states and predictable dynamics characteristic of classical physics.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interactions within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govern the rates and nature of this decoherence process, ensuring a consistent transition from the quantum microcosm to the classical macrocosm.</w:t>
      </w:r>
    </w:p>
    <w:p w14:paraId="2B77C357"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9.7. </w:t>
      </w:r>
      <w:r w:rsidRPr="00C60887">
        <w:rPr>
          <w:rStyle w:val="inline-code"/>
          <w:rFonts w:ascii="Arial" w:eastAsiaTheme="majorEastAsia" w:hAnsi="Arial" w:cs="Arial"/>
          <w:b/>
          <w:bCs/>
          <w:color w:val="1A1C1E"/>
          <w:sz w:val="22"/>
          <w:szCs w:val="22"/>
          <w:bdr w:val="single" w:sz="6" w:space="0" w:color="FFFFFF" w:frame="1"/>
        </w:rPr>
        <w:t>ħ</w:t>
      </w:r>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π</w:t>
      </w:r>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ϕ</w:t>
      </w:r>
      <w:r w:rsidRPr="00C60887">
        <w:rPr>
          <w:rStyle w:val="ng-star-inserted1"/>
          <w:rFonts w:ascii="Arial" w:eastAsiaTheme="majorEastAsia" w:hAnsi="Arial" w:cs="Arial"/>
          <w:b/>
          <w:bCs/>
          <w:color w:val="1A1C1E"/>
          <w:sz w:val="22"/>
          <w:szCs w:val="22"/>
        </w:rPr>
        <w:t>, and Fundamental Scales in the Full Quantum Theory</w:t>
      </w:r>
    </w:p>
    <w:p w14:paraId="2C8DA385"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quantization of the "Golden Universe" framework, centered on the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derived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brings the Planck constant </w:t>
      </w: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to the forefront alongside the mathematical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and the theory's intrinsic mass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The interplay of these constants defines all fundamental physical scales and dimensionless ratios within the theory, solidifying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nature of reality from the quantum level upwards.</w:t>
      </w:r>
    </w:p>
    <w:p w14:paraId="50C6E0A9" w14:textId="77777777" w:rsidR="00E70FF6" w:rsidRPr="00C60887" w:rsidRDefault="00E70FF6" w:rsidP="00AE655C">
      <w:pPr>
        <w:pStyle w:val="ng-star-inserted"/>
        <w:numPr>
          <w:ilvl w:val="0"/>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ħ</w:t>
      </w:r>
      <w:r w:rsidRPr="00C60887">
        <w:rPr>
          <w:rStyle w:val="ng-star-inserted1"/>
          <w:rFonts w:ascii="Arial" w:eastAsiaTheme="majorEastAsia" w:hAnsi="Arial" w:cs="Arial"/>
          <w:b/>
          <w:bCs/>
          <w:color w:val="1A1C1E"/>
          <w:sz w:val="22"/>
          <w:szCs w:val="22"/>
        </w:rPr>
        <w:t>: The Quantum of Action and its Role</w:t>
      </w:r>
    </w:p>
    <w:p w14:paraId="78A587D6"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is the fundamental constant that dictates the threshold between classical and quantum behavior. Its presence in the path integral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iS</w:t>
      </w:r>
      <w:proofErr w:type="spellEnd"/>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and in commutation relations defines the granularity of phase space and the uncertainty principle.</w:t>
      </w:r>
    </w:p>
    <w:p w14:paraId="015911C9"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our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determines the energy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-quanta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ħω</w:t>
      </w:r>
      <w:proofErr w:type="spellEnd"/>
      <w:r w:rsidRPr="00C60887">
        <w:rPr>
          <w:rStyle w:val="ng-star-inserted1"/>
          <w:rFonts w:ascii="Arial" w:eastAsiaTheme="majorEastAsia" w:hAnsi="Arial" w:cs="Arial"/>
          <w:color w:val="1A1C1E"/>
          <w:sz w:val="22"/>
          <w:szCs w:val="22"/>
        </w:rPr>
        <w:t>), the quantization of angular momentum (spin of </w:t>
      </w:r>
      <w:proofErr w:type="spellStart"/>
      <w:r w:rsidRPr="00C60887">
        <w:rPr>
          <w:rStyle w:val="inline-code"/>
          <w:rFonts w:ascii="Arial" w:eastAsiaTheme="majorEastAsia" w:hAnsi="Arial" w:cs="Arial"/>
          <w:color w:val="1A1C1E"/>
          <w:sz w:val="22"/>
          <w:szCs w:val="22"/>
          <w:bdr w:val="single" w:sz="6" w:space="0" w:color="FFFFFF" w:frame="1"/>
        </w:rPr>
        <w:t>Ω_particle</w:t>
      </w:r>
      <w:r w:rsidRPr="00C60887">
        <w:rPr>
          <w:rStyle w:val="ng-star-inserted1"/>
          <w:rFonts w:ascii="Arial" w:eastAsiaTheme="majorEastAsia" w:hAnsi="Arial" w:cs="Arial"/>
          <w:color w:val="1A1C1E"/>
          <w:sz w:val="22"/>
          <w:szCs w:val="22"/>
        </w:rPr>
        <w:t>s</w:t>
      </w:r>
      <w:proofErr w:type="spellEnd"/>
      <w:r w:rsidRPr="00C60887">
        <w:rPr>
          <w:rStyle w:val="ng-star-inserted1"/>
          <w:rFonts w:ascii="Arial" w:eastAsiaTheme="majorEastAsia" w:hAnsi="Arial" w:cs="Arial"/>
          <w:color w:val="1A1C1E"/>
          <w:sz w:val="22"/>
          <w:szCs w:val="22"/>
        </w:rPr>
        <w:t>), and the scale of quantum fluctuations that drive phenomena like induced gravity and Hawking radiation.</w:t>
      </w:r>
    </w:p>
    <w:p w14:paraId="510BF4DB" w14:textId="77777777" w:rsidR="00E70FF6" w:rsidRPr="00C60887" w:rsidRDefault="00E70FF6" w:rsidP="00AE655C">
      <w:pPr>
        <w:pStyle w:val="ng-star-inserted"/>
        <w:numPr>
          <w:ilvl w:val="0"/>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M_0</w:t>
      </w:r>
      <w:r w:rsidRPr="00C60887">
        <w:rPr>
          <w:rStyle w:val="ng-star-inserted1"/>
          <w:rFonts w:ascii="Arial" w:eastAsiaTheme="majorEastAsia" w:hAnsi="Arial" w:cs="Arial"/>
          <w:b/>
          <w:bCs/>
          <w:color w:val="1A1C1E"/>
          <w:sz w:val="22"/>
          <w:szCs w:val="22"/>
        </w:rPr>
        <w:t>: The Fundamental Mass/Energy Scale of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-Theory</w:t>
      </w:r>
    </w:p>
    <w:p w14:paraId="52BD4F2C"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was introduced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as the primary </w:t>
      </w:r>
      <w:proofErr w:type="spellStart"/>
      <w:r w:rsidRPr="00C60887">
        <w:rPr>
          <w:rStyle w:val="ng-star-inserted1"/>
          <w:rFonts w:ascii="Arial" w:eastAsiaTheme="majorEastAsia" w:hAnsi="Arial" w:cs="Arial"/>
          <w:color w:val="1A1C1E"/>
          <w:sz w:val="22"/>
          <w:szCs w:val="22"/>
        </w:rPr>
        <w:t>dimensionful</w:t>
      </w:r>
      <w:proofErr w:type="spellEnd"/>
      <w:r w:rsidRPr="00C60887">
        <w:rPr>
          <w:rStyle w:val="ng-star-inserted1"/>
          <w:rFonts w:ascii="Arial" w:eastAsiaTheme="majorEastAsia" w:hAnsi="Arial" w:cs="Arial"/>
          <w:color w:val="1A1C1E"/>
          <w:sz w:val="22"/>
          <w:szCs w:val="22"/>
        </w:rPr>
        <w:t xml:space="preserve"> parameter setting the scale for mass terms (e.g., in </w:t>
      </w:r>
      <w:r w:rsidRPr="00C60887">
        <w:rPr>
          <w:rStyle w:val="inline-code"/>
          <w:rFonts w:ascii="Arial" w:eastAsiaTheme="majorEastAsia" w:hAnsi="Arial" w:cs="Arial"/>
          <w:color w:val="1A1C1E"/>
          <w:sz w:val="22"/>
          <w:szCs w:val="22"/>
          <w:bdr w:val="single" w:sz="6" w:space="0" w:color="FFFFFF" w:frame="1"/>
        </w:rPr>
        <w:t xml:space="preserve">m_Ω^2(X) = </w:t>
      </w:r>
      <w:proofErr w:type="spellStart"/>
      <w:r w:rsidRPr="00C60887">
        <w:rPr>
          <w:rStyle w:val="inline-code"/>
          <w:rFonts w:ascii="Arial" w:eastAsiaTheme="majorEastAsia" w:hAnsi="Arial" w:cs="Arial"/>
          <w:color w:val="1A1C1E"/>
          <w:sz w:val="22"/>
          <w:szCs w:val="22"/>
          <w:bdr w:val="single" w:sz="6" w:space="0" w:color="FFFFFF" w:frame="1"/>
        </w:rPr>
        <w:t>c_m</w:t>
      </w:r>
      <w:proofErr w:type="spellEnd"/>
      <w:r w:rsidRPr="00C60887">
        <w:rPr>
          <w:rStyle w:val="inline-code"/>
          <w:rFonts w:ascii="Arial" w:eastAsiaTheme="majorEastAsia" w:hAnsi="Arial" w:cs="Arial"/>
          <w:color w:val="1A1C1E"/>
          <w:sz w:val="22"/>
          <w:szCs w:val="22"/>
          <w:bdr w:val="single" w:sz="6" w:space="0" w:color="FFFFFF" w:frame="1"/>
        </w:rPr>
        <w:t xml:space="preserve"> M_0^2 [...]</w:t>
      </w:r>
      <w:r w:rsidRPr="00C60887">
        <w:rPr>
          <w:rStyle w:val="ng-star-inserted1"/>
          <w:rFonts w:ascii="Arial" w:eastAsiaTheme="majorEastAsia" w:hAnsi="Arial" w:cs="Arial"/>
          <w:color w:val="1A1C1E"/>
          <w:sz w:val="22"/>
          <w:szCs w:val="22"/>
        </w:rPr>
        <w:t>) and higher-dimension interaction terms.</w:t>
      </w:r>
    </w:p>
    <w:p w14:paraId="43933994"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is identified with the </w:t>
      </w:r>
      <w:r w:rsidRPr="00C60887">
        <w:rPr>
          <w:rStyle w:val="ng-star-inserted1"/>
          <w:rFonts w:ascii="Arial" w:eastAsiaTheme="majorEastAsia" w:hAnsi="Arial" w:cs="Arial"/>
          <w:b/>
          <w:bCs/>
          <w:color w:val="1A1C1E"/>
          <w:sz w:val="22"/>
          <w:szCs w:val="22"/>
        </w:rPr>
        <w:t>UV cutoff </w:t>
      </w:r>
      <w:r w:rsidRPr="00C60887">
        <w:rPr>
          <w:rStyle w:val="inline-code"/>
          <w:rFonts w:ascii="Arial" w:eastAsiaTheme="majorEastAsia" w:hAnsi="Arial" w:cs="Arial"/>
          <w:b/>
          <w:bCs/>
          <w:color w:val="1A1C1E"/>
          <w:sz w:val="22"/>
          <w:szCs w:val="22"/>
          <w:bdr w:val="single" w:sz="6" w:space="0" w:color="FFFFFF" w:frame="1"/>
        </w:rPr>
        <w:t>Λ_{cut}</w:t>
      </w:r>
      <w:r w:rsidRPr="00C60887">
        <w:rPr>
          <w:rStyle w:val="ng-star-inserted1"/>
          <w:rFonts w:ascii="Arial" w:eastAsiaTheme="majorEastAsia" w:hAnsi="Arial" w:cs="Arial"/>
          <w:color w:val="1A1C1E"/>
          <w:sz w:val="22"/>
          <w:szCs w:val="22"/>
        </w:rPr>
        <w:t> used in the induced gravity calculation (Section 9.2) and the FRG analysis (Section 9.3).</w:t>
      </w:r>
    </w:p>
    <w:p w14:paraId="0214C081"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Relationship to Planck Mass </w:t>
      </w:r>
      <w:r w:rsidRPr="00C60887">
        <w:rPr>
          <w:rStyle w:val="inline-code"/>
          <w:rFonts w:ascii="Arial" w:eastAsiaTheme="majorEastAsia" w:hAnsi="Arial" w:cs="Arial"/>
          <w:b/>
          <w:bCs/>
          <w:color w:val="1A1C1E"/>
          <w:sz w:val="22"/>
          <w:szCs w:val="22"/>
          <w:bdr w:val="single" w:sz="6" w:space="0" w:color="FFFFFF" w:frame="1"/>
        </w:rPr>
        <w:t>M_P</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We found that </w:t>
      </w:r>
      <w:r w:rsidRPr="00C60887">
        <w:rPr>
          <w:rStyle w:val="inline-code"/>
          <w:rFonts w:ascii="Arial" w:eastAsiaTheme="majorEastAsia" w:hAnsi="Arial" w:cs="Arial"/>
          <w:color w:val="1A1C1E"/>
          <w:sz w:val="22"/>
          <w:szCs w:val="22"/>
          <w:bdr w:val="single" w:sz="6" w:space="0" w:color="FFFFFF" w:frame="1"/>
        </w:rPr>
        <w:t>M_P^2 = G_N</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-1} ≈ (\text{const})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M_0^2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w:t>
      </w:r>
      <w:proofErr w:type="gramStart"/>
      <w:r w:rsidRPr="00C60887">
        <w:rPr>
          <w:rStyle w:val="inline-code"/>
          <w:rFonts w:ascii="Arial" w:eastAsiaTheme="majorEastAsia" w:hAnsi="Arial" w:cs="Arial"/>
          <w:color w:val="1A1C1E"/>
          <w:sz w:val="22"/>
          <w:szCs w:val="22"/>
          <w:bdr w:val="single" w:sz="6" w:space="0" w:color="FFFFFF" w:frame="1"/>
        </w:rPr>
        <w:t>text{</w:t>
      </w:r>
      <w:proofErr w:type="gramEnd"/>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depends on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-particle spectrum. This means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is </w:t>
      </w:r>
      <w:r w:rsidRPr="00C60887">
        <w:rPr>
          <w:rStyle w:val="ng-star-inserted1"/>
          <w:rFonts w:ascii="Arial" w:eastAsiaTheme="majorEastAsia" w:hAnsi="Arial" w:cs="Arial"/>
          <w:i/>
          <w:iCs/>
          <w:color w:val="1A1C1E"/>
          <w:sz w:val="22"/>
          <w:szCs w:val="22"/>
        </w:rPr>
        <w:t>derived</w:t>
      </w:r>
      <w:r w:rsidRPr="00C60887">
        <w:rPr>
          <w:rStyle w:val="ng-star-inserted1"/>
          <w:rFonts w:ascii="Arial" w:eastAsiaTheme="majorEastAsia" w:hAnsi="Arial" w:cs="Arial"/>
          <w:color w:val="1A1C1E"/>
          <w:sz w:val="22"/>
          <w:szCs w:val="22"/>
        </w:rPr>
        <w:t> from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the particle content. If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contains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factors (e.g., if particle masses contributing to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are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scaled), then </w:t>
      </w:r>
      <w:r w:rsidRPr="00C60887">
        <w:rPr>
          <w:rStyle w:val="inline-code"/>
          <w:rFonts w:ascii="Arial" w:eastAsiaTheme="majorEastAsia" w:hAnsi="Arial" w:cs="Arial"/>
          <w:color w:val="1A1C1E"/>
          <w:sz w:val="22"/>
          <w:szCs w:val="22"/>
          <w:bdr w:val="single" w:sz="6" w:space="0" w:color="FFFFFF" w:frame="1"/>
        </w:rPr>
        <w:t>M_P/M_0</w:t>
      </w:r>
      <w:r w:rsidRPr="00C60887">
        <w:rPr>
          <w:rStyle w:val="ng-star-inserted1"/>
          <w:rFonts w:ascii="Arial" w:eastAsiaTheme="majorEastAsia" w:hAnsi="Arial" w:cs="Arial"/>
          <w:color w:val="1A1C1E"/>
          <w:sz w:val="22"/>
          <w:szCs w:val="22"/>
        </w:rPr>
        <w:t> is a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ratio. Alternatively,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could be directly set to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if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factors are absorbed into other dimensionless couplings. The theory should predict this relationship.</w:t>
      </w:r>
    </w:p>
    <w:p w14:paraId="7129D141" w14:textId="77777777" w:rsidR="00E70FF6" w:rsidRPr="00C60887" w:rsidRDefault="00E70FF6" w:rsidP="00AE655C">
      <w:pPr>
        <w:pStyle w:val="ng-star-inserted"/>
        <w:numPr>
          <w:ilvl w:val="0"/>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lastRenderedPageBreak/>
        <w:t>π</w:t>
      </w:r>
      <w:r w:rsidRPr="00C60887">
        <w:rPr>
          <w:rStyle w:val="ng-star-inserted1"/>
          <w:rFonts w:ascii="Arial" w:eastAsiaTheme="majorEastAsia" w:hAnsi="Arial" w:cs="Arial"/>
          <w:b/>
          <w:bCs/>
          <w:color w:val="1A1C1E"/>
          <w:sz w:val="22"/>
          <w:szCs w:val="22"/>
        </w:rPr>
        <w:t>: From Phase Coherence to Geometric Scales</w:t>
      </w:r>
    </w:p>
    <w:p w14:paraId="6C4D93E3"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Quantum Phase:</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is fundamental to the phase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iS</w:t>
      </w:r>
      <w:proofErr w:type="spellEnd"/>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in the path integral and to the wave nature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-quanta (</w:t>
      </w:r>
      <w:r w:rsidRPr="00C60887">
        <w:rPr>
          <w:rStyle w:val="inline-code"/>
          <w:rFonts w:ascii="Arial" w:eastAsiaTheme="majorEastAsia" w:hAnsi="Arial" w:cs="Arial"/>
          <w:color w:val="1A1C1E"/>
          <w:sz w:val="22"/>
          <w:szCs w:val="22"/>
          <w:bdr w:val="single" w:sz="6" w:space="0" w:color="FFFFFF" w:frame="1"/>
        </w:rPr>
        <w:t>e</w:t>
      </w:r>
      <w:proofErr w:type="gramStart"/>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w:t>
      </w:r>
      <w:proofErr w:type="spellStart"/>
      <w:proofErr w:type="gramEnd"/>
      <w:r w:rsidRPr="00C60887">
        <w:rPr>
          <w:rStyle w:val="inline-code"/>
          <w:rFonts w:ascii="Arial" w:eastAsiaTheme="majorEastAsia" w:hAnsi="Arial" w:cs="Arial"/>
          <w:color w:val="1A1C1E"/>
          <w:sz w:val="22"/>
          <w:szCs w:val="22"/>
          <w:bdr w:val="single" w:sz="6" w:space="0" w:color="FFFFFF" w:frame="1"/>
        </w:rPr>
        <w:t>k</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x</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ωt</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p>
    <w:p w14:paraId="772F642C"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Frequencies and Energies:</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phase_driver</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term or emergent resonant dynamics aim for </w:t>
      </w:r>
      <w:r w:rsidRPr="00C60887">
        <w:rPr>
          <w:rStyle w:val="inline-code"/>
          <w:rFonts w:ascii="Arial" w:eastAsiaTheme="majorEastAsia" w:hAnsi="Arial" w:cs="Arial"/>
          <w:color w:val="1A1C1E"/>
          <w:sz w:val="22"/>
          <w:szCs w:val="22"/>
          <w:bdr w:val="single" w:sz="6" w:space="0" w:color="FFFFFF" w:frame="1"/>
        </w:rPr>
        <w:t>ω ~ (\text{const</w:t>
      </w:r>
      <w:proofErr w:type="gramStart"/>
      <w:r w:rsidRPr="00C60887">
        <w:rPr>
          <w:rStyle w:val="inline-code"/>
          <w:rFonts w:ascii="Arial" w:eastAsiaTheme="majorEastAsia" w:hAnsi="Arial" w:cs="Arial"/>
          <w:color w:val="1A1C1E"/>
          <w:sz w:val="22"/>
          <w:szCs w:val="22"/>
          <w:bdr w:val="single" w:sz="6" w:space="0" w:color="FFFFFF" w:frame="1"/>
        </w:rPr>
        <w:t>})π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Thus, quantum energies </w:t>
      </w:r>
      <w:r w:rsidRPr="00C60887">
        <w:rPr>
          <w:rStyle w:val="inline-code"/>
          <w:rFonts w:ascii="Arial" w:eastAsiaTheme="majorEastAsia" w:hAnsi="Arial" w:cs="Arial"/>
          <w:color w:val="1A1C1E"/>
          <w:sz w:val="22"/>
          <w:szCs w:val="22"/>
          <w:bdr w:val="single" w:sz="6" w:space="0" w:color="FFFFFF" w:frame="1"/>
        </w:rPr>
        <w:t>E=</w:t>
      </w:r>
      <w:proofErr w:type="spellStart"/>
      <w:r w:rsidRPr="00C60887">
        <w:rPr>
          <w:rStyle w:val="inline-code"/>
          <w:rFonts w:ascii="Arial" w:eastAsiaTheme="majorEastAsia" w:hAnsi="Arial" w:cs="Arial"/>
          <w:color w:val="1A1C1E"/>
          <w:sz w:val="22"/>
          <w:szCs w:val="22"/>
          <w:bdr w:val="single" w:sz="6" w:space="0" w:color="FFFFFF" w:frame="1"/>
        </w:rPr>
        <w:t>ħω</w:t>
      </w:r>
      <w:proofErr w:type="spellEnd"/>
      <w:r w:rsidRPr="00C60887">
        <w:rPr>
          <w:rStyle w:val="ng-star-inserted1"/>
          <w:rFonts w:ascii="Arial" w:eastAsiaTheme="majorEastAsia" w:hAnsi="Arial" w:cs="Arial"/>
          <w:color w:val="1A1C1E"/>
          <w:sz w:val="22"/>
          <w:szCs w:val="22"/>
        </w:rPr>
        <w:t> are directly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scaled.</w:t>
      </w:r>
    </w:p>
    <w:p w14:paraId="7022DDCC"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Angular Momentum Quantization:</w:t>
      </w:r>
      <w:r w:rsidRPr="00C60887">
        <w:rPr>
          <w:rStyle w:val="ng-star-inserted1"/>
          <w:rFonts w:ascii="Arial" w:eastAsiaTheme="majorEastAsia" w:hAnsi="Arial" w:cs="Arial"/>
          <w:color w:val="1A1C1E"/>
          <w:sz w:val="22"/>
          <w:szCs w:val="22"/>
        </w:rPr>
        <w:t> Spin and orbital angular momentum are quantized in units involving </w:t>
      </w: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(often </w:t>
      </w:r>
      <w:r w:rsidRPr="00C60887">
        <w:rPr>
          <w:rStyle w:val="inline-code"/>
          <w:rFonts w:ascii="Arial" w:eastAsiaTheme="majorEastAsia" w:hAnsi="Arial" w:cs="Arial"/>
          <w:color w:val="1A1C1E"/>
          <w:sz w:val="22"/>
          <w:szCs w:val="22"/>
          <w:bdr w:val="single" w:sz="6" w:space="0" w:color="FFFFFF" w:frame="1"/>
        </w:rPr>
        <w:t>ħ/2</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enters through angular definitions and periodicity.</w:t>
      </w:r>
    </w:p>
    <w:p w14:paraId="04A3D805"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b/>
          <w:bCs/>
          <w:color w:val="1A1C1E"/>
          <w:sz w:val="22"/>
          <w:szCs w:val="22"/>
        </w:rPr>
        <w:t>Geometric Factors in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b/>
          <w:bCs/>
          <w:color w:val="1A1C1E"/>
          <w:sz w:val="22"/>
          <w:szCs w:val="22"/>
        </w:rPr>
        <w:t> and Solutions:</w:t>
      </w:r>
      <w:r w:rsidRPr="00C60887">
        <w:rPr>
          <w:rStyle w:val="ng-star-inserted1"/>
          <w:rFonts w:ascii="Arial" w:eastAsiaTheme="majorEastAsia" w:hAnsi="Arial" w:cs="Arial"/>
          <w:color w:val="1A1C1E"/>
          <w:sz w:val="22"/>
          <w:szCs w:val="22"/>
        </w:rPr>
        <w:t> If parameters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(e.g., </w:t>
      </w:r>
      <w:proofErr w:type="spellStart"/>
      <w:r w:rsidRPr="00C60887">
        <w:rPr>
          <w:rStyle w:val="inline-code"/>
          <w:rFonts w:ascii="Arial" w:eastAsiaTheme="majorEastAsia" w:hAnsi="Arial" w:cs="Arial"/>
          <w:color w:val="1A1C1E"/>
          <w:sz w:val="22"/>
          <w:szCs w:val="22"/>
          <w:bdr w:val="single" w:sz="6" w:space="0" w:color="FFFFFF" w:frame="1"/>
        </w:rPr>
        <w:t>c_m</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ng-star-inserted1"/>
          <w:rFonts w:ascii="Arial" w:eastAsiaTheme="majorEastAsia" w:hAnsi="Arial" w:cs="Arial"/>
          <w:color w:val="1A1C1E"/>
          <w:sz w:val="22"/>
          <w:szCs w:val="22"/>
        </w:rPr>
        <w:t>) contain factors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(e.g., </w:t>
      </w:r>
      <w:r w:rsidRPr="00C60887">
        <w:rPr>
          <w:rStyle w:val="inline-code"/>
          <w:rFonts w:ascii="Arial" w:eastAsiaTheme="majorEastAsia" w:hAnsi="Arial" w:cs="Arial"/>
          <w:color w:val="1A1C1E"/>
          <w:sz w:val="22"/>
          <w:szCs w:val="22"/>
          <w:bdr w:val="single" w:sz="6" w:space="0" w:color="FFFFFF" w:frame="1"/>
        </w:rPr>
        <w:t>1/(2π)</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4π</w:t>
      </w:r>
      <w:r w:rsidRPr="00C60887">
        <w:rPr>
          <w:rStyle w:val="ng-star-inserted1"/>
          <w:rFonts w:ascii="Arial" w:eastAsiaTheme="majorEastAsia" w:hAnsi="Arial" w:cs="Arial"/>
          <w:color w:val="1A1C1E"/>
          <w:sz w:val="22"/>
          <w:szCs w:val="22"/>
        </w:rPr>
        <w:t> from solid angles if internal spaces are involved), these will propagate into physical observables. The volumes and surface areas of </w:t>
      </w:r>
      <w:proofErr w:type="spellStart"/>
      <w:r w:rsidRPr="00C60887">
        <w:rPr>
          <w:rStyle w:val="inline-code"/>
          <w:rFonts w:ascii="Arial" w:eastAsiaTheme="majorEastAsia" w:hAnsi="Arial" w:cs="Arial"/>
          <w:color w:val="1A1C1E"/>
          <w:sz w:val="22"/>
          <w:szCs w:val="22"/>
          <w:bdr w:val="single" w:sz="6" w:space="0" w:color="FFFFFF" w:frame="1"/>
        </w:rPr>
        <w:t>Ω_particle</w:t>
      </w:r>
      <w:proofErr w:type="spellEnd"/>
      <w:r w:rsidRPr="00C60887">
        <w:rPr>
          <w:rStyle w:val="ng-star-inserted1"/>
          <w:rFonts w:ascii="Arial" w:eastAsiaTheme="majorEastAsia" w:hAnsi="Arial" w:cs="Arial"/>
          <w:color w:val="1A1C1E"/>
          <w:sz w:val="22"/>
          <w:szCs w:val="22"/>
        </w:rPr>
        <w:t> configurations also introduce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w:t>
      </w:r>
    </w:p>
    <w:p w14:paraId="1697CA21" w14:textId="77777777" w:rsidR="00BB50A0" w:rsidRPr="00C60887" w:rsidRDefault="00BB50A0" w:rsidP="00C60887">
      <w:pPr>
        <w:pStyle w:val="ng-star-inserted"/>
        <w:shd w:val="clear" w:color="auto" w:fill="FFFFFF"/>
        <w:spacing w:before="0" w:beforeAutospacing="0" w:after="45" w:afterAutospacing="0" w:line="276" w:lineRule="auto"/>
        <w:ind w:left="1440"/>
        <w:rPr>
          <w:rFonts w:ascii="Arial" w:hAnsi="Arial" w:cs="Arial"/>
          <w:color w:val="1A1C1E"/>
          <w:sz w:val="22"/>
          <w:szCs w:val="22"/>
        </w:rPr>
      </w:pPr>
    </w:p>
    <w:p w14:paraId="1CA2E381" w14:textId="77777777" w:rsidR="00E70FF6" w:rsidRPr="00C60887" w:rsidRDefault="00E70FF6" w:rsidP="00AE655C">
      <w:pPr>
        <w:pStyle w:val="ng-star-inserted"/>
        <w:numPr>
          <w:ilvl w:val="0"/>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ϕ</w:t>
      </w:r>
      <w:r w:rsidRPr="00C60887">
        <w:rPr>
          <w:rStyle w:val="ng-star-inserted1"/>
          <w:rFonts w:ascii="Arial" w:eastAsiaTheme="majorEastAsia" w:hAnsi="Arial" w:cs="Arial"/>
          <w:b/>
          <w:bCs/>
          <w:color w:val="1A1C1E"/>
          <w:sz w:val="22"/>
          <w:szCs w:val="22"/>
        </w:rPr>
        <w:t>: From Recursive Dynamics to Hierarchies and Proportions</w:t>
      </w:r>
    </w:p>
    <w:p w14:paraId="2FFE7B5E"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Mass Hierarchies:</w:t>
      </w:r>
      <w:r w:rsidRPr="00C60887">
        <w:rPr>
          <w:rStyle w:val="ng-star-inserted1"/>
          <w:rFonts w:ascii="Arial" w:eastAsiaTheme="majorEastAsia" w:hAnsi="Arial" w:cs="Arial"/>
          <w:color w:val="1A1C1E"/>
          <w:sz w:val="22"/>
          <w:szCs w:val="22"/>
        </w:rPr>
        <w:t> The core hypothesis </w:t>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inline-code"/>
          <w:rFonts w:ascii="Arial" w:eastAsiaTheme="majorEastAsia" w:hAnsi="Arial" w:cs="Arial"/>
          <w:color w:val="1A1C1E"/>
          <w:sz w:val="22"/>
          <w:szCs w:val="22"/>
          <w:bdr w:val="single" w:sz="6" w:space="0" w:color="FFFFFF" w:frame="1"/>
        </w:rPr>
        <w:t xml:space="preserve"> ≈ M_P (\text{factors}) ϕ^{-</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demonstrates </w:t>
      </w:r>
      <w:proofErr w:type="spellStart"/>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w:t>
      </w:r>
      <w:proofErr w:type="spellEnd"/>
      <w:r w:rsidRPr="00C60887">
        <w:rPr>
          <w:rStyle w:val="ng-star-inserted1"/>
          <w:rFonts w:ascii="Arial" w:eastAsiaTheme="majorEastAsia" w:hAnsi="Arial" w:cs="Arial"/>
          <w:color w:val="1A1C1E"/>
          <w:sz w:val="22"/>
          <w:szCs w:val="22"/>
        </w:rPr>
        <w:t xml:space="preserve"> role in setting large scale hierarchies between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and particle masses. This arises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parameters (</w:t>
      </w:r>
      <w:r w:rsidRPr="00C60887">
        <w:rPr>
          <w:rStyle w:val="inline-code"/>
          <w:rFonts w:ascii="Arial" w:eastAsiaTheme="majorEastAsia" w:hAnsi="Arial" w:cs="Arial"/>
          <w:color w:val="1A1C1E"/>
          <w:sz w:val="22"/>
          <w:szCs w:val="22"/>
          <w:bdr w:val="single" w:sz="6" w:space="0" w:color="FFFFFF" w:frame="1"/>
        </w:rPr>
        <w:t>m_Ω^2(X)</w:t>
      </w:r>
      <w:r w:rsidRPr="00C60887">
        <w:rPr>
          <w:rStyle w:val="ng-star-inserted1"/>
          <w:rFonts w:ascii="Arial" w:eastAsiaTheme="majorEastAsia" w:hAnsi="Arial" w:cs="Arial"/>
          <w:color w:val="1A1C1E"/>
          <w:sz w:val="22"/>
          <w:szCs w:val="22"/>
        </w:rPr>
        <w:t>, critical </w:t>
      </w:r>
      <w:proofErr w:type="spellStart"/>
      <w:r w:rsidRPr="00C60887">
        <w:rPr>
          <w:rStyle w:val="inline-code"/>
          <w:rFonts w:ascii="Arial" w:eastAsiaTheme="majorEastAsia" w:hAnsi="Arial" w:cs="Arial"/>
          <w:color w:val="1A1C1E"/>
          <w:sz w:val="22"/>
          <w:szCs w:val="22"/>
          <w:bdr w:val="single" w:sz="6" w:space="0" w:color="FFFFFF" w:frame="1"/>
        </w:rPr>
        <w:t>X_c</w:t>
      </w:r>
      <w:proofErr w:type="spellEnd"/>
      <w:r w:rsidRPr="00C60887">
        <w:rPr>
          <w:rStyle w:val="ng-star-inserted1"/>
          <w:rFonts w:ascii="Arial" w:eastAsiaTheme="majorEastAsia" w:hAnsi="Arial" w:cs="Arial"/>
          <w:color w:val="1A1C1E"/>
          <w:sz w:val="22"/>
          <w:szCs w:val="22"/>
        </w:rPr>
        <w:t> values) being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 leading to solutions near critical points.</w:t>
      </w:r>
    </w:p>
    <w:p w14:paraId="50CFA522"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Coupling Constants:</w:t>
      </w:r>
      <w:r w:rsidRPr="00C60887">
        <w:rPr>
          <w:rStyle w:val="ng-star-inserted1"/>
          <w:rFonts w:ascii="Arial" w:eastAsiaTheme="majorEastAsia" w:hAnsi="Arial" w:cs="Arial"/>
          <w:color w:val="1A1C1E"/>
          <w:sz w:val="22"/>
          <w:szCs w:val="22"/>
        </w:rPr>
        <w:t> Dimensionless coupling constants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λ_Ω</w:t>
      </w:r>
      <w:proofErr w:type="spellEnd"/>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Yukawa couplings </w:t>
      </w:r>
      <w:proofErr w:type="spellStart"/>
      <w:r w:rsidRPr="00C60887">
        <w:rPr>
          <w:rStyle w:val="inline-code"/>
          <w:rFonts w:ascii="Arial" w:eastAsiaTheme="majorEastAsia" w:hAnsi="Arial" w:cs="Arial"/>
          <w:color w:val="1A1C1E"/>
          <w:sz w:val="22"/>
          <w:szCs w:val="22"/>
          <w:bdr w:val="single" w:sz="6" w:space="0" w:color="FFFFFF" w:frame="1"/>
        </w:rPr>
        <w:t>y_f</w:t>
      </w:r>
      <w:proofErr w:type="spellEnd"/>
      <w:r w:rsidRPr="00C60887">
        <w:rPr>
          <w:rStyle w:val="ng-star-inserted1"/>
          <w:rFonts w:ascii="Arial" w:eastAsiaTheme="majorEastAsia" w:hAnsi="Arial" w:cs="Arial"/>
          <w:color w:val="1A1C1E"/>
          <w:sz w:val="22"/>
          <w:szCs w:val="22"/>
        </w:rPr>
        <w:t>) can be pure numbers involving powers of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w:t>
      </w:r>
    </w:p>
    <w:p w14:paraId="48FED6FA"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Structural Stability/Efficiency:</w:t>
      </w:r>
      <w:r w:rsidRPr="00C60887">
        <w:rPr>
          <w:rStyle w:val="ng-star-inserted1"/>
          <w:rFonts w:ascii="Arial" w:eastAsiaTheme="majorEastAsia" w:hAnsi="Arial" w:cs="Arial"/>
          <w:color w:val="1A1C1E"/>
          <w:sz w:val="22"/>
          <w:szCs w:val="22"/>
        </w:rPr>
        <w:t> If stable </w:t>
      </w:r>
      <w:proofErr w:type="spellStart"/>
      <w:r w:rsidRPr="00C60887">
        <w:rPr>
          <w:rStyle w:val="inline-code"/>
          <w:rFonts w:ascii="Arial" w:eastAsiaTheme="majorEastAsia" w:hAnsi="Arial" w:cs="Arial"/>
          <w:color w:val="1A1C1E"/>
          <w:sz w:val="22"/>
          <w:szCs w:val="22"/>
          <w:bdr w:val="single" w:sz="6" w:space="0" w:color="FFFFFF" w:frame="1"/>
        </w:rPr>
        <w:t>Ω_particle</w:t>
      </w:r>
      <w:proofErr w:type="spellEnd"/>
      <w:r w:rsidRPr="00C60887">
        <w:rPr>
          <w:rStyle w:val="ng-star-inserted1"/>
          <w:rFonts w:ascii="Arial" w:eastAsiaTheme="majorEastAsia" w:hAnsi="Arial" w:cs="Arial"/>
          <w:color w:val="1A1C1E"/>
          <w:sz w:val="22"/>
          <w:szCs w:val="22"/>
        </w:rPr>
        <w:t> configurations (circles, tori, knots, fractals) minimize some action or energy functional whose structure favors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-related proportions (due to optimal packing, minimal "stress," or efficient information encoding within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then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becomes a determinant of form and scale.</w:t>
      </w:r>
    </w:p>
    <w:p w14:paraId="738A158D"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Fractal Dimensions:</w:t>
      </w:r>
      <w:r w:rsidRPr="00C60887">
        <w:rPr>
          <w:rStyle w:val="ng-star-inserted1"/>
          <w:rFonts w:ascii="Arial" w:eastAsiaTheme="majorEastAsia" w:hAnsi="Arial" w:cs="Arial"/>
          <w:color w:val="1A1C1E"/>
          <w:sz w:val="22"/>
          <w:szCs w:val="22"/>
        </w:rPr>
        <w:t> If fractal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-structures emerge, their non-integer dimensions might be related to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(e.g., </w:t>
      </w:r>
      <w:proofErr w:type="spellStart"/>
      <w:r w:rsidRPr="00C60887">
        <w:rPr>
          <w:rStyle w:val="inline-code"/>
          <w:rFonts w:ascii="Arial" w:eastAsiaTheme="majorEastAsia" w:hAnsi="Arial" w:cs="Arial"/>
          <w:color w:val="1A1C1E"/>
          <w:sz w:val="22"/>
          <w:szCs w:val="22"/>
          <w:bdr w:val="single" w:sz="6" w:space="0" w:color="FFFFFF" w:frame="1"/>
        </w:rPr>
        <w:t>log_ϕ</w:t>
      </w:r>
      <w:proofErr w:type="spellEnd"/>
      <w:r w:rsidRPr="00C60887">
        <w:rPr>
          <w:rStyle w:val="inline-code"/>
          <w:rFonts w:ascii="Arial" w:eastAsiaTheme="majorEastAsia" w:hAnsi="Arial" w:cs="Arial"/>
          <w:color w:val="1A1C1E"/>
          <w:sz w:val="22"/>
          <w:szCs w:val="22"/>
          <w:bdr w:val="single" w:sz="6" w:space="0" w:color="FFFFFF" w:frame="1"/>
        </w:rPr>
        <w:t>(N)</w:t>
      </w:r>
      <w:r w:rsidRPr="00C60887">
        <w:rPr>
          <w:rStyle w:val="ng-star-inserted1"/>
          <w:rFonts w:ascii="Arial" w:eastAsiaTheme="majorEastAsia" w:hAnsi="Arial" w:cs="Arial"/>
          <w:color w:val="1A1C1E"/>
          <w:sz w:val="22"/>
          <w:szCs w:val="22"/>
        </w:rPr>
        <w:t>), directly embedding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into geometric scaling laws.</w:t>
      </w:r>
    </w:p>
    <w:p w14:paraId="1369AF2C" w14:textId="77777777" w:rsidR="00E70FF6" w:rsidRPr="00C60887" w:rsidRDefault="00E70FF6" w:rsidP="00AE655C">
      <w:pPr>
        <w:pStyle w:val="ng-star-inserted"/>
        <w:numPr>
          <w:ilvl w:val="0"/>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Key Dimensionless Combinations: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truly fundamental constants of the "Golden Universe" might be a few dimensionless numbers derived from </w:t>
      </w:r>
      <w:r w:rsidRPr="00C60887">
        <w:rPr>
          <w:rStyle w:val="inline-code"/>
          <w:rFonts w:ascii="Arial" w:eastAsiaTheme="majorEastAsia" w:hAnsi="Arial" w:cs="Arial"/>
          <w:color w:val="1A1C1E"/>
          <w:sz w:val="22"/>
          <w:szCs w:val="22"/>
          <w:bdr w:val="single" w:sz="6" w:space="0" w:color="FFFFFF" w:frame="1"/>
        </w:rPr>
        <w:t>M_0, ħ, c, π, ϕ, e_0</w:t>
      </w:r>
      <w:r w:rsidRPr="00C60887">
        <w:rPr>
          <w:rStyle w:val="ng-star-inserted1"/>
          <w:rFonts w:ascii="Arial" w:eastAsiaTheme="majorEastAsia" w:hAnsi="Arial" w:cs="Arial"/>
          <w:color w:val="1A1C1E"/>
          <w:sz w:val="22"/>
          <w:szCs w:val="22"/>
        </w:rPr>
        <w:t> (a fundamental charge unit).</w:t>
      </w:r>
    </w:p>
    <w:p w14:paraId="5871E281"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Fine-Structure Constant Analogue:</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α_Ω = q_Ω^2 / (4π</w:t>
      </w:r>
      <w:proofErr w:type="spellStart"/>
      <w:r w:rsidRPr="00C60887">
        <w:rPr>
          <w:rStyle w:val="inline-code"/>
          <w:rFonts w:ascii="Arial" w:eastAsiaTheme="majorEastAsia" w:hAnsi="Arial" w:cs="Arial"/>
          <w:color w:val="1A1C1E"/>
          <w:sz w:val="22"/>
          <w:szCs w:val="22"/>
          <w:bdr w:val="single" w:sz="6" w:space="0" w:color="FFFFFF" w:frame="1"/>
        </w:rPr>
        <w:t>ħc_Ω</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(where </w:t>
      </w:r>
      <w:proofErr w:type="spellStart"/>
      <w:r w:rsidRPr="00C60887">
        <w:rPr>
          <w:rStyle w:val="inline-code"/>
          <w:rFonts w:ascii="Arial" w:eastAsiaTheme="majorEastAsia" w:hAnsi="Arial" w:cs="Arial"/>
          <w:color w:val="1A1C1E"/>
          <w:sz w:val="22"/>
          <w:szCs w:val="22"/>
          <w:bdr w:val="single" w:sz="6" w:space="0" w:color="FFFFFF" w:frame="1"/>
        </w:rPr>
        <w:t>c_Ω</w:t>
      </w:r>
      <w:proofErr w:type="spellEnd"/>
      <w:r w:rsidRPr="00C60887">
        <w:rPr>
          <w:rStyle w:val="ng-star-inserted1"/>
          <w:rFonts w:ascii="Arial" w:eastAsiaTheme="majorEastAsia" w:hAnsi="Arial" w:cs="Arial"/>
          <w:color w:val="1A1C1E"/>
          <w:sz w:val="22"/>
          <w:szCs w:val="22"/>
        </w:rPr>
        <w:t> is the characteristic propagation speed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-waves, likely </w:t>
      </w:r>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Can </w:t>
      </w:r>
      <w:proofErr w:type="spellStart"/>
      <w:r w:rsidRPr="00C60887">
        <w:rPr>
          <w:rStyle w:val="inline-code"/>
          <w:rFonts w:ascii="Arial" w:eastAsiaTheme="majorEastAsia" w:hAnsi="Arial" w:cs="Arial"/>
          <w:color w:val="1A1C1E"/>
          <w:sz w:val="22"/>
          <w:szCs w:val="22"/>
          <w:bdr w:val="single" w:sz="6" w:space="0" w:color="FFFFFF" w:frame="1"/>
        </w:rPr>
        <w:t>q_Ω</w:t>
      </w:r>
      <w:proofErr w:type="spellEnd"/>
      <w:r w:rsidRPr="00C60887">
        <w:rPr>
          <w:rStyle w:val="ng-star-inserted1"/>
          <w:rFonts w:ascii="Arial" w:eastAsiaTheme="majorEastAsia" w:hAnsi="Arial" w:cs="Arial"/>
          <w:color w:val="1A1C1E"/>
          <w:sz w:val="22"/>
          <w:szCs w:val="22"/>
        </w:rPr>
        <w:t> be related to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w:t>
      </w:r>
    </w:p>
    <w:p w14:paraId="240B5F8F"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Gravitational Coupling:</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α_G = G_N^{induced} M_0^2 / (</w:t>
      </w:r>
      <w:proofErr w:type="spellStart"/>
      <w:r w:rsidRPr="00C60887">
        <w:rPr>
          <w:rStyle w:val="inline-code"/>
          <w:rFonts w:ascii="Arial" w:eastAsiaTheme="majorEastAsia" w:hAnsi="Arial" w:cs="Arial"/>
          <w:color w:val="1A1C1E"/>
          <w:sz w:val="22"/>
          <w:szCs w:val="22"/>
          <w:bdr w:val="single" w:sz="6" w:space="0" w:color="FFFFFF" w:frame="1"/>
        </w:rPr>
        <w:t>ħc</w:t>
      </w:r>
      <w:proofErr w:type="spellEnd"/>
      <w:r w:rsidRPr="00C60887">
        <w:rPr>
          <w:rStyle w:val="inline-code"/>
          <w:rFonts w:ascii="Arial" w:eastAsiaTheme="majorEastAsia" w:hAnsi="Arial" w:cs="Arial"/>
          <w:color w:val="1A1C1E"/>
          <w:sz w:val="22"/>
          <w:szCs w:val="22"/>
          <w:bdr w:val="single" w:sz="6" w:space="0" w:color="FFFFFF" w:frame="1"/>
        </w:rPr>
        <w:t>) = M_0^2 / M_P^{induced</w:t>
      </w:r>
      <w:proofErr w:type="gramStart"/>
      <w:r w:rsidRPr="00C60887">
        <w:rPr>
          <w:rStyle w:val="inline-code"/>
          <w:rFonts w:ascii="Arial" w:eastAsiaTheme="majorEastAsia" w:hAnsi="Arial" w:cs="Arial"/>
          <w:color w:val="1A1C1E"/>
          <w:sz w:val="22"/>
          <w:szCs w:val="22"/>
          <w:bdr w:val="single" w:sz="6" w:space="0" w:color="FFFFFF" w:frame="1"/>
        </w:rPr>
        <w:t>\_from\_M0}^</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This ratio would be a specific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number if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is derived from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via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containing </w:t>
      </w:r>
      <w:proofErr w:type="gramStart"/>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w:t>
      </w:r>
      <w:proofErr w:type="gramEnd"/>
    </w:p>
    <w:p w14:paraId="635DAB9E" w14:textId="77777777" w:rsidR="00E70FF6" w:rsidRPr="00C60887" w:rsidRDefault="00E70FF6" w:rsidP="00AE655C">
      <w:pPr>
        <w:pStyle w:val="ng-star-inserted"/>
        <w:numPr>
          <w:ilvl w:val="1"/>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Mass Ratios:</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m_j</w:t>
      </w:r>
      <w:proofErr w:type="spellEnd"/>
      <w:r w:rsidRPr="00C60887">
        <w:rPr>
          <w:rStyle w:val="ng-star-inserted1"/>
          <w:rFonts w:ascii="Arial" w:eastAsiaTheme="majorEastAsia" w:hAnsi="Arial" w:cs="Arial"/>
          <w:color w:val="1A1C1E"/>
          <w:sz w:val="22"/>
          <w:szCs w:val="22"/>
        </w:rPr>
        <w:t> being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power ratios.</w:t>
      </w:r>
    </w:p>
    <w:p w14:paraId="1B8DAEDB" w14:textId="77777777" w:rsidR="00E70FF6" w:rsidRPr="00C60887" w:rsidRDefault="00E70FF6" w:rsidP="00AE655C">
      <w:pPr>
        <w:pStyle w:val="ng-star-inserted"/>
        <w:numPr>
          <w:ilvl w:val="0"/>
          <w:numId w:val="7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w:t>
      </w:r>
      <w:proofErr w:type="spellStart"/>
      <w:r w:rsidRPr="00C60887">
        <w:rPr>
          <w:rStyle w:val="inline-code"/>
          <w:rFonts w:ascii="Arial" w:eastAsiaTheme="majorEastAsia" w:hAnsi="Arial" w:cs="Arial"/>
          <w:b/>
          <w:bCs/>
          <w:color w:val="1A1C1E"/>
          <w:sz w:val="22"/>
          <w:szCs w:val="22"/>
          <w:bdr w:val="single" w:sz="6" w:space="0" w:color="FFFFFF" w:frame="1"/>
        </w:rPr>
        <w:t>U_n</w:t>
      </w:r>
      <w:proofErr w:type="spellEnd"/>
      <w:r w:rsidRPr="00C60887">
        <w:rPr>
          <w:rStyle w:val="ng-star-inserted1"/>
          <w:rFonts w:ascii="Arial" w:eastAsiaTheme="majorEastAsia" w:hAnsi="Arial" w:cs="Arial"/>
          <w:b/>
          <w:bCs/>
          <w:color w:val="1A1C1E"/>
          <w:sz w:val="22"/>
          <w:szCs w:val="22"/>
        </w:rPr>
        <w:t> Connection: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discrete iteration </w:t>
      </w:r>
      <w:r w:rsidRPr="00C60887">
        <w:rPr>
          <w:rStyle w:val="inline-code"/>
          <w:rFonts w:ascii="Arial" w:eastAsiaTheme="majorEastAsia" w:hAnsi="Arial" w:cs="Arial"/>
          <w:color w:val="1A1C1E"/>
          <w:sz w:val="22"/>
          <w:szCs w:val="22"/>
          <w:bdr w:val="single" w:sz="6" w:space="0" w:color="FFFFFF" w:frame="1"/>
        </w:rPr>
        <w:t>n</w:t>
      </w:r>
      <w:r w:rsidRPr="00C60887">
        <w:rPr>
          <w:rStyle w:val="ng-star-inserted1"/>
          <w:rFonts w:ascii="Arial" w:eastAsiaTheme="majorEastAsia" w:hAnsi="Arial" w:cs="Arial"/>
          <w:color w:val="1A1C1E"/>
          <w:sz w:val="22"/>
          <w:szCs w:val="22"/>
        </w:rPr>
        <w:t> in the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if it corresponds to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evolving through epochs </w:t>
      </w:r>
      <w:proofErr w:type="spellStart"/>
      <w:r w:rsidRPr="00C60887">
        <w:rPr>
          <w:rStyle w:val="inline-code"/>
          <w:rFonts w:ascii="Arial" w:eastAsiaTheme="majorEastAsia" w:hAnsi="Arial" w:cs="Arial"/>
          <w:color w:val="1A1C1E"/>
          <w:sz w:val="22"/>
          <w:szCs w:val="22"/>
          <w:bdr w:val="single" w:sz="6" w:space="0" w:color="FFFFFF" w:frame="1"/>
        </w:rPr>
        <w:t>X_n</w:t>
      </w:r>
      <w:proofErr w:type="spellEnd"/>
      <w:r w:rsidRPr="00C60887">
        <w:rPr>
          <w:rStyle w:val="inline-code"/>
          <w:rFonts w:ascii="Arial" w:eastAsiaTheme="majorEastAsia" w:hAnsi="Arial" w:cs="Arial"/>
          <w:color w:val="1A1C1E"/>
          <w:sz w:val="22"/>
          <w:szCs w:val="22"/>
          <w:bdr w:val="single" w:sz="6" w:space="0" w:color="FFFFFF" w:frame="1"/>
        </w:rPr>
        <w:t xml:space="preserve"> ~ X_0 ϕ</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k_X</w:t>
      </w:r>
      <w:proofErr w:type="spellEnd"/>
      <w:r w:rsidRPr="00C60887">
        <w:rPr>
          <w:rStyle w:val="inline-code"/>
          <w:rFonts w:ascii="Arial" w:eastAsiaTheme="majorEastAsia" w:hAnsi="Arial" w:cs="Arial"/>
          <w:color w:val="1A1C1E"/>
          <w:sz w:val="22"/>
          <w:szCs w:val="22"/>
          <w:bdr w:val="single" w:sz="6" w:space="0" w:color="FFFFFF" w:frame="1"/>
        </w:rPr>
        <w:t xml:space="preserve"> n}</w:t>
      </w:r>
      <w:r w:rsidRPr="00C60887">
        <w:rPr>
          <w:rStyle w:val="ng-star-inserted1"/>
          <w:rFonts w:ascii="Arial" w:eastAsiaTheme="majorEastAsia" w:hAnsi="Arial" w:cs="Arial"/>
          <w:color w:val="1A1C1E"/>
          <w:sz w:val="22"/>
          <w:szCs w:val="22"/>
        </w:rPr>
        <w:t> or similar, naturally introduces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-power scaling. The </w:t>
      </w:r>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in </w:t>
      </w:r>
      <w:proofErr w:type="spellStart"/>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's</w:t>
      </w:r>
      <w:proofErr w:type="spellEnd"/>
      <w:r w:rsidRPr="00C60887">
        <w:rPr>
          <w:rStyle w:val="ng-star-inserted1"/>
          <w:rFonts w:ascii="Arial" w:eastAsiaTheme="majorEastAsia" w:hAnsi="Arial" w:cs="Arial"/>
          <w:color w:val="1A1C1E"/>
          <w:sz w:val="22"/>
          <w:szCs w:val="22"/>
        </w:rPr>
        <w:t xml:space="preserve"> phase directly seeds these constants into the dynamics.</w:t>
      </w:r>
    </w:p>
    <w:p w14:paraId="2579D4F6" w14:textId="69DF8CD0"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of Section 9.7:</w:t>
      </w:r>
    </w:p>
    <w:p w14:paraId="4DEBAD32"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quantization of the "Golden Universe" reveals </w:t>
      </w: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alongside the fundamental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as the architects of all physical scales and dimensionless ratios. </w:t>
      </w:r>
      <w:r w:rsidRPr="00C60887">
        <w:rPr>
          <w:rStyle w:val="inline-code"/>
          <w:rFonts w:ascii="Arial" w:eastAsiaTheme="majorEastAsia" w:hAnsi="Arial" w:cs="Arial"/>
          <w:color w:val="1A1C1E"/>
          <w:sz w:val="22"/>
          <w:szCs w:val="22"/>
          <w:bdr w:val="single" w:sz="6" w:space="0" w:color="FFFFFF" w:frame="1"/>
        </w:rPr>
        <w:t>ħ</w:t>
      </w:r>
      <w:r w:rsidRPr="00C60887">
        <w:rPr>
          <w:rStyle w:val="ng-star-inserted1"/>
          <w:rFonts w:ascii="Arial" w:eastAsiaTheme="majorEastAsia" w:hAnsi="Arial" w:cs="Arial"/>
          <w:color w:val="1A1C1E"/>
          <w:sz w:val="22"/>
          <w:szCs w:val="22"/>
        </w:rPr>
        <w:t> introduces the quantum nature, while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xml:space="preserve">-infused parameters of the fundamental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dictate the emergent masses, coupling strengths, the value of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and the (tamed) cosmological constant. The theory proposes that the observed values of physical constants are not arbitrary but are calculable consequences of these deeply embedded mathematical principles, reflecting a universe whose quantum fabric is woven with threads of cyclical coherence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recursive harmony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65602A1C"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successful derivation of the Planck scale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from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-spectrum (via induced gravity and asymptotic safety) provides strong evidence for the self-consistency of this quantum framework. Chapter 10 will now explore the cosmological implications of this quantized,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-driven universe.</w:t>
      </w:r>
    </w:p>
    <w:p w14:paraId="22D1FCD1" w14:textId="249BBCDB" w:rsidR="00EB3BF5" w:rsidRPr="00C60887" w:rsidRDefault="00E70FF6" w:rsidP="00C60887">
      <w:pPr>
        <w:pStyle w:val="ng-star-inserted"/>
        <w:spacing w:line="276" w:lineRule="auto"/>
        <w:rPr>
          <w:rFonts w:ascii="Arial" w:hAnsi="Arial" w:cs="Arial"/>
          <w:color w:val="1A1C1E"/>
          <w:sz w:val="22"/>
          <w:szCs w:val="22"/>
          <w:shd w:val="clear" w:color="auto" w:fill="FFFFFF"/>
        </w:rPr>
      </w:pPr>
      <w:r w:rsidRPr="00C60887">
        <w:rPr>
          <w:rFonts w:ascii="Arial" w:hAnsi="Arial" w:cs="Arial"/>
          <w:b/>
          <w:bCs/>
          <w:color w:val="1A1C1E"/>
          <w:sz w:val="22"/>
          <w:szCs w:val="22"/>
          <w:shd w:val="clear" w:color="auto" w:fill="FFFFFF"/>
        </w:rPr>
        <w:br/>
      </w:r>
      <w:r w:rsidR="00EB3BF5" w:rsidRPr="00C60887">
        <w:rPr>
          <w:rFonts w:ascii="Arial" w:hAnsi="Arial" w:cs="Arial"/>
          <w:b/>
          <w:bCs/>
          <w:color w:val="1A1C1E"/>
          <w:sz w:val="22"/>
          <w:szCs w:val="22"/>
          <w:shd w:val="clear" w:color="auto" w:fill="FFFFFF"/>
        </w:rPr>
        <w:t>9.</w:t>
      </w:r>
      <w:r w:rsidRPr="00C60887">
        <w:rPr>
          <w:rFonts w:ascii="Arial" w:hAnsi="Arial" w:cs="Arial"/>
          <w:b/>
          <w:bCs/>
          <w:color w:val="1A1C1E"/>
          <w:sz w:val="22"/>
          <w:szCs w:val="22"/>
          <w:shd w:val="clear" w:color="auto" w:fill="FFFFFF"/>
        </w:rPr>
        <w:t>8</w:t>
      </w:r>
      <w:r w:rsidR="00EB3BF5" w:rsidRPr="00C60887">
        <w:rPr>
          <w:rFonts w:ascii="Arial" w:hAnsi="Arial" w:cs="Arial"/>
          <w:b/>
          <w:bCs/>
          <w:color w:val="1A1C1E"/>
          <w:sz w:val="22"/>
          <w:szCs w:val="22"/>
          <w:shd w:val="clear" w:color="auto" w:fill="FFFFFF"/>
        </w:rPr>
        <w:t>: Black Hole Thermodynamics, Entropy, and Information from </w:t>
      </w:r>
      <w:r w:rsidR="00EB3BF5" w:rsidRPr="00C60887">
        <w:rPr>
          <w:rFonts w:ascii="Arial" w:hAnsi="Arial" w:cs="Arial"/>
          <w:b/>
          <w:bCs/>
          <w:color w:val="1A1C1E"/>
          <w:sz w:val="22"/>
          <w:szCs w:val="22"/>
          <w:bdr w:val="single" w:sz="6" w:space="0" w:color="FFFFFF" w:frame="1"/>
          <w:shd w:val="clear" w:color="auto" w:fill="FFFFFF"/>
        </w:rPr>
        <w:t>QFT_Ω</w:t>
      </w:r>
      <w:r w:rsidR="00EB3BF5" w:rsidRPr="00C60887">
        <w:rPr>
          <w:rFonts w:ascii="Arial" w:hAnsi="Arial" w:cs="Arial"/>
          <w:color w:val="1A1C1E"/>
          <w:sz w:val="22"/>
          <w:szCs w:val="22"/>
          <w:shd w:val="clear" w:color="auto" w:fill="FFFFFF"/>
        </w:rPr>
        <w:t>.</w:t>
      </w:r>
    </w:p>
    <w:p w14:paraId="0EB58B28" w14:textId="77777777"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Black holes, as regions of extreme spacetime curvature and density, serve as crucial theoretical laboratories for any candidate theory of quantum gravity. The "Golden Universe" framework, with its fundamental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emergent spacetime, offers a novel perspective on black hole thermodynamics, the origin of their entropy, and the fate of information.</w:t>
      </w:r>
    </w:p>
    <w:p w14:paraId="65A82611" w14:textId="3A989EB9"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w:t>
      </w:r>
      <w:r w:rsidR="00E70FF6" w:rsidRPr="00C60887">
        <w:rPr>
          <w:rStyle w:val="ng-star-inserted1"/>
          <w:rFonts w:ascii="Arial" w:eastAsiaTheme="majorEastAsia" w:hAnsi="Arial" w:cs="Arial"/>
          <w:b/>
          <w:bCs/>
          <w:color w:val="1A1C1E"/>
          <w:sz w:val="22"/>
          <w:szCs w:val="22"/>
        </w:rPr>
        <w:t>8</w:t>
      </w:r>
      <w:r w:rsidRPr="00C60887">
        <w:rPr>
          <w:rStyle w:val="ng-star-inserted1"/>
          <w:rFonts w:ascii="Arial" w:eastAsiaTheme="majorEastAsia" w:hAnsi="Arial" w:cs="Arial"/>
          <w:b/>
          <w:bCs/>
          <w:color w:val="1A1C1E"/>
          <w:sz w:val="22"/>
          <w:szCs w:val="22"/>
        </w:rPr>
        <w:t>.1. Black Holes as Macroscopic Quantum States of </w:t>
      </w:r>
      <w:r w:rsidRPr="00C60887">
        <w:rPr>
          <w:rStyle w:val="inline-code"/>
          <w:rFonts w:ascii="Arial" w:eastAsiaTheme="majorEastAsia" w:hAnsi="Arial" w:cs="Arial"/>
          <w:b/>
          <w:bCs/>
          <w:color w:val="1A1C1E"/>
          <w:sz w:val="22"/>
          <w:szCs w:val="22"/>
          <w:bdr w:val="single" w:sz="6" w:space="0" w:color="FFFFFF" w:frame="1"/>
        </w:rPr>
        <w:t>Ω</w:t>
      </w:r>
    </w:p>
    <w:p w14:paraId="7EC93E47" w14:textId="77777777"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Within this theory, a black hole is not a classical singularity wrapped in an event horizon in a pre-existing spacetime. Instead, it represents a </w:t>
      </w:r>
      <w:r w:rsidRPr="00C60887">
        <w:rPr>
          <w:rStyle w:val="ng-star-inserted1"/>
          <w:rFonts w:ascii="Arial" w:eastAsiaTheme="majorEastAsia" w:hAnsi="Arial" w:cs="Arial"/>
          <w:b/>
          <w:bCs/>
          <w:color w:val="1A1C1E"/>
          <w:sz w:val="22"/>
          <w:szCs w:val="22"/>
        </w:rPr>
        <w:t>highly excited, dense, and gravitationally dominant macroscopic quantum state of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w:t>
      </w:r>
    </w:p>
    <w:p w14:paraId="09671D69" w14:textId="77777777" w:rsidR="00EB3BF5" w:rsidRPr="00C60887" w:rsidRDefault="00EB3BF5" w:rsidP="00AE655C">
      <w:pPr>
        <w:pStyle w:val="ng-star-inserted"/>
        <w:numPr>
          <w:ilvl w:val="0"/>
          <w:numId w:val="5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formation of a black hole via gravitational collapse corresponds to a localized region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-matter/energy (</w:t>
      </w:r>
      <w:r w:rsidRPr="00C60887">
        <w:rPr>
          <w:rStyle w:val="inline-code"/>
          <w:rFonts w:ascii="Arial" w:eastAsiaTheme="majorEastAsia" w:hAnsi="Arial" w:cs="Arial"/>
          <w:color w:val="1A1C1E"/>
          <w:sz w:val="22"/>
          <w:szCs w:val="22"/>
          <w:bdr w:val="single" w:sz="6" w:space="0" w:color="FFFFFF" w:frame="1"/>
        </w:rPr>
        <w:t>T_{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becoming so concentrated that it creates an event horizon within the </w:t>
      </w:r>
      <w:r w:rsidRPr="00C60887">
        <w:rPr>
          <w:rStyle w:val="ng-star-inserted1"/>
          <w:rFonts w:ascii="Arial" w:eastAsiaTheme="majorEastAsia" w:hAnsi="Arial" w:cs="Arial"/>
          <w:i/>
          <w:iCs/>
          <w:color w:val="1A1C1E"/>
          <w:sz w:val="22"/>
          <w:szCs w:val="22"/>
        </w:rPr>
        <w:t>emergent</w:t>
      </w:r>
      <w:r w:rsidRPr="00C60887">
        <w:rPr>
          <w:rStyle w:val="ng-star-inserted1"/>
          <w:rFonts w:ascii="Arial" w:eastAsiaTheme="majorEastAsia" w:hAnsi="Arial" w:cs="Arial"/>
          <w:color w:val="1A1C1E"/>
          <w:sz w:val="22"/>
          <w:szCs w:val="22"/>
        </w:rPr>
        <w:t> spacetime geometry `g_{</w:t>
      </w:r>
      <w:proofErr w:type="spellStart"/>
      <w:r w:rsidRPr="00C60887">
        <w:rPr>
          <w:rStyle w:val="ng-star-inserted1"/>
          <w:rFonts w:ascii="Arial" w:eastAsiaTheme="majorEastAsia" w:hAnsi="Arial" w:cs="Arial"/>
          <w:color w:val="1A1C1E"/>
          <w:sz w:val="22"/>
          <w:szCs w:val="22"/>
        </w:rPr>
        <w:t>μν</w:t>
      </w:r>
      <w:proofErr w:type="spellEnd"/>
      <w:r w:rsidRPr="00C60887">
        <w:rPr>
          <w:rStyle w:val="ng-star-inserted1"/>
          <w:rFonts w:ascii="Arial" w:eastAsiaTheme="majorEastAsia" w:hAnsi="Arial" w:cs="Arial"/>
          <w:color w:val="1A1C1E"/>
          <w:sz w:val="22"/>
          <w:szCs w:val="22"/>
        </w:rPr>
        <w:t>}^{eff}$.</w:t>
      </w:r>
    </w:p>
    <w:p w14:paraId="53E0031C" w14:textId="77777777" w:rsidR="00EB3BF5" w:rsidRPr="00C60887" w:rsidRDefault="00EB3BF5" w:rsidP="00AE655C">
      <w:pPr>
        <w:pStyle w:val="ng-star-inserted"/>
        <w:numPr>
          <w:ilvl w:val="0"/>
          <w:numId w:val="5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"singularity" predicted by classical General Relativity is resolved within the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It would correspond to a state where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reaches a maximum density or enters a new phase governed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at the fundamental </w:t>
      </w:r>
      <w:r w:rsidRPr="00C60887">
        <w:rPr>
          <w:rStyle w:val="ng-star-inserted1"/>
          <w:rFonts w:ascii="Arial" w:eastAsiaTheme="majorEastAsia" w:hAnsi="Arial" w:cs="Arial"/>
          <w:color w:val="1A1C1E"/>
          <w:sz w:val="22"/>
          <w:szCs w:val="22"/>
        </w:rPr>
        <w:lastRenderedPageBreak/>
        <w:t>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(our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The discrete nature implied by 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effective description might also play a role in regularizing the singularity.</w:t>
      </w:r>
    </w:p>
    <w:p w14:paraId="53E42B54" w14:textId="0F547052"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w:t>
      </w:r>
      <w:r w:rsidR="00E70FF6" w:rsidRPr="00C60887">
        <w:rPr>
          <w:rStyle w:val="ng-star-inserted1"/>
          <w:rFonts w:ascii="Arial" w:eastAsiaTheme="majorEastAsia" w:hAnsi="Arial" w:cs="Arial"/>
          <w:b/>
          <w:bCs/>
          <w:color w:val="1A1C1E"/>
          <w:sz w:val="22"/>
          <w:szCs w:val="22"/>
        </w:rPr>
        <w:t>8</w:t>
      </w:r>
      <w:r w:rsidRPr="00C60887">
        <w:rPr>
          <w:rStyle w:val="ng-star-inserted1"/>
          <w:rFonts w:ascii="Arial" w:eastAsiaTheme="majorEastAsia" w:hAnsi="Arial" w:cs="Arial"/>
          <w:b/>
          <w:bCs/>
          <w:color w:val="1A1C1E"/>
          <w:sz w:val="22"/>
          <w:szCs w:val="22"/>
        </w:rPr>
        <w:t xml:space="preserve">.2. </w:t>
      </w:r>
      <w:proofErr w:type="spellStart"/>
      <w:r w:rsidRPr="00C60887">
        <w:rPr>
          <w:rStyle w:val="ng-star-inserted1"/>
          <w:rFonts w:ascii="Arial" w:eastAsiaTheme="majorEastAsia" w:hAnsi="Arial" w:cs="Arial"/>
          <w:b/>
          <w:bCs/>
          <w:color w:val="1A1C1E"/>
          <w:sz w:val="22"/>
          <w:szCs w:val="22"/>
        </w:rPr>
        <w:t>Bekenstein</w:t>
      </w:r>
      <w:proofErr w:type="spellEnd"/>
      <w:r w:rsidRPr="00C60887">
        <w:rPr>
          <w:rStyle w:val="ng-star-inserted1"/>
          <w:rFonts w:ascii="Arial" w:eastAsiaTheme="majorEastAsia" w:hAnsi="Arial" w:cs="Arial"/>
          <w:b/>
          <w:bCs/>
          <w:color w:val="1A1C1E"/>
          <w:sz w:val="22"/>
          <w:szCs w:val="22"/>
        </w:rPr>
        <w:t>-Hawking Entropy as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-Microstate Degeneracy</w:t>
      </w:r>
    </w:p>
    <w:p w14:paraId="735F0D67" w14:textId="77777777"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w:t>
      </w:r>
      <w:proofErr w:type="spellStart"/>
      <w:r w:rsidRPr="00C60887">
        <w:rPr>
          <w:rStyle w:val="ng-star-inserted1"/>
          <w:rFonts w:ascii="Arial" w:eastAsiaTheme="majorEastAsia" w:hAnsi="Arial" w:cs="Arial"/>
          <w:color w:val="1A1C1E"/>
          <w:sz w:val="22"/>
          <w:szCs w:val="22"/>
        </w:rPr>
        <w:t>Bekenstein</w:t>
      </w:r>
      <w:proofErr w:type="spellEnd"/>
      <w:r w:rsidRPr="00C60887">
        <w:rPr>
          <w:rStyle w:val="ng-star-inserted1"/>
          <w:rFonts w:ascii="Arial" w:eastAsiaTheme="majorEastAsia" w:hAnsi="Arial" w:cs="Arial"/>
          <w:color w:val="1A1C1E"/>
          <w:sz w:val="22"/>
          <w:szCs w:val="22"/>
        </w:rPr>
        <w:t>-Hawking entropy of a black hole, </w:t>
      </w:r>
      <w:r w:rsidRPr="00C60887">
        <w:rPr>
          <w:rStyle w:val="inline-code"/>
          <w:rFonts w:ascii="Arial" w:eastAsiaTheme="majorEastAsia" w:hAnsi="Arial" w:cs="Arial"/>
          <w:color w:val="1A1C1E"/>
          <w:sz w:val="22"/>
          <w:szCs w:val="22"/>
          <w:bdr w:val="single" w:sz="6" w:space="0" w:color="FFFFFF" w:frame="1"/>
        </w:rPr>
        <w:t>S_{BH} = A / (4L_P^2)</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A</w:t>
      </w:r>
      <w:r w:rsidRPr="00C60887">
        <w:rPr>
          <w:rStyle w:val="ng-star-inserted1"/>
          <w:rFonts w:ascii="Arial" w:eastAsiaTheme="majorEastAsia" w:hAnsi="Arial" w:cs="Arial"/>
          <w:color w:val="1A1C1E"/>
          <w:sz w:val="22"/>
          <w:szCs w:val="22"/>
        </w:rPr>
        <w:t> is the event horizon area and </w:t>
      </w:r>
      <w:r w:rsidRPr="00C60887">
        <w:rPr>
          <w:rStyle w:val="inline-code"/>
          <w:rFonts w:ascii="Arial" w:eastAsiaTheme="majorEastAsia" w:hAnsi="Arial" w:cs="Arial"/>
          <w:color w:val="1A1C1E"/>
          <w:sz w:val="22"/>
          <w:szCs w:val="22"/>
          <w:bdr w:val="single" w:sz="6" w:space="0" w:color="FFFFFF" w:frame="1"/>
        </w:rPr>
        <w:t>L_P^2 = G_N^{induced}ħ/c^3</w:t>
      </w:r>
      <w:r w:rsidRPr="00C60887">
        <w:rPr>
          <w:rStyle w:val="ng-star-inserted1"/>
          <w:rFonts w:ascii="Arial" w:eastAsiaTheme="majorEastAsia" w:hAnsi="Arial" w:cs="Arial"/>
          <w:color w:val="1A1C1E"/>
          <w:sz w:val="22"/>
          <w:szCs w:val="22"/>
        </w:rPr>
        <w:t>), finds a natural statistical mechanical interpretation 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-framework:</w:t>
      </w:r>
    </w:p>
    <w:p w14:paraId="20922B18" w14:textId="77777777" w:rsidR="00EB3BF5" w:rsidRPr="00C60887" w:rsidRDefault="00EB3BF5" w:rsidP="00AE655C">
      <w:pPr>
        <w:pStyle w:val="ng-star-inserted"/>
        <w:numPr>
          <w:ilvl w:val="0"/>
          <w:numId w:val="5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S_{BH}</w:t>
      </w:r>
      <w:r w:rsidRPr="00C60887">
        <w:rPr>
          <w:rStyle w:val="ng-star-inserted1"/>
          <w:rFonts w:ascii="Arial" w:eastAsiaTheme="majorEastAsia" w:hAnsi="Arial" w:cs="Arial"/>
          <w:color w:val="1A1C1E"/>
          <w:sz w:val="22"/>
          <w:szCs w:val="22"/>
        </w:rPr>
        <w:t> is proposed to be the </w:t>
      </w:r>
      <w:r w:rsidRPr="00C60887">
        <w:rPr>
          <w:rStyle w:val="ng-star-inserted1"/>
          <w:rFonts w:ascii="Arial" w:eastAsiaTheme="majorEastAsia" w:hAnsi="Arial" w:cs="Arial"/>
          <w:b/>
          <w:bCs/>
          <w:color w:val="1A1C1E"/>
          <w:sz w:val="22"/>
          <w:szCs w:val="22"/>
        </w:rPr>
        <w:t>logarithm of the number of accessible quantum microstates of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w:t>
      </w:r>
      <w:r w:rsidRPr="00C60887">
        <w:rPr>
          <w:rStyle w:val="inline-code"/>
          <w:rFonts w:ascii="Arial" w:eastAsiaTheme="majorEastAsia" w:hAnsi="Arial" w:cs="Arial"/>
          <w:b/>
          <w:bCs/>
          <w:color w:val="1A1C1E"/>
          <w:sz w:val="22"/>
          <w:szCs w:val="22"/>
          <w:bdr w:val="single" w:sz="6" w:space="0" w:color="FFFFFF" w:frame="1"/>
        </w:rPr>
        <w:t>N_Ω</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that are macroscopically indistinguishable and correspond to the same black hole configuration (same mass </w:t>
      </w:r>
      <w:r w:rsidRPr="00C60887">
        <w:rPr>
          <w:rStyle w:val="inline-code"/>
          <w:rFonts w:ascii="Arial" w:eastAsiaTheme="majorEastAsia" w:hAnsi="Arial" w:cs="Arial"/>
          <w:color w:val="1A1C1E"/>
          <w:sz w:val="22"/>
          <w:szCs w:val="22"/>
          <w:bdr w:val="single" w:sz="6" w:space="0" w:color="FFFFFF" w:frame="1"/>
        </w:rPr>
        <w:t>M_{BH}</w:t>
      </w:r>
      <w:r w:rsidRPr="00C60887">
        <w:rPr>
          <w:rStyle w:val="ng-star-inserted1"/>
          <w:rFonts w:ascii="Arial" w:eastAsiaTheme="majorEastAsia" w:hAnsi="Arial" w:cs="Arial"/>
          <w:color w:val="1A1C1E"/>
          <w:sz w:val="22"/>
          <w:szCs w:val="22"/>
        </w:rPr>
        <w:t>, charge </w:t>
      </w:r>
      <w:r w:rsidRPr="00C60887">
        <w:rPr>
          <w:rStyle w:val="inline-code"/>
          <w:rFonts w:ascii="Arial" w:eastAsiaTheme="majorEastAsia" w:hAnsi="Arial" w:cs="Arial"/>
          <w:color w:val="1A1C1E"/>
          <w:sz w:val="22"/>
          <w:szCs w:val="22"/>
          <w:bdr w:val="single" w:sz="6" w:space="0" w:color="FFFFFF" w:frame="1"/>
        </w:rPr>
        <w:t>Q_{BH}</w:t>
      </w:r>
      <w:r w:rsidRPr="00C60887">
        <w:rPr>
          <w:rStyle w:val="ng-star-inserted1"/>
          <w:rFonts w:ascii="Arial" w:eastAsiaTheme="majorEastAsia" w:hAnsi="Arial" w:cs="Arial"/>
          <w:color w:val="1A1C1E"/>
          <w:sz w:val="22"/>
          <w:szCs w:val="22"/>
        </w:rPr>
        <w:t>, angular momentum </w:t>
      </w:r>
      <w:r w:rsidRPr="00C60887">
        <w:rPr>
          <w:rStyle w:val="inline-code"/>
          <w:rFonts w:ascii="Arial" w:eastAsiaTheme="majorEastAsia" w:hAnsi="Arial" w:cs="Arial"/>
          <w:color w:val="1A1C1E"/>
          <w:sz w:val="22"/>
          <w:szCs w:val="22"/>
          <w:bdr w:val="single" w:sz="6" w:space="0" w:color="FFFFFF" w:frame="1"/>
        </w:rPr>
        <w:t>J_{BH}</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S_{BH} = </w:t>
      </w:r>
      <w:proofErr w:type="spellStart"/>
      <w:r w:rsidRPr="00C60887">
        <w:rPr>
          <w:rStyle w:val="inline-code"/>
          <w:rFonts w:ascii="Arial" w:eastAsiaTheme="majorEastAsia" w:hAnsi="Arial" w:cs="Arial"/>
          <w:color w:val="1A1C1E"/>
          <w:sz w:val="22"/>
          <w:szCs w:val="22"/>
          <w:bdr w:val="single" w:sz="6" w:space="0" w:color="FFFFFF" w:frame="1"/>
        </w:rPr>
        <w:t>k_B</w:t>
      </w:r>
      <w:proofErr w:type="spellEnd"/>
      <w:r w:rsidRPr="00C60887">
        <w:rPr>
          <w:rStyle w:val="inline-code"/>
          <w:rFonts w:ascii="Arial" w:eastAsiaTheme="majorEastAsia" w:hAnsi="Arial" w:cs="Arial"/>
          <w:color w:val="1A1C1E"/>
          <w:sz w:val="22"/>
          <w:szCs w:val="22"/>
          <w:bdr w:val="single" w:sz="6" w:space="0" w:color="FFFFFF" w:frame="1"/>
        </w:rPr>
        <w:t xml:space="preserve"> \ln(N_Ω(M_{BH}, Q_{BH}, J_{BH}))</w:t>
      </w:r>
      <w:r w:rsidRPr="00C60887">
        <w:rPr>
          <w:rStyle w:val="ng-star-inserted1"/>
          <w:rFonts w:ascii="Arial" w:eastAsiaTheme="majorEastAsia" w:hAnsi="Arial" w:cs="Arial"/>
          <w:color w:val="1A1C1E"/>
          <w:sz w:val="22"/>
          <w:szCs w:val="22"/>
        </w:rPr>
        <w:t>.</w:t>
      </w:r>
    </w:p>
    <w:p w14:paraId="228C092B" w14:textId="77777777" w:rsidR="00EB3BF5" w:rsidRPr="00C60887" w:rsidRDefault="00EB3BF5" w:rsidP="00AE655C">
      <w:pPr>
        <w:pStyle w:val="ng-star-inserted"/>
        <w:numPr>
          <w:ilvl w:val="0"/>
          <w:numId w:val="5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fundamental "degrees of freedom" being counted are those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-field itself, perhaps related to the "pixels" or "informational units" of the substrate (see Subchapter 2.2.4).</w:t>
      </w:r>
    </w:p>
    <w:p w14:paraId="71487B1A" w14:textId="77777777" w:rsidR="00EB3BF5" w:rsidRPr="00C60887" w:rsidRDefault="00EB3BF5" w:rsidP="00AE655C">
      <w:pPr>
        <w:pStyle w:val="ng-star-inserted"/>
        <w:numPr>
          <w:ilvl w:val="0"/>
          <w:numId w:val="59"/>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Signatures:</w:t>
      </w:r>
    </w:p>
    <w:p w14:paraId="04A79567" w14:textId="77777777" w:rsidR="00EB3BF5" w:rsidRPr="00C60887" w:rsidRDefault="00EB3BF5" w:rsidP="00AE655C">
      <w:pPr>
        <w:pStyle w:val="ng-star-inserted"/>
        <w:numPr>
          <w:ilvl w:val="1"/>
          <w:numId w:val="5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area </w:t>
      </w:r>
      <w:r w:rsidRPr="00C60887">
        <w:rPr>
          <w:rStyle w:val="inline-code"/>
          <w:rFonts w:ascii="Arial" w:eastAsiaTheme="majorEastAsia" w:hAnsi="Arial" w:cs="Arial"/>
          <w:color w:val="1A1C1E"/>
          <w:sz w:val="22"/>
          <w:szCs w:val="22"/>
          <w:bdr w:val="single" w:sz="6" w:space="0" w:color="FFFFFF" w:frame="1"/>
        </w:rPr>
        <w:t>A</w:t>
      </w:r>
      <w:r w:rsidRPr="00C60887">
        <w:rPr>
          <w:rStyle w:val="ng-star-inserted1"/>
          <w:rFonts w:ascii="Arial" w:eastAsiaTheme="majorEastAsia" w:hAnsi="Arial" w:cs="Arial"/>
          <w:color w:val="1A1C1E"/>
          <w:sz w:val="22"/>
          <w:szCs w:val="22"/>
        </w:rPr>
        <w:t> of the horizon involves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(e.g., </w:t>
      </w:r>
      <w:r w:rsidRPr="00C60887">
        <w:rPr>
          <w:rStyle w:val="inline-code"/>
          <w:rFonts w:ascii="Arial" w:eastAsiaTheme="majorEastAsia" w:hAnsi="Arial" w:cs="Arial"/>
          <w:color w:val="1A1C1E"/>
          <w:sz w:val="22"/>
          <w:szCs w:val="22"/>
          <w:bdr w:val="single" w:sz="6" w:space="0" w:color="FFFFFF" w:frame="1"/>
        </w:rPr>
        <w:t>A = 4πR_S^2</w:t>
      </w:r>
      <w:r w:rsidRPr="00C60887">
        <w:rPr>
          <w:rStyle w:val="ng-star-inserted1"/>
          <w:rFonts w:ascii="Arial" w:eastAsiaTheme="majorEastAsia" w:hAnsi="Arial" w:cs="Arial"/>
          <w:color w:val="1A1C1E"/>
          <w:sz w:val="22"/>
          <w:szCs w:val="22"/>
        </w:rPr>
        <w:t> for Schwarzschild).</w:t>
      </w:r>
    </w:p>
    <w:p w14:paraId="2C1B34C2" w14:textId="77777777" w:rsidR="00EB3BF5" w:rsidRPr="00C60887" w:rsidRDefault="00EB3BF5" w:rsidP="00AE655C">
      <w:pPr>
        <w:pStyle w:val="ng-star-inserted"/>
        <w:numPr>
          <w:ilvl w:val="1"/>
          <w:numId w:val="59"/>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is derived from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and the particle content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w:t>
      </w:r>
    </w:p>
    <w:p w14:paraId="2AC3D3FD" w14:textId="77777777" w:rsidR="00EB3BF5" w:rsidRPr="00C60887" w:rsidRDefault="00EB3BF5" w:rsidP="00AE655C">
      <w:pPr>
        <w:pStyle w:val="ng-star-inserted"/>
        <w:numPr>
          <w:ilvl w:val="1"/>
          <w:numId w:val="5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Therefore, the fundamental "quantum of area" </w:t>
      </w:r>
      <w:r w:rsidRPr="00C60887">
        <w:rPr>
          <w:rStyle w:val="inline-code"/>
          <w:rFonts w:ascii="Arial" w:eastAsiaTheme="majorEastAsia" w:hAnsi="Arial" w:cs="Arial"/>
          <w:color w:val="1A1C1E"/>
          <w:sz w:val="22"/>
          <w:szCs w:val="22"/>
          <w:bdr w:val="single" w:sz="6" w:space="0" w:color="FFFFFF" w:frame="1"/>
        </w:rPr>
        <w:t>L_P^2</w:t>
      </w:r>
      <w:r w:rsidRPr="00C60887">
        <w:rPr>
          <w:rStyle w:val="ng-star-inserted1"/>
          <w:rFonts w:ascii="Arial" w:eastAsiaTheme="majorEastAsia" w:hAnsi="Arial" w:cs="Arial"/>
          <w:color w:val="1A1C1E"/>
          <w:sz w:val="22"/>
          <w:szCs w:val="22"/>
        </w:rPr>
        <w:t> is itself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w:t>
      </w:r>
    </w:p>
    <w:p w14:paraId="35A85EC3" w14:textId="77777777" w:rsidR="00EB3BF5" w:rsidRPr="00C60887" w:rsidRDefault="00EB3BF5" w:rsidP="00AE655C">
      <w:pPr>
        <w:pStyle w:val="ng-star-inserted"/>
        <w:numPr>
          <w:ilvl w:val="1"/>
          <w:numId w:val="5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implies that the counting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-microstates, or the fundamental information capacity of the horizon, is intrinsically linked to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The theory should predict the correct coefficient </w:t>
      </w:r>
      <w:r w:rsidRPr="00C60887">
        <w:rPr>
          <w:rStyle w:val="inline-code"/>
          <w:rFonts w:ascii="Arial" w:eastAsiaTheme="majorEastAsia" w:hAnsi="Arial" w:cs="Arial"/>
          <w:color w:val="1A1C1E"/>
          <w:sz w:val="22"/>
          <w:szCs w:val="22"/>
          <w:bdr w:val="single" w:sz="6" w:space="0" w:color="FFFFFF" w:frame="1"/>
        </w:rPr>
        <w:t>1/4</w:t>
      </w:r>
      <w:r w:rsidRPr="00C60887">
        <w:rPr>
          <w:rStyle w:val="ng-star-inserted1"/>
          <w:rFonts w:ascii="Arial" w:eastAsiaTheme="majorEastAsia" w:hAnsi="Arial" w:cs="Arial"/>
          <w:color w:val="1A1C1E"/>
          <w:sz w:val="22"/>
          <w:szCs w:val="22"/>
        </w:rPr>
        <w:t> from a detailed state counting.</w:t>
      </w:r>
    </w:p>
    <w:p w14:paraId="17482E1E" w14:textId="69A2203E"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w:t>
      </w:r>
      <w:r w:rsidR="00E70FF6" w:rsidRPr="00C60887">
        <w:rPr>
          <w:rStyle w:val="ng-star-inserted1"/>
          <w:rFonts w:ascii="Arial" w:eastAsiaTheme="majorEastAsia" w:hAnsi="Arial" w:cs="Arial"/>
          <w:b/>
          <w:bCs/>
          <w:color w:val="1A1C1E"/>
          <w:sz w:val="22"/>
          <w:szCs w:val="22"/>
        </w:rPr>
        <w:t>8.</w:t>
      </w:r>
      <w:r w:rsidRPr="00C60887">
        <w:rPr>
          <w:rStyle w:val="ng-star-inserted1"/>
          <w:rFonts w:ascii="Arial" w:eastAsiaTheme="majorEastAsia" w:hAnsi="Arial" w:cs="Arial"/>
          <w:b/>
          <w:bCs/>
          <w:color w:val="1A1C1E"/>
          <w:sz w:val="22"/>
          <w:szCs w:val="22"/>
        </w:rPr>
        <w:t>3. Hawking Radiation as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-Quanta Emission</w:t>
      </w:r>
    </w:p>
    <w:p w14:paraId="471DEF1E" w14:textId="77777777"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Hawking radiation, the thermal emission from black holes due to quantum effects near the horizon, is also reinterpreted:</w:t>
      </w:r>
    </w:p>
    <w:p w14:paraId="626B30E8" w14:textId="77777777" w:rsidR="00EB3BF5" w:rsidRPr="00C60887" w:rsidRDefault="00EB3BF5" w:rsidP="00AE655C">
      <w:pPr>
        <w:pStyle w:val="ng-star-inserted"/>
        <w:numPr>
          <w:ilvl w:val="0"/>
          <w:numId w:val="6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It consists of </w:t>
      </w:r>
      <w:r w:rsidRPr="00C60887">
        <w:rPr>
          <w:rStyle w:val="ng-star-inserted1"/>
          <w:rFonts w:ascii="Arial" w:eastAsiaTheme="majorEastAsia" w:hAnsi="Arial" w:cs="Arial"/>
          <w:b/>
          <w:bCs/>
          <w:color w:val="1A1C1E"/>
          <w:sz w:val="22"/>
          <w:szCs w:val="22"/>
        </w:rPr>
        <w:t>pairs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-quanta</w:t>
      </w:r>
      <w:r w:rsidRPr="00C60887">
        <w:rPr>
          <w:rStyle w:val="ng-star-inserted1"/>
          <w:rFonts w:ascii="Arial" w:eastAsiaTheme="majorEastAsia" w:hAnsi="Arial" w:cs="Arial"/>
          <w:color w:val="1A1C1E"/>
          <w:sz w:val="22"/>
          <w:szCs w:val="22"/>
        </w:rPr>
        <w:t> (the emergent particles of our theory – leptons, quarks, photons, etc.) being created from the vacuum energy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-field in the highly curved emergent spacetime near the horizon.</w:t>
      </w:r>
    </w:p>
    <w:p w14:paraId="45401A69" w14:textId="77777777" w:rsidR="00EB3BF5" w:rsidRPr="00C60887" w:rsidRDefault="00EB3BF5" w:rsidP="00AE655C">
      <w:pPr>
        <w:pStyle w:val="ng-star-inserted"/>
        <w:numPr>
          <w:ilvl w:val="0"/>
          <w:numId w:val="6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One member of the pair falls into the black hole, while the other escapes, carrying away energy (and thus mass) from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 that constitutes the black hole.</w:t>
      </w:r>
    </w:p>
    <w:p w14:paraId="4741F7B9" w14:textId="77777777" w:rsidR="00EB3BF5" w:rsidRPr="00C60887" w:rsidRDefault="00EB3BF5" w:rsidP="00AE655C">
      <w:pPr>
        <w:pStyle w:val="ng-star-inserted"/>
        <w:numPr>
          <w:ilvl w:val="0"/>
          <w:numId w:val="6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temperature of this radiation, </w:t>
      </w:r>
      <w:r w:rsidRPr="00C60887">
        <w:rPr>
          <w:rStyle w:val="inline-code"/>
          <w:rFonts w:ascii="Arial" w:eastAsiaTheme="majorEastAsia" w:hAnsi="Arial" w:cs="Arial"/>
          <w:color w:val="1A1C1E"/>
          <w:sz w:val="22"/>
          <w:szCs w:val="22"/>
          <w:bdr w:val="single" w:sz="6" w:space="0" w:color="FFFFFF" w:frame="1"/>
        </w:rPr>
        <w:t>T_H = ħc^3 / (8πG_N^{induced}M_{BH}</w:t>
      </w:r>
      <w:proofErr w:type="spellStart"/>
      <w:r w:rsidRPr="00C60887">
        <w:rPr>
          <w:rStyle w:val="inline-code"/>
          <w:rFonts w:ascii="Arial" w:eastAsiaTheme="majorEastAsia" w:hAnsi="Arial" w:cs="Arial"/>
          <w:color w:val="1A1C1E"/>
          <w:sz w:val="22"/>
          <w:szCs w:val="22"/>
          <w:bdr w:val="single" w:sz="6" w:space="0" w:color="FFFFFF" w:frame="1"/>
        </w:rPr>
        <w:t>k_B</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is again dependent on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and thus on the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parameters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48C95C48" w14:textId="3F79DDA9"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9.</w:t>
      </w:r>
      <w:r w:rsidR="00E70FF6" w:rsidRPr="00C60887">
        <w:rPr>
          <w:rStyle w:val="ng-star-inserted1"/>
          <w:rFonts w:ascii="Arial" w:eastAsiaTheme="majorEastAsia" w:hAnsi="Arial" w:cs="Arial"/>
          <w:b/>
          <w:bCs/>
          <w:color w:val="1A1C1E"/>
          <w:sz w:val="22"/>
          <w:szCs w:val="22"/>
        </w:rPr>
        <w:t>8</w:t>
      </w:r>
      <w:r w:rsidRPr="00C60887">
        <w:rPr>
          <w:rStyle w:val="ng-star-inserted1"/>
          <w:rFonts w:ascii="Arial" w:eastAsiaTheme="majorEastAsia" w:hAnsi="Arial" w:cs="Arial"/>
          <w:b/>
          <w:bCs/>
          <w:color w:val="1A1C1E"/>
          <w:sz w:val="22"/>
          <w:szCs w:val="22"/>
        </w:rPr>
        <w:t>.4. The Information Paradox and the Informational Nature of </w:t>
      </w:r>
      <w:r w:rsidRPr="00C60887">
        <w:rPr>
          <w:rStyle w:val="inline-code"/>
          <w:rFonts w:ascii="Arial" w:eastAsiaTheme="majorEastAsia" w:hAnsi="Arial" w:cs="Arial"/>
          <w:b/>
          <w:bCs/>
          <w:color w:val="1A1C1E"/>
          <w:sz w:val="22"/>
          <w:szCs w:val="22"/>
          <w:bdr w:val="single" w:sz="6" w:space="0" w:color="FFFFFF" w:frame="1"/>
        </w:rPr>
        <w:t>Ω</w:t>
      </w:r>
    </w:p>
    <w:p w14:paraId="6FE61B75" w14:textId="77777777"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The black hole information paradox asks whether information that falls into a black hole is truly lost when the black hole evaporates via Hawking radiation, which would violate quantum mechanical unitarity.</w:t>
      </w:r>
    </w:p>
    <w:p w14:paraId="69B84785" w14:textId="77777777" w:rsidR="00EB3BF5" w:rsidRPr="00C60887" w:rsidRDefault="00EB3BF5" w:rsidP="00AE655C">
      <w:pPr>
        <w:pStyle w:val="ng-star-inserted"/>
        <w:numPr>
          <w:ilvl w:val="0"/>
          <w:numId w:val="61"/>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 as the Carrier of Information:</w:t>
      </w:r>
      <w:r w:rsidRPr="00C60887">
        <w:rPr>
          <w:rStyle w:val="ng-star-inserted1"/>
          <w:rFonts w:ascii="Arial" w:eastAsiaTheme="majorEastAsia" w:hAnsi="Arial" w:cs="Arial"/>
          <w:color w:val="1A1C1E"/>
          <w:sz w:val="22"/>
          <w:szCs w:val="22"/>
        </w:rPr>
        <w:t> If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is fundamentally informational (as explored in Subchapter 2.2.4), then "information" is not an abstract property carried </w:t>
      </w:r>
      <w:r w:rsidRPr="00C60887">
        <w:rPr>
          <w:rStyle w:val="ng-star-inserted1"/>
          <w:rFonts w:ascii="Arial" w:eastAsiaTheme="majorEastAsia" w:hAnsi="Arial" w:cs="Arial"/>
          <w:i/>
          <w:iCs/>
          <w:color w:val="1A1C1E"/>
          <w:sz w:val="22"/>
          <w:szCs w:val="22"/>
        </w:rPr>
        <w:t>by</w:t>
      </w:r>
      <w:r w:rsidRPr="00C60887">
        <w:rPr>
          <w:rStyle w:val="ng-star-inserted1"/>
          <w:rFonts w:ascii="Arial" w:eastAsiaTheme="majorEastAsia" w:hAnsi="Arial" w:cs="Arial"/>
          <w:color w:val="1A1C1E"/>
          <w:sz w:val="22"/>
          <w:szCs w:val="22"/>
        </w:rPr>
        <w:t> fields but is the </w:t>
      </w:r>
      <w:r w:rsidRPr="00C60887">
        <w:rPr>
          <w:rStyle w:val="ng-star-inserted1"/>
          <w:rFonts w:ascii="Arial" w:eastAsiaTheme="majorEastAsia" w:hAnsi="Arial" w:cs="Arial"/>
          <w:i/>
          <w:iCs/>
          <w:color w:val="1A1C1E"/>
          <w:sz w:val="22"/>
          <w:szCs w:val="22"/>
        </w:rPr>
        <w:t>essence</w:t>
      </w:r>
      <w:r w:rsidRPr="00C60887">
        <w:rPr>
          <w:rStyle w:val="ng-star-inserted1"/>
          <w:rFonts w:ascii="Arial" w:eastAsiaTheme="majorEastAsia" w:hAnsi="Arial" w:cs="Arial"/>
          <w:color w:val="1A1C1E"/>
          <w:sz w:val="22"/>
          <w:szCs w:val="22"/>
        </w:rPr>
        <w:t> of the fields.</w:t>
      </w:r>
    </w:p>
    <w:p w14:paraId="052DF0AF" w14:textId="77486FF2" w:rsidR="007E6A5A" w:rsidRPr="00C60887" w:rsidRDefault="00EB3BF5" w:rsidP="00AE655C">
      <w:pPr>
        <w:pStyle w:val="ng-star-inserted"/>
        <w:numPr>
          <w:ilvl w:val="0"/>
          <w:numId w:val="6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No Fundamental Information Loss:</w:t>
      </w:r>
      <w:r w:rsidRPr="00C60887">
        <w:rPr>
          <w:rStyle w:val="ng-star-inserted1"/>
          <w:rFonts w:ascii="Arial" w:eastAsiaTheme="majorEastAsia" w:hAnsi="Arial" w:cs="Arial"/>
          <w:color w:val="1A1C1E"/>
          <w:sz w:val="22"/>
          <w:szCs w:val="22"/>
        </w:rPr>
        <w:t> In this context, information cannot be fundamentally lost. It must be conserved by the underlying unitary evolution of the quantum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-states.</w:t>
      </w:r>
    </w:p>
    <w:p w14:paraId="5DF69279" w14:textId="77777777" w:rsidR="00EB3BF5" w:rsidRPr="00C60887" w:rsidRDefault="00EB3BF5" w:rsidP="00AE655C">
      <w:pPr>
        <w:pStyle w:val="ng-star-inserted"/>
        <w:numPr>
          <w:ilvl w:val="0"/>
          <w:numId w:val="6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Mechanisms for Information Retrieval/Preservation:</w:t>
      </w:r>
    </w:p>
    <w:p w14:paraId="575E183A" w14:textId="77777777" w:rsidR="00EB3BF5" w:rsidRPr="00C60887" w:rsidRDefault="00EB3BF5" w:rsidP="00AE655C">
      <w:pPr>
        <w:pStyle w:val="ng-star-inserted"/>
        <w:numPr>
          <w:ilvl w:val="1"/>
          <w:numId w:val="6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Encoded in Hawking Radiation:</w:t>
      </w:r>
      <w:r w:rsidRPr="00C60887">
        <w:rPr>
          <w:rStyle w:val="ng-star-inserted1"/>
          <w:rFonts w:ascii="Arial" w:eastAsiaTheme="majorEastAsia" w:hAnsi="Arial" w:cs="Arial"/>
          <w:color w:val="1A1C1E"/>
          <w:sz w:val="22"/>
          <w:szCs w:val="22"/>
        </w:rPr>
        <w:t> The outgoing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-quanta (Hawking radiation) might carry subtle correlations and quantum information that, in principle, could reconstruct the initial state.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nature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-interactions might govern these correlations.</w:t>
      </w:r>
    </w:p>
    <w:p w14:paraId="4FD454F7" w14:textId="77777777" w:rsidR="00EB3BF5" w:rsidRPr="00C60887" w:rsidRDefault="00EB3BF5" w:rsidP="00AE655C">
      <w:pPr>
        <w:pStyle w:val="ng-star-inserted"/>
        <w:numPr>
          <w:ilvl w:val="1"/>
          <w:numId w:val="6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Encoded in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Correlations:</w:t>
      </w:r>
      <w:r w:rsidRPr="00C60887">
        <w:rPr>
          <w:rStyle w:val="ng-star-inserted1"/>
          <w:rFonts w:ascii="Arial" w:eastAsiaTheme="majorEastAsia" w:hAnsi="Arial" w:cs="Arial"/>
          <w:color w:val="1A1C1E"/>
          <w:sz w:val="22"/>
          <w:szCs w:val="22"/>
        </w:rPr>
        <w:t> Information might be encoded in non-local correlations within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that link the black hole's interior (the ultra-dense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-state) with the exterior.</w:t>
      </w:r>
    </w:p>
    <w:p w14:paraId="1FCC7727" w14:textId="77777777" w:rsidR="00EB3BF5" w:rsidRPr="00C60887" w:rsidRDefault="00EB3BF5" w:rsidP="00AE655C">
      <w:pPr>
        <w:pStyle w:val="ng-star-inserted"/>
        <w:numPr>
          <w:ilvl w:val="1"/>
          <w:numId w:val="6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Remnants/Transformed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-State:</w:t>
      </w:r>
      <w:r w:rsidRPr="00C60887">
        <w:rPr>
          <w:rStyle w:val="ng-star-inserted1"/>
          <w:rFonts w:ascii="Arial" w:eastAsiaTheme="majorEastAsia" w:hAnsi="Arial" w:cs="Arial"/>
          <w:color w:val="1A1C1E"/>
          <w:sz w:val="22"/>
          <w:szCs w:val="22"/>
        </w:rPr>
        <w:t> The black hole might not evaporate completely but leave behind a stable, highly entangled remnant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 that stores the information, potentially with a mass related to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w:t>
      </w:r>
      <w:proofErr w:type="gramStart"/>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w:t>
      </w:r>
      <w:proofErr w:type="gramEnd"/>
    </w:p>
    <w:p w14:paraId="0203CA78" w14:textId="77777777" w:rsidR="00EB3BF5" w:rsidRPr="00C60887" w:rsidRDefault="00EB3BF5" w:rsidP="00AE655C">
      <w:pPr>
        <w:pStyle w:val="ng-star-inserted"/>
        <w:numPr>
          <w:ilvl w:val="1"/>
          <w:numId w:val="6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Holographic Scrambling:</w:t>
      </w:r>
      <w:r w:rsidRPr="00C60887">
        <w:rPr>
          <w:rStyle w:val="ng-star-inserted1"/>
          <w:rFonts w:ascii="Arial" w:eastAsiaTheme="majorEastAsia" w:hAnsi="Arial" w:cs="Arial"/>
          <w:color w:val="1A1C1E"/>
          <w:sz w:val="22"/>
          <w:szCs w:val="22"/>
        </w:rPr>
        <w:t> Information falling in is rapidly "scrambled" and effectively re-radiated from the horizon, not from the singularity.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-dynamics at the horizon would be key.</w:t>
      </w:r>
    </w:p>
    <w:p w14:paraId="667B1304" w14:textId="77777777" w:rsidR="00EB3BF5" w:rsidRPr="00C60887" w:rsidRDefault="00EB3BF5" w:rsidP="00AE655C">
      <w:pPr>
        <w:pStyle w:val="ng-star-inserted"/>
        <w:numPr>
          <w:ilvl w:val="0"/>
          <w:numId w:val="6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effective model, with its memory kernel (</w:t>
      </w:r>
      <w:r w:rsidRPr="00C60887">
        <w:rPr>
          <w:rStyle w:val="inline-code"/>
          <w:rFonts w:ascii="Arial" w:eastAsiaTheme="majorEastAsia" w:hAnsi="Arial" w:cs="Arial"/>
          <w:color w:val="1A1C1E"/>
          <w:sz w:val="22"/>
          <w:szCs w:val="22"/>
          <w:bdr w:val="single" w:sz="6" w:space="0" w:color="FFFFFF" w:frame="1"/>
        </w:rPr>
        <w:t>∫P_{gen}e^(-β(t-τ</w:t>
      </w:r>
      <w:proofErr w:type="gramStart"/>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d</w:t>
      </w:r>
      <w:proofErr w:type="gramEnd"/>
      <w:r w:rsidRPr="00C60887">
        <w:rPr>
          <w:rStyle w:val="inline-code"/>
          <w:rFonts w:ascii="Arial" w:eastAsiaTheme="majorEastAsia" w:hAnsi="Arial" w:cs="Arial"/>
          <w:color w:val="1A1C1E"/>
          <w:sz w:val="22"/>
          <w:szCs w:val="22"/>
          <w:bdr w:val="single" w:sz="6" w:space="0" w:color="FFFFFF" w:frame="1"/>
        </w:rPr>
        <w:t>τ</w:t>
      </w:r>
      <w:proofErr w:type="spellEnd"/>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U_{particle}</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λ_{rec}|Ω|^2 ∫GH[Ω(τ)]</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S_{tot}</w:t>
      </w:r>
      <w:r w:rsidRPr="00C60887">
        <w:rPr>
          <w:rStyle w:val="ng-star-inserted1"/>
          <w:rFonts w:ascii="Arial" w:eastAsiaTheme="majorEastAsia" w:hAnsi="Arial" w:cs="Arial"/>
          <w:color w:val="1A1C1E"/>
          <w:sz w:val="22"/>
          <w:szCs w:val="22"/>
        </w:rPr>
        <w:t>), already suggests an inherent information-preserving or history-dependent nature for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This could be crucial for resolving the paradox.</w:t>
      </w:r>
    </w:p>
    <w:p w14:paraId="1A956DDA" w14:textId="55C15EB9"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of Sub-point 9.</w:t>
      </w:r>
      <w:r w:rsidR="00E70FF6" w:rsidRPr="00C60887">
        <w:rPr>
          <w:rStyle w:val="ng-star-inserted1"/>
          <w:rFonts w:ascii="Arial" w:eastAsiaTheme="majorEastAsia" w:hAnsi="Arial" w:cs="Arial"/>
          <w:b/>
          <w:bCs/>
          <w:color w:val="1A1C1E"/>
          <w:sz w:val="22"/>
          <w:szCs w:val="22"/>
        </w:rPr>
        <w:t>8</w:t>
      </w:r>
      <w:r w:rsidRPr="00C60887">
        <w:rPr>
          <w:rStyle w:val="ng-star-inserted1"/>
          <w:rFonts w:ascii="Arial" w:eastAsiaTheme="majorEastAsia" w:hAnsi="Arial" w:cs="Arial"/>
          <w:b/>
          <w:bCs/>
          <w:color w:val="1A1C1E"/>
          <w:sz w:val="22"/>
          <w:szCs w:val="22"/>
        </w:rPr>
        <w:t>:</w:t>
      </w:r>
    </w:p>
    <w:p w14:paraId="3B82E414" w14:textId="3EED51CB" w:rsidR="00EB3BF5" w:rsidRPr="00C60887" w:rsidRDefault="00EB3BF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"Golden Universe" framework, by treating black holes as macroscopic quantum states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spacetime as emergent, offers a consistent path to understanding black hole thermodynamics and entropy from first principles. The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constants, embedded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thus in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and the properties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-quanta, become integral to these gravitational quantum phenomena. Furthermore, the informational interpretation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provides a promising avenue for addressing the information paradox, suggesting that information is conserved within the dynamics of the substrate itself. The detailed mechanisms remain a subject for deep investigation within the fully quantized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w:t>
      </w:r>
    </w:p>
    <w:p w14:paraId="7DAE6EDC"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Conclusion of Chapter 9:</w:t>
      </w:r>
    </w:p>
    <w:p w14:paraId="47D88FD8"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A Consistent Quantum Framework for an Emergent,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-Infused Universe</w:t>
      </w:r>
    </w:p>
    <w:p w14:paraId="5A131E58"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Chapter 9 has confronted the essential task of elevating the "Golden Universe" framework from a classical field theory to a consistent quantum description of reality, with a particular focus on the profound challenge of quantum gravity. The journey through this chapter has revealed a path where not only matter and Standard Model forces but also spacetime dynamics and gravity itself emerge from the quantum behavior of the fundamental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intrinsically structured by the mathematical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2A7FFDBF"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path integral formalism was established as the overarching method for quantizing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fields, defined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xml:space="preserve">-parameterized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(excluding a fundamental Einstein-Hilbert term). A central achievement detailed herein is the mechanism of </w:t>
      </w:r>
      <w:r w:rsidRPr="00C60887">
        <w:rPr>
          <w:rStyle w:val="ng-star-inserted1"/>
          <w:rFonts w:ascii="Arial" w:eastAsiaTheme="majorEastAsia" w:hAnsi="Arial" w:cs="Arial"/>
          <w:b/>
          <w:bCs/>
          <w:color w:val="1A1C1E"/>
          <w:sz w:val="22"/>
          <w:szCs w:val="22"/>
        </w:rPr>
        <w:t>induced gravity</w:t>
      </w:r>
      <w:r w:rsidRPr="00C60887">
        <w:rPr>
          <w:rStyle w:val="ng-star-inserted1"/>
          <w:rFonts w:ascii="Arial" w:eastAsiaTheme="majorEastAsia" w:hAnsi="Arial" w:cs="Arial"/>
          <w:color w:val="1A1C1E"/>
          <w:sz w:val="22"/>
          <w:szCs w:val="22"/>
        </w:rPr>
        <w:t>: the Einstein-Hilbert action, and thus Newton's constant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are not postulated but are shown to arise as radiative corrections from the quantum fluctuations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fields. This derivation links the strength of gravity directly to the fundamental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-theory (identified with the UV cutoff </w:t>
      </w:r>
      <w:r w:rsidRPr="00C60887">
        <w:rPr>
          <w:rStyle w:val="inline-code"/>
          <w:rFonts w:ascii="Arial" w:eastAsiaTheme="majorEastAsia" w:hAnsi="Arial" w:cs="Arial"/>
          <w:color w:val="1A1C1E"/>
          <w:sz w:val="22"/>
          <w:szCs w:val="22"/>
          <w:bdr w:val="single" w:sz="6" w:space="0" w:color="FFFFFF" w:frame="1"/>
        </w:rPr>
        <w:t>Λ_{cut}</w:t>
      </w:r>
      <w:r w:rsidRPr="00C60887">
        <w:rPr>
          <w:rStyle w:val="ng-star-inserted1"/>
          <w:rFonts w:ascii="Arial" w:eastAsiaTheme="majorEastAsia" w:hAnsi="Arial" w:cs="Arial"/>
          <w:color w:val="1A1C1E"/>
          <w:sz w:val="22"/>
          <w:szCs w:val="22"/>
        </w:rPr>
        <w:t>) and the particle spectrum emerging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with all constituent parameters bearing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signatures. The remarkable concordance of the derived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(or Planck Mass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with observed values, based on plausible estimates for </w:t>
      </w:r>
      <w:r w:rsidRPr="00C60887">
        <w:rPr>
          <w:rStyle w:val="inline-code"/>
          <w:rFonts w:ascii="Arial" w:eastAsiaTheme="majorEastAsia" w:hAnsi="Arial" w:cs="Arial"/>
          <w:color w:val="1A1C1E"/>
          <w:sz w:val="22"/>
          <w:szCs w:val="22"/>
          <w:bdr w:val="single" w:sz="6" w:space="0" w:color="FFFFFF" w:frame="1"/>
        </w:rPr>
        <w:t>Λ_{cut}</w:t>
      </w:r>
      <w:r w:rsidRPr="00C60887">
        <w:rPr>
          <w:rStyle w:val="ng-star-inserted1"/>
          <w:rFonts w:ascii="Arial" w:eastAsiaTheme="majorEastAsia" w:hAnsi="Arial" w:cs="Arial"/>
          <w:color w:val="1A1C1E"/>
          <w:sz w:val="22"/>
          <w:szCs w:val="22"/>
        </w:rPr>
        <w:t> and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-spectrum's contribution to the Seeley-DeWitt coefficients (particularly </w:t>
      </w:r>
      <w:r w:rsidRPr="00C60887">
        <w:rPr>
          <w:rStyle w:val="inline-code"/>
          <w:rFonts w:ascii="Arial" w:eastAsiaTheme="majorEastAsia" w:hAnsi="Arial" w:cs="Arial"/>
          <w:color w:val="1A1C1E"/>
          <w:sz w:val="22"/>
          <w:szCs w:val="22"/>
          <w:bdr w:val="single" w:sz="6" w:space="0" w:color="FFFFFF" w:frame="1"/>
        </w:rPr>
        <w:t>Str(a_1)</w:t>
      </w:r>
      <w:r w:rsidRPr="00C60887">
        <w:rPr>
          <w:rStyle w:val="ng-star-inserted1"/>
          <w:rFonts w:ascii="Arial" w:eastAsiaTheme="majorEastAsia" w:hAnsi="Arial" w:cs="Arial"/>
          <w:color w:val="1A1C1E"/>
          <w:sz w:val="22"/>
          <w:szCs w:val="22"/>
        </w:rPr>
        <w:t>, while </w:t>
      </w:r>
      <w:r w:rsidRPr="00C60887">
        <w:rPr>
          <w:rStyle w:val="inline-code"/>
          <w:rFonts w:ascii="Arial" w:eastAsiaTheme="majorEastAsia" w:hAnsi="Arial" w:cs="Arial"/>
          <w:color w:val="1A1C1E"/>
          <w:sz w:val="22"/>
          <w:szCs w:val="22"/>
          <w:bdr w:val="single" w:sz="6" w:space="0" w:color="FFFFFF" w:frame="1"/>
        </w:rPr>
        <w:t>Str(a_0)</w:t>
      </w:r>
      <w:r w:rsidRPr="00C60887">
        <w:rPr>
          <w:rStyle w:val="ng-star-inserted1"/>
          <w:rFonts w:ascii="Arial" w:eastAsiaTheme="majorEastAsia" w:hAnsi="Arial" w:cs="Arial"/>
          <w:color w:val="1A1C1E"/>
          <w:sz w:val="22"/>
          <w:szCs w:val="22"/>
        </w:rPr>
        <w:t> is suppressed by underlying symmetries like soft SUSY), provides strong heuristic support for this emergent paradigm.</w:t>
      </w:r>
    </w:p>
    <w:p w14:paraId="0B3651D2"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Furthermore, we have outlined how this emergent theory of gravity can achieve </w:t>
      </w:r>
      <w:r w:rsidRPr="00C60887">
        <w:rPr>
          <w:rStyle w:val="ng-star-inserted1"/>
          <w:rFonts w:ascii="Arial" w:eastAsiaTheme="majorEastAsia" w:hAnsi="Arial" w:cs="Arial"/>
          <w:b/>
          <w:bCs/>
          <w:color w:val="1A1C1E"/>
          <w:sz w:val="22"/>
          <w:szCs w:val="22"/>
        </w:rPr>
        <w:t>ultraviolet completeness via asymptotic safety</w:t>
      </w:r>
      <w:r w:rsidRPr="00C60887">
        <w:rPr>
          <w:rStyle w:val="ng-star-inserted1"/>
          <w:rFonts w:ascii="Arial" w:eastAsiaTheme="majorEastAsia" w:hAnsi="Arial" w:cs="Arial"/>
          <w:color w:val="1A1C1E"/>
          <w:sz w:val="22"/>
          <w:szCs w:val="22"/>
        </w:rPr>
        <w:t>. By employing the Functional Renormalization Group, the RG flow of the induced gravitational couplings (including </w:t>
      </w:r>
      <w:r w:rsidRPr="00C60887">
        <w:rPr>
          <w:rStyle w:val="inline-code"/>
          <w:rFonts w:ascii="Arial" w:eastAsiaTheme="majorEastAsia" w:hAnsi="Arial" w:cs="Arial"/>
          <w:color w:val="1A1C1E"/>
          <w:sz w:val="22"/>
          <w:szCs w:val="22"/>
          <w:bdr w:val="single" w:sz="6" w:space="0" w:color="FFFFFF" w:frame="1"/>
        </w:rPr>
        <w:t>G(k)</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Λ_{</w:t>
      </w:r>
      <w:proofErr w:type="spellStart"/>
      <w:r w:rsidRPr="00C60887">
        <w:rPr>
          <w:rStyle w:val="inline-code"/>
          <w:rFonts w:ascii="Arial" w:eastAsiaTheme="majorEastAsia" w:hAnsi="Arial" w:cs="Arial"/>
          <w:color w:val="1A1C1E"/>
          <w:sz w:val="22"/>
          <w:szCs w:val="22"/>
          <w:bdr w:val="single" w:sz="6" w:space="0" w:color="FFFFFF" w:frame="1"/>
        </w:rPr>
        <w:t>cosmo</w:t>
      </w:r>
      <w:proofErr w:type="spellEnd"/>
      <w:r w:rsidRPr="00C60887">
        <w:rPr>
          <w:rStyle w:val="inline-code"/>
          <w:rFonts w:ascii="Arial" w:eastAsiaTheme="majorEastAsia" w:hAnsi="Arial" w:cs="Arial"/>
          <w:color w:val="1A1C1E"/>
          <w:sz w:val="22"/>
          <w:szCs w:val="22"/>
          <w:bdr w:val="single" w:sz="6" w:space="0" w:color="FFFFFF" w:frame="1"/>
        </w:rPr>
        <w:t>}(k)</w:t>
      </w:r>
      <w:r w:rsidRPr="00C60887">
        <w:rPr>
          <w:rStyle w:val="ng-star-inserted1"/>
          <w:rFonts w:ascii="Arial" w:eastAsiaTheme="majorEastAsia" w:hAnsi="Arial" w:cs="Arial"/>
          <w:color w:val="1A1C1E"/>
          <w:sz w:val="22"/>
          <w:szCs w:val="22"/>
        </w:rPr>
        <w:t>, and higher-curvature terms also generated radiatively) is shown to approach a non-Gaussian fixed point at high energies. This NGFP, with a finite number of relevant directions, ensures the theory remains predictive and well-behaved at trans-Planckian scales, while also confirming unitarity through the absence of propagating ghosts.</w:t>
      </w:r>
    </w:p>
    <w:p w14:paraId="3DED9911"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Within this consistently quantized framework, </w:t>
      </w:r>
      <w:r w:rsidRPr="00C60887">
        <w:rPr>
          <w:rStyle w:val="ng-star-inserted1"/>
          <w:rFonts w:ascii="Arial" w:eastAsiaTheme="majorEastAsia" w:hAnsi="Arial" w:cs="Arial"/>
          <w:b/>
          <w:bCs/>
          <w:color w:val="1A1C1E"/>
          <w:sz w:val="22"/>
          <w:szCs w:val="22"/>
        </w:rPr>
        <w:t>gravitons are understood not as quanta of an independent metric field, but as collective, spin-2 quasiparticle excitations of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-substrate itself.</w:t>
      </w:r>
      <w:r w:rsidRPr="00C60887">
        <w:rPr>
          <w:rStyle w:val="ng-star-inserted1"/>
          <w:rFonts w:ascii="Arial" w:eastAsiaTheme="majorEastAsia" w:hAnsi="Arial" w:cs="Arial"/>
          <w:color w:val="1A1C1E"/>
          <w:sz w:val="22"/>
          <w:szCs w:val="22"/>
        </w:rPr>
        <w:t> Their properties and interactions are thus derived from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inheriting the theory's fundamental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structuring.</w:t>
      </w:r>
    </w:p>
    <w:p w14:paraId="5F15E85B"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 the RG flow progresses to the infrared, the theory successfully recovers classical General Relativity coupled to an effective Quantum Field Theory for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-excitations that closely resembles the Standard Model. The fundamental constants </w:t>
      </w:r>
      <w:r w:rsidRPr="00C60887">
        <w:rPr>
          <w:rStyle w:val="inline-code"/>
          <w:rFonts w:ascii="Arial" w:eastAsiaTheme="majorEastAsia" w:hAnsi="Arial" w:cs="Arial"/>
          <w:color w:val="1A1C1E"/>
          <w:sz w:val="22"/>
          <w:szCs w:val="22"/>
          <w:bdr w:val="single" w:sz="6" w:space="0" w:color="FFFFFF" w:frame="1"/>
        </w:rPr>
        <w:t>ħ, c</w:t>
      </w:r>
      <w:r w:rsidRPr="00C60887">
        <w:rPr>
          <w:rStyle w:val="ng-star-inserted1"/>
          <w:rFonts w:ascii="Arial" w:eastAsiaTheme="majorEastAsia" w:hAnsi="Arial" w:cs="Arial"/>
          <w:color w:val="1A1C1E"/>
          <w:sz w:val="22"/>
          <w:szCs w:val="22"/>
        </w:rPr>
        <w:t>, the derived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the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and the mathematical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together define all physical scales and dimensionless ratios, from particle masses to cosmological parameters. The emergence of classical reality from the quantum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is understood through standard decoherence mechanisms, driven by interactions within the vast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-environment and the evolving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w:t>
      </w:r>
    </w:p>
    <w:p w14:paraId="667FDA53" w14:textId="77777777" w:rsidR="00E70FF6" w:rsidRPr="00C60887" w:rsidRDefault="00E70FF6"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In conclusion, Chapter 9 has laid the groundwork for a quantum-mechanically consistent "Golden Universe." It demonstrates how a theory rooted in a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can naturally give rise to a predictive and unitary theory of quantum gravity as an emergent phenomenon, seamlessly connected to the quantum description of matter and other forces. This provides a robust foundation for exploring the cosmological implications in Chapter 10, where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of this quantized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-universe will unfold.</w:t>
      </w:r>
    </w:p>
    <w:p w14:paraId="65F520F5" w14:textId="151FBD3E" w:rsidR="00F74B0D" w:rsidRPr="00C60887" w:rsidRDefault="00F74B0D" w:rsidP="00C60887">
      <w:pPr>
        <w:spacing w:after="160" w:line="276" w:lineRule="auto"/>
        <w:rPr>
          <w:rFonts w:ascii="Arial" w:hAnsi="Arial" w:cs="Arial"/>
          <w:sz w:val="22"/>
          <w:szCs w:val="22"/>
        </w:rPr>
      </w:pPr>
      <w:r w:rsidRPr="00C60887">
        <w:rPr>
          <w:rFonts w:ascii="Arial" w:hAnsi="Arial" w:cs="Arial"/>
          <w:sz w:val="22"/>
          <w:szCs w:val="22"/>
        </w:rPr>
        <w:br w:type="page"/>
      </w:r>
    </w:p>
    <w:p w14:paraId="27947614" w14:textId="77777777" w:rsidR="00F74B0D" w:rsidRPr="00C60887" w:rsidRDefault="00F74B0D" w:rsidP="00C60887">
      <w:pPr>
        <w:pStyle w:val="ng-star-inserted"/>
        <w:spacing w:line="276" w:lineRule="auto"/>
        <w:rPr>
          <w:rFonts w:ascii="Arial" w:hAnsi="Arial" w:cs="Arial"/>
        </w:rPr>
      </w:pPr>
      <w:r w:rsidRPr="00C60887">
        <w:rPr>
          <w:rStyle w:val="ng-star-inserted1"/>
          <w:rFonts w:ascii="Arial" w:eastAsiaTheme="majorEastAsia" w:hAnsi="Arial" w:cs="Arial"/>
          <w:b/>
          <w:bCs/>
        </w:rPr>
        <w:lastRenderedPageBreak/>
        <w:t xml:space="preserve">Chapter 10: Cosmological Evolution Driven by </w:t>
      </w:r>
      <w:r w:rsidRPr="00C60887">
        <w:rPr>
          <w:rStyle w:val="inline-code"/>
          <w:rFonts w:ascii="Arial" w:eastAsiaTheme="majorEastAsia" w:hAnsi="Arial" w:cs="Arial"/>
          <w:b/>
          <w:bCs/>
        </w:rPr>
        <w:t>X</w:t>
      </w:r>
      <w:r w:rsidRPr="00C60887">
        <w:rPr>
          <w:rStyle w:val="ng-star-inserted1"/>
          <w:rFonts w:ascii="Arial" w:eastAsiaTheme="majorEastAsia" w:hAnsi="Arial" w:cs="Arial"/>
          <w:b/>
          <w:bCs/>
        </w:rPr>
        <w:t xml:space="preserve"> and </w:t>
      </w:r>
      <w:r w:rsidRPr="00C60887">
        <w:rPr>
          <w:rStyle w:val="inline-code"/>
          <w:rFonts w:ascii="Arial" w:eastAsiaTheme="majorEastAsia" w:hAnsi="Arial" w:cs="Arial"/>
          <w:b/>
          <w:bCs/>
        </w:rPr>
        <w:t>Ω</w:t>
      </w:r>
    </w:p>
    <w:p w14:paraId="05829517"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Having established a conceptual framework for the fundamental </w:t>
      </w:r>
      <w:proofErr w:type="spellStart"/>
      <w:r w:rsidRPr="00C60887">
        <w:rPr>
          <w:rStyle w:val="ng-star-inserted1"/>
          <w:rFonts w:ascii="Arial" w:eastAsiaTheme="majorEastAsia" w:hAnsi="Arial" w:cs="Arial"/>
          <w:sz w:val="22"/>
          <w:szCs w:val="22"/>
        </w:rPr>
        <w:t>Lagrangian</w:t>
      </w:r>
      <w:proofErr w:type="spellEnd"/>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and its quantization, we now turn to its grandest application: describing the origin, evolution, and large-scale structure of the universe. This chapter explores how the dynamics of the fundamental substrate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and the cosmic driver field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infused with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principles, can paint the cosmological canvas we observe, from the earliest moments to the present day and future.</w:t>
      </w:r>
    </w:p>
    <w:p w14:paraId="7D9E5331"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10.1. The Early Universe: </w:t>
      </w:r>
      <w:r w:rsidRPr="00C60887">
        <w:rPr>
          <w:rStyle w:val="inline-code"/>
          <w:rFonts w:ascii="Arial" w:eastAsiaTheme="majorEastAsia" w:hAnsi="Arial" w:cs="Arial"/>
          <w:b/>
          <w:bCs/>
          <w:sz w:val="22"/>
          <w:szCs w:val="22"/>
        </w:rPr>
        <w:t>X</w:t>
      </w:r>
      <w:r w:rsidRPr="00C60887">
        <w:rPr>
          <w:rStyle w:val="ng-star-inserted1"/>
          <w:rFonts w:ascii="Arial" w:eastAsiaTheme="majorEastAsia" w:hAnsi="Arial" w:cs="Arial"/>
          <w:b/>
          <w:bCs/>
          <w:sz w:val="22"/>
          <w:szCs w:val="22"/>
        </w:rPr>
        <w:t xml:space="preserve"> at High Values and the Potential for Inflation</w:t>
      </w:r>
    </w:p>
    <w:p w14:paraId="3DEA75B6"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In our framework, the cosmic field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evolves, typically decreasing over time, representing cooling or an unfolding cosmic epoch. In the very early universe,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would have been at its highest values.</w:t>
      </w:r>
    </w:p>
    <w:p w14:paraId="66B2AB25" w14:textId="77777777" w:rsidR="00F74B0D" w:rsidRPr="00C60887" w:rsidRDefault="00F74B0D" w:rsidP="00AE655C">
      <w:pPr>
        <w:pStyle w:val="ng-star-inserted"/>
        <w:numPr>
          <w:ilvl w:val="0"/>
          <w:numId w:val="2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Primordial State of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w:t>
      </w:r>
    </w:p>
    <w:p w14:paraId="6F5C9716" w14:textId="77777777" w:rsidR="00F74B0D" w:rsidRPr="00C60887" w:rsidRDefault="00F74B0D" w:rsidP="00AE655C">
      <w:pPr>
        <w:pStyle w:val="ng-star-inserted"/>
        <w:numPr>
          <w:ilvl w:val="1"/>
          <w:numId w:val="29"/>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At very high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(e.g., </w:t>
      </w:r>
      <w:r w:rsidRPr="00C60887">
        <w:rPr>
          <w:rStyle w:val="inline-code"/>
          <w:rFonts w:ascii="Arial" w:eastAsiaTheme="majorEastAsia" w:hAnsi="Arial" w:cs="Arial"/>
          <w:sz w:val="22"/>
          <w:szCs w:val="22"/>
        </w:rPr>
        <w:t>X &gt;&gt; X_{c1}</w:t>
      </w:r>
      <w:r w:rsidRPr="00C60887">
        <w:rPr>
          <w:rStyle w:val="ng-star-inserted1"/>
          <w:rFonts w:ascii="Arial" w:eastAsiaTheme="majorEastAsia" w:hAnsi="Arial" w:cs="Arial"/>
          <w:sz w:val="22"/>
          <w:szCs w:val="22"/>
        </w:rPr>
        <w:t xml:space="preserve">, the first critical point for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condensation),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dictates that </w:t>
      </w:r>
      <w:r w:rsidRPr="00C60887">
        <w:rPr>
          <w:rStyle w:val="inline-code"/>
          <w:rFonts w:ascii="Arial" w:eastAsiaTheme="majorEastAsia" w:hAnsi="Arial" w:cs="Arial"/>
          <w:sz w:val="22"/>
          <w:szCs w:val="22"/>
        </w:rPr>
        <w:t>V_{</w:t>
      </w:r>
      <w:proofErr w:type="spellStart"/>
      <w:r w:rsidRPr="00C60887">
        <w:rPr>
          <w:rStyle w:val="inline-code"/>
          <w:rFonts w:ascii="Arial" w:eastAsiaTheme="majorEastAsia" w:hAnsi="Arial" w:cs="Arial"/>
          <w:sz w:val="22"/>
          <w:szCs w:val="22"/>
        </w:rPr>
        <w:t>full_Ω</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has its minimum at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Ω</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=0</w:t>
      </w:r>
      <w:r w:rsidRPr="00C60887">
        <w:rPr>
          <w:rStyle w:val="ng-star-inserted1"/>
          <w:rFonts w:ascii="Arial" w:eastAsiaTheme="majorEastAsia" w:hAnsi="Arial" w:cs="Arial"/>
          <w:sz w:val="22"/>
          <w:szCs w:val="22"/>
        </w:rPr>
        <w:t xml:space="preserve">.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field is in its symmetric, unstructured phase. The universe is a hot, dense "soup"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quanta and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field energy.</w:t>
      </w:r>
    </w:p>
    <w:p w14:paraId="4E1D0F5E" w14:textId="77777777" w:rsidR="00F74B0D" w:rsidRPr="00C60887" w:rsidRDefault="00F74B0D" w:rsidP="00AE655C">
      <w:pPr>
        <w:pStyle w:val="ng-star-inserted"/>
        <w:numPr>
          <w:ilvl w:val="0"/>
          <w:numId w:val="2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Inflationary Phase Driven by </w:t>
      </w:r>
      <w:r w:rsidRPr="00C60887">
        <w:rPr>
          <w:rStyle w:val="inline-code"/>
          <w:rFonts w:ascii="Arial" w:eastAsiaTheme="majorEastAsia" w:hAnsi="Arial" w:cs="Arial"/>
          <w:b/>
          <w:bCs/>
          <w:sz w:val="22"/>
          <w:szCs w:val="22"/>
        </w:rPr>
        <w:t>V_X(X)</w:t>
      </w:r>
      <w:r w:rsidRPr="00C60887">
        <w:rPr>
          <w:rStyle w:val="ng-star-inserted1"/>
          <w:rFonts w:ascii="Arial" w:eastAsiaTheme="majorEastAsia" w:hAnsi="Arial" w:cs="Arial"/>
          <w:b/>
          <w:bCs/>
          <w:sz w:val="22"/>
          <w:szCs w:val="22"/>
        </w:rPr>
        <w:t xml:space="preserve"> or </w:t>
      </w:r>
      <w:r w:rsidRPr="00C60887">
        <w:rPr>
          <w:rStyle w:val="inline-code"/>
          <w:rFonts w:ascii="Arial" w:eastAsiaTheme="majorEastAsia" w:hAnsi="Arial" w:cs="Arial"/>
          <w:b/>
          <w:bCs/>
          <w:sz w:val="22"/>
          <w:szCs w:val="22"/>
        </w:rPr>
        <w:t>V_</w:t>
      </w:r>
      <w:proofErr w:type="gramStart"/>
      <w:r w:rsidRPr="00C60887">
        <w:rPr>
          <w:rStyle w:val="inline-code"/>
          <w:rFonts w:ascii="Arial" w:eastAsiaTheme="majorEastAsia" w:hAnsi="Arial" w:cs="Arial"/>
          <w:b/>
          <w:bCs/>
          <w:sz w:val="22"/>
          <w:szCs w:val="22"/>
        </w:rPr>
        <w:t>Ω(</w:t>
      </w:r>
      <w:proofErr w:type="gramEnd"/>
      <w:r w:rsidRPr="00C60887">
        <w:rPr>
          <w:rStyle w:val="inline-code"/>
          <w:rFonts w:ascii="Arial" w:eastAsiaTheme="majorEastAsia" w:hAnsi="Arial" w:cs="Arial"/>
          <w:b/>
          <w:bCs/>
          <w:sz w:val="22"/>
          <w:szCs w:val="22"/>
        </w:rPr>
        <w:t>Ω, X_{high})</w:t>
      </w:r>
      <w:r w:rsidRPr="00C60887">
        <w:rPr>
          <w:rStyle w:val="ng-star-inserted1"/>
          <w:rFonts w:ascii="Arial" w:eastAsiaTheme="majorEastAsia" w:hAnsi="Arial" w:cs="Arial"/>
          <w:b/>
          <w:bCs/>
          <w:sz w:val="22"/>
          <w:szCs w:val="22"/>
        </w:rPr>
        <w:t>:</w:t>
      </w:r>
    </w:p>
    <w:p w14:paraId="4BE36409" w14:textId="77777777" w:rsidR="00F74B0D" w:rsidRPr="00C60887" w:rsidRDefault="00F74B0D" w:rsidP="00AE655C">
      <w:pPr>
        <w:pStyle w:val="ng-star-inserted"/>
        <w:numPr>
          <w:ilvl w:val="1"/>
          <w:numId w:val="29"/>
        </w:numPr>
        <w:spacing w:line="276" w:lineRule="auto"/>
        <w:rPr>
          <w:rFonts w:ascii="Arial" w:hAnsi="Arial" w:cs="Arial"/>
          <w:sz w:val="22"/>
          <w:szCs w:val="22"/>
        </w:rPr>
      </w:pPr>
      <w:r w:rsidRPr="00C60887">
        <w:rPr>
          <w:rStyle w:val="ng-star-inserted1"/>
          <w:rFonts w:ascii="Arial" w:eastAsiaTheme="majorEastAsia" w:hAnsi="Arial" w:cs="Arial"/>
          <w:sz w:val="22"/>
          <w:szCs w:val="22"/>
        </w:rPr>
        <w:t>Cosmic inflation – a period of extremely rapid, accelerated expansion – is a cornerstone of modern cosmology, explaining the flatness, homogeneity, and horizon problems, and seeding structure.</w:t>
      </w:r>
    </w:p>
    <w:p w14:paraId="6D8193C5" w14:textId="77777777" w:rsidR="00F74B0D" w:rsidRPr="00C60887" w:rsidRDefault="00F74B0D" w:rsidP="00AE655C">
      <w:pPr>
        <w:pStyle w:val="ng-star-inserted"/>
        <w:numPr>
          <w:ilvl w:val="1"/>
          <w:numId w:val="2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Mechanism 1: </w:t>
      </w:r>
      <w:r w:rsidRPr="00C60887">
        <w:rPr>
          <w:rStyle w:val="inline-code"/>
          <w:rFonts w:ascii="Arial" w:eastAsiaTheme="majorEastAsia" w:hAnsi="Arial" w:cs="Arial"/>
          <w:b/>
          <w:bCs/>
          <w:sz w:val="22"/>
          <w:szCs w:val="22"/>
        </w:rPr>
        <w:t>X</w:t>
      </w:r>
      <w:r w:rsidRPr="00C60887">
        <w:rPr>
          <w:rStyle w:val="ng-star-inserted1"/>
          <w:rFonts w:ascii="Arial" w:eastAsiaTheme="majorEastAsia" w:hAnsi="Arial" w:cs="Arial"/>
          <w:b/>
          <w:bCs/>
          <w:sz w:val="22"/>
          <w:szCs w:val="22"/>
        </w:rPr>
        <w:t xml:space="preserve"> as the </w:t>
      </w:r>
      <w:proofErr w:type="spellStart"/>
      <w:r w:rsidRPr="00C60887">
        <w:rPr>
          <w:rStyle w:val="ng-star-inserted1"/>
          <w:rFonts w:ascii="Arial" w:eastAsiaTheme="majorEastAsia" w:hAnsi="Arial" w:cs="Arial"/>
          <w:b/>
          <w:bCs/>
          <w:sz w:val="22"/>
          <w:szCs w:val="22"/>
        </w:rPr>
        <w:t>Inflaton</w:t>
      </w:r>
      <w:proofErr w:type="spellEnd"/>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If the potential </w:t>
      </w:r>
      <w:r w:rsidRPr="00C60887">
        <w:rPr>
          <w:rStyle w:val="inline-code"/>
          <w:rFonts w:ascii="Arial" w:eastAsiaTheme="majorEastAsia" w:hAnsi="Arial" w:cs="Arial"/>
          <w:sz w:val="22"/>
          <w:szCs w:val="22"/>
        </w:rPr>
        <w:t>V_X(X)</w:t>
      </w:r>
      <w:r w:rsidRPr="00C60887">
        <w:rPr>
          <w:rStyle w:val="ng-star-inserted1"/>
          <w:rFonts w:ascii="Arial" w:eastAsiaTheme="majorEastAsia" w:hAnsi="Arial" w:cs="Arial"/>
          <w:sz w:val="22"/>
          <w:szCs w:val="22"/>
        </w:rPr>
        <w:t xml:space="preserve"> for the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field has a suitable flat region where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can "</w:t>
      </w:r>
      <w:proofErr w:type="gramStart"/>
      <w:r w:rsidRPr="00C60887">
        <w:rPr>
          <w:rStyle w:val="ng-star-inserted1"/>
          <w:rFonts w:ascii="Arial" w:eastAsiaTheme="majorEastAsia" w:hAnsi="Arial" w:cs="Arial"/>
          <w:sz w:val="22"/>
          <w:szCs w:val="22"/>
        </w:rPr>
        <w:t>slow-roll</w:t>
      </w:r>
      <w:proofErr w:type="gramEnd"/>
      <w:r w:rsidRPr="00C60887">
        <w:rPr>
          <w:rStyle w:val="ng-star-inserted1"/>
          <w:rFonts w:ascii="Arial" w:eastAsiaTheme="majorEastAsia" w:hAnsi="Arial" w:cs="Arial"/>
          <w:sz w:val="22"/>
          <w:szCs w:val="22"/>
        </w:rPr>
        <w:t xml:space="preserve">," then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itself can act as the </w:t>
      </w:r>
      <w:proofErr w:type="spellStart"/>
      <w:r w:rsidRPr="00C60887">
        <w:rPr>
          <w:rStyle w:val="ng-star-inserted1"/>
          <w:rFonts w:ascii="Arial" w:eastAsiaTheme="majorEastAsia" w:hAnsi="Arial" w:cs="Arial"/>
          <w:sz w:val="22"/>
          <w:szCs w:val="22"/>
        </w:rPr>
        <w:t>inflaton</w:t>
      </w:r>
      <w:proofErr w:type="spellEnd"/>
      <w:r w:rsidRPr="00C60887">
        <w:rPr>
          <w:rStyle w:val="ng-star-inserted1"/>
          <w:rFonts w:ascii="Arial" w:eastAsiaTheme="majorEastAsia" w:hAnsi="Arial" w:cs="Arial"/>
          <w:sz w:val="22"/>
          <w:szCs w:val="22"/>
        </w:rPr>
        <w:t xml:space="preserve"> field. The energy density </w:t>
      </w:r>
      <w:proofErr w:type="spellStart"/>
      <w:r w:rsidRPr="00C60887">
        <w:rPr>
          <w:rStyle w:val="inline-code"/>
          <w:rFonts w:ascii="Arial" w:eastAsiaTheme="majorEastAsia" w:hAnsi="Arial" w:cs="Arial"/>
          <w:sz w:val="22"/>
          <w:szCs w:val="22"/>
        </w:rPr>
        <w:t>ρ_X</w:t>
      </w:r>
      <w:proofErr w:type="spellEnd"/>
      <w:r w:rsidRPr="00C60887">
        <w:rPr>
          <w:rStyle w:val="inline-code"/>
          <w:rFonts w:ascii="Arial" w:eastAsiaTheme="majorEastAsia" w:hAnsi="Arial" w:cs="Arial"/>
          <w:sz w:val="22"/>
          <w:szCs w:val="22"/>
        </w:rPr>
        <w:t xml:space="preserve"> ≈ V_X(X)</w:t>
      </w:r>
      <w:r w:rsidRPr="00C60887">
        <w:rPr>
          <w:rStyle w:val="ng-star-inserted1"/>
          <w:rFonts w:ascii="Arial" w:eastAsiaTheme="majorEastAsia" w:hAnsi="Arial" w:cs="Arial"/>
          <w:sz w:val="22"/>
          <w:szCs w:val="22"/>
        </w:rPr>
        <w:t xml:space="preserve"> would dominate, leading to </w:t>
      </w:r>
      <w:proofErr w:type="spellStart"/>
      <w:r w:rsidRPr="00C60887">
        <w:rPr>
          <w:rStyle w:val="inline-code"/>
          <w:rFonts w:ascii="Arial" w:eastAsiaTheme="majorEastAsia" w:hAnsi="Arial" w:cs="Arial"/>
          <w:sz w:val="22"/>
          <w:szCs w:val="22"/>
        </w:rPr>
        <w:t>p_X</w:t>
      </w:r>
      <w:proofErr w:type="spellEnd"/>
      <w:r w:rsidRPr="00C60887">
        <w:rPr>
          <w:rStyle w:val="inline-code"/>
          <w:rFonts w:ascii="Arial" w:eastAsiaTheme="majorEastAsia" w:hAnsi="Arial" w:cs="Arial"/>
          <w:sz w:val="22"/>
          <w:szCs w:val="22"/>
        </w:rPr>
        <w:t xml:space="preserve"> ≈ -</w:t>
      </w:r>
      <w:proofErr w:type="spellStart"/>
      <w:r w:rsidRPr="00C60887">
        <w:rPr>
          <w:rStyle w:val="inline-code"/>
          <w:rFonts w:ascii="Arial" w:eastAsiaTheme="majorEastAsia" w:hAnsi="Arial" w:cs="Arial"/>
          <w:sz w:val="22"/>
          <w:szCs w:val="22"/>
        </w:rPr>
        <w:t>ρ_X</w:t>
      </w:r>
      <w:proofErr w:type="spellEnd"/>
      <w:r w:rsidRPr="00C60887">
        <w:rPr>
          <w:rStyle w:val="ng-star-inserted1"/>
          <w:rFonts w:ascii="Arial" w:eastAsiaTheme="majorEastAsia" w:hAnsi="Arial" w:cs="Arial"/>
          <w:sz w:val="22"/>
          <w:szCs w:val="22"/>
        </w:rPr>
        <w:t xml:space="preserve"> (equation of state for inflation).</w:t>
      </w:r>
    </w:p>
    <w:p w14:paraId="1F0ED8FD" w14:textId="77777777" w:rsidR="00F74B0D" w:rsidRPr="00C60887" w:rsidRDefault="00F74B0D" w:rsidP="00AE655C">
      <w:pPr>
        <w:pStyle w:val="ng-star-inserted"/>
        <w:numPr>
          <w:ilvl w:val="2"/>
          <w:numId w:val="29"/>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parameters of </w:t>
      </w:r>
      <w:r w:rsidRPr="00C60887">
        <w:rPr>
          <w:rStyle w:val="inline-code"/>
          <w:rFonts w:ascii="Arial" w:eastAsiaTheme="majorEastAsia" w:hAnsi="Arial" w:cs="Arial"/>
          <w:sz w:val="22"/>
          <w:szCs w:val="22"/>
        </w:rPr>
        <w:t>V_X(X)</w:t>
      </w:r>
      <w:r w:rsidRPr="00C60887">
        <w:rPr>
          <w:rStyle w:val="ng-star-inserted1"/>
          <w:rFonts w:ascii="Arial" w:eastAsiaTheme="majorEastAsia" w:hAnsi="Arial" w:cs="Arial"/>
          <w:sz w:val="22"/>
          <w:szCs w:val="22"/>
        </w:rPr>
        <w:t xml:space="preserve"> (e.g., </w:t>
      </w:r>
      <w:r w:rsidRPr="00C60887">
        <w:rPr>
          <w:rStyle w:val="inline-code"/>
          <w:rFonts w:ascii="Arial" w:eastAsiaTheme="majorEastAsia" w:hAnsi="Arial" w:cs="Arial"/>
          <w:sz w:val="22"/>
          <w:szCs w:val="22"/>
        </w:rPr>
        <w:t>Λ_X^4 (1-cos(X/</w:t>
      </w:r>
      <w:proofErr w:type="spellStart"/>
      <w:r w:rsidRPr="00C60887">
        <w:rPr>
          <w:rStyle w:val="inline-code"/>
          <w:rFonts w:ascii="Arial" w:eastAsiaTheme="majorEastAsia" w:hAnsi="Arial" w:cs="Arial"/>
          <w:sz w:val="22"/>
          <w:szCs w:val="22"/>
        </w:rPr>
        <w:t>f_X</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m_X^2 X^2</w:t>
      </w:r>
      <w:r w:rsidRPr="00C60887">
        <w:rPr>
          <w:rStyle w:val="ng-star-inserted1"/>
          <w:rFonts w:ascii="Arial" w:eastAsiaTheme="majorEastAsia" w:hAnsi="Arial" w:cs="Arial"/>
          <w:sz w:val="22"/>
          <w:szCs w:val="22"/>
        </w:rPr>
        <w:t xml:space="preserve">) would be set by fundamental constants, potentially involving </w:t>
      </w:r>
      <w:r w:rsidRPr="00C60887">
        <w:rPr>
          <w:rStyle w:val="inline-code"/>
          <w:rFonts w:ascii="Arial" w:eastAsiaTheme="majorEastAsia" w:hAnsi="Arial" w:cs="Arial"/>
          <w:sz w:val="22"/>
          <w:szCs w:val="22"/>
        </w:rPr>
        <w:t>M_0, π, ϕ</w:t>
      </w:r>
      <w:r w:rsidRPr="00C60887">
        <w:rPr>
          <w:rStyle w:val="ng-star-inserted1"/>
          <w:rFonts w:ascii="Arial" w:eastAsiaTheme="majorEastAsia" w:hAnsi="Arial" w:cs="Arial"/>
          <w:sz w:val="22"/>
          <w:szCs w:val="22"/>
        </w:rPr>
        <w:t>.</w:t>
      </w:r>
    </w:p>
    <w:p w14:paraId="17A73575" w14:textId="77777777" w:rsidR="00F74B0D" w:rsidRPr="00C60887" w:rsidRDefault="00F74B0D" w:rsidP="00AE655C">
      <w:pPr>
        <w:pStyle w:val="ng-star-inserted"/>
        <w:numPr>
          <w:ilvl w:val="1"/>
          <w:numId w:val="2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Mechanism 2: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 xml:space="preserve"> as the </w:t>
      </w:r>
      <w:proofErr w:type="spellStart"/>
      <w:r w:rsidRPr="00C60887">
        <w:rPr>
          <w:rStyle w:val="ng-star-inserted1"/>
          <w:rFonts w:ascii="Arial" w:eastAsiaTheme="majorEastAsia" w:hAnsi="Arial" w:cs="Arial"/>
          <w:b/>
          <w:bCs/>
          <w:sz w:val="22"/>
          <w:szCs w:val="22"/>
        </w:rPr>
        <w:t>Inflaton</w:t>
      </w:r>
      <w:proofErr w:type="spellEnd"/>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If, even before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condenses to form particles, its potential </w:t>
      </w:r>
      <w:r w:rsidRPr="00C60887">
        <w:rPr>
          <w:rStyle w:val="inline-code"/>
          <w:rFonts w:ascii="Arial" w:eastAsiaTheme="majorEastAsia" w:hAnsi="Arial" w:cs="Arial"/>
          <w:sz w:val="22"/>
          <w:szCs w:val="22"/>
        </w:rPr>
        <w:t>V_{</w:t>
      </w:r>
      <w:proofErr w:type="spellStart"/>
      <w:r w:rsidRPr="00C60887">
        <w:rPr>
          <w:rStyle w:val="inline-code"/>
          <w:rFonts w:ascii="Arial" w:eastAsiaTheme="majorEastAsia" w:hAnsi="Arial" w:cs="Arial"/>
          <w:sz w:val="22"/>
          <w:szCs w:val="22"/>
        </w:rPr>
        <w:t>full_</w:t>
      </w:r>
      <w:proofErr w:type="gramStart"/>
      <w:r w:rsidRPr="00C60887">
        <w:rPr>
          <w:rStyle w:val="inline-code"/>
          <w:rFonts w:ascii="Arial" w:eastAsiaTheme="majorEastAsia" w:hAnsi="Arial" w:cs="Arial"/>
          <w:sz w:val="22"/>
          <w:szCs w:val="22"/>
        </w:rPr>
        <w:t>Ω</w:t>
      </w:r>
      <w:proofErr w:type="spellEnd"/>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|Ω|^2, X_{very\_high})</w:t>
      </w:r>
      <w:r w:rsidRPr="00C60887">
        <w:rPr>
          <w:rStyle w:val="ng-star-inserted1"/>
          <w:rFonts w:ascii="Arial" w:eastAsiaTheme="majorEastAsia" w:hAnsi="Arial" w:cs="Arial"/>
          <w:sz w:val="22"/>
          <w:szCs w:val="22"/>
        </w:rPr>
        <w:t xml:space="preserve"> has a suitable flat region for </w:t>
      </w:r>
      <w:r w:rsidRPr="00C60887">
        <w:rPr>
          <w:rStyle w:val="inline-code"/>
          <w:rFonts w:ascii="Arial" w:eastAsiaTheme="majorEastAsia" w:hAnsi="Arial" w:cs="Arial"/>
          <w:sz w:val="22"/>
          <w:szCs w:val="22"/>
        </w:rPr>
        <w:t>|Ω| ≠ 0</w:t>
      </w:r>
      <w:r w:rsidRPr="00C60887">
        <w:rPr>
          <w:rStyle w:val="ng-star-inserted1"/>
          <w:rFonts w:ascii="Arial" w:eastAsiaTheme="majorEastAsia" w:hAnsi="Arial" w:cs="Arial"/>
          <w:sz w:val="22"/>
          <w:szCs w:val="22"/>
        </w:rPr>
        <w:t xml:space="preserve"> (a "false vacuum" state), then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could drive inflation.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would still be evolving, eventually triggering the end of inflation by altering </w:t>
      </w:r>
      <w:r w:rsidRPr="00C60887">
        <w:rPr>
          <w:rStyle w:val="inline-code"/>
          <w:rFonts w:ascii="Arial" w:eastAsiaTheme="majorEastAsia" w:hAnsi="Arial" w:cs="Arial"/>
          <w:sz w:val="22"/>
          <w:szCs w:val="22"/>
        </w:rPr>
        <w:t>V_{</w:t>
      </w:r>
      <w:proofErr w:type="spellStart"/>
      <w:r w:rsidRPr="00C60887">
        <w:rPr>
          <w:rStyle w:val="inline-code"/>
          <w:rFonts w:ascii="Arial" w:eastAsiaTheme="majorEastAsia" w:hAnsi="Arial" w:cs="Arial"/>
          <w:sz w:val="22"/>
          <w:szCs w:val="22"/>
        </w:rPr>
        <w:t>full_Ω</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w:t>
      </w:r>
    </w:p>
    <w:p w14:paraId="04BA914A" w14:textId="77777777" w:rsidR="00F74B0D" w:rsidRPr="00C60887" w:rsidRDefault="00F74B0D" w:rsidP="00AE655C">
      <w:pPr>
        <w:pStyle w:val="ng-star-inserted"/>
        <w:numPr>
          <w:ilvl w:val="0"/>
          <w:numId w:val="2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End of Inflation &amp; Reheating:</w:t>
      </w:r>
      <w:r w:rsidRPr="00C60887">
        <w:rPr>
          <w:rStyle w:val="ng-star-inserted1"/>
          <w:rFonts w:ascii="Arial" w:eastAsiaTheme="majorEastAsia" w:hAnsi="Arial" w:cs="Arial"/>
          <w:sz w:val="22"/>
          <w:szCs w:val="22"/>
        </w:rPr>
        <w:t xml:space="preserve"> Inflation ends when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rolls off the flat part of </w:t>
      </w:r>
      <w:r w:rsidRPr="00C60887">
        <w:rPr>
          <w:rStyle w:val="inline-code"/>
          <w:rFonts w:ascii="Arial" w:eastAsiaTheme="majorEastAsia" w:hAnsi="Arial" w:cs="Arial"/>
          <w:sz w:val="22"/>
          <w:szCs w:val="22"/>
        </w:rPr>
        <w:t>V_X(X)</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rolls out of its false vacuum). The </w:t>
      </w:r>
      <w:proofErr w:type="spellStart"/>
      <w:r w:rsidRPr="00C60887">
        <w:rPr>
          <w:rStyle w:val="ng-star-inserted1"/>
          <w:rFonts w:ascii="Arial" w:eastAsiaTheme="majorEastAsia" w:hAnsi="Arial" w:cs="Arial"/>
          <w:sz w:val="22"/>
          <w:szCs w:val="22"/>
        </w:rPr>
        <w:t>inflaton</w:t>
      </w:r>
      <w:proofErr w:type="spellEnd"/>
      <w:r w:rsidRPr="00C60887">
        <w:rPr>
          <w:rStyle w:val="ng-star-inserted1"/>
          <w:rFonts w:ascii="Arial" w:eastAsiaTheme="majorEastAsia" w:hAnsi="Arial" w:cs="Arial"/>
          <w:sz w:val="22"/>
          <w:szCs w:val="22"/>
        </w:rPr>
        <w:t xml:space="preserve"> field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then oscillates around its true minimum, decaying into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quanta and other emergent particles, thereby reheating the universe and populating it with the constituents of the Standard Model. The efficiency and products of reheating would depend on the couplings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w:t>
      </w:r>
    </w:p>
    <w:p w14:paraId="046477D0"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10.2. Sequence of Phase Transitions and Structure Formation (</w:t>
      </w:r>
      <w:r w:rsidRPr="00C60887">
        <w:rPr>
          <w:rStyle w:val="inline-code"/>
          <w:rFonts w:ascii="Arial" w:eastAsiaTheme="majorEastAsia" w:hAnsi="Arial" w:cs="Arial"/>
          <w:b/>
          <w:bCs/>
          <w:sz w:val="22"/>
          <w:szCs w:val="22"/>
        </w:rPr>
        <w:t>X</w:t>
      </w:r>
      <w:r w:rsidRPr="00C60887">
        <w:rPr>
          <w:rStyle w:val="ng-star-inserted1"/>
          <w:rFonts w:ascii="Arial" w:eastAsiaTheme="majorEastAsia" w:hAnsi="Arial" w:cs="Arial"/>
          <w:b/>
          <w:bCs/>
          <w:sz w:val="22"/>
          <w:szCs w:val="22"/>
        </w:rPr>
        <w:t xml:space="preserve"> Decreasing)</w:t>
      </w:r>
    </w:p>
    <w:p w14:paraId="1D551552"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As the universe expands and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continues to decrease (driven by </w:t>
      </w:r>
      <w:r w:rsidRPr="00C60887">
        <w:rPr>
          <w:rStyle w:val="inline-code"/>
          <w:rFonts w:ascii="Arial" w:eastAsiaTheme="majorEastAsia" w:hAnsi="Arial" w:cs="Arial"/>
          <w:sz w:val="22"/>
          <w:szCs w:val="22"/>
        </w:rPr>
        <w:t>V_X(X)</w:t>
      </w:r>
      <w:r w:rsidRPr="00C60887">
        <w:rPr>
          <w:rStyle w:val="ng-star-inserted1"/>
          <w:rFonts w:ascii="Arial" w:eastAsiaTheme="majorEastAsia" w:hAnsi="Arial" w:cs="Arial"/>
          <w:sz w:val="22"/>
          <w:szCs w:val="22"/>
        </w:rPr>
        <w:t xml:space="preserve"> and its coupling to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dictates a sequence of phase transitions in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field, corresponding to the "epochs" </w:t>
      </w:r>
      <w:r w:rsidRPr="00C60887">
        <w:rPr>
          <w:rStyle w:val="inline-code"/>
          <w:rFonts w:ascii="Arial" w:eastAsiaTheme="majorEastAsia" w:hAnsi="Arial" w:cs="Arial"/>
          <w:sz w:val="22"/>
          <w:szCs w:val="22"/>
        </w:rPr>
        <w:t>n</w:t>
      </w:r>
      <w:r w:rsidRPr="00C60887">
        <w:rPr>
          <w:rStyle w:val="ng-star-inserted1"/>
          <w:rFonts w:ascii="Arial" w:eastAsiaTheme="majorEastAsia" w:hAnsi="Arial" w:cs="Arial"/>
          <w:sz w:val="22"/>
          <w:szCs w:val="22"/>
        </w:rPr>
        <w:t xml:space="preserve"> in our effective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model:</w:t>
      </w:r>
    </w:p>
    <w:p w14:paraId="641FAB73" w14:textId="77777777" w:rsidR="00F74B0D" w:rsidRPr="00C60887" w:rsidRDefault="00F74B0D" w:rsidP="00AE655C">
      <w:pPr>
        <w:pStyle w:val="ng-star-inserted"/>
        <w:numPr>
          <w:ilvl w:val="0"/>
          <w:numId w:val="30"/>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lastRenderedPageBreak/>
        <w:t>GUT Scale Transition (</w:t>
      </w:r>
      <w:r w:rsidRPr="00C60887">
        <w:rPr>
          <w:rStyle w:val="inline-code"/>
          <w:rFonts w:ascii="Arial" w:eastAsiaTheme="majorEastAsia" w:hAnsi="Arial" w:cs="Arial"/>
          <w:b/>
          <w:bCs/>
          <w:sz w:val="22"/>
          <w:szCs w:val="22"/>
        </w:rPr>
        <w:t>X ≈ X_{GUT}</w:t>
      </w:r>
      <w:r w:rsidRPr="00C60887">
        <w:rPr>
          <w:rStyle w:val="ng-star-inserted1"/>
          <w:rFonts w:ascii="Arial" w:eastAsiaTheme="majorEastAsia" w:hAnsi="Arial" w:cs="Arial"/>
          <w:b/>
          <w:bCs/>
          <w:sz w:val="22"/>
          <w:szCs w:val="22"/>
        </w:rPr>
        <w:t xml:space="preserve"> - if applicable):</w:t>
      </w:r>
      <w:r w:rsidRPr="00C60887">
        <w:rPr>
          <w:rStyle w:val="ng-star-inserted1"/>
          <w:rFonts w:ascii="Arial" w:eastAsiaTheme="majorEastAsia" w:hAnsi="Arial" w:cs="Arial"/>
          <w:sz w:val="22"/>
          <w:szCs w:val="22"/>
        </w:rPr>
        <w:t xml:space="preserve"> If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has a Grand Unified Theory </w:t>
      </w:r>
      <w:proofErr w:type="gramStart"/>
      <w:r w:rsidRPr="00C60887">
        <w:rPr>
          <w:rStyle w:val="ng-star-inserted1"/>
          <w:rFonts w:ascii="Arial" w:eastAsiaTheme="majorEastAsia" w:hAnsi="Arial" w:cs="Arial"/>
          <w:sz w:val="22"/>
          <w:szCs w:val="22"/>
        </w:rPr>
        <w:t>symmetry</w:t>
      </w:r>
      <w:proofErr w:type="gramEnd"/>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G_{primordial}</w:t>
      </w:r>
      <w:r w:rsidRPr="00C60887">
        <w:rPr>
          <w:rStyle w:val="ng-star-inserted1"/>
          <w:rFonts w:ascii="Arial" w:eastAsiaTheme="majorEastAsia" w:hAnsi="Arial" w:cs="Arial"/>
          <w:sz w:val="22"/>
          <w:szCs w:val="22"/>
        </w:rPr>
        <w:t xml:space="preserve"> at very high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it breaks down to </w:t>
      </w:r>
      <w:proofErr w:type="gramStart"/>
      <w:r w:rsidRPr="00C60887">
        <w:rPr>
          <w:rStyle w:val="ng-star-inserted1"/>
          <w:rFonts w:ascii="Arial" w:eastAsiaTheme="majorEastAsia" w:hAnsi="Arial" w:cs="Arial"/>
          <w:sz w:val="22"/>
          <w:szCs w:val="22"/>
        </w:rPr>
        <w:t>SU(3)_</w:t>
      </w:r>
      <w:proofErr w:type="gramEnd"/>
      <w:r w:rsidRPr="00C60887">
        <w:rPr>
          <w:rStyle w:val="ng-star-inserted1"/>
          <w:rFonts w:ascii="Arial" w:eastAsiaTheme="majorEastAsia" w:hAnsi="Arial" w:cs="Arial"/>
          <w:sz w:val="22"/>
          <w:szCs w:val="22"/>
        </w:rPr>
        <w:t xml:space="preserve">C x </w:t>
      </w:r>
      <w:proofErr w:type="gramStart"/>
      <w:r w:rsidRPr="00C60887">
        <w:rPr>
          <w:rStyle w:val="ng-star-inserted1"/>
          <w:rFonts w:ascii="Arial" w:eastAsiaTheme="majorEastAsia" w:hAnsi="Arial" w:cs="Arial"/>
          <w:sz w:val="22"/>
          <w:szCs w:val="22"/>
        </w:rPr>
        <w:t>SU(2)_</w:t>
      </w:r>
      <w:proofErr w:type="gramEnd"/>
      <w:r w:rsidRPr="00C60887">
        <w:rPr>
          <w:rStyle w:val="ng-star-inserted1"/>
          <w:rFonts w:ascii="Arial" w:eastAsiaTheme="majorEastAsia" w:hAnsi="Arial" w:cs="Arial"/>
          <w:sz w:val="22"/>
          <w:szCs w:val="22"/>
        </w:rPr>
        <w:t xml:space="preserve">L x </w:t>
      </w:r>
      <w:proofErr w:type="gramStart"/>
      <w:r w:rsidRPr="00C60887">
        <w:rPr>
          <w:rStyle w:val="ng-star-inserted1"/>
          <w:rFonts w:ascii="Arial" w:eastAsiaTheme="majorEastAsia" w:hAnsi="Arial" w:cs="Arial"/>
          <w:sz w:val="22"/>
          <w:szCs w:val="22"/>
        </w:rPr>
        <w:t>U(1)_</w:t>
      </w:r>
      <w:proofErr w:type="gramEnd"/>
      <w:r w:rsidRPr="00C60887">
        <w:rPr>
          <w:rStyle w:val="ng-star-inserted1"/>
          <w:rFonts w:ascii="Arial" w:eastAsiaTheme="majorEastAsia" w:hAnsi="Arial" w:cs="Arial"/>
          <w:sz w:val="22"/>
          <w:szCs w:val="22"/>
        </w:rPr>
        <w:t xml:space="preserve">Y. This might produce topological defects (monopoles, cosmic strings) whose density and properties are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dependent.</w:t>
      </w:r>
    </w:p>
    <w:p w14:paraId="2E01519D" w14:textId="77777777" w:rsidR="00F74B0D" w:rsidRPr="00C60887" w:rsidRDefault="00F74B0D" w:rsidP="00AE655C">
      <w:pPr>
        <w:pStyle w:val="ng-star-inserted"/>
        <w:numPr>
          <w:ilvl w:val="0"/>
          <w:numId w:val="30"/>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Electroweak Symmetry Breaking (</w:t>
      </w:r>
      <w:r w:rsidRPr="00C60887">
        <w:rPr>
          <w:rStyle w:val="inline-code"/>
          <w:rFonts w:ascii="Arial" w:eastAsiaTheme="majorEastAsia" w:hAnsi="Arial" w:cs="Arial"/>
          <w:b/>
          <w:bCs/>
          <w:sz w:val="22"/>
          <w:szCs w:val="22"/>
        </w:rPr>
        <w:t>X ≈ X_{EW} ≈ X_0 ϕ^{z_{EW}}</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As detailed in Chapter 7,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(or its Higgs-like component) acquires a VEV, </w:t>
      </w:r>
      <w:r w:rsidRPr="00C60887">
        <w:rPr>
          <w:rStyle w:val="inline-code"/>
          <w:rFonts w:ascii="Arial" w:eastAsiaTheme="majorEastAsia" w:hAnsi="Arial" w:cs="Arial"/>
          <w:sz w:val="22"/>
          <w:szCs w:val="22"/>
        </w:rPr>
        <w:t>v_{EW} ~ M_0 \text{</w:t>
      </w:r>
      <w:proofErr w:type="spellStart"/>
      <w:r w:rsidRPr="00C60887">
        <w:rPr>
          <w:rStyle w:val="inline-code"/>
          <w:rFonts w:ascii="Arial" w:eastAsiaTheme="majorEastAsia" w:hAnsi="Arial" w:cs="Arial"/>
          <w:sz w:val="22"/>
          <w:szCs w:val="22"/>
        </w:rPr>
        <w:t>func</w:t>
      </w:r>
      <w:proofErr w:type="spellEnd"/>
      <w:r w:rsidRPr="00C60887">
        <w:rPr>
          <w:rStyle w:val="inline-code"/>
          <w:rFonts w:ascii="Arial" w:eastAsiaTheme="majorEastAsia" w:hAnsi="Arial" w:cs="Arial"/>
          <w:sz w:val="22"/>
          <w:szCs w:val="22"/>
        </w:rPr>
        <w:t>}(\</w:t>
      </w:r>
      <w:proofErr w:type="spellStart"/>
      <w:proofErr w:type="gramStart"/>
      <w:r w:rsidRPr="00C60887">
        <w:rPr>
          <w:rStyle w:val="inline-code"/>
          <w:rFonts w:ascii="Arial" w:eastAsiaTheme="majorEastAsia" w:hAnsi="Arial" w:cs="Arial"/>
          <w:sz w:val="22"/>
          <w:szCs w:val="22"/>
        </w:rPr>
        <w:t>pi,ϕ</w:t>
      </w:r>
      <w:proofErr w:type="gramEnd"/>
      <w:r w:rsidRPr="00C60887">
        <w:rPr>
          <w:rStyle w:val="inline-code"/>
          <w:rFonts w:ascii="Arial" w:eastAsiaTheme="majorEastAsia" w:hAnsi="Arial" w:cs="Arial"/>
          <w:sz w:val="22"/>
          <w:szCs w:val="22"/>
        </w:rPr>
        <w:t>,X</w:t>
      </w:r>
      <w:proofErr w:type="spellEnd"/>
      <w:r w:rsidRPr="00C60887">
        <w:rPr>
          <w:rStyle w:val="inline-code"/>
          <w:rFonts w:ascii="Arial" w:eastAsiaTheme="majorEastAsia" w:hAnsi="Arial" w:cs="Arial"/>
          <w:sz w:val="22"/>
          <w:szCs w:val="22"/>
        </w:rPr>
        <w:t>_{EW})</w:t>
      </w:r>
      <w:r w:rsidRPr="00C60887">
        <w:rPr>
          <w:rStyle w:val="ng-star-inserted1"/>
          <w:rFonts w:ascii="Arial" w:eastAsiaTheme="majorEastAsia" w:hAnsi="Arial" w:cs="Arial"/>
          <w:sz w:val="22"/>
          <w:szCs w:val="22"/>
        </w:rPr>
        <w:t>. W/Z bosons and fermions gain mass.</w:t>
      </w:r>
    </w:p>
    <w:p w14:paraId="03A4D106" w14:textId="77777777" w:rsidR="00F74B0D" w:rsidRPr="00C60887" w:rsidRDefault="00F74B0D" w:rsidP="00AE655C">
      <w:pPr>
        <w:pStyle w:val="ng-star-inserted"/>
        <w:numPr>
          <w:ilvl w:val="0"/>
          <w:numId w:val="30"/>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QCD Phase Transition (</w:t>
      </w:r>
      <w:r w:rsidRPr="00C60887">
        <w:rPr>
          <w:rStyle w:val="inline-code"/>
          <w:rFonts w:ascii="Arial" w:eastAsiaTheme="majorEastAsia" w:hAnsi="Arial" w:cs="Arial"/>
          <w:b/>
          <w:bCs/>
          <w:sz w:val="22"/>
          <w:szCs w:val="22"/>
        </w:rPr>
        <w:t>X ≈ X_{QCD}</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Quarks and gluons (emergent modes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become confined into hadrons (protons, neutrons). </w:t>
      </w:r>
      <w:r w:rsidRPr="00C60887">
        <w:rPr>
          <w:rStyle w:val="inline-code"/>
          <w:rFonts w:ascii="Arial" w:eastAsiaTheme="majorEastAsia" w:hAnsi="Arial" w:cs="Arial"/>
          <w:sz w:val="22"/>
          <w:szCs w:val="22"/>
        </w:rPr>
        <w:t>Λ_{QCD} ~ M_P (\text{factor}) ϕ^{-N_{QCD}}</w:t>
      </w:r>
      <w:r w:rsidRPr="00C60887">
        <w:rPr>
          <w:rStyle w:val="ng-star-inserted1"/>
          <w:rFonts w:ascii="Arial" w:eastAsiaTheme="majorEastAsia" w:hAnsi="Arial" w:cs="Arial"/>
          <w:sz w:val="22"/>
          <w:szCs w:val="22"/>
        </w:rPr>
        <w:t>.</w:t>
      </w:r>
    </w:p>
    <w:p w14:paraId="64F3969D" w14:textId="77777777" w:rsidR="00F74B0D" w:rsidRPr="00C60887" w:rsidRDefault="00F74B0D" w:rsidP="00AE655C">
      <w:pPr>
        <w:pStyle w:val="ng-star-inserted"/>
        <w:numPr>
          <w:ilvl w:val="0"/>
          <w:numId w:val="30"/>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Lepton Formation Epochs (</w:t>
      </w:r>
      <w:proofErr w:type="spellStart"/>
      <w:r w:rsidRPr="00C60887">
        <w:rPr>
          <w:rStyle w:val="inline-code"/>
          <w:rFonts w:ascii="Arial" w:eastAsiaTheme="majorEastAsia" w:hAnsi="Arial" w:cs="Arial"/>
          <w:b/>
          <w:bCs/>
          <w:sz w:val="22"/>
          <w:szCs w:val="22"/>
        </w:rPr>
        <w:t>X_e</w:t>
      </w:r>
      <w:proofErr w:type="spellEnd"/>
      <w:r w:rsidRPr="00C60887">
        <w:rPr>
          <w:rStyle w:val="inline-code"/>
          <w:rFonts w:ascii="Arial" w:eastAsiaTheme="majorEastAsia" w:hAnsi="Arial" w:cs="Arial"/>
          <w:b/>
          <w:bCs/>
          <w:sz w:val="22"/>
          <w:szCs w:val="22"/>
        </w:rPr>
        <w:t xml:space="preserve">, </w:t>
      </w:r>
      <w:proofErr w:type="spellStart"/>
      <w:r w:rsidRPr="00C60887">
        <w:rPr>
          <w:rStyle w:val="inline-code"/>
          <w:rFonts w:ascii="Arial" w:eastAsiaTheme="majorEastAsia" w:hAnsi="Arial" w:cs="Arial"/>
          <w:b/>
          <w:bCs/>
          <w:sz w:val="22"/>
          <w:szCs w:val="22"/>
        </w:rPr>
        <w:t>X_μ</w:t>
      </w:r>
      <w:proofErr w:type="spellEnd"/>
      <w:r w:rsidRPr="00C60887">
        <w:rPr>
          <w:rStyle w:val="inline-code"/>
          <w:rFonts w:ascii="Arial" w:eastAsiaTheme="majorEastAsia" w:hAnsi="Arial" w:cs="Arial"/>
          <w:b/>
          <w:bCs/>
          <w:sz w:val="22"/>
          <w:szCs w:val="22"/>
        </w:rPr>
        <w:t xml:space="preserve">, </w:t>
      </w:r>
      <w:proofErr w:type="spellStart"/>
      <w:r w:rsidRPr="00C60887">
        <w:rPr>
          <w:rStyle w:val="inline-code"/>
          <w:rFonts w:ascii="Arial" w:eastAsiaTheme="majorEastAsia" w:hAnsi="Arial" w:cs="Arial"/>
          <w:b/>
          <w:bCs/>
          <w:sz w:val="22"/>
          <w:szCs w:val="22"/>
        </w:rPr>
        <w:t>X_τ</w:t>
      </w:r>
      <w:proofErr w:type="spellEnd"/>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Stable lepton configurations </w:t>
      </w:r>
      <w:proofErr w:type="spellStart"/>
      <w:r w:rsidRPr="00C60887">
        <w:rPr>
          <w:rStyle w:val="inline-code"/>
          <w:rFonts w:ascii="Arial" w:eastAsiaTheme="majorEastAsia" w:hAnsi="Arial" w:cs="Arial"/>
          <w:sz w:val="22"/>
          <w:szCs w:val="22"/>
        </w:rPr>
        <w:t>Ψ_s_i</w:t>
      </w:r>
      <w:proofErr w:type="spellEnd"/>
      <w:r w:rsidRPr="00C60887">
        <w:rPr>
          <w:rStyle w:val="ng-star-inserted1"/>
          <w:rFonts w:ascii="Arial" w:eastAsiaTheme="majorEastAsia" w:hAnsi="Arial" w:cs="Arial"/>
          <w:sz w:val="22"/>
          <w:szCs w:val="22"/>
        </w:rPr>
        <w:t xml:space="preserve"> "freeze out" with masses </w:t>
      </w:r>
      <w:proofErr w:type="spellStart"/>
      <w:r w:rsidRPr="00C60887">
        <w:rPr>
          <w:rStyle w:val="inline-code"/>
          <w:rFonts w:ascii="Arial" w:eastAsiaTheme="majorEastAsia" w:hAnsi="Arial" w:cs="Arial"/>
          <w:sz w:val="22"/>
          <w:szCs w:val="22"/>
        </w:rPr>
        <w:t>m_i</w:t>
      </w:r>
      <w:proofErr w:type="spellEnd"/>
      <w:r w:rsidRPr="00C60887">
        <w:rPr>
          <w:rStyle w:val="inline-code"/>
          <w:rFonts w:ascii="Arial" w:eastAsiaTheme="majorEastAsia" w:hAnsi="Arial" w:cs="Arial"/>
          <w:sz w:val="22"/>
          <w:szCs w:val="22"/>
        </w:rPr>
        <w:t xml:space="preserve"> ~ M_P (\text{factors}) ϕ^{-</w:t>
      </w:r>
      <w:proofErr w:type="spellStart"/>
      <w:r w:rsidRPr="00C60887">
        <w:rPr>
          <w:rStyle w:val="inline-code"/>
          <w:rFonts w:ascii="Arial" w:eastAsiaTheme="majorEastAsia" w:hAnsi="Arial" w:cs="Arial"/>
          <w:sz w:val="22"/>
          <w:szCs w:val="22"/>
        </w:rPr>
        <w:t>N_i</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w:t>
      </w:r>
    </w:p>
    <w:p w14:paraId="6FE5F127" w14:textId="7DCF29B4" w:rsidR="00F74B0D" w:rsidRPr="00C60887" w:rsidRDefault="00F74B0D" w:rsidP="00AE655C">
      <w:pPr>
        <w:pStyle w:val="ng-star-inserted"/>
        <w:numPr>
          <w:ilvl w:val="0"/>
          <w:numId w:val="30"/>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Nucleosynthesis (</w:t>
      </w:r>
      <w:r w:rsidRPr="00C60887">
        <w:rPr>
          <w:rStyle w:val="inline-code"/>
          <w:rFonts w:ascii="Arial" w:eastAsiaTheme="majorEastAsia" w:hAnsi="Arial" w:cs="Arial"/>
          <w:b/>
          <w:bCs/>
          <w:sz w:val="22"/>
          <w:szCs w:val="22"/>
        </w:rPr>
        <w:t>X</w:t>
      </w:r>
      <w:r w:rsidRPr="00C60887">
        <w:rPr>
          <w:rStyle w:val="ng-star-inserted1"/>
          <w:rFonts w:ascii="Arial" w:eastAsiaTheme="majorEastAsia" w:hAnsi="Arial" w:cs="Arial"/>
          <w:b/>
          <w:bCs/>
          <w:sz w:val="22"/>
          <w:szCs w:val="22"/>
        </w:rPr>
        <w:t xml:space="preserve"> continues to decrease, universe cools further):</w:t>
      </w:r>
      <w:r w:rsidRPr="00C60887">
        <w:rPr>
          <w:rStyle w:val="ng-star-inserted1"/>
          <w:rFonts w:ascii="Arial" w:eastAsiaTheme="majorEastAsia" w:hAnsi="Arial" w:cs="Arial"/>
          <w:sz w:val="22"/>
          <w:szCs w:val="22"/>
        </w:rPr>
        <w:t xml:space="preserve"> Protons and neutrons combine to form light nuclei (Deuterium, Helium, Lithium). The binding energies (</w:t>
      </w:r>
      <w:r w:rsidRPr="00C60887">
        <w:rPr>
          <w:rStyle w:val="inline-code"/>
          <w:rFonts w:ascii="Arial" w:eastAsiaTheme="majorEastAsia" w:hAnsi="Arial" w:cs="Arial"/>
          <w:sz w:val="22"/>
          <w:szCs w:val="22"/>
        </w:rPr>
        <w:t>B ~ M_P (\text{factor}) ϕ^{-N_B}</w:t>
      </w:r>
      <w:r w:rsidRPr="00C60887">
        <w:rPr>
          <w:rStyle w:val="ng-star-inserted1"/>
          <w:rFonts w:ascii="Arial" w:eastAsiaTheme="majorEastAsia" w:hAnsi="Arial" w:cs="Arial"/>
          <w:sz w:val="22"/>
          <w:szCs w:val="22"/>
        </w:rPr>
        <w:t xml:space="preserve">) and reaction rates determine the primordial abundances. </w:t>
      </w:r>
      <w:r w:rsidR="00B92B20">
        <w:rPr>
          <w:rStyle w:val="ng-star-inserted1"/>
          <w:rFonts w:ascii="Arial" w:eastAsiaTheme="majorEastAsia" w:hAnsi="Arial" w:cs="Arial"/>
          <w:sz w:val="22"/>
          <w:szCs w:val="22"/>
        </w:rPr>
        <w:t>The</w:t>
      </w:r>
      <w:r w:rsidRPr="00C60887">
        <w:rPr>
          <w:rStyle w:val="ng-star-inserted1"/>
          <w:rFonts w:ascii="Arial" w:eastAsiaTheme="majorEastAsia" w:hAnsi="Arial" w:cs="Arial"/>
          <w:sz w:val="22"/>
          <w:szCs w:val="22"/>
        </w:rPr>
        <w:t xml:space="preserve"> theory's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influence on these might lead to subtle differences from Standard Big Bang Nucleosynthesis (BBN).</w:t>
      </w:r>
    </w:p>
    <w:p w14:paraId="6361697D"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10.3. Cosmic Microwave Background (CMB) Anisotropies</w:t>
      </w:r>
    </w:p>
    <w:p w14:paraId="2B18D812" w14:textId="77777777" w:rsidR="00F74B0D" w:rsidRPr="00C60887" w:rsidRDefault="00F74B0D" w:rsidP="00AE655C">
      <w:pPr>
        <w:pStyle w:val="ng-star-inserted"/>
        <w:numPr>
          <w:ilvl w:val="0"/>
          <w:numId w:val="3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Source:</w:t>
      </w:r>
      <w:r w:rsidRPr="00C60887">
        <w:rPr>
          <w:rStyle w:val="ng-star-inserted1"/>
          <w:rFonts w:ascii="Arial" w:eastAsiaTheme="majorEastAsia" w:hAnsi="Arial" w:cs="Arial"/>
          <w:sz w:val="22"/>
          <w:szCs w:val="22"/>
        </w:rPr>
        <w:t xml:space="preserve"> Quantum fluctuations of the </w:t>
      </w:r>
      <w:proofErr w:type="spellStart"/>
      <w:r w:rsidRPr="00C60887">
        <w:rPr>
          <w:rStyle w:val="ng-star-inserted1"/>
          <w:rFonts w:ascii="Arial" w:eastAsiaTheme="majorEastAsia" w:hAnsi="Arial" w:cs="Arial"/>
          <w:sz w:val="22"/>
          <w:szCs w:val="22"/>
        </w:rPr>
        <w:t>inflaton</w:t>
      </w:r>
      <w:proofErr w:type="spellEnd"/>
      <w:r w:rsidRPr="00C60887">
        <w:rPr>
          <w:rStyle w:val="ng-star-inserted1"/>
          <w:rFonts w:ascii="Arial" w:eastAsiaTheme="majorEastAsia" w:hAnsi="Arial" w:cs="Arial"/>
          <w:sz w:val="22"/>
          <w:szCs w:val="22"/>
        </w:rPr>
        <w:t xml:space="preserve"> field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during inflation are stretched to cosmological scales, creating primordial density perturbations.</w:t>
      </w:r>
    </w:p>
    <w:p w14:paraId="73260773" w14:textId="77777777" w:rsidR="00F74B0D" w:rsidRPr="00C60887" w:rsidRDefault="00F74B0D" w:rsidP="00AE655C">
      <w:pPr>
        <w:pStyle w:val="ng-star-inserted"/>
        <w:numPr>
          <w:ilvl w:val="0"/>
          <w:numId w:val="3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Predictions from </w:t>
      </w:r>
      <w:r w:rsidRPr="00C60887">
        <w:rPr>
          <w:rStyle w:val="inline-code"/>
          <w:rFonts w:ascii="Arial" w:eastAsiaTheme="majorEastAsia" w:hAnsi="Arial" w:cs="Arial"/>
          <w:b/>
          <w:bCs/>
          <w:sz w:val="22"/>
          <w:szCs w:val="22"/>
        </w:rPr>
        <w:t>L_{total}</w:t>
      </w:r>
      <w:r w:rsidRPr="00C60887">
        <w:rPr>
          <w:rStyle w:val="ng-star-inserted1"/>
          <w:rFonts w:ascii="Arial" w:eastAsiaTheme="majorEastAsia" w:hAnsi="Arial" w:cs="Arial"/>
          <w:b/>
          <w:bCs/>
          <w:sz w:val="22"/>
          <w:szCs w:val="22"/>
        </w:rPr>
        <w:t>:</w:t>
      </w:r>
    </w:p>
    <w:p w14:paraId="14F8A99C" w14:textId="77777777" w:rsidR="00F74B0D" w:rsidRPr="00C60887" w:rsidRDefault="00F74B0D" w:rsidP="00AE655C">
      <w:pPr>
        <w:pStyle w:val="ng-star-inserted"/>
        <w:numPr>
          <w:ilvl w:val="1"/>
          <w:numId w:val="31"/>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shape of the </w:t>
      </w:r>
      <w:proofErr w:type="spellStart"/>
      <w:r w:rsidRPr="00C60887">
        <w:rPr>
          <w:rStyle w:val="ng-star-inserted1"/>
          <w:rFonts w:ascii="Arial" w:eastAsiaTheme="majorEastAsia" w:hAnsi="Arial" w:cs="Arial"/>
          <w:sz w:val="22"/>
          <w:szCs w:val="22"/>
        </w:rPr>
        <w:t>inflaton</w:t>
      </w:r>
      <w:proofErr w:type="spellEnd"/>
      <w:r w:rsidRPr="00C60887">
        <w:rPr>
          <w:rStyle w:val="ng-star-inserted1"/>
          <w:rFonts w:ascii="Arial" w:eastAsiaTheme="majorEastAsia" w:hAnsi="Arial" w:cs="Arial"/>
          <w:sz w:val="22"/>
          <w:szCs w:val="22"/>
        </w:rPr>
        <w:t xml:space="preserve"> potential (</w:t>
      </w:r>
      <w:r w:rsidRPr="00C60887">
        <w:rPr>
          <w:rStyle w:val="inline-code"/>
          <w:rFonts w:ascii="Arial" w:eastAsiaTheme="majorEastAsia" w:hAnsi="Arial" w:cs="Arial"/>
          <w:sz w:val="22"/>
          <w:szCs w:val="22"/>
        </w:rPr>
        <w:t>V_X</w:t>
      </w:r>
      <w:r w:rsidRPr="00C60887">
        <w:rPr>
          <w:rStyle w:val="ng-star-inserted1"/>
          <w:rFonts w:ascii="Arial" w:eastAsiaTheme="majorEastAsia" w:hAnsi="Arial" w:cs="Arial"/>
          <w:sz w:val="22"/>
          <w:szCs w:val="22"/>
        </w:rPr>
        <w:t xml:space="preserve"> or </w:t>
      </w:r>
      <w:r w:rsidRPr="00C60887">
        <w:rPr>
          <w:rStyle w:val="inline-code"/>
          <w:rFonts w:ascii="Arial" w:eastAsiaTheme="majorEastAsia" w:hAnsi="Arial" w:cs="Arial"/>
          <w:sz w:val="22"/>
          <w:szCs w:val="22"/>
        </w:rPr>
        <w:t>V_Ω(X_{high})</w:t>
      </w:r>
      <w:r w:rsidRPr="00C60887">
        <w:rPr>
          <w:rStyle w:val="ng-star-inserted1"/>
          <w:rFonts w:ascii="Arial" w:eastAsiaTheme="majorEastAsia" w:hAnsi="Arial" w:cs="Arial"/>
          <w:sz w:val="22"/>
          <w:szCs w:val="22"/>
        </w:rPr>
        <w:t xml:space="preserve">), which is parameterized by </w:t>
      </w:r>
      <w:r w:rsidRPr="00C60887">
        <w:rPr>
          <w:rStyle w:val="inline-code"/>
          <w:rFonts w:ascii="Arial" w:eastAsiaTheme="majorEastAsia" w:hAnsi="Arial" w:cs="Arial"/>
          <w:sz w:val="22"/>
          <w:szCs w:val="22"/>
        </w:rPr>
        <w:t>M_0, π, ϕ</w:t>
      </w:r>
      <w:r w:rsidRPr="00C60887">
        <w:rPr>
          <w:rStyle w:val="ng-star-inserted1"/>
          <w:rFonts w:ascii="Arial" w:eastAsiaTheme="majorEastAsia" w:hAnsi="Arial" w:cs="Arial"/>
          <w:sz w:val="22"/>
          <w:szCs w:val="22"/>
        </w:rPr>
        <w:t>, determines the properties of these fluctuations.</w:t>
      </w:r>
    </w:p>
    <w:p w14:paraId="228F8FA1" w14:textId="77777777" w:rsidR="00F74B0D" w:rsidRPr="00C60887" w:rsidRDefault="00F74B0D" w:rsidP="00AE655C">
      <w:pPr>
        <w:pStyle w:val="ng-star-inserted"/>
        <w:numPr>
          <w:ilvl w:val="1"/>
          <w:numId w:val="31"/>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theory would predict the scalar spectral index </w:t>
      </w:r>
      <w:proofErr w:type="spellStart"/>
      <w:r w:rsidRPr="00C60887">
        <w:rPr>
          <w:rStyle w:val="inline-code"/>
          <w:rFonts w:ascii="Arial" w:eastAsiaTheme="majorEastAsia" w:hAnsi="Arial" w:cs="Arial"/>
          <w:sz w:val="22"/>
          <w:szCs w:val="22"/>
        </w:rPr>
        <w:t>n_s</w:t>
      </w:r>
      <w:proofErr w:type="spellEnd"/>
      <w:r w:rsidRPr="00C60887">
        <w:rPr>
          <w:rStyle w:val="ng-star-inserted1"/>
          <w:rFonts w:ascii="Arial" w:eastAsiaTheme="majorEastAsia" w:hAnsi="Arial" w:cs="Arial"/>
          <w:sz w:val="22"/>
          <w:szCs w:val="22"/>
        </w:rPr>
        <w:t xml:space="preserve">, its running </w:t>
      </w:r>
      <w:proofErr w:type="spellStart"/>
      <w:r w:rsidRPr="00C60887">
        <w:rPr>
          <w:rStyle w:val="inline-code"/>
          <w:rFonts w:ascii="Arial" w:eastAsiaTheme="majorEastAsia" w:hAnsi="Arial" w:cs="Arial"/>
          <w:sz w:val="22"/>
          <w:szCs w:val="22"/>
        </w:rPr>
        <w:t>dn_s</w:t>
      </w:r>
      <w:proofErr w:type="spellEnd"/>
      <w:r w:rsidRPr="00C60887">
        <w:rPr>
          <w:rStyle w:val="inline-code"/>
          <w:rFonts w:ascii="Arial" w:eastAsiaTheme="majorEastAsia" w:hAnsi="Arial" w:cs="Arial"/>
          <w:sz w:val="22"/>
          <w:szCs w:val="22"/>
        </w:rPr>
        <w:t>/</w:t>
      </w:r>
      <w:proofErr w:type="spellStart"/>
      <w:r w:rsidRPr="00C60887">
        <w:rPr>
          <w:rStyle w:val="inline-code"/>
          <w:rFonts w:ascii="Arial" w:eastAsiaTheme="majorEastAsia" w:hAnsi="Arial" w:cs="Arial"/>
          <w:sz w:val="22"/>
          <w:szCs w:val="22"/>
        </w:rPr>
        <w:t>dlnk</w:t>
      </w:r>
      <w:proofErr w:type="spellEnd"/>
      <w:r w:rsidRPr="00C60887">
        <w:rPr>
          <w:rStyle w:val="ng-star-inserted1"/>
          <w:rFonts w:ascii="Arial" w:eastAsiaTheme="majorEastAsia" w:hAnsi="Arial" w:cs="Arial"/>
          <w:sz w:val="22"/>
          <w:szCs w:val="22"/>
        </w:rPr>
        <w:t xml:space="preserve">, and the tensor-to-scalar ratio </w:t>
      </w:r>
      <w:r w:rsidRPr="00C60887">
        <w:rPr>
          <w:rStyle w:val="inline-code"/>
          <w:rFonts w:ascii="Arial" w:eastAsiaTheme="majorEastAsia" w:hAnsi="Arial" w:cs="Arial"/>
          <w:sz w:val="22"/>
          <w:szCs w:val="22"/>
        </w:rPr>
        <w:t>r</w:t>
      </w:r>
      <w:r w:rsidRPr="00C60887">
        <w:rPr>
          <w:rStyle w:val="ng-star-inserted1"/>
          <w:rFonts w:ascii="Arial" w:eastAsiaTheme="majorEastAsia" w:hAnsi="Arial" w:cs="Arial"/>
          <w:sz w:val="22"/>
          <w:szCs w:val="22"/>
        </w:rPr>
        <w:t xml:space="preserve">. These predictions would have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dependencies.</w:t>
      </w:r>
    </w:p>
    <w:p w14:paraId="7885D1AD" w14:textId="77777777" w:rsidR="00F74B0D" w:rsidRPr="00C60887" w:rsidRDefault="00F74B0D" w:rsidP="00AE655C">
      <w:pPr>
        <w:pStyle w:val="ng-star-inserted"/>
        <w:numPr>
          <w:ilvl w:val="1"/>
          <w:numId w:val="31"/>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Test:</w:t>
      </w:r>
      <w:r w:rsidRPr="00C60887">
        <w:rPr>
          <w:rStyle w:val="ng-star-inserted1"/>
          <w:rFonts w:ascii="Arial" w:eastAsiaTheme="majorEastAsia" w:hAnsi="Arial" w:cs="Arial"/>
          <w:sz w:val="22"/>
          <w:szCs w:val="22"/>
        </w:rPr>
        <w:t xml:space="preserve"> Comparison with high-precision CMB data (Planck, future missions). Deviations from standard single-field slow-roll inflation might be a signature.</w:t>
      </w:r>
    </w:p>
    <w:p w14:paraId="40C9D0E9"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10.4. Large-Scale Structure (LSS) Formation</w:t>
      </w:r>
    </w:p>
    <w:p w14:paraId="19604640" w14:textId="77777777" w:rsidR="00F74B0D" w:rsidRPr="00C60887" w:rsidRDefault="00F74B0D" w:rsidP="00AE655C">
      <w:pPr>
        <w:pStyle w:val="ng-star-inserted"/>
        <w:numPr>
          <w:ilvl w:val="0"/>
          <w:numId w:val="3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primordial density perturbations from inflation grow under gravity (which itself emerges from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as per Chapter 8) to form galaxies, clusters, and cosmic filaments.</w:t>
      </w:r>
    </w:p>
    <w:p w14:paraId="1D73C34B" w14:textId="77777777" w:rsidR="00F74B0D" w:rsidRPr="00C60887" w:rsidRDefault="00F74B0D" w:rsidP="00AE655C">
      <w:pPr>
        <w:pStyle w:val="ng-star-inserted"/>
        <w:numPr>
          <w:ilvl w:val="0"/>
          <w:numId w:val="3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-field configurations (our particles) act as the matter that clusters.</w:t>
      </w:r>
    </w:p>
    <w:p w14:paraId="7D17D701" w14:textId="77777777" w:rsidR="00F74B0D" w:rsidRPr="00C60887" w:rsidRDefault="00F74B0D" w:rsidP="00AE655C">
      <w:pPr>
        <w:pStyle w:val="ng-star-inserted"/>
        <w:numPr>
          <w:ilvl w:val="0"/>
          <w:numId w:val="32"/>
        </w:numPr>
        <w:spacing w:line="276" w:lineRule="auto"/>
        <w:rPr>
          <w:rFonts w:ascii="Arial" w:hAnsi="Arial" w:cs="Arial"/>
          <w:sz w:val="22"/>
          <w:szCs w:val="22"/>
        </w:rPr>
      </w:pPr>
      <w:proofErr w:type="gramStart"/>
      <w:r w:rsidRPr="00C60887">
        <w:rPr>
          <w:rStyle w:val="inline-code"/>
          <w:rFonts w:ascii="Arial" w:eastAsiaTheme="majorEastAsia" w:hAnsi="Arial" w:cs="Arial"/>
          <w:b/>
          <w:bCs/>
          <w:sz w:val="22"/>
          <w:szCs w:val="22"/>
        </w:rPr>
        <w:t>π,ϕ</w:t>
      </w:r>
      <w:proofErr w:type="gramEnd"/>
      <w:r w:rsidRPr="00C60887">
        <w:rPr>
          <w:rStyle w:val="ng-star-inserted1"/>
          <w:rFonts w:ascii="Arial" w:eastAsiaTheme="majorEastAsia" w:hAnsi="Arial" w:cs="Arial"/>
          <w:b/>
          <w:bCs/>
          <w:sz w:val="22"/>
          <w:szCs w:val="22"/>
        </w:rPr>
        <w:t xml:space="preserve"> Influence:</w:t>
      </w:r>
    </w:p>
    <w:p w14:paraId="16A03B80" w14:textId="77777777" w:rsidR="00F74B0D" w:rsidRPr="00C60887" w:rsidRDefault="00F74B0D" w:rsidP="00AE655C">
      <w:pPr>
        <w:pStyle w:val="ng-star-inserted"/>
        <w:numPr>
          <w:ilvl w:val="1"/>
          <w:numId w:val="3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initial power spectrum of density fluctuations is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modulated (from CMB predictions).</w:t>
      </w:r>
    </w:p>
    <w:p w14:paraId="1C1753D3" w14:textId="77777777" w:rsidR="00F74B0D" w:rsidRPr="00C60887" w:rsidRDefault="00F74B0D" w:rsidP="00AE655C">
      <w:pPr>
        <w:pStyle w:val="ng-star-inserted"/>
        <w:numPr>
          <w:ilvl w:val="1"/>
          <w:numId w:val="3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properties of dark matter (if it's an </w:t>
      </w:r>
      <w:proofErr w:type="spellStart"/>
      <w:r w:rsidRPr="00C60887">
        <w:rPr>
          <w:rStyle w:val="inline-code"/>
          <w:rFonts w:ascii="Arial" w:eastAsiaTheme="majorEastAsia" w:hAnsi="Arial" w:cs="Arial"/>
          <w:sz w:val="22"/>
          <w:szCs w:val="22"/>
        </w:rPr>
        <w:t>Ω_i</w:t>
      </w:r>
      <w:proofErr w:type="spellEnd"/>
      <w:r w:rsidRPr="00C60887">
        <w:rPr>
          <w:rStyle w:val="ng-star-inserted1"/>
          <w:rFonts w:ascii="Arial" w:eastAsiaTheme="majorEastAsia" w:hAnsi="Arial" w:cs="Arial"/>
          <w:sz w:val="22"/>
          <w:szCs w:val="22"/>
        </w:rPr>
        <w:t xml:space="preserve"> particle) will affect structure growth.</w:t>
      </w:r>
    </w:p>
    <w:p w14:paraId="45F79394" w14:textId="53BFB017" w:rsidR="00F74B0D" w:rsidRPr="00C60887" w:rsidRDefault="00F74B0D" w:rsidP="00AE655C">
      <w:pPr>
        <w:pStyle w:val="ng-star-inserted"/>
        <w:numPr>
          <w:ilvl w:val="1"/>
          <w:numId w:val="32"/>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fractal-generating tendencies of </w:t>
      </w:r>
      <w:r w:rsidR="00B92B20">
        <w:rPr>
          <w:rStyle w:val="ng-star-inserted1"/>
          <w:rFonts w:ascii="Arial" w:eastAsiaTheme="majorEastAsia" w:hAnsi="Arial" w:cs="Arial"/>
          <w:sz w:val="22"/>
          <w:szCs w:val="22"/>
        </w:rPr>
        <w:t>the</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(emerging from </w:t>
      </w:r>
      <w:proofErr w:type="spellStart"/>
      <w:r w:rsidRPr="00C60887">
        <w:rPr>
          <w:rStyle w:val="inline-code"/>
          <w:rFonts w:ascii="Arial" w:eastAsiaTheme="majorEastAsia" w:hAnsi="Arial" w:cs="Arial"/>
          <w:sz w:val="22"/>
          <w:szCs w:val="22"/>
        </w:rPr>
        <w:t>L_total</w:t>
      </w:r>
      <w:proofErr w:type="spellEnd"/>
      <w:r w:rsidRPr="00C60887">
        <w:rPr>
          <w:rStyle w:val="ng-star-inserted1"/>
          <w:rFonts w:ascii="Arial" w:eastAsiaTheme="majorEastAsia" w:hAnsi="Arial" w:cs="Arial"/>
          <w:sz w:val="22"/>
          <w:szCs w:val="22"/>
        </w:rPr>
        <w:t xml:space="preserve"> at certain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epochs or for certain types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interactions) might imply that LSS itself has specific fractal dimensions or correlation functions characterized by </w:t>
      </w:r>
      <w:proofErr w:type="gramStart"/>
      <w:r w:rsidRPr="00C60887">
        <w:rPr>
          <w:rStyle w:val="inline-code"/>
          <w:rFonts w:ascii="Arial" w:eastAsiaTheme="majorEastAsia" w:hAnsi="Arial" w:cs="Arial"/>
          <w:sz w:val="22"/>
          <w:szCs w:val="22"/>
        </w:rPr>
        <w:t>π,ϕ</w:t>
      </w:r>
      <w:r w:rsidRPr="00C60887">
        <w:rPr>
          <w:rStyle w:val="ng-star-inserted1"/>
          <w:rFonts w:ascii="Arial" w:eastAsiaTheme="majorEastAsia" w:hAnsi="Arial" w:cs="Arial"/>
          <w:sz w:val="22"/>
          <w:szCs w:val="22"/>
        </w:rPr>
        <w:t>.</w:t>
      </w:r>
      <w:proofErr w:type="gramEnd"/>
    </w:p>
    <w:p w14:paraId="0706F576"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10.5. The Cosmological Constant Problem and its Dynamical Resolution in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-Framework</w:t>
      </w:r>
    </w:p>
    <w:p w14:paraId="310353C2"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One of the most profound puzzles in modern physics is the cosmological constant problem: why is the observed vacuum energy density of the universe so extraordinarily small compared to theoretical estimates from quantum field theory? The "Golden Universe" framework, with its dynamic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evolving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offers a multi-stage, synergistic approach to dynamically resolving this discrepancy, rather than relying on extreme fine-tuning of bare parameters.</w:t>
      </w:r>
    </w:p>
    <w:p w14:paraId="67B1138A"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10.5.1. The Induced Bare Vacuum Energy and the Magnitude of the Problem</w:t>
      </w:r>
    </w:p>
    <w:p w14:paraId="0F477BB7"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As established in Chapter 8 (Section 8.3.3), the quantum fluctuations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its associated emergent fields (gauge bosons, fermions) naturally induce terms in the effective action via the Seeley-DeWitt expansion. Besides the crucial Einstein-Hilbert term (</w:t>
      </w:r>
      <w:r w:rsidRPr="00C60887">
        <w:rPr>
          <w:rStyle w:val="inline-code"/>
          <w:rFonts w:ascii="Arial" w:eastAsiaTheme="majorEastAsia" w:hAnsi="Arial" w:cs="Arial"/>
          <w:color w:val="1A1C1E"/>
          <w:sz w:val="22"/>
          <w:szCs w:val="22"/>
          <w:bdr w:val="single" w:sz="6" w:space="0" w:color="FFFFFF" w:frame="1"/>
        </w:rPr>
        <w:t>~Λ_{cutoff}^2 R</w:t>
      </w:r>
      <w:r w:rsidRPr="00C60887">
        <w:rPr>
          <w:rStyle w:val="ng-star-inserted1"/>
          <w:rFonts w:ascii="Arial" w:eastAsiaTheme="majorEastAsia" w:hAnsi="Arial" w:cs="Arial"/>
          <w:color w:val="1A1C1E"/>
          <w:sz w:val="22"/>
          <w:szCs w:val="22"/>
        </w:rPr>
        <w:t>) that gives rise to induced gravity, a cosmologically significant vacuum energy term is also generated:</w:t>
      </w:r>
    </w:p>
    <w:p w14:paraId="4461C225"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ΔS_{vac\_bare} = ∫ d^4x √-g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Λ_{cutoff}^4]</w:t>
      </w:r>
    </w:p>
    <w:p w14:paraId="7561D4CA"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where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 (1/(64π^2)) Str(I) = (1/(64π^2)) (N_B - N_F)</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N_B</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N_F</w:t>
      </w:r>
      <w:r w:rsidRPr="00C60887">
        <w:rPr>
          <w:rStyle w:val="ng-star-inserted1"/>
          <w:rFonts w:ascii="Arial" w:eastAsiaTheme="majorEastAsia" w:hAnsi="Arial" w:cs="Arial"/>
          <w:color w:val="1A1C1E"/>
          <w:sz w:val="22"/>
          <w:szCs w:val="22"/>
        </w:rPr>
        <w:t> being the effective number of bosonic and fermionic degrees of freedom contributing up to the cutoff </w:t>
      </w:r>
      <w:r w:rsidRPr="00C60887">
        <w:rPr>
          <w:rStyle w:val="inline-code"/>
          <w:rFonts w:ascii="Arial" w:eastAsiaTheme="majorEastAsia" w:hAnsi="Arial" w:cs="Arial"/>
          <w:color w:val="1A1C1E"/>
          <w:sz w:val="22"/>
          <w:szCs w:val="22"/>
          <w:bdr w:val="single" w:sz="6" w:space="0" w:color="FFFFFF" w:frame="1"/>
        </w:rPr>
        <w:t>Λ_{cutoff}</w:t>
      </w:r>
      <w:r w:rsidRPr="00C60887">
        <w:rPr>
          <w:rStyle w:val="ng-star-inserted1"/>
          <w:rFonts w:ascii="Arial" w:eastAsiaTheme="majorEastAsia" w:hAnsi="Arial" w:cs="Arial"/>
          <w:color w:val="1A1C1E"/>
          <w:sz w:val="22"/>
          <w:szCs w:val="22"/>
        </w:rPr>
        <w:t>. Given our estimate of </w:t>
      </w:r>
      <w:r w:rsidRPr="00C60887">
        <w:rPr>
          <w:rStyle w:val="inline-code"/>
          <w:rFonts w:ascii="Arial" w:eastAsiaTheme="majorEastAsia" w:hAnsi="Arial" w:cs="Arial"/>
          <w:color w:val="1A1C1E"/>
          <w:sz w:val="22"/>
          <w:szCs w:val="22"/>
          <w:bdr w:val="single" w:sz="6" w:space="0" w:color="FFFFFF" w:frame="1"/>
        </w:rPr>
        <w:t>Λ_{cutoff} ≈ M_0 ≈ 3 × 10^{18} GeV</w:t>
      </w:r>
      <w:r w:rsidRPr="00C60887">
        <w:rPr>
          <w:rStyle w:val="ng-star-inserted1"/>
          <w:rFonts w:ascii="Arial" w:eastAsiaTheme="majorEastAsia" w:hAnsi="Arial" w:cs="Arial"/>
          <w:color w:val="1A1C1E"/>
          <w:sz w:val="22"/>
          <w:szCs w:val="22"/>
        </w:rPr>
        <w:t> (from matching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this bare vacuum energy density </w:t>
      </w:r>
      <w:r w:rsidRPr="00C60887">
        <w:rPr>
          <w:rStyle w:val="inline-code"/>
          <w:rFonts w:ascii="Arial" w:eastAsiaTheme="majorEastAsia" w:hAnsi="Arial" w:cs="Arial"/>
          <w:color w:val="1A1C1E"/>
          <w:sz w:val="22"/>
          <w:szCs w:val="22"/>
          <w:bdr w:val="single" w:sz="6" w:space="0" w:color="FFFFFF" w:frame="1"/>
        </w:rPr>
        <w:t xml:space="preserve">ρ_{vac\_bare} =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Λ_{cutoff}^4</w:t>
      </w:r>
      <w:r w:rsidRPr="00C60887">
        <w:rPr>
          <w:rStyle w:val="ng-star-inserted1"/>
          <w:rFonts w:ascii="Arial" w:eastAsiaTheme="majorEastAsia" w:hAnsi="Arial" w:cs="Arial"/>
          <w:color w:val="1A1C1E"/>
          <w:sz w:val="22"/>
          <w:szCs w:val="22"/>
        </w:rPr>
        <w:t> is enormous, typically </w:t>
      </w:r>
      <w:r w:rsidRPr="00C60887">
        <w:rPr>
          <w:rStyle w:val="inline-code"/>
          <w:rFonts w:ascii="Arial" w:eastAsiaTheme="majorEastAsia" w:hAnsi="Arial" w:cs="Arial"/>
          <w:color w:val="1A1C1E"/>
          <w:sz w:val="22"/>
          <w:szCs w:val="22"/>
          <w:bdr w:val="single" w:sz="6" w:space="0" w:color="FFFFFF" w:frame="1"/>
        </w:rPr>
        <w:t>~ (10^{18} GeV)^4</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N_B - N_F</w:t>
      </w:r>
      <w:r w:rsidRPr="00C60887">
        <w:rPr>
          <w:rStyle w:val="ng-star-inserted1"/>
          <w:rFonts w:ascii="Arial" w:eastAsiaTheme="majorEastAsia" w:hAnsi="Arial" w:cs="Arial"/>
          <w:color w:val="1A1C1E"/>
          <w:sz w:val="22"/>
          <w:szCs w:val="22"/>
        </w:rPr>
        <w:t> is </w:t>
      </w:r>
      <w:r w:rsidRPr="00C60887">
        <w:rPr>
          <w:rStyle w:val="inline-code"/>
          <w:rFonts w:ascii="Arial" w:eastAsiaTheme="majorEastAsia" w:hAnsi="Arial" w:cs="Arial"/>
          <w:color w:val="1A1C1E"/>
          <w:sz w:val="22"/>
          <w:szCs w:val="22"/>
          <w:bdr w:val="single" w:sz="6" w:space="0" w:color="FFFFFF" w:frame="1"/>
        </w:rPr>
        <w:t>O(1)</w:t>
      </w:r>
      <w:r w:rsidRPr="00C60887">
        <w:rPr>
          <w:rStyle w:val="ng-star-inserted1"/>
          <w:rFonts w:ascii="Arial" w:eastAsiaTheme="majorEastAsia" w:hAnsi="Arial" w:cs="Arial"/>
          <w:color w:val="1A1C1E"/>
          <w:sz w:val="22"/>
          <w:szCs w:val="22"/>
        </w:rPr>
        <w:t>. This is roughly 120 orders of magnitude larger than the observed dark energy density </w:t>
      </w:r>
      <w:r w:rsidRPr="00C60887">
        <w:rPr>
          <w:rStyle w:val="inline-code"/>
          <w:rFonts w:ascii="Arial" w:eastAsiaTheme="majorEastAsia" w:hAnsi="Arial" w:cs="Arial"/>
          <w:color w:val="1A1C1E"/>
          <w:sz w:val="22"/>
          <w:szCs w:val="22"/>
          <w:bdr w:val="single" w:sz="6" w:space="0" w:color="FFFFFF" w:frame="1"/>
        </w:rPr>
        <w:t>ρ_{Λ\_today} ≈ (2.3 × 10</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 xml:space="preserve">-3} </w:t>
      </w:r>
      <w:proofErr w:type="gramStart"/>
      <w:r w:rsidRPr="00C60887">
        <w:rPr>
          <w:rStyle w:val="inline-code"/>
          <w:rFonts w:ascii="Arial" w:eastAsiaTheme="majorEastAsia" w:hAnsi="Arial" w:cs="Arial"/>
          <w:color w:val="1A1C1E"/>
          <w:sz w:val="22"/>
          <w:szCs w:val="22"/>
          <w:bdr w:val="single" w:sz="6" w:space="0" w:color="FFFFFF" w:frame="1"/>
        </w:rPr>
        <w:t>eV)^</w:t>
      </w:r>
      <w:proofErr w:type="gramEnd"/>
      <w:r w:rsidRPr="00C60887">
        <w:rPr>
          <w:rStyle w:val="inline-code"/>
          <w:rFonts w:ascii="Arial" w:eastAsiaTheme="majorEastAsia" w:hAnsi="Arial" w:cs="Arial"/>
          <w:color w:val="1A1C1E"/>
          <w:sz w:val="22"/>
          <w:szCs w:val="22"/>
          <w:bdr w:val="single" w:sz="6" w:space="0" w:color="FFFFFF" w:frame="1"/>
        </w:rPr>
        <w:t>4</w:t>
      </w:r>
      <w:r w:rsidRPr="00C60887">
        <w:rPr>
          <w:rStyle w:val="ng-star-inserted1"/>
          <w:rFonts w:ascii="Arial" w:eastAsiaTheme="majorEastAsia" w:hAnsi="Arial" w:cs="Arial"/>
          <w:color w:val="1A1C1E"/>
          <w:sz w:val="22"/>
          <w:szCs w:val="22"/>
        </w:rPr>
        <w:t>.</w:t>
      </w:r>
    </w:p>
    <w:p w14:paraId="452D30EF"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Addressing this vast disparity requires powerful dynamical mechanisms, not just an arbitrary cancellation. Our framework proposes three interconnected mechanisms that work in concert.</w:t>
      </w:r>
    </w:p>
    <w:p w14:paraId="71BB1BB6"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10.5.2. Mechanism 1: Soft Symmetry (SUSY/Conformal) and </w:t>
      </w:r>
      <w:proofErr w:type="spellStart"/>
      <w:r w:rsidRPr="00C60887">
        <w:rPr>
          <w:rStyle w:val="inline-code"/>
          <w:rFonts w:ascii="Arial" w:eastAsiaTheme="majorEastAsia" w:hAnsi="Arial" w:cs="Arial"/>
          <w:b/>
          <w:bCs/>
          <w:color w:val="1A1C1E"/>
          <w:sz w:val="22"/>
          <w:szCs w:val="22"/>
          <w:bdr w:val="single" w:sz="6" w:space="0" w:color="FFFFFF" w:frame="1"/>
        </w:rPr>
        <w:t>c_Λ</w:t>
      </w:r>
      <w:proofErr w:type="spellEnd"/>
      <w:r w:rsidRPr="00C60887">
        <w:rPr>
          <w:rStyle w:val="ng-star-inserted1"/>
          <w:rFonts w:ascii="Arial" w:eastAsiaTheme="majorEastAsia" w:hAnsi="Arial" w:cs="Arial"/>
          <w:b/>
          <w:bCs/>
          <w:color w:val="1A1C1E"/>
          <w:sz w:val="22"/>
          <w:szCs w:val="22"/>
        </w:rPr>
        <w:t> Suppression</w:t>
      </w:r>
    </w:p>
    <w:p w14:paraId="3222FB9F"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first line of defense against an overwhelming bare cosmological constant lies in the fundamental symmetries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or the emergent symmetries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at high energies.</w:t>
      </w:r>
    </w:p>
    <w:p w14:paraId="031BC8D3" w14:textId="77777777" w:rsidR="000F35CA" w:rsidRPr="00C60887" w:rsidRDefault="000F35CA" w:rsidP="00AE655C">
      <w:pPr>
        <w:pStyle w:val="ng-star-inserted"/>
        <w:numPr>
          <w:ilvl w:val="0"/>
          <w:numId w:val="4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Approximate Boson-Fermion Pairing:</w:t>
      </w:r>
      <w:r w:rsidRPr="00C60887">
        <w:rPr>
          <w:rStyle w:val="ng-star-inserted1"/>
          <w:rFonts w:ascii="Arial" w:eastAsiaTheme="majorEastAsia" w:hAnsi="Arial" w:cs="Arial"/>
          <w:color w:val="1A1C1E"/>
          <w:sz w:val="22"/>
          <w:szCs w:val="22"/>
        </w:rPr>
        <w:t> If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-substrate, or the spectrum of particles emerging from it, possesses an approximate, softly broken supersymmetry (SUSY) or a similar symmetry (like conformal symmetry) that pairs bosonic and fermionic degrees of freedom, the </w:t>
      </w:r>
      <w:proofErr w:type="spellStart"/>
      <w:r w:rsidRPr="00C60887">
        <w:rPr>
          <w:rStyle w:val="ng-star-inserted1"/>
          <w:rFonts w:ascii="Arial" w:eastAsiaTheme="majorEastAsia" w:hAnsi="Arial" w:cs="Arial"/>
          <w:color w:val="1A1C1E"/>
          <w:sz w:val="22"/>
          <w:szCs w:val="22"/>
        </w:rPr>
        <w:t>supertrace</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Str(I) = N_B - N_F</w:t>
      </w:r>
      <w:r w:rsidRPr="00C60887">
        <w:rPr>
          <w:rStyle w:val="ng-star-inserted1"/>
          <w:rFonts w:ascii="Arial" w:eastAsiaTheme="majorEastAsia" w:hAnsi="Arial" w:cs="Arial"/>
          <w:color w:val="1A1C1E"/>
          <w:sz w:val="22"/>
          <w:szCs w:val="22"/>
        </w:rPr>
        <w:t> can be naturally small.</w:t>
      </w:r>
    </w:p>
    <w:p w14:paraId="5BF3F3C2" w14:textId="77777777" w:rsidR="000F35CA" w:rsidRPr="00C60887" w:rsidRDefault="000F35CA" w:rsidP="00AE655C">
      <w:pPr>
        <w:pStyle w:val="ng-star-inserted"/>
        <w:numPr>
          <w:ilvl w:val="1"/>
          <w:numId w:val="4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In exact SUSY, </w:t>
      </w:r>
      <w:r w:rsidRPr="00C60887">
        <w:rPr>
          <w:rStyle w:val="inline-code"/>
          <w:rFonts w:ascii="Arial" w:eastAsiaTheme="majorEastAsia" w:hAnsi="Arial" w:cs="Arial"/>
          <w:color w:val="1A1C1E"/>
          <w:sz w:val="22"/>
          <w:szCs w:val="22"/>
          <w:bdr w:val="single" w:sz="6" w:space="0" w:color="FFFFFF" w:frame="1"/>
        </w:rPr>
        <w:t>N_B = N_F</w:t>
      </w:r>
      <w:r w:rsidRPr="00C60887">
        <w:rPr>
          <w:rStyle w:val="ng-star-inserted1"/>
          <w:rFonts w:ascii="Arial" w:eastAsiaTheme="majorEastAsia" w:hAnsi="Arial" w:cs="Arial"/>
          <w:color w:val="1A1C1E"/>
          <w:sz w:val="22"/>
          <w:szCs w:val="22"/>
        </w:rPr>
        <w:t>, leading to </w:t>
      </w:r>
      <w:proofErr w:type="spellStart"/>
      <w:r w:rsidRPr="00C60887">
        <w:rPr>
          <w:rStyle w:val="inline-code"/>
          <w:rFonts w:ascii="Arial" w:eastAsiaTheme="majorEastAsia" w:hAnsi="Arial" w:cs="Arial"/>
          <w:color w:val="1A1C1E"/>
          <w:sz w:val="22"/>
          <w:szCs w:val="22"/>
          <w:bdr w:val="single" w:sz="6" w:space="0" w:color="FFFFFF" w:frame="1"/>
        </w:rPr>
        <w:t>c_Λ</w:t>
      </w:r>
      <w:proofErr w:type="spellEnd"/>
      <w:r w:rsidRPr="00C60887">
        <w:rPr>
          <w:rStyle w:val="inline-code"/>
          <w:rFonts w:ascii="Arial" w:eastAsiaTheme="majorEastAsia" w:hAnsi="Arial" w:cs="Arial"/>
          <w:color w:val="1A1C1E"/>
          <w:sz w:val="22"/>
          <w:szCs w:val="22"/>
          <w:bdr w:val="single" w:sz="6" w:space="0" w:color="FFFFFF" w:frame="1"/>
        </w:rPr>
        <w:t xml:space="preserve"> = 0</w:t>
      </w:r>
      <w:r w:rsidRPr="00C60887">
        <w:rPr>
          <w:rStyle w:val="ng-star-inserted1"/>
          <w:rFonts w:ascii="Arial" w:eastAsiaTheme="majorEastAsia" w:hAnsi="Arial" w:cs="Arial"/>
          <w:color w:val="1A1C1E"/>
          <w:sz w:val="22"/>
          <w:szCs w:val="22"/>
        </w:rPr>
        <w:t> and an exact cancellation of the </w:t>
      </w:r>
      <w:r w:rsidRPr="00C60887">
        <w:rPr>
          <w:rStyle w:val="inline-code"/>
          <w:rFonts w:ascii="Arial" w:eastAsiaTheme="majorEastAsia" w:hAnsi="Arial" w:cs="Arial"/>
          <w:color w:val="1A1C1E"/>
          <w:sz w:val="22"/>
          <w:szCs w:val="22"/>
          <w:bdr w:val="single" w:sz="6" w:space="0" w:color="FFFFFF" w:frame="1"/>
        </w:rPr>
        <w:t>Λ_{cutoff}^4</w:t>
      </w:r>
      <w:r w:rsidRPr="00C60887">
        <w:rPr>
          <w:rStyle w:val="ng-star-inserted1"/>
          <w:rFonts w:ascii="Arial" w:eastAsiaTheme="majorEastAsia" w:hAnsi="Arial" w:cs="Arial"/>
          <w:color w:val="1A1C1E"/>
          <w:sz w:val="22"/>
          <w:szCs w:val="22"/>
        </w:rPr>
        <w:t> divergence.</w:t>
      </w:r>
    </w:p>
    <w:p w14:paraId="38DB40A8" w14:textId="77777777" w:rsidR="000F35CA" w:rsidRPr="00C60887" w:rsidRDefault="000F35CA" w:rsidP="00AE655C">
      <w:pPr>
        <w:pStyle w:val="ng-star-inserted"/>
        <w:numPr>
          <w:ilvl w:val="1"/>
          <w:numId w:val="4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Heat-Kernel with Soft-SUSY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-Spectrum:</w:t>
      </w:r>
      <w:r w:rsidRPr="00C60887">
        <w:rPr>
          <w:rStyle w:val="ng-star-inserted1"/>
          <w:rFonts w:ascii="Arial" w:eastAsiaTheme="majorEastAsia" w:hAnsi="Arial" w:cs="Arial"/>
          <w:color w:val="1A1C1E"/>
          <w:sz w:val="22"/>
          <w:szCs w:val="22"/>
        </w:rPr>
        <w:t> With soft SUSY breaking at a scale </w:t>
      </w:r>
      <w:r w:rsidRPr="00C60887">
        <w:rPr>
          <w:rStyle w:val="inline-code"/>
          <w:rFonts w:ascii="Arial" w:eastAsiaTheme="majorEastAsia" w:hAnsi="Arial" w:cs="Arial"/>
          <w:color w:val="1A1C1E"/>
          <w:sz w:val="22"/>
          <w:szCs w:val="22"/>
          <w:bdr w:val="single" w:sz="6" w:space="0" w:color="FFFFFF" w:frame="1"/>
        </w:rPr>
        <w:t>M_{soft}</w:t>
      </w:r>
      <w:r w:rsidRPr="00C60887">
        <w:rPr>
          <w:rStyle w:val="ng-star-inserted1"/>
          <w:rFonts w:ascii="Arial" w:eastAsiaTheme="majorEastAsia" w:hAnsi="Arial" w:cs="Arial"/>
          <w:color w:val="1A1C1E"/>
          <w:sz w:val="22"/>
          <w:szCs w:val="22"/>
        </w:rPr>
        <w:t> (e.g., </w:t>
      </w:r>
      <w:r w:rsidRPr="00C60887">
        <w:rPr>
          <w:rStyle w:val="inline-code"/>
          <w:rFonts w:ascii="Arial" w:eastAsiaTheme="majorEastAsia" w:hAnsi="Arial" w:cs="Arial"/>
          <w:color w:val="1A1C1E"/>
          <w:sz w:val="22"/>
          <w:szCs w:val="22"/>
          <w:bdr w:val="single" w:sz="6" w:space="0" w:color="FFFFFF" w:frame="1"/>
        </w:rPr>
        <w:t>~TeV</w:t>
      </w:r>
      <w:r w:rsidRPr="00C60887">
        <w:rPr>
          <w:rStyle w:val="ng-star-inserted1"/>
          <w:rFonts w:ascii="Arial" w:eastAsiaTheme="majorEastAsia" w:hAnsi="Arial" w:cs="Arial"/>
          <w:color w:val="1A1C1E"/>
          <w:sz w:val="22"/>
          <w:szCs w:val="22"/>
        </w:rPr>
        <w:t> scale, potentially related to </w:t>
      </w:r>
      <w:r w:rsidRPr="00C60887">
        <w:rPr>
          <w:rStyle w:val="inline-code"/>
          <w:rFonts w:ascii="Arial" w:eastAsiaTheme="majorEastAsia" w:hAnsi="Arial" w:cs="Arial"/>
          <w:color w:val="1A1C1E"/>
          <w:sz w:val="22"/>
          <w:szCs w:val="22"/>
          <w:bdr w:val="single" w:sz="6" w:space="0" w:color="FFFFFF" w:frame="1"/>
        </w:rPr>
        <w:t>M_0 ϕ^{-N_{SUSY}}</w:t>
      </w:r>
      <w:r w:rsidRPr="00C60887">
        <w:rPr>
          <w:rStyle w:val="ng-star-inserted1"/>
          <w:rFonts w:ascii="Arial" w:eastAsiaTheme="majorEastAsia" w:hAnsi="Arial" w:cs="Arial"/>
          <w:color w:val="1A1C1E"/>
          <w:sz w:val="22"/>
          <w:szCs w:val="22"/>
        </w:rPr>
        <w:t> for some integer </w:t>
      </w:r>
      <w:r w:rsidRPr="00C60887">
        <w:rPr>
          <w:rStyle w:val="inline-code"/>
          <w:rFonts w:ascii="Arial" w:eastAsiaTheme="majorEastAsia" w:hAnsi="Arial" w:cs="Arial"/>
          <w:color w:val="1A1C1E"/>
          <w:sz w:val="22"/>
          <w:szCs w:val="22"/>
          <w:bdr w:val="single" w:sz="6" w:space="0" w:color="FFFFFF" w:frame="1"/>
        </w:rPr>
        <w:t>N_{SUSY}</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Λ_{cutoff}^4</w:t>
      </w:r>
      <w:r w:rsidRPr="00C60887">
        <w:rPr>
          <w:rStyle w:val="ng-star-inserted1"/>
          <w:rFonts w:ascii="Arial" w:eastAsiaTheme="majorEastAsia" w:hAnsi="Arial" w:cs="Arial"/>
          <w:color w:val="1A1C1E"/>
          <w:sz w:val="22"/>
          <w:szCs w:val="22"/>
        </w:rPr>
        <w:t> term remains zero due to the robustness of </w:t>
      </w:r>
      <w:r w:rsidRPr="00C60887">
        <w:rPr>
          <w:rStyle w:val="inline-code"/>
          <w:rFonts w:ascii="Arial" w:eastAsiaTheme="majorEastAsia" w:hAnsi="Arial" w:cs="Arial"/>
          <w:color w:val="1A1C1E"/>
          <w:sz w:val="22"/>
          <w:szCs w:val="22"/>
          <w:bdr w:val="single" w:sz="6" w:space="0" w:color="FFFFFF" w:frame="1"/>
        </w:rPr>
        <w:t>Str(I)</w:t>
      </w:r>
      <w:r w:rsidRPr="00C60887">
        <w:rPr>
          <w:rStyle w:val="ng-star-inserted1"/>
          <w:rFonts w:ascii="Arial" w:eastAsiaTheme="majorEastAsia" w:hAnsi="Arial" w:cs="Arial"/>
          <w:color w:val="1A1C1E"/>
          <w:sz w:val="22"/>
          <w:szCs w:val="22"/>
        </w:rPr>
        <w:t>. However, quadratic divergences proportional to </w:t>
      </w:r>
      <w:r w:rsidRPr="00C60887">
        <w:rPr>
          <w:rStyle w:val="inline-code"/>
          <w:rFonts w:ascii="Arial" w:eastAsiaTheme="majorEastAsia" w:hAnsi="Arial" w:cs="Arial"/>
          <w:color w:val="1A1C1E"/>
          <w:sz w:val="22"/>
          <w:szCs w:val="22"/>
          <w:bdr w:val="single" w:sz="6" w:space="0" w:color="FFFFFF" w:frame="1"/>
        </w:rPr>
        <w:t>Λ_{cutoff}^2 M_{soft}^2</w:t>
      </w:r>
      <w:r w:rsidRPr="00C60887">
        <w:rPr>
          <w:rStyle w:val="ng-star-inserted1"/>
          <w:rFonts w:ascii="Arial" w:eastAsiaTheme="majorEastAsia" w:hAnsi="Arial" w:cs="Arial"/>
          <w:color w:val="1A1C1E"/>
          <w:sz w:val="22"/>
          <w:szCs w:val="22"/>
        </w:rPr>
        <w:t> and logarithmic divergences </w:t>
      </w:r>
      <w:r w:rsidRPr="00C60887">
        <w:rPr>
          <w:rStyle w:val="inline-code"/>
          <w:rFonts w:ascii="Arial" w:eastAsiaTheme="majorEastAsia" w:hAnsi="Arial" w:cs="Arial"/>
          <w:color w:val="1A1C1E"/>
          <w:sz w:val="22"/>
          <w:szCs w:val="22"/>
          <w:bdr w:val="single" w:sz="6" w:space="0" w:color="FFFFFF" w:frame="1"/>
        </w:rPr>
        <w:t>~ M_{soft}^4 ln(Λ_{cutoff}^2/μ^2)</w:t>
      </w:r>
      <w:r w:rsidRPr="00C60887">
        <w:rPr>
          <w:rStyle w:val="ng-star-inserted1"/>
          <w:rFonts w:ascii="Arial" w:eastAsiaTheme="majorEastAsia" w:hAnsi="Arial" w:cs="Arial"/>
          <w:color w:val="1A1C1E"/>
          <w:sz w:val="22"/>
          <w:szCs w:val="22"/>
        </w:rPr>
        <w:t> appear:</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821"/>
        <w:gridCol w:w="1178"/>
        <w:gridCol w:w="4921"/>
      </w:tblGrid>
      <w:tr w:rsidR="000F35CA" w:rsidRPr="00C60887" w14:paraId="77E8B8C1" w14:textId="77777777" w:rsidTr="000F35CA">
        <w:trPr>
          <w:tblCellSpacing w:w="15" w:type="dxa"/>
        </w:trPr>
        <w:tc>
          <w:tcPr>
            <w:tcW w:w="0" w:type="auto"/>
            <w:tcBorders>
              <w:top w:val="nil"/>
              <w:right w:val="nil"/>
            </w:tcBorders>
            <w:tcMar>
              <w:top w:w="90" w:type="dxa"/>
              <w:left w:w="180" w:type="dxa"/>
              <w:bottom w:w="90" w:type="dxa"/>
              <w:right w:w="180" w:type="dxa"/>
            </w:tcMar>
            <w:vAlign w:val="center"/>
            <w:hideMark/>
          </w:tcPr>
          <w:p w14:paraId="4E4C3C14" w14:textId="77777777" w:rsidR="000F35CA" w:rsidRPr="00C60887" w:rsidRDefault="000F35CA" w:rsidP="00C60887">
            <w:pPr>
              <w:spacing w:line="276" w:lineRule="auto"/>
              <w:rPr>
                <w:rFonts w:ascii="Arial" w:hAnsi="Arial" w:cs="Arial"/>
                <w:b/>
                <w:bCs/>
                <w:sz w:val="22"/>
                <w:szCs w:val="22"/>
              </w:rPr>
            </w:pPr>
            <w:r w:rsidRPr="00C60887">
              <w:rPr>
                <w:rStyle w:val="ng-star-inserted1"/>
                <w:rFonts w:ascii="Arial" w:eastAsiaTheme="majorEastAsia" w:hAnsi="Arial" w:cs="Arial"/>
                <w:b/>
                <w:bCs/>
                <w:sz w:val="22"/>
                <w:szCs w:val="22"/>
              </w:rPr>
              <w:t>Divergence</w:t>
            </w:r>
          </w:p>
        </w:tc>
        <w:tc>
          <w:tcPr>
            <w:tcW w:w="0" w:type="auto"/>
            <w:tcBorders>
              <w:top w:val="nil"/>
              <w:right w:val="nil"/>
            </w:tcBorders>
            <w:tcMar>
              <w:top w:w="90" w:type="dxa"/>
              <w:left w:w="180" w:type="dxa"/>
              <w:bottom w:w="90" w:type="dxa"/>
              <w:right w:w="180" w:type="dxa"/>
            </w:tcMar>
            <w:vAlign w:val="center"/>
            <w:hideMark/>
          </w:tcPr>
          <w:p w14:paraId="5DA9BD4E" w14:textId="77777777" w:rsidR="000F35CA" w:rsidRPr="00C60887" w:rsidRDefault="000F35CA" w:rsidP="00C60887">
            <w:pPr>
              <w:spacing w:line="276" w:lineRule="auto"/>
              <w:rPr>
                <w:rFonts w:ascii="Arial" w:hAnsi="Arial" w:cs="Arial"/>
                <w:b/>
                <w:bCs/>
                <w:sz w:val="22"/>
                <w:szCs w:val="22"/>
              </w:rPr>
            </w:pPr>
            <w:r w:rsidRPr="00C60887">
              <w:rPr>
                <w:rStyle w:val="ng-star-inserted1"/>
                <w:rFonts w:ascii="Arial" w:eastAsiaTheme="majorEastAsia" w:hAnsi="Arial" w:cs="Arial"/>
                <w:b/>
                <w:bCs/>
                <w:sz w:val="22"/>
                <w:szCs w:val="22"/>
              </w:rPr>
              <w:t>Exact N=1 SUSY</w:t>
            </w:r>
          </w:p>
        </w:tc>
        <w:tc>
          <w:tcPr>
            <w:tcW w:w="0" w:type="auto"/>
            <w:tcBorders>
              <w:top w:val="nil"/>
              <w:right w:val="nil"/>
            </w:tcBorders>
            <w:tcMar>
              <w:top w:w="90" w:type="dxa"/>
              <w:left w:w="180" w:type="dxa"/>
              <w:bottom w:w="90" w:type="dxa"/>
              <w:right w:w="180" w:type="dxa"/>
            </w:tcMar>
            <w:vAlign w:val="center"/>
            <w:hideMark/>
          </w:tcPr>
          <w:p w14:paraId="53D044B5" w14:textId="77777777" w:rsidR="000F35CA" w:rsidRPr="00C60887" w:rsidRDefault="000F35CA" w:rsidP="00C60887">
            <w:pPr>
              <w:spacing w:line="276" w:lineRule="auto"/>
              <w:rPr>
                <w:rFonts w:ascii="Arial" w:hAnsi="Arial" w:cs="Arial"/>
                <w:b/>
                <w:bCs/>
                <w:sz w:val="22"/>
                <w:szCs w:val="22"/>
              </w:rPr>
            </w:pPr>
            <w:r w:rsidRPr="00C60887">
              <w:rPr>
                <w:rStyle w:val="ng-star-inserted1"/>
                <w:rFonts w:ascii="Arial" w:eastAsiaTheme="majorEastAsia" w:hAnsi="Arial" w:cs="Arial"/>
                <w:b/>
                <w:bCs/>
                <w:sz w:val="22"/>
                <w:szCs w:val="22"/>
              </w:rPr>
              <w:t>Soft-SUSY (mass split </w:t>
            </w:r>
            <w:proofErr w:type="spellStart"/>
            <w:r w:rsidRPr="00C60887">
              <w:rPr>
                <w:rStyle w:val="inline-code"/>
                <w:rFonts w:ascii="Arial" w:eastAsiaTheme="majorEastAsia" w:hAnsi="Arial" w:cs="Arial"/>
                <w:b/>
                <w:bCs/>
                <w:sz w:val="22"/>
                <w:szCs w:val="22"/>
                <w:bdr w:val="single" w:sz="6" w:space="0" w:color="FFFFFF" w:frame="1"/>
              </w:rPr>
              <w:t>M_soft</w:t>
            </w:r>
            <w:proofErr w:type="spellEnd"/>
            <w:r w:rsidRPr="00C60887">
              <w:rPr>
                <w:rStyle w:val="ng-star-inserted1"/>
                <w:rFonts w:ascii="Arial" w:eastAsiaTheme="majorEastAsia" w:hAnsi="Arial" w:cs="Arial"/>
                <w:b/>
                <w:bCs/>
                <w:sz w:val="22"/>
                <w:szCs w:val="22"/>
              </w:rPr>
              <w:t>)</w:t>
            </w:r>
          </w:p>
        </w:tc>
      </w:tr>
      <w:tr w:rsidR="000F35CA" w:rsidRPr="00C60887" w14:paraId="2C05F3AA" w14:textId="77777777" w:rsidTr="000F35CA">
        <w:trPr>
          <w:tblCellSpacing w:w="15" w:type="dxa"/>
        </w:trPr>
        <w:tc>
          <w:tcPr>
            <w:tcW w:w="0" w:type="auto"/>
            <w:tcBorders>
              <w:right w:val="nil"/>
            </w:tcBorders>
            <w:tcMar>
              <w:top w:w="90" w:type="dxa"/>
              <w:left w:w="180" w:type="dxa"/>
              <w:bottom w:w="90" w:type="dxa"/>
              <w:right w:w="180" w:type="dxa"/>
            </w:tcMar>
            <w:vAlign w:val="center"/>
            <w:hideMark/>
          </w:tcPr>
          <w:p w14:paraId="3604BE9F"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Quartic </w:t>
            </w:r>
            <w:r w:rsidRPr="00C60887">
              <w:rPr>
                <w:rStyle w:val="inline-code"/>
                <w:rFonts w:ascii="Cambria Math" w:eastAsiaTheme="majorEastAsia" w:hAnsi="Cambria Math" w:cs="Cambria Math"/>
                <w:sz w:val="22"/>
                <w:szCs w:val="22"/>
                <w:bdr w:val="single" w:sz="6" w:space="0" w:color="FFFFFF" w:frame="1"/>
              </w:rPr>
              <w:t>∝</w:t>
            </w:r>
            <w:r w:rsidRPr="00C60887">
              <w:rPr>
                <w:rStyle w:val="inline-code"/>
                <w:rFonts w:ascii="Arial" w:eastAsiaTheme="majorEastAsia" w:hAnsi="Arial" w:cs="Arial"/>
                <w:sz w:val="22"/>
                <w:szCs w:val="22"/>
                <w:bdr w:val="single" w:sz="6" w:space="0" w:color="FFFFFF" w:frame="1"/>
              </w:rPr>
              <w:t xml:space="preserve"> Λ_{cutoff}^4</w:t>
            </w:r>
          </w:p>
        </w:tc>
        <w:tc>
          <w:tcPr>
            <w:tcW w:w="0" w:type="auto"/>
            <w:tcBorders>
              <w:right w:val="nil"/>
            </w:tcBorders>
            <w:tcMar>
              <w:top w:w="90" w:type="dxa"/>
              <w:left w:w="180" w:type="dxa"/>
              <w:bottom w:w="90" w:type="dxa"/>
              <w:right w:w="180" w:type="dxa"/>
            </w:tcMar>
            <w:vAlign w:val="center"/>
            <w:hideMark/>
          </w:tcPr>
          <w:p w14:paraId="6F11B300" w14:textId="77777777" w:rsidR="000F35CA" w:rsidRPr="00C60887" w:rsidRDefault="000F35CA" w:rsidP="00C60887">
            <w:pPr>
              <w:spacing w:line="276" w:lineRule="auto"/>
              <w:rPr>
                <w:rFonts w:ascii="Arial" w:hAnsi="Arial" w:cs="Arial"/>
                <w:sz w:val="22"/>
                <w:szCs w:val="22"/>
              </w:rPr>
            </w:pPr>
            <w:r w:rsidRPr="00C60887">
              <w:rPr>
                <w:rStyle w:val="inline-code"/>
                <w:rFonts w:ascii="Arial" w:eastAsiaTheme="majorEastAsia" w:hAnsi="Arial" w:cs="Arial"/>
                <w:sz w:val="22"/>
                <w:szCs w:val="22"/>
                <w:bdr w:val="single" w:sz="6" w:space="0" w:color="FFFFFF" w:frame="1"/>
              </w:rPr>
              <w:t>0</w:t>
            </w:r>
          </w:p>
        </w:tc>
        <w:tc>
          <w:tcPr>
            <w:tcW w:w="0" w:type="auto"/>
            <w:tcBorders>
              <w:right w:val="nil"/>
            </w:tcBorders>
            <w:tcMar>
              <w:top w:w="90" w:type="dxa"/>
              <w:left w:w="180" w:type="dxa"/>
              <w:bottom w:w="90" w:type="dxa"/>
              <w:right w:w="180" w:type="dxa"/>
            </w:tcMar>
            <w:vAlign w:val="center"/>
            <w:hideMark/>
          </w:tcPr>
          <w:p w14:paraId="150CEDA8" w14:textId="77777777" w:rsidR="000F35CA" w:rsidRPr="00C60887" w:rsidRDefault="000F35CA" w:rsidP="00C60887">
            <w:pPr>
              <w:spacing w:line="276" w:lineRule="auto"/>
              <w:rPr>
                <w:rFonts w:ascii="Arial" w:hAnsi="Arial" w:cs="Arial"/>
                <w:sz w:val="22"/>
                <w:szCs w:val="22"/>
              </w:rPr>
            </w:pPr>
            <w:r w:rsidRPr="00C60887">
              <w:rPr>
                <w:rStyle w:val="inline-code"/>
                <w:rFonts w:ascii="Arial" w:eastAsiaTheme="majorEastAsia" w:hAnsi="Arial" w:cs="Arial"/>
                <w:sz w:val="22"/>
                <w:szCs w:val="22"/>
                <w:bdr w:val="single" w:sz="6" w:space="0" w:color="FFFFFF" w:frame="1"/>
              </w:rPr>
              <w:t>0</w:t>
            </w:r>
            <w:r w:rsidRPr="00C60887">
              <w:rPr>
                <w:rStyle w:val="ng-star-inserted1"/>
                <w:rFonts w:ascii="Arial" w:eastAsiaTheme="majorEastAsia" w:hAnsi="Arial" w:cs="Arial"/>
                <w:sz w:val="22"/>
                <w:szCs w:val="22"/>
              </w:rPr>
              <w:t> (</w:t>
            </w:r>
            <w:proofErr w:type="spellStart"/>
            <w:r w:rsidRPr="00C60887">
              <w:rPr>
                <w:rStyle w:val="ng-star-inserted1"/>
                <w:rFonts w:ascii="Arial" w:eastAsiaTheme="majorEastAsia" w:hAnsi="Arial" w:cs="Arial"/>
                <w:sz w:val="22"/>
                <w:szCs w:val="22"/>
              </w:rPr>
              <w:t>Supertrace</w:t>
            </w:r>
            <w:proofErr w:type="spellEnd"/>
            <w:r w:rsidRPr="00C60887">
              <w:rPr>
                <w:rStyle w:val="ng-star-inserted1"/>
                <w:rFonts w:ascii="Arial" w:eastAsiaTheme="majorEastAsia" w:hAnsi="Arial" w:cs="Arial"/>
                <w:sz w:val="22"/>
                <w:szCs w:val="22"/>
              </w:rPr>
              <w:t xml:space="preserve"> of identity </w:t>
            </w:r>
            <w:r w:rsidRPr="00C60887">
              <w:rPr>
                <w:rStyle w:val="inline-code"/>
                <w:rFonts w:ascii="Arial" w:eastAsiaTheme="majorEastAsia" w:hAnsi="Arial" w:cs="Arial"/>
                <w:sz w:val="22"/>
                <w:szCs w:val="22"/>
                <w:bdr w:val="single" w:sz="6" w:space="0" w:color="FFFFFF" w:frame="1"/>
              </w:rPr>
              <w:t>Str(I)</w:t>
            </w:r>
            <w:r w:rsidRPr="00C60887">
              <w:rPr>
                <w:rStyle w:val="ng-star-inserted1"/>
                <w:rFonts w:ascii="Arial" w:eastAsiaTheme="majorEastAsia" w:hAnsi="Arial" w:cs="Arial"/>
                <w:sz w:val="22"/>
                <w:szCs w:val="22"/>
              </w:rPr>
              <w:t> remains zero)</w:t>
            </w:r>
          </w:p>
        </w:tc>
      </w:tr>
      <w:tr w:rsidR="000F35CA" w:rsidRPr="00C60887" w14:paraId="14D990EC" w14:textId="77777777" w:rsidTr="000F35CA">
        <w:trPr>
          <w:tblCellSpacing w:w="15" w:type="dxa"/>
        </w:trPr>
        <w:tc>
          <w:tcPr>
            <w:tcW w:w="0" w:type="auto"/>
            <w:tcBorders>
              <w:right w:val="nil"/>
            </w:tcBorders>
            <w:tcMar>
              <w:top w:w="90" w:type="dxa"/>
              <w:left w:w="180" w:type="dxa"/>
              <w:bottom w:w="90" w:type="dxa"/>
              <w:right w:w="180" w:type="dxa"/>
            </w:tcMar>
            <w:vAlign w:val="center"/>
            <w:hideMark/>
          </w:tcPr>
          <w:p w14:paraId="7B618BFC"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Quadratic </w:t>
            </w:r>
            <w:r w:rsidRPr="00C60887">
              <w:rPr>
                <w:rStyle w:val="inline-code"/>
                <w:rFonts w:ascii="Cambria Math" w:eastAsiaTheme="majorEastAsia" w:hAnsi="Cambria Math" w:cs="Cambria Math"/>
                <w:sz w:val="22"/>
                <w:szCs w:val="22"/>
                <w:bdr w:val="single" w:sz="6" w:space="0" w:color="FFFFFF" w:frame="1"/>
              </w:rPr>
              <w:t>∝</w:t>
            </w:r>
            <w:r w:rsidRPr="00C60887">
              <w:rPr>
                <w:rStyle w:val="inline-code"/>
                <w:rFonts w:ascii="Arial" w:eastAsiaTheme="majorEastAsia" w:hAnsi="Arial" w:cs="Arial"/>
                <w:sz w:val="22"/>
                <w:szCs w:val="22"/>
                <w:bdr w:val="single" w:sz="6" w:space="0" w:color="FFFFFF" w:frame="1"/>
              </w:rPr>
              <w:t xml:space="preserve"> Λ_{cutoff}^2</w:t>
            </w:r>
          </w:p>
        </w:tc>
        <w:tc>
          <w:tcPr>
            <w:tcW w:w="0" w:type="auto"/>
            <w:tcBorders>
              <w:right w:val="nil"/>
            </w:tcBorders>
            <w:tcMar>
              <w:top w:w="90" w:type="dxa"/>
              <w:left w:w="180" w:type="dxa"/>
              <w:bottom w:w="90" w:type="dxa"/>
              <w:right w:w="180" w:type="dxa"/>
            </w:tcMar>
            <w:vAlign w:val="center"/>
            <w:hideMark/>
          </w:tcPr>
          <w:p w14:paraId="68442A78" w14:textId="77777777" w:rsidR="000F35CA" w:rsidRPr="00C60887" w:rsidRDefault="000F35CA" w:rsidP="00C60887">
            <w:pPr>
              <w:spacing w:line="276" w:lineRule="auto"/>
              <w:rPr>
                <w:rFonts w:ascii="Arial" w:hAnsi="Arial" w:cs="Arial"/>
                <w:sz w:val="22"/>
                <w:szCs w:val="22"/>
              </w:rPr>
            </w:pPr>
            <w:r w:rsidRPr="00C60887">
              <w:rPr>
                <w:rStyle w:val="inline-code"/>
                <w:rFonts w:ascii="Arial" w:eastAsiaTheme="majorEastAsia" w:hAnsi="Arial" w:cs="Arial"/>
                <w:sz w:val="22"/>
                <w:szCs w:val="22"/>
                <w:bdr w:val="single" w:sz="6" w:space="0" w:color="FFFFFF" w:frame="1"/>
              </w:rPr>
              <w:t>0</w:t>
            </w:r>
          </w:p>
        </w:tc>
        <w:tc>
          <w:tcPr>
            <w:tcW w:w="0" w:type="auto"/>
            <w:tcBorders>
              <w:right w:val="nil"/>
            </w:tcBorders>
            <w:tcMar>
              <w:top w:w="90" w:type="dxa"/>
              <w:left w:w="180" w:type="dxa"/>
              <w:bottom w:w="90" w:type="dxa"/>
              <w:right w:w="180" w:type="dxa"/>
            </w:tcMar>
            <w:vAlign w:val="center"/>
            <w:hideMark/>
          </w:tcPr>
          <w:p w14:paraId="1A1E3B67" w14:textId="77777777" w:rsidR="000F35CA" w:rsidRPr="00C60887" w:rsidRDefault="000F35CA" w:rsidP="00C60887">
            <w:pPr>
              <w:spacing w:line="276" w:lineRule="auto"/>
              <w:rPr>
                <w:rFonts w:ascii="Arial" w:hAnsi="Arial" w:cs="Arial"/>
                <w:sz w:val="22"/>
                <w:szCs w:val="22"/>
              </w:rPr>
            </w:pPr>
            <w:r w:rsidRPr="00C60887">
              <w:rPr>
                <w:rStyle w:val="inline-code"/>
                <w:rFonts w:ascii="Arial" w:eastAsiaTheme="majorEastAsia" w:hAnsi="Arial" w:cs="Arial"/>
                <w:sz w:val="22"/>
                <w:szCs w:val="22"/>
                <w:bdr w:val="single" w:sz="6" w:space="0" w:color="FFFFFF" w:frame="1"/>
              </w:rPr>
              <w:t>≈ (Λ_{cutoff}^2 M_{soft}^2) / (32π^2) Str(M^2/M_{soft}^2) ≈ (Λ_{cutoff}^2 M_{soft}^2) / (32π^2)</w:t>
            </w:r>
            <w:r w:rsidRPr="00C60887">
              <w:rPr>
                <w:rStyle w:val="ng-star-inserted1"/>
                <w:rFonts w:ascii="Arial" w:eastAsiaTheme="majorEastAsia" w:hAnsi="Arial" w:cs="Arial"/>
                <w:sz w:val="22"/>
                <w:szCs w:val="22"/>
              </w:rPr>
              <w:t> if </w:t>
            </w:r>
            <w:r w:rsidRPr="00C60887">
              <w:rPr>
                <w:rStyle w:val="inline-code"/>
                <w:rFonts w:ascii="Arial" w:eastAsiaTheme="majorEastAsia" w:hAnsi="Arial" w:cs="Arial"/>
                <w:sz w:val="22"/>
                <w:szCs w:val="22"/>
                <w:bdr w:val="single" w:sz="6" w:space="0" w:color="FFFFFF" w:frame="1"/>
              </w:rPr>
              <w:t xml:space="preserve">Str(M^2/M_{soft}^2) ~ </w:t>
            </w:r>
            <w:proofErr w:type="gramStart"/>
            <w:r w:rsidRPr="00C60887">
              <w:rPr>
                <w:rStyle w:val="inline-code"/>
                <w:rFonts w:ascii="Arial" w:eastAsiaTheme="majorEastAsia" w:hAnsi="Arial" w:cs="Arial"/>
                <w:sz w:val="22"/>
                <w:szCs w:val="22"/>
                <w:bdr w:val="single" w:sz="6" w:space="0" w:color="FFFFFF" w:frame="1"/>
              </w:rPr>
              <w:t>O(</w:t>
            </w:r>
            <w:proofErr w:type="gramEnd"/>
            <w:r w:rsidRPr="00C60887">
              <w:rPr>
                <w:rStyle w:val="inline-code"/>
                <w:rFonts w:ascii="Arial" w:eastAsiaTheme="majorEastAsia" w:hAnsi="Arial" w:cs="Arial"/>
                <w:sz w:val="22"/>
                <w:szCs w:val="22"/>
                <w:bdr w:val="single" w:sz="6" w:space="0" w:color="FFFFFF" w:frame="1"/>
              </w:rPr>
              <w:t>1)</w:t>
            </w:r>
          </w:p>
        </w:tc>
      </w:tr>
      <w:tr w:rsidR="000F35CA" w:rsidRPr="00C60887" w14:paraId="009C9DDD" w14:textId="77777777" w:rsidTr="000F35CA">
        <w:trPr>
          <w:tblCellSpacing w:w="15" w:type="dxa"/>
        </w:trPr>
        <w:tc>
          <w:tcPr>
            <w:tcW w:w="0" w:type="auto"/>
            <w:tcBorders>
              <w:right w:val="nil"/>
            </w:tcBorders>
            <w:tcMar>
              <w:top w:w="90" w:type="dxa"/>
              <w:left w:w="180" w:type="dxa"/>
              <w:bottom w:w="90" w:type="dxa"/>
              <w:right w:w="180" w:type="dxa"/>
            </w:tcMar>
            <w:vAlign w:val="center"/>
            <w:hideMark/>
          </w:tcPr>
          <w:p w14:paraId="7999718B"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Log </w:t>
            </w:r>
            <w:r w:rsidRPr="00C60887">
              <w:rPr>
                <w:rStyle w:val="inline-code"/>
                <w:rFonts w:ascii="Cambria Math" w:eastAsiaTheme="majorEastAsia" w:hAnsi="Cambria Math" w:cs="Cambria Math"/>
                <w:sz w:val="22"/>
                <w:szCs w:val="22"/>
                <w:bdr w:val="single" w:sz="6" w:space="0" w:color="FFFFFF" w:frame="1"/>
              </w:rPr>
              <w:t>∝</w:t>
            </w:r>
            <w:r w:rsidRPr="00C60887">
              <w:rPr>
                <w:rStyle w:val="inline-code"/>
                <w:rFonts w:ascii="Arial" w:eastAsiaTheme="majorEastAsia" w:hAnsi="Arial" w:cs="Arial"/>
                <w:sz w:val="22"/>
                <w:szCs w:val="22"/>
                <w:bdr w:val="single" w:sz="6" w:space="0" w:color="FFFFFF" w:frame="1"/>
              </w:rPr>
              <w:t xml:space="preserve"> M_{soft}^4 ln(Λ)</w:t>
            </w:r>
          </w:p>
        </w:tc>
        <w:tc>
          <w:tcPr>
            <w:tcW w:w="0" w:type="auto"/>
            <w:tcBorders>
              <w:right w:val="nil"/>
            </w:tcBorders>
            <w:tcMar>
              <w:top w:w="90" w:type="dxa"/>
              <w:left w:w="180" w:type="dxa"/>
              <w:bottom w:w="90" w:type="dxa"/>
              <w:right w:w="180" w:type="dxa"/>
            </w:tcMar>
            <w:vAlign w:val="center"/>
            <w:hideMark/>
          </w:tcPr>
          <w:p w14:paraId="0EA5CA19" w14:textId="77777777" w:rsidR="000F35CA" w:rsidRPr="00C60887" w:rsidRDefault="000F35CA" w:rsidP="00C60887">
            <w:pPr>
              <w:spacing w:line="276" w:lineRule="auto"/>
              <w:rPr>
                <w:rFonts w:ascii="Arial" w:hAnsi="Arial" w:cs="Arial"/>
                <w:sz w:val="22"/>
                <w:szCs w:val="22"/>
              </w:rPr>
            </w:pPr>
            <w:r w:rsidRPr="00C60887">
              <w:rPr>
                <w:rStyle w:val="inline-code"/>
                <w:rFonts w:ascii="Arial" w:eastAsiaTheme="majorEastAsia" w:hAnsi="Arial" w:cs="Arial"/>
                <w:sz w:val="22"/>
                <w:szCs w:val="22"/>
                <w:bdr w:val="single" w:sz="6" w:space="0" w:color="FFFFFF" w:frame="1"/>
              </w:rPr>
              <w:t>0</w:t>
            </w:r>
          </w:p>
        </w:tc>
        <w:tc>
          <w:tcPr>
            <w:tcW w:w="0" w:type="auto"/>
            <w:tcBorders>
              <w:right w:val="nil"/>
            </w:tcBorders>
            <w:tcMar>
              <w:top w:w="90" w:type="dxa"/>
              <w:left w:w="180" w:type="dxa"/>
              <w:bottom w:w="90" w:type="dxa"/>
              <w:right w:w="180" w:type="dxa"/>
            </w:tcMar>
            <w:vAlign w:val="center"/>
            <w:hideMark/>
          </w:tcPr>
          <w:p w14:paraId="0946EA71" w14:textId="77777777" w:rsidR="000F35CA" w:rsidRPr="00C60887" w:rsidRDefault="000F35CA" w:rsidP="00C60887">
            <w:pPr>
              <w:spacing w:line="276" w:lineRule="auto"/>
              <w:rPr>
                <w:rFonts w:ascii="Arial" w:hAnsi="Arial" w:cs="Arial"/>
                <w:sz w:val="22"/>
                <w:szCs w:val="22"/>
              </w:rPr>
            </w:pPr>
            <w:r w:rsidRPr="00C60887">
              <w:rPr>
                <w:rStyle w:val="inline-code"/>
                <w:rFonts w:ascii="Arial" w:eastAsiaTheme="majorEastAsia" w:hAnsi="Arial" w:cs="Arial"/>
                <w:sz w:val="22"/>
                <w:szCs w:val="22"/>
                <w:bdr w:val="single" w:sz="6" w:space="0" w:color="FFFFFF" w:frame="1"/>
              </w:rPr>
              <w:t>≈ (M_{soft}^4 / (64π^2)) Str((M/M_{soft</w:t>
            </w:r>
            <w:proofErr w:type="gramStart"/>
            <w:r w:rsidRPr="00C60887">
              <w:rPr>
                <w:rStyle w:val="inline-code"/>
                <w:rFonts w:ascii="Arial" w:eastAsiaTheme="majorEastAsia" w:hAnsi="Arial" w:cs="Arial"/>
                <w:sz w:val="22"/>
                <w:szCs w:val="22"/>
                <w:bdr w:val="single" w:sz="6" w:space="0" w:color="FFFFFF" w:frame="1"/>
              </w:rPr>
              <w:t>})^</w:t>
            </w:r>
            <w:proofErr w:type="gramEnd"/>
            <w:r w:rsidRPr="00C60887">
              <w:rPr>
                <w:rStyle w:val="inline-code"/>
                <w:rFonts w:ascii="Arial" w:eastAsiaTheme="majorEastAsia" w:hAnsi="Arial" w:cs="Arial"/>
                <w:sz w:val="22"/>
                <w:szCs w:val="22"/>
                <w:bdr w:val="single" w:sz="6" w:space="0" w:color="FFFFFF" w:frame="1"/>
              </w:rPr>
              <w:t>4) ln(Λ_{cutoff}^2/μ^2) ≈ (M_{soft}^4 / (64π^2)) ln(Λ_{cutoff}^2/μ^2)</w:t>
            </w:r>
          </w:p>
        </w:tc>
      </w:tr>
    </w:tbl>
    <w:p w14:paraId="1360CC3A" w14:textId="77777777" w:rsidR="000F35CA" w:rsidRPr="00C60887" w:rsidRDefault="000F35CA" w:rsidP="00AE655C">
      <w:pPr>
        <w:pStyle w:val="ng-star-inserted"/>
        <w:numPr>
          <w:ilvl w:val="0"/>
          <w:numId w:val="47"/>
        </w:numPr>
        <w:shd w:val="clear" w:color="auto" w:fill="FFFFFF"/>
        <w:spacing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Taking </w:t>
      </w:r>
      <w:r w:rsidRPr="00C60887">
        <w:rPr>
          <w:rStyle w:val="inline-code"/>
          <w:rFonts w:ascii="Arial" w:eastAsiaTheme="majorEastAsia" w:hAnsi="Arial" w:cs="Arial"/>
          <w:color w:val="1A1C1E"/>
          <w:sz w:val="22"/>
          <w:szCs w:val="22"/>
          <w:bdr w:val="single" w:sz="6" w:space="0" w:color="FFFFFF" w:frame="1"/>
        </w:rPr>
        <w:t xml:space="preserve">M_{soft}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3</w:t>
      </w:r>
      <w:r w:rsidRPr="00C60887">
        <w:rPr>
          <w:rStyle w:val="ng-star-inserted1"/>
          <w:rFonts w:ascii="Arial" w:eastAsiaTheme="majorEastAsia" w:hAnsi="Arial" w:cs="Arial"/>
          <w:color w:val="1A1C1E"/>
          <w:sz w:val="22"/>
          <w:szCs w:val="22"/>
        </w:rPr>
        <w:t> TeV and </w:t>
      </w:r>
      <w:r w:rsidRPr="00C60887">
        <w:rPr>
          <w:rStyle w:val="inline-code"/>
          <w:rFonts w:ascii="Arial" w:eastAsiaTheme="majorEastAsia" w:hAnsi="Arial" w:cs="Arial"/>
          <w:color w:val="1A1C1E"/>
          <w:sz w:val="22"/>
          <w:szCs w:val="22"/>
          <w:bdr w:val="single" w:sz="6" w:space="0" w:color="FFFFFF" w:frame="1"/>
        </w:rPr>
        <w:t xml:space="preserve">Λ_{cutoff}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3 × 10^{18}</w:t>
      </w:r>
      <w:r w:rsidRPr="00C60887">
        <w:rPr>
          <w:rStyle w:val="ng-star-inserted1"/>
          <w:rFonts w:ascii="Arial" w:eastAsiaTheme="majorEastAsia" w:hAnsi="Arial" w:cs="Arial"/>
          <w:color w:val="1A1C1E"/>
          <w:sz w:val="22"/>
          <w:szCs w:val="22"/>
        </w:rPr>
        <w:t> GeV, the dominant residual vacuum energy after this initial suppression is:</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ρ_{vac\_soft} ≈ (Λ_{cutoff}^2 M_{soft}^2) / (32π^2) ≈ ((3 × 10^{18} GeV)^2 (3 × 10^3 GeV)^2) / (32π^2) ≈ (10^{3} GeV)^4</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(10^{8-9} GeV)^4</w:t>
      </w:r>
      <w:r w:rsidRPr="00C60887">
        <w:rPr>
          <w:rStyle w:val="ng-star-inserted1"/>
          <w:rFonts w:ascii="Arial" w:eastAsiaTheme="majorEastAsia" w:hAnsi="Arial" w:cs="Arial"/>
          <w:color w:val="1A1C1E"/>
          <w:sz w:val="22"/>
          <w:szCs w:val="22"/>
        </w:rPr>
        <w:t> if we used </w:t>
      </w:r>
      <w:r w:rsidRPr="00C60887">
        <w:rPr>
          <w:rStyle w:val="inline-code"/>
          <w:rFonts w:ascii="Arial" w:eastAsiaTheme="majorEastAsia" w:hAnsi="Arial" w:cs="Arial"/>
          <w:color w:val="1A1C1E"/>
          <w:sz w:val="22"/>
          <w:szCs w:val="22"/>
          <w:bdr w:val="single" w:sz="6" w:space="0" w:color="FFFFFF" w:frame="1"/>
        </w:rPr>
        <w:t>(10^{18}GeV)^4</w:t>
      </w:r>
      <w:r w:rsidRPr="00C60887">
        <w:rPr>
          <w:rStyle w:val="ng-star-inserted1"/>
          <w:rFonts w:ascii="Arial" w:eastAsiaTheme="majorEastAsia" w:hAnsi="Arial" w:cs="Arial"/>
          <w:color w:val="1A1C1E"/>
          <w:sz w:val="22"/>
          <w:szCs w:val="22"/>
        </w:rPr>
        <w:t> directly as the estimate before SUSY).</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reduces the "120 orders of magnitude" problem to a more manageable, though still significant, discrepancy (e.g., from </w:t>
      </w:r>
      <w:r w:rsidRPr="00C60887">
        <w:rPr>
          <w:rStyle w:val="inline-code"/>
          <w:rFonts w:ascii="Arial" w:eastAsiaTheme="majorEastAsia" w:hAnsi="Arial" w:cs="Arial"/>
          <w:color w:val="1A1C1E"/>
          <w:sz w:val="22"/>
          <w:szCs w:val="22"/>
          <w:bdr w:val="single" w:sz="6" w:space="0" w:color="FFFFFF" w:frame="1"/>
        </w:rPr>
        <w:t>(10^{18}GeV)^4</w:t>
      </w:r>
      <w:r w:rsidRPr="00C60887">
        <w:rPr>
          <w:rStyle w:val="ng-star-inserted1"/>
          <w:rFonts w:ascii="Arial" w:eastAsiaTheme="majorEastAsia" w:hAnsi="Arial" w:cs="Arial"/>
          <w:color w:val="1A1C1E"/>
          <w:sz w:val="22"/>
          <w:szCs w:val="22"/>
        </w:rPr>
        <w:t> to </w:t>
      </w:r>
      <w:r w:rsidRPr="00C60887">
        <w:rPr>
          <w:rStyle w:val="inline-code"/>
          <w:rFonts w:ascii="Arial" w:eastAsiaTheme="majorEastAsia" w:hAnsi="Arial" w:cs="Arial"/>
          <w:color w:val="1A1C1E"/>
          <w:sz w:val="22"/>
          <w:szCs w:val="22"/>
          <w:bdr w:val="single" w:sz="6" w:space="0" w:color="FFFFFF" w:frame="1"/>
        </w:rPr>
        <w:t>(TeV)^4</w:t>
      </w:r>
      <w:r w:rsidRPr="00C60887">
        <w:rPr>
          <w:rStyle w:val="ng-star-inserted1"/>
          <w:rFonts w:ascii="Arial" w:eastAsiaTheme="majorEastAsia" w:hAnsi="Arial" w:cs="Arial"/>
          <w:color w:val="1A1C1E"/>
          <w:sz w:val="22"/>
          <w:szCs w:val="22"/>
        </w:rPr>
        <w:t> is </w:t>
      </w:r>
      <w:r w:rsidRPr="00C60887">
        <w:rPr>
          <w:rStyle w:val="inline-code"/>
          <w:rFonts w:ascii="Arial" w:eastAsiaTheme="majorEastAsia" w:hAnsi="Arial" w:cs="Arial"/>
          <w:color w:val="1A1C1E"/>
          <w:sz w:val="22"/>
          <w:szCs w:val="22"/>
          <w:bdr w:val="single" w:sz="6" w:space="0" w:color="FFFFFF" w:frame="1"/>
        </w:rPr>
        <w:t>(10^{15})^4 = 10^{60}</w:t>
      </w:r>
      <w:r w:rsidRPr="00C60887">
        <w:rPr>
          <w:rStyle w:val="ng-star-inserted1"/>
          <w:rFonts w:ascii="Arial" w:eastAsiaTheme="majorEastAsia" w:hAnsi="Arial" w:cs="Arial"/>
          <w:color w:val="1A1C1E"/>
          <w:sz w:val="22"/>
          <w:szCs w:val="22"/>
        </w:rPr>
        <w:t> factor).</w:t>
      </w:r>
    </w:p>
    <w:p w14:paraId="0387959B" w14:textId="77777777" w:rsidR="000F35CA" w:rsidRPr="00C60887" w:rsidRDefault="000F35CA" w:rsidP="00AE655C">
      <w:pPr>
        <w:pStyle w:val="ng-star-inserted"/>
        <w:numPr>
          <w:ilvl w:val="0"/>
          <w:numId w:val="47"/>
        </w:numPr>
        <w:shd w:val="clear" w:color="auto" w:fill="FFFFFF"/>
        <w:spacing w:before="0" w:beforeAutospacing="0" w:after="45" w:afterAutospacing="0" w:line="276" w:lineRule="auto"/>
        <w:rPr>
          <w:rStyle w:val="ng-star-inserted1"/>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Connection:</w:t>
      </w:r>
      <w:r w:rsidRPr="00C60887">
        <w:rPr>
          <w:rStyle w:val="ng-star-inserted1"/>
          <w:rFonts w:ascii="Arial" w:eastAsiaTheme="majorEastAsia" w:hAnsi="Arial" w:cs="Arial"/>
          <w:color w:val="1A1C1E"/>
          <w:sz w:val="22"/>
          <w:szCs w:val="22"/>
        </w:rPr>
        <w:t>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-recursion and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structuring might naturally favor states with approximate SUSY or conformal symmetry, or the scale </w:t>
      </w:r>
      <w:r w:rsidRPr="00C60887">
        <w:rPr>
          <w:rStyle w:val="inline-code"/>
          <w:rFonts w:ascii="Arial" w:eastAsiaTheme="majorEastAsia" w:hAnsi="Arial" w:cs="Arial"/>
          <w:color w:val="1A1C1E"/>
          <w:sz w:val="22"/>
          <w:szCs w:val="22"/>
          <w:bdr w:val="single" w:sz="6" w:space="0" w:color="FFFFFF" w:frame="1"/>
        </w:rPr>
        <w:t>M_{soft}</w:t>
      </w:r>
      <w:r w:rsidRPr="00C60887">
        <w:rPr>
          <w:rStyle w:val="ng-star-inserted1"/>
          <w:rFonts w:ascii="Arial" w:eastAsiaTheme="majorEastAsia" w:hAnsi="Arial" w:cs="Arial"/>
          <w:color w:val="1A1C1E"/>
          <w:sz w:val="22"/>
          <w:szCs w:val="22"/>
        </w:rPr>
        <w:t> itself could be </w:t>
      </w:r>
      <w:r w:rsidRPr="00C60887">
        <w:rPr>
          <w:rStyle w:val="inline-code"/>
          <w:rFonts w:ascii="Arial" w:eastAsiaTheme="majorEastAsia" w:hAnsi="Arial" w:cs="Arial"/>
          <w:color w:val="1A1C1E"/>
          <w:sz w:val="22"/>
          <w:szCs w:val="22"/>
          <w:bdr w:val="single" w:sz="6" w:space="0" w:color="FFFFFF" w:frame="1"/>
        </w:rPr>
        <w:t xml:space="preserve">M_0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π^k ϕ^{-N_{soft}}</w:t>
      </w:r>
      <w:r w:rsidRPr="00C60887">
        <w:rPr>
          <w:rStyle w:val="ng-star-inserted1"/>
          <w:rFonts w:ascii="Arial" w:eastAsiaTheme="majorEastAsia" w:hAnsi="Arial" w:cs="Arial"/>
          <w:color w:val="1A1C1E"/>
          <w:sz w:val="22"/>
          <w:szCs w:val="22"/>
        </w:rPr>
        <w:t>.</w:t>
      </w:r>
    </w:p>
    <w:p w14:paraId="3C7131FA" w14:textId="77777777" w:rsidR="007C2144" w:rsidRPr="00C60887" w:rsidRDefault="007C2144" w:rsidP="00C60887">
      <w:pPr>
        <w:pStyle w:val="ng-star-inserted"/>
        <w:shd w:val="clear" w:color="auto" w:fill="FFFFFF"/>
        <w:spacing w:before="0" w:beforeAutospacing="0" w:after="45" w:afterAutospacing="0" w:line="276" w:lineRule="auto"/>
        <w:rPr>
          <w:rFonts w:ascii="Arial" w:hAnsi="Arial" w:cs="Arial"/>
          <w:color w:val="1A1C1E"/>
          <w:sz w:val="22"/>
          <w:szCs w:val="22"/>
        </w:rPr>
      </w:pPr>
    </w:p>
    <w:p w14:paraId="3DAD05E1" w14:textId="77777777" w:rsidR="007C2144" w:rsidRPr="00C60887" w:rsidRDefault="007C2144" w:rsidP="00C60887">
      <w:pPr>
        <w:pStyle w:val="ng-star-inserted"/>
        <w:shd w:val="clear" w:color="auto" w:fill="FFFFFF"/>
        <w:spacing w:before="0" w:beforeAutospacing="0" w:after="45" w:afterAutospacing="0" w:line="276" w:lineRule="auto"/>
        <w:rPr>
          <w:rFonts w:ascii="Arial" w:hAnsi="Arial" w:cs="Arial"/>
          <w:color w:val="1A1C1E"/>
          <w:sz w:val="22"/>
          <w:szCs w:val="22"/>
        </w:rPr>
      </w:pPr>
    </w:p>
    <w:p w14:paraId="40DA67D6" w14:textId="77777777" w:rsidR="007C2144" w:rsidRPr="00C60887" w:rsidRDefault="007C2144" w:rsidP="00C60887">
      <w:pPr>
        <w:pStyle w:val="ng-star-inserted"/>
        <w:shd w:val="clear" w:color="auto" w:fill="FFFFFF"/>
        <w:spacing w:before="0" w:beforeAutospacing="0" w:after="45" w:afterAutospacing="0" w:line="276" w:lineRule="auto"/>
        <w:rPr>
          <w:rFonts w:ascii="Arial" w:hAnsi="Arial" w:cs="Arial"/>
          <w:color w:val="1A1C1E"/>
          <w:sz w:val="22"/>
          <w:szCs w:val="22"/>
        </w:rPr>
      </w:pPr>
    </w:p>
    <w:p w14:paraId="25EDFA0C" w14:textId="77777777" w:rsidR="007C2144" w:rsidRPr="00C60887" w:rsidRDefault="007C2144" w:rsidP="00C60887">
      <w:pPr>
        <w:pStyle w:val="ng-star-inserted"/>
        <w:shd w:val="clear" w:color="auto" w:fill="FFFFFF"/>
        <w:spacing w:before="0" w:beforeAutospacing="0" w:after="45" w:afterAutospacing="0" w:line="276" w:lineRule="auto"/>
        <w:rPr>
          <w:rFonts w:ascii="Arial" w:hAnsi="Arial" w:cs="Arial"/>
          <w:color w:val="1A1C1E"/>
          <w:sz w:val="22"/>
          <w:szCs w:val="22"/>
        </w:rPr>
      </w:pPr>
    </w:p>
    <w:p w14:paraId="038313B2"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10.5.3. Mechanism 2: Dynamical Relaxation via Slow-Rolling Cosmic Field </w:t>
      </w:r>
      <w:r w:rsidRPr="00C60887">
        <w:rPr>
          <w:rStyle w:val="inline-code"/>
          <w:rFonts w:ascii="Arial" w:eastAsiaTheme="majorEastAsia" w:hAnsi="Arial" w:cs="Arial"/>
          <w:b/>
          <w:bCs/>
          <w:color w:val="1A1C1E"/>
          <w:sz w:val="22"/>
          <w:szCs w:val="22"/>
          <w:bdr w:val="single" w:sz="6" w:space="0" w:color="FFFFFF" w:frame="1"/>
        </w:rPr>
        <w:t>X</w:t>
      </w:r>
    </w:p>
    <w:p w14:paraId="56974E38"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residual vacuum energy </w:t>
      </w:r>
      <w:r w:rsidRPr="00C60887">
        <w:rPr>
          <w:rStyle w:val="inline-code"/>
          <w:rFonts w:ascii="Arial" w:eastAsiaTheme="majorEastAsia" w:hAnsi="Arial" w:cs="Arial"/>
          <w:color w:val="1A1C1E"/>
          <w:sz w:val="22"/>
          <w:szCs w:val="22"/>
          <w:bdr w:val="single" w:sz="6" w:space="0" w:color="FFFFFF" w:frame="1"/>
        </w:rPr>
        <w:t>ρ_{vac\_soft} ≈ (TeV)^4</w:t>
      </w:r>
      <w:r w:rsidRPr="00C60887">
        <w:rPr>
          <w:rStyle w:val="ng-star-inserted1"/>
          <w:rFonts w:ascii="Arial" w:eastAsiaTheme="majorEastAsia" w:hAnsi="Arial" w:cs="Arial"/>
          <w:color w:val="1A1C1E"/>
          <w:sz w:val="22"/>
          <w:szCs w:val="22"/>
        </w:rPr>
        <w:t> (or whatever remains after initial symmetry-based suppression) is still far too large.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provides a mechanism to dynamically relax this value.</w:t>
      </w:r>
    </w:p>
    <w:p w14:paraId="05A0A588" w14:textId="77777777" w:rsidR="000F35CA" w:rsidRPr="00C60887" w:rsidRDefault="000F35CA" w:rsidP="00AE655C">
      <w:pPr>
        <w:pStyle w:val="ng-star-inserted"/>
        <w:numPr>
          <w:ilvl w:val="0"/>
          <w:numId w:val="4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Exponential Dressing of Vacuum Energy Terms:</w:t>
      </w:r>
      <w:r w:rsidRPr="00C60887">
        <w:rPr>
          <w:rStyle w:val="ng-star-inserted1"/>
          <w:rFonts w:ascii="Arial" w:eastAsiaTheme="majorEastAsia" w:hAnsi="Arial" w:cs="Arial"/>
          <w:color w:val="1A1C1E"/>
          <w:sz w:val="22"/>
          <w:szCs w:val="22"/>
        </w:rPr>
        <w:t> We postulate that all contributions to the vacuum energy (the radiatively generated </w:t>
      </w:r>
      <w:r w:rsidRPr="00C60887">
        <w:rPr>
          <w:rStyle w:val="inline-code"/>
          <w:rFonts w:ascii="Arial" w:eastAsiaTheme="majorEastAsia" w:hAnsi="Arial" w:cs="Arial"/>
          <w:color w:val="1A1C1E"/>
          <w:sz w:val="22"/>
          <w:szCs w:val="22"/>
          <w:bdr w:val="single" w:sz="6" w:space="0" w:color="FFFFFF" w:frame="1"/>
        </w:rPr>
        <w:t>ρ_{vac\_soft}</w:t>
      </w:r>
      <w:r w:rsidRPr="00C60887">
        <w:rPr>
          <w:rStyle w:val="ng-star-inserted1"/>
          <w:rFonts w:ascii="Arial" w:eastAsiaTheme="majorEastAsia" w:hAnsi="Arial" w:cs="Arial"/>
          <w:color w:val="1A1C1E"/>
          <w:sz w:val="22"/>
          <w:szCs w:val="22"/>
        </w:rPr>
        <w:t> and any bare cosmological constant </w:t>
      </w:r>
      <w:r w:rsidRPr="00C60887">
        <w:rPr>
          <w:rStyle w:val="inline-code"/>
          <w:rFonts w:ascii="Arial" w:eastAsiaTheme="majorEastAsia" w:hAnsi="Arial" w:cs="Arial"/>
          <w:color w:val="1A1C1E"/>
          <w:sz w:val="22"/>
          <w:szCs w:val="22"/>
          <w:bdr w:val="single" w:sz="6" w:space="0" w:color="FFFFFF" w:frame="1"/>
        </w:rPr>
        <w:t>ρ_0</w:t>
      </w:r>
      <w:r w:rsidRPr="00C60887">
        <w:rPr>
          <w:rStyle w:val="ng-star-inserted1"/>
          <w:rFonts w:ascii="Arial" w:eastAsiaTheme="majorEastAsia" w:hAnsi="Arial" w:cs="Arial"/>
          <w:color w:val="1A1C1E"/>
          <w:sz w:val="22"/>
          <w:szCs w:val="22"/>
        </w:rPr>
        <w:t>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are coupled to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via an exponential dressing factor:</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L_{vac\_eff} = - √-g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e^(-2β_X X/M_P) [ρ_{vac\_soft} + ρ_0]</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has its own dynamics: </w:t>
      </w:r>
      <w:r w:rsidRPr="00C60887">
        <w:rPr>
          <w:rStyle w:val="inline-code"/>
          <w:rFonts w:ascii="Arial" w:eastAsiaTheme="majorEastAsia" w:hAnsi="Arial" w:cs="Arial"/>
          <w:color w:val="1A1C1E"/>
          <w:sz w:val="22"/>
          <w:szCs w:val="22"/>
          <w:bdr w:val="single" w:sz="6" w:space="0" w:color="FFFFFF" w:frame="1"/>
        </w:rPr>
        <w:t>L_X = - ½ √-g ( (∂X)^2 + 2U(X) )</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 suitable potential for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(e.g., a "hilltop" or very flat potential allowing slow roll):</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U(X) = μ_{DE}^4 (1 - e^(-α_X X/M_P))^</w:t>
      </w:r>
      <w:proofErr w:type="spellStart"/>
      <w:r w:rsidRPr="00C60887">
        <w:rPr>
          <w:rStyle w:val="inline-code"/>
          <w:rFonts w:ascii="Arial" w:eastAsiaTheme="majorEastAsia" w:hAnsi="Arial" w:cs="Arial"/>
          <w:color w:val="1A1C1E"/>
          <w:sz w:val="22"/>
          <w:szCs w:val="22"/>
          <w:bdr w:val="single" w:sz="6" w:space="0" w:color="FFFFFF" w:frame="1"/>
        </w:rPr>
        <w:t>k_X</w:t>
      </w:r>
      <w:proofErr w:type="spellEnd"/>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μ_{DE}^4 ≈ ρ_{Λ\_today}</w:t>
      </w:r>
      <w:r w:rsidRPr="00C60887">
        <w:rPr>
          <w:rStyle w:val="ng-star-inserted1"/>
          <w:rFonts w:ascii="Arial" w:eastAsiaTheme="majorEastAsia" w:hAnsi="Arial" w:cs="Arial"/>
          <w:color w:val="1A1C1E"/>
          <w:sz w:val="22"/>
          <w:szCs w:val="22"/>
        </w:rPr>
        <w:t> sets today's dark energy scale, </w:t>
      </w:r>
      <w:r w:rsidRPr="00C60887">
        <w:rPr>
          <w:rStyle w:val="inline-code"/>
          <w:rFonts w:ascii="Arial" w:eastAsiaTheme="majorEastAsia" w:hAnsi="Arial" w:cs="Arial"/>
          <w:color w:val="1A1C1E"/>
          <w:sz w:val="22"/>
          <w:szCs w:val="22"/>
          <w:bdr w:val="single" w:sz="6" w:space="0" w:color="FFFFFF" w:frame="1"/>
        </w:rPr>
        <w:t>α_X, β_X ~ O(1)</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k_X</w:t>
      </w:r>
      <w:proofErr w:type="spellEnd"/>
      <w:r w:rsidRPr="00C60887">
        <w:rPr>
          <w:rStyle w:val="ng-star-inserted1"/>
          <w:rFonts w:ascii="Arial" w:eastAsiaTheme="majorEastAsia" w:hAnsi="Arial" w:cs="Arial"/>
          <w:color w:val="1A1C1E"/>
          <w:sz w:val="22"/>
          <w:szCs w:val="22"/>
        </w:rPr>
        <w:t> is an integer like 1 or 2).</w:t>
      </w:r>
    </w:p>
    <w:p w14:paraId="7EFB12D7" w14:textId="77777777" w:rsidR="000F35CA" w:rsidRPr="00C60887" w:rsidRDefault="000F35CA" w:rsidP="00AE655C">
      <w:pPr>
        <w:pStyle w:val="ng-star-inserted"/>
        <w:numPr>
          <w:ilvl w:val="0"/>
          <w:numId w:val="4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Dynamics:</w:t>
      </w:r>
    </w:p>
    <w:p w14:paraId="010ECA67" w14:textId="77777777" w:rsidR="000F35CA" w:rsidRPr="00C60887" w:rsidRDefault="000F35CA" w:rsidP="00AE655C">
      <w:pPr>
        <w:pStyle w:val="ng-star-inserted"/>
        <w:numPr>
          <w:ilvl w:val="1"/>
          <w:numId w:val="4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Early Times (</w:t>
      </w:r>
      <w:r w:rsidRPr="00C60887">
        <w:rPr>
          <w:rStyle w:val="inline-code"/>
          <w:rFonts w:ascii="Arial" w:eastAsiaTheme="majorEastAsia" w:hAnsi="Arial" w:cs="Arial"/>
          <w:b/>
          <w:bCs/>
          <w:color w:val="1A1C1E"/>
          <w:sz w:val="22"/>
          <w:szCs w:val="22"/>
          <w:bdr w:val="single" w:sz="6" w:space="0" w:color="FFFFFF" w:frame="1"/>
        </w:rPr>
        <w:t>X ≈ 0</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e</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-2β_X X/M_P) ≈ 1</w:t>
      </w:r>
      <w:r w:rsidRPr="00C60887">
        <w:rPr>
          <w:rStyle w:val="ng-star-inserted1"/>
          <w:rFonts w:ascii="Arial" w:eastAsiaTheme="majorEastAsia" w:hAnsi="Arial" w:cs="Arial"/>
          <w:color w:val="1A1C1E"/>
          <w:sz w:val="22"/>
          <w:szCs w:val="22"/>
        </w:rPr>
        <w:t>. The large effective vacuum energy </w:t>
      </w:r>
      <w:r w:rsidRPr="00C60887">
        <w:rPr>
          <w:rStyle w:val="inline-code"/>
          <w:rFonts w:ascii="Arial" w:eastAsiaTheme="majorEastAsia" w:hAnsi="Arial" w:cs="Arial"/>
          <w:color w:val="1A1C1E"/>
          <w:sz w:val="22"/>
          <w:szCs w:val="22"/>
          <w:bdr w:val="single" w:sz="6" w:space="0" w:color="FFFFFF" w:frame="1"/>
        </w:rPr>
        <w:t>ρ_{vac\_soft} + ρ_0</w:t>
      </w:r>
      <w:r w:rsidRPr="00C60887">
        <w:rPr>
          <w:rStyle w:val="ng-star-inserted1"/>
          <w:rFonts w:ascii="Arial" w:eastAsiaTheme="majorEastAsia" w:hAnsi="Arial" w:cs="Arial"/>
          <w:color w:val="1A1C1E"/>
          <w:sz w:val="22"/>
          <w:szCs w:val="22"/>
        </w:rPr>
        <w:t> might drive a short, Planck-era inflationary burst or contribute to the universe's initial energy density.</w:t>
      </w:r>
    </w:p>
    <w:p w14:paraId="2F77947B" w14:textId="77777777" w:rsidR="000F35CA" w:rsidRPr="00C60887" w:rsidRDefault="000F35CA" w:rsidP="00AE655C">
      <w:pPr>
        <w:pStyle w:val="ng-star-inserted"/>
        <w:numPr>
          <w:ilvl w:val="1"/>
          <w:numId w:val="4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Hubble Friction and Slow Roll:</w:t>
      </w:r>
      <w:r w:rsidRPr="00C60887">
        <w:rPr>
          <w:rStyle w:val="ng-star-inserted1"/>
          <w:rFonts w:ascii="Arial" w:eastAsiaTheme="majorEastAsia" w:hAnsi="Arial" w:cs="Arial"/>
          <w:color w:val="1A1C1E"/>
          <w:sz w:val="22"/>
          <w:szCs w:val="22"/>
        </w:rPr>
        <w:t> The equation of motion for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 + 3HẊ + ∂U_{eff}/∂X = 0</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U_{eff}</w:t>
      </w:r>
      <w:r w:rsidRPr="00C60887">
        <w:rPr>
          <w:rStyle w:val="ng-star-inserted1"/>
          <w:rFonts w:ascii="Arial" w:eastAsiaTheme="majorEastAsia" w:hAnsi="Arial" w:cs="Arial"/>
          <w:color w:val="1A1C1E"/>
          <w:sz w:val="22"/>
          <w:szCs w:val="22"/>
        </w:rPr>
        <w:t> includes the coupling to </w:t>
      </w:r>
      <w:r w:rsidRPr="00C60887">
        <w:rPr>
          <w:rStyle w:val="inline-code"/>
          <w:rFonts w:ascii="Arial" w:eastAsiaTheme="majorEastAsia" w:hAnsi="Arial" w:cs="Arial"/>
          <w:color w:val="1A1C1E"/>
          <w:sz w:val="22"/>
          <w:szCs w:val="22"/>
          <w:bdr w:val="single" w:sz="6" w:space="0" w:color="FFFFFF" w:frame="1"/>
        </w:rPr>
        <w:t>ρ_{vac\_soft}</w:t>
      </w:r>
      <w:r w:rsidRPr="00C60887">
        <w:rPr>
          <w:rStyle w:val="ng-star-inserted1"/>
          <w:rFonts w:ascii="Arial" w:eastAsiaTheme="majorEastAsia" w:hAnsi="Arial" w:cs="Arial"/>
          <w:color w:val="1A1C1E"/>
          <w:sz w:val="22"/>
          <w:szCs w:val="22"/>
        </w:rPr>
        <w:t>) forces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to slowly roll down its potential </w:t>
      </w:r>
      <w:r w:rsidRPr="00C60887">
        <w:rPr>
          <w:rStyle w:val="inline-code"/>
          <w:rFonts w:ascii="Arial" w:eastAsiaTheme="majorEastAsia" w:hAnsi="Arial" w:cs="Arial"/>
          <w:color w:val="1A1C1E"/>
          <w:sz w:val="22"/>
          <w:szCs w:val="22"/>
          <w:bdr w:val="single" w:sz="6" w:space="0" w:color="FFFFFF" w:frame="1"/>
        </w:rPr>
        <w:t>U(X)</w:t>
      </w:r>
      <w:r w:rsidRPr="00C60887">
        <w:rPr>
          <w:rStyle w:val="ng-star-inserted1"/>
          <w:rFonts w:ascii="Arial" w:eastAsiaTheme="majorEastAsia" w:hAnsi="Arial" w:cs="Arial"/>
          <w:color w:val="1A1C1E"/>
          <w:sz w:val="22"/>
          <w:szCs w:val="22"/>
        </w:rPr>
        <w:t>.</w:t>
      </w:r>
    </w:p>
    <w:p w14:paraId="1987FBF8" w14:textId="77777777" w:rsidR="000F35CA" w:rsidRPr="00C60887" w:rsidRDefault="000F35CA" w:rsidP="00AE655C">
      <w:pPr>
        <w:pStyle w:val="ng-star-inserted"/>
        <w:numPr>
          <w:ilvl w:val="1"/>
          <w:numId w:val="4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Cancellation/</w:t>
      </w:r>
      <w:proofErr w:type="spellStart"/>
      <w:r w:rsidRPr="00C60887">
        <w:rPr>
          <w:rStyle w:val="ng-star-inserted1"/>
          <w:rFonts w:ascii="Arial" w:eastAsiaTheme="majorEastAsia" w:hAnsi="Arial" w:cs="Arial"/>
          <w:b/>
          <w:bCs/>
          <w:color w:val="1A1C1E"/>
          <w:sz w:val="22"/>
          <w:szCs w:val="22"/>
        </w:rPr>
        <w:t>Redshifting</w:t>
      </w:r>
      <w:proofErr w:type="spellEnd"/>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increases, the </w:t>
      </w:r>
      <w:proofErr w:type="spellStart"/>
      <w:r w:rsidRPr="00C60887">
        <w:rPr>
          <w:rStyle w:val="ng-star-inserted1"/>
          <w:rFonts w:ascii="Arial" w:eastAsiaTheme="majorEastAsia" w:hAnsi="Arial" w:cs="Arial"/>
          <w:color w:val="1A1C1E"/>
          <w:sz w:val="22"/>
          <w:szCs w:val="22"/>
        </w:rPr>
        <w:t>prefactor</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e</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-2β_X X/M_P)</w:t>
      </w:r>
      <w:r w:rsidRPr="00C60887">
        <w:rPr>
          <w:rStyle w:val="ng-star-inserted1"/>
          <w:rFonts w:ascii="Arial" w:eastAsiaTheme="majorEastAsia" w:hAnsi="Arial" w:cs="Arial"/>
          <w:color w:val="1A1C1E"/>
          <w:sz w:val="22"/>
          <w:szCs w:val="22"/>
        </w:rPr>
        <w:t> exponentially suppresses the total effective vacuum energy. The system dynamically evolves until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reaches a value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where: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e^(-2β_X X^*/M_P) [ρ_{vac\_soft} + ρ_0] ≈ ρ_{Λ\_today} ≈ (</w:t>
      </w:r>
      <w:proofErr w:type="spellStart"/>
      <w:r w:rsidRPr="00C60887">
        <w:rPr>
          <w:rStyle w:val="inline-code"/>
          <w:rFonts w:ascii="Arial" w:eastAsiaTheme="majorEastAsia" w:hAnsi="Arial" w:cs="Arial"/>
          <w:color w:val="1A1C1E"/>
          <w:sz w:val="22"/>
          <w:szCs w:val="22"/>
          <w:bdr w:val="single" w:sz="6" w:space="0" w:color="FFFFFF" w:frame="1"/>
        </w:rPr>
        <w:t>meV</w:t>
      </w:r>
      <w:proofErr w:type="spellEnd"/>
      <w:r w:rsidRPr="00C60887">
        <w:rPr>
          <w:rStyle w:val="inline-code"/>
          <w:rFonts w:ascii="Arial" w:eastAsiaTheme="majorEastAsia" w:hAnsi="Arial" w:cs="Arial"/>
          <w:color w:val="1A1C1E"/>
          <w:sz w:val="22"/>
          <w:szCs w:val="22"/>
          <w:bdr w:val="single" w:sz="6" w:space="0" w:color="FFFFFF" w:frame="1"/>
        </w:rPr>
        <w:t>)^4</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requires </w:t>
      </w:r>
      <w:r w:rsidRPr="00C60887">
        <w:rPr>
          <w:rStyle w:val="inline-code"/>
          <w:rFonts w:ascii="Arial" w:eastAsiaTheme="majorEastAsia" w:hAnsi="Arial" w:cs="Arial"/>
          <w:color w:val="1A1C1E"/>
          <w:sz w:val="22"/>
          <w:szCs w:val="22"/>
          <w:bdr w:val="single" w:sz="6" w:space="0" w:color="FFFFFF" w:frame="1"/>
        </w:rPr>
        <w:t>X^* ≈ (M_P / (2β_X)) ln((ρ_{vac\_soft} + ρ_0) / ρ_{Λ\_today})</w:t>
      </w:r>
      <w:r w:rsidRPr="00C60887">
        <w:rPr>
          <w:rStyle w:val="ng-star-inserted1"/>
          <w:rFonts w:ascii="Arial" w:eastAsiaTheme="majorEastAsia" w:hAnsi="Arial" w:cs="Arial"/>
          <w:color w:val="1A1C1E"/>
          <w:sz w:val="22"/>
          <w:szCs w:val="22"/>
        </w:rPr>
        <w:t>. Given the large ratio,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will be many multiples of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w:t>
      </w:r>
    </w:p>
    <w:p w14:paraId="10DA0A70" w14:textId="77777777" w:rsidR="000F35CA" w:rsidRPr="00C60887" w:rsidRDefault="000F35CA" w:rsidP="00AE655C">
      <w:pPr>
        <w:pStyle w:val="ng-star-inserted"/>
        <w:numPr>
          <w:ilvl w:val="1"/>
          <w:numId w:val="48"/>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Today:</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is still slowly rolling, such that its kinetic energy </w:t>
      </w:r>
      <w:r w:rsidRPr="00C60887">
        <w:rPr>
          <w:rStyle w:val="inline-code"/>
          <w:rFonts w:ascii="Arial" w:eastAsiaTheme="majorEastAsia" w:hAnsi="Arial" w:cs="Arial"/>
          <w:color w:val="1A1C1E"/>
          <w:sz w:val="22"/>
          <w:szCs w:val="22"/>
          <w:bdr w:val="single" w:sz="6" w:space="0" w:color="FFFFFF" w:frame="1"/>
        </w:rPr>
        <w:t>½Ẋ²</w:t>
      </w:r>
      <w:r w:rsidRPr="00C60887">
        <w:rPr>
          <w:rStyle w:val="ng-star-inserted1"/>
          <w:rFonts w:ascii="Arial" w:eastAsiaTheme="majorEastAsia" w:hAnsi="Arial" w:cs="Arial"/>
          <w:color w:val="1A1C1E"/>
          <w:sz w:val="22"/>
          <w:szCs w:val="22"/>
        </w:rPr>
        <w:t> is much smaller than </w:t>
      </w:r>
      <w:r w:rsidRPr="00C60887">
        <w:rPr>
          <w:rStyle w:val="inline-code"/>
          <w:rFonts w:ascii="Arial" w:eastAsiaTheme="majorEastAsia" w:hAnsi="Arial" w:cs="Arial"/>
          <w:color w:val="1A1C1E"/>
          <w:sz w:val="22"/>
          <w:szCs w:val="22"/>
          <w:bdr w:val="single" w:sz="6" w:space="0" w:color="FFFFFF" w:frame="1"/>
        </w:rPr>
        <w:t>U(X^*)</w:t>
      </w:r>
      <w:r w:rsidRPr="00C60887">
        <w:rPr>
          <w:rStyle w:val="ng-star-inserted1"/>
          <w:rFonts w:ascii="Arial" w:eastAsiaTheme="majorEastAsia" w:hAnsi="Arial" w:cs="Arial"/>
          <w:color w:val="1A1C1E"/>
          <w:sz w:val="22"/>
          <w:szCs w:val="22"/>
        </w:rPr>
        <w:t>, resulting in an equation of state </w:t>
      </w:r>
      <w:proofErr w:type="spellStart"/>
      <w:r w:rsidRPr="00C60887">
        <w:rPr>
          <w:rStyle w:val="inline-code"/>
          <w:rFonts w:ascii="Arial" w:eastAsiaTheme="majorEastAsia" w:hAnsi="Arial" w:cs="Arial"/>
          <w:color w:val="1A1C1E"/>
          <w:sz w:val="22"/>
          <w:szCs w:val="22"/>
          <w:bdr w:val="single" w:sz="6" w:space="0" w:color="FFFFFF" w:frame="1"/>
        </w:rPr>
        <w:t>w_X</w:t>
      </w:r>
      <w:proofErr w:type="spellEnd"/>
      <w:r w:rsidRPr="00C60887">
        <w:rPr>
          <w:rStyle w:val="inline-code"/>
          <w:rFonts w:ascii="Arial" w:eastAsiaTheme="majorEastAsia" w:hAnsi="Arial" w:cs="Arial"/>
          <w:color w:val="1A1C1E"/>
          <w:sz w:val="22"/>
          <w:szCs w:val="22"/>
          <w:bdr w:val="single" w:sz="6" w:space="0" w:color="FFFFFF" w:frame="1"/>
        </w:rPr>
        <w:t xml:space="preserve"> ≈ -1</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 xml:space="preserve">|w_X+1|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10</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w:t>
      </w:r>
      <w:r w:rsidRPr="00C60887">
        <w:rPr>
          <w:rStyle w:val="ng-star-inserted1"/>
          <w:rFonts w:ascii="Arial" w:eastAsiaTheme="majorEastAsia" w:hAnsi="Arial" w:cs="Arial"/>
          <w:color w:val="1A1C1E"/>
          <w:sz w:val="22"/>
          <w:szCs w:val="22"/>
        </w:rPr>
        <w:t>, consistent with dark energy observations.</w:t>
      </w:r>
    </w:p>
    <w:p w14:paraId="17CF2266" w14:textId="77777777" w:rsidR="000F35CA" w:rsidRPr="00C60887" w:rsidRDefault="000F35CA" w:rsidP="00AE655C">
      <w:pPr>
        <w:pStyle w:val="ng-star-inserted"/>
        <w:numPr>
          <w:ilvl w:val="0"/>
          <w:numId w:val="48"/>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b/>
          <w:bCs/>
          <w:color w:val="1A1C1E"/>
          <w:sz w:val="22"/>
          <w:szCs w:val="22"/>
        </w:rPr>
        <w:t>Practical Bonus &amp;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is already the field driving the structural phase transitions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(at critical values </w:t>
      </w:r>
      <w:r w:rsidRPr="00C60887">
        <w:rPr>
          <w:rStyle w:val="inline-code"/>
          <w:rFonts w:ascii="Arial" w:eastAsiaTheme="majorEastAsia" w:hAnsi="Arial" w:cs="Arial"/>
          <w:color w:val="1A1C1E"/>
          <w:sz w:val="22"/>
          <w:szCs w:val="22"/>
          <w:bdr w:val="single" w:sz="6" w:space="0" w:color="FFFFFF" w:frame="1"/>
        </w:rPr>
        <w:t>X_{c1}, X_{c2}, ...</w:t>
      </w:r>
      <w:r w:rsidRPr="00C60887">
        <w:rPr>
          <w:rStyle w:val="ng-star-inserted1"/>
          <w:rFonts w:ascii="Arial" w:eastAsiaTheme="majorEastAsia" w:hAnsi="Arial" w:cs="Arial"/>
          <w:color w:val="1A1C1E"/>
          <w:sz w:val="22"/>
          <w:szCs w:val="22"/>
        </w:rPr>
        <w:t>). No new field is needed. The parameters </w:t>
      </w:r>
      <w:r w:rsidRPr="00C60887">
        <w:rPr>
          <w:rStyle w:val="inline-code"/>
          <w:rFonts w:ascii="Arial" w:eastAsiaTheme="majorEastAsia" w:hAnsi="Arial" w:cs="Arial"/>
          <w:color w:val="1A1C1E"/>
          <w:sz w:val="22"/>
          <w:szCs w:val="22"/>
          <w:bdr w:val="single" w:sz="6" w:space="0" w:color="FFFFFF" w:frame="1"/>
        </w:rPr>
        <w:t>μ_{DE}, α_X, β_X</w:t>
      </w:r>
      <w:r w:rsidRPr="00C60887">
        <w:rPr>
          <w:rStyle w:val="ng-star-inserted1"/>
          <w:rFonts w:ascii="Arial" w:eastAsiaTheme="majorEastAsia" w:hAnsi="Arial" w:cs="Arial"/>
          <w:color w:val="1A1C1E"/>
          <w:sz w:val="22"/>
          <w:szCs w:val="22"/>
        </w:rPr>
        <w:t> and the scale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where cancellation occurs would ultimately be determined by the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parameters in the full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0ABB11DC" w14:textId="77777777" w:rsidR="00A133DF" w:rsidRPr="00C60887" w:rsidRDefault="00A133DF" w:rsidP="00C60887">
      <w:pPr>
        <w:pStyle w:val="ng-star-inserted"/>
        <w:shd w:val="clear" w:color="auto" w:fill="FFFFFF"/>
        <w:spacing w:before="0" w:beforeAutospacing="0" w:after="45" w:afterAutospacing="0" w:line="276" w:lineRule="auto"/>
        <w:rPr>
          <w:rFonts w:ascii="Arial" w:hAnsi="Arial" w:cs="Arial"/>
          <w:color w:val="1A1C1E"/>
          <w:sz w:val="22"/>
          <w:szCs w:val="22"/>
        </w:rPr>
      </w:pPr>
    </w:p>
    <w:p w14:paraId="77212E24" w14:textId="77777777" w:rsidR="00A133DF" w:rsidRPr="00C60887" w:rsidRDefault="00A133DF" w:rsidP="00C60887">
      <w:pPr>
        <w:pStyle w:val="ng-star-inserted"/>
        <w:shd w:val="clear" w:color="auto" w:fill="FFFFFF"/>
        <w:spacing w:before="0" w:beforeAutospacing="0" w:after="45" w:afterAutospacing="0" w:line="276" w:lineRule="auto"/>
        <w:rPr>
          <w:rFonts w:ascii="Arial" w:hAnsi="Arial" w:cs="Arial"/>
          <w:color w:val="1A1C1E"/>
          <w:sz w:val="22"/>
          <w:szCs w:val="22"/>
        </w:rPr>
      </w:pPr>
    </w:p>
    <w:p w14:paraId="0468BAAF" w14:textId="77777777" w:rsidR="00A133DF" w:rsidRPr="00C60887" w:rsidRDefault="00A133DF" w:rsidP="00C60887">
      <w:pPr>
        <w:pStyle w:val="ng-star-inserted"/>
        <w:shd w:val="clear" w:color="auto" w:fill="FFFFFF"/>
        <w:spacing w:before="0" w:beforeAutospacing="0" w:after="45" w:afterAutospacing="0" w:line="276" w:lineRule="auto"/>
        <w:rPr>
          <w:rFonts w:ascii="Arial" w:hAnsi="Arial" w:cs="Arial"/>
          <w:color w:val="1A1C1E"/>
          <w:sz w:val="22"/>
          <w:szCs w:val="22"/>
        </w:rPr>
      </w:pPr>
    </w:p>
    <w:p w14:paraId="00676BA0"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10.5.4. Mechanism 3: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-Sequestering from the Memory Kernel (Global Adjustment)</w:t>
      </w:r>
    </w:p>
    <w:p w14:paraId="1A989CAD"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To ensure the cancellation driven by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is robust and doesn't require extreme fine-tuning of initial conditions for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ρ_0</w:t>
      </w:r>
      <w:r w:rsidRPr="00C60887">
        <w:rPr>
          <w:rStyle w:val="ng-star-inserted1"/>
          <w:rFonts w:ascii="Arial" w:eastAsiaTheme="majorEastAsia" w:hAnsi="Arial" w:cs="Arial"/>
          <w:color w:val="1A1C1E"/>
          <w:sz w:val="22"/>
          <w:szCs w:val="22"/>
        </w:rPr>
        <w:t>, a global sequestering mechanism can be invoked, naturally arising from the non-local memory kernel in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w:t>
      </w:r>
    </w:p>
    <w:p w14:paraId="6BBF55E0" w14:textId="77777777" w:rsidR="000F35CA" w:rsidRPr="00C60887" w:rsidRDefault="000F35CA" w:rsidP="00AE655C">
      <w:pPr>
        <w:pStyle w:val="ng-star-inserted"/>
        <w:numPr>
          <w:ilvl w:val="0"/>
          <w:numId w:val="4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Non-Local Term in </w:t>
      </w:r>
      <w:r w:rsidRPr="00C60887">
        <w:rPr>
          <w:rStyle w:val="inline-code"/>
          <w:rFonts w:ascii="Arial" w:eastAsiaTheme="majorEastAsia" w:hAnsi="Arial" w:cs="Arial"/>
          <w:b/>
          <w:bCs/>
          <w:color w:val="1A1C1E"/>
          <w:sz w:val="22"/>
          <w:szCs w:val="22"/>
          <w:bdr w:val="single" w:sz="6" w:space="0" w:color="FFFFFF" w:frame="1"/>
        </w:rPr>
        <w:t>S_M</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 xml:space="preserve">S_{mem} = -∫ d^4x √-g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λ_{rec} |Ω(x)|^2 ∫_{τ_</w:t>
      </w:r>
      <w:proofErr w:type="gramStart"/>
      <w:r w:rsidRPr="00C60887">
        <w:rPr>
          <w:rStyle w:val="inline-code"/>
          <w:rFonts w:ascii="Arial" w:eastAsiaTheme="majorEastAsia" w:hAnsi="Arial" w:cs="Arial"/>
          <w:color w:val="1A1C1E"/>
          <w:sz w:val="22"/>
          <w:szCs w:val="22"/>
          <w:bdr w:val="single" w:sz="6" w:space="0" w:color="FFFFFF" w:frame="1"/>
        </w:rPr>
        <w:t>0}^</w:t>
      </w:r>
      <w:proofErr w:type="gramEnd"/>
      <w:r w:rsidRPr="00C60887">
        <w:rPr>
          <w:rStyle w:val="inline-code"/>
          <w:rFonts w:ascii="Arial" w:eastAsiaTheme="majorEastAsia" w:hAnsi="Arial" w:cs="Arial"/>
          <w:color w:val="1A1C1E"/>
          <w:sz w:val="22"/>
          <w:szCs w:val="22"/>
          <w:bdr w:val="single" w:sz="6" w:space="0" w:color="FFFFFF" w:frame="1"/>
        </w:rPr>
        <w:t xml:space="preserve">t </w:t>
      </w:r>
      <w:proofErr w:type="spellStart"/>
      <w:r w:rsidRPr="00C60887">
        <w:rPr>
          <w:rStyle w:val="inline-code"/>
          <w:rFonts w:ascii="Arial" w:eastAsiaTheme="majorEastAsia" w:hAnsi="Arial" w:cs="Arial"/>
          <w:color w:val="1A1C1E"/>
          <w:sz w:val="22"/>
          <w:szCs w:val="22"/>
          <w:bdr w:val="single" w:sz="6" w:space="0" w:color="FFFFFF" w:frame="1"/>
        </w:rPr>
        <w:t>dτ</w:t>
      </w:r>
      <w:proofErr w:type="spellEnd"/>
      <w:r w:rsidRPr="00C60887">
        <w:rPr>
          <w:rStyle w:val="inline-code"/>
          <w:rFonts w:ascii="Arial" w:eastAsiaTheme="majorEastAsia" w:hAnsi="Arial" w:cs="Arial"/>
          <w:color w:val="1A1C1E"/>
          <w:sz w:val="22"/>
          <w:szCs w:val="22"/>
          <w:bdr w:val="single" w:sz="6" w:space="0" w:color="FFFFFF" w:frame="1"/>
        </w:rPr>
        <w:t>' G(X(x); t, τ') H[Ω(</w:t>
      </w:r>
      <w:proofErr w:type="spellStart"/>
      <w:proofErr w:type="gramStart"/>
      <w:r w:rsidRPr="00C60887">
        <w:rPr>
          <w:rStyle w:val="inline-code"/>
          <w:rFonts w:ascii="Arial" w:eastAsiaTheme="majorEastAsia" w:hAnsi="Arial" w:cs="Arial"/>
          <w:color w:val="1A1C1E"/>
          <w:sz w:val="22"/>
          <w:szCs w:val="22"/>
          <w:bdr w:val="single" w:sz="6" w:space="0" w:color="FFFFFF" w:frame="1"/>
        </w:rPr>
        <w:t>x,τ</w:t>
      </w:r>
      <w:proofErr w:type="spellEnd"/>
      <w:proofErr w:type="gramEnd"/>
      <w:r w:rsidRPr="00C60887">
        <w:rPr>
          <w:rStyle w:val="inline-code"/>
          <w:rFonts w:ascii="Arial" w:eastAsiaTheme="majorEastAsia" w:hAnsi="Arial" w:cs="Arial"/>
          <w:color w:val="1A1C1E"/>
          <w:sz w:val="22"/>
          <w:szCs w:val="22"/>
          <w:bdr w:val="single" w:sz="6" w:space="0" w:color="FFFFFF" w:frame="1"/>
        </w:rPr>
        <w:t>')]</w:t>
      </w:r>
    </w:p>
    <w:p w14:paraId="264E6BB4" w14:textId="77777777" w:rsidR="000F35CA" w:rsidRPr="00C60887" w:rsidRDefault="000F35CA" w:rsidP="00AE655C">
      <w:pPr>
        <w:pStyle w:val="ng-star-inserted"/>
        <w:numPr>
          <w:ilvl w:val="0"/>
          <w:numId w:val="4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Deriving Sequestering:</w:t>
      </w:r>
    </w:p>
    <w:p w14:paraId="2986AD49" w14:textId="77777777" w:rsidR="000F35CA" w:rsidRPr="00C60887" w:rsidRDefault="000F35CA" w:rsidP="00AE655C">
      <w:pPr>
        <w:pStyle w:val="ng-star-inserted"/>
        <w:numPr>
          <w:ilvl w:val="1"/>
          <w:numId w:val="4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Treat the integral </w:t>
      </w:r>
      <w:r w:rsidRPr="00C60887">
        <w:rPr>
          <w:rStyle w:val="inline-code"/>
          <w:rFonts w:ascii="Arial" w:eastAsiaTheme="majorEastAsia" w:hAnsi="Arial" w:cs="Arial"/>
          <w:color w:val="1A1C1E"/>
          <w:sz w:val="22"/>
          <w:szCs w:val="22"/>
          <w:bdr w:val="single" w:sz="6" w:space="0" w:color="FFFFFF" w:frame="1"/>
        </w:rPr>
        <w:t>Λ_{kernel}(</w:t>
      </w:r>
      <w:proofErr w:type="spellStart"/>
      <w:proofErr w:type="gramStart"/>
      <w:r w:rsidRPr="00C60887">
        <w:rPr>
          <w:rStyle w:val="inline-code"/>
          <w:rFonts w:ascii="Arial" w:eastAsiaTheme="majorEastAsia" w:hAnsi="Arial" w:cs="Arial"/>
          <w:color w:val="1A1C1E"/>
          <w:sz w:val="22"/>
          <w:szCs w:val="22"/>
          <w:bdr w:val="single" w:sz="6" w:space="0" w:color="FFFFFF" w:frame="1"/>
        </w:rPr>
        <w:t>x,t</w:t>
      </w:r>
      <w:proofErr w:type="spellEnd"/>
      <w:proofErr w:type="gramEnd"/>
      <w:r w:rsidRPr="00C60887">
        <w:rPr>
          <w:rStyle w:val="inline-code"/>
          <w:rFonts w:ascii="Arial" w:eastAsiaTheme="majorEastAsia" w:hAnsi="Arial" w:cs="Arial"/>
          <w:color w:val="1A1C1E"/>
          <w:sz w:val="22"/>
          <w:szCs w:val="22"/>
          <w:bdr w:val="single" w:sz="6" w:space="0" w:color="FFFFFF" w:frame="1"/>
        </w:rPr>
        <w:t>) = ∫_{τ_</w:t>
      </w:r>
      <w:proofErr w:type="gramStart"/>
      <w:r w:rsidRPr="00C60887">
        <w:rPr>
          <w:rStyle w:val="inline-code"/>
          <w:rFonts w:ascii="Arial" w:eastAsiaTheme="majorEastAsia" w:hAnsi="Arial" w:cs="Arial"/>
          <w:color w:val="1A1C1E"/>
          <w:sz w:val="22"/>
          <w:szCs w:val="22"/>
          <w:bdr w:val="single" w:sz="6" w:space="0" w:color="FFFFFF" w:frame="1"/>
        </w:rPr>
        <w:t>0}^</w:t>
      </w:r>
      <w:proofErr w:type="gramEnd"/>
      <w:r w:rsidRPr="00C60887">
        <w:rPr>
          <w:rStyle w:val="inline-code"/>
          <w:rFonts w:ascii="Arial" w:eastAsiaTheme="majorEastAsia" w:hAnsi="Arial" w:cs="Arial"/>
          <w:color w:val="1A1C1E"/>
          <w:sz w:val="22"/>
          <w:szCs w:val="22"/>
          <w:bdr w:val="single" w:sz="6" w:space="0" w:color="FFFFFF" w:frame="1"/>
        </w:rPr>
        <w:t xml:space="preserve">t </w:t>
      </w:r>
      <w:proofErr w:type="spellStart"/>
      <w:r w:rsidRPr="00C60887">
        <w:rPr>
          <w:rStyle w:val="inline-code"/>
          <w:rFonts w:ascii="Arial" w:eastAsiaTheme="majorEastAsia" w:hAnsi="Arial" w:cs="Arial"/>
          <w:color w:val="1A1C1E"/>
          <w:sz w:val="22"/>
          <w:szCs w:val="22"/>
          <w:bdr w:val="single" w:sz="6" w:space="0" w:color="FFFFFF" w:frame="1"/>
        </w:rPr>
        <w:t>dτ</w:t>
      </w:r>
      <w:proofErr w:type="spellEnd"/>
      <w:r w:rsidRPr="00C60887">
        <w:rPr>
          <w:rStyle w:val="inline-code"/>
          <w:rFonts w:ascii="Arial" w:eastAsiaTheme="majorEastAsia" w:hAnsi="Arial" w:cs="Arial"/>
          <w:color w:val="1A1C1E"/>
          <w:sz w:val="22"/>
          <w:szCs w:val="22"/>
          <w:bdr w:val="single" w:sz="6" w:space="0" w:color="FFFFFF" w:frame="1"/>
        </w:rPr>
        <w:t>' G(X(x); t, τ') H[Ω(</w:t>
      </w:r>
      <w:proofErr w:type="spellStart"/>
      <w:proofErr w:type="gramStart"/>
      <w:r w:rsidRPr="00C60887">
        <w:rPr>
          <w:rStyle w:val="inline-code"/>
          <w:rFonts w:ascii="Arial" w:eastAsiaTheme="majorEastAsia" w:hAnsi="Arial" w:cs="Arial"/>
          <w:color w:val="1A1C1E"/>
          <w:sz w:val="22"/>
          <w:szCs w:val="22"/>
          <w:bdr w:val="single" w:sz="6" w:space="0" w:color="FFFFFF" w:frame="1"/>
        </w:rPr>
        <w:t>x,τ</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as an auxiliary, non-dynamical field whose value is determined by the history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the current state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w:t>
      </w:r>
    </w:p>
    <w:p w14:paraId="2EB29BA4" w14:textId="77777777" w:rsidR="000F35CA" w:rsidRPr="00C60887" w:rsidRDefault="000F35CA" w:rsidP="00AE655C">
      <w:pPr>
        <w:pStyle w:val="ng-star-inserted"/>
        <w:numPr>
          <w:ilvl w:val="1"/>
          <w:numId w:val="4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matter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xml:space="preserve"> contains </w:t>
      </w:r>
      <w:r w:rsidRPr="00C60887">
        <w:rPr>
          <w:rStyle w:val="inline-code"/>
          <w:rFonts w:ascii="Arial" w:eastAsiaTheme="majorEastAsia" w:hAnsi="Arial" w:cs="Arial"/>
          <w:color w:val="1A1C1E"/>
          <w:sz w:val="22"/>
          <w:szCs w:val="22"/>
          <w:bdr w:val="single" w:sz="6" w:space="0" w:color="FFFFFF" w:frame="1"/>
        </w:rPr>
        <w:t xml:space="preserve">L_M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 + L_{loops} - λ_{rec} |Ω|^2 Λ_{kernel}</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L_{loops}</w:t>
      </w:r>
      <w:r w:rsidRPr="00C60887">
        <w:rPr>
          <w:rStyle w:val="ng-star-inserted1"/>
          <w:rFonts w:ascii="Arial" w:eastAsiaTheme="majorEastAsia" w:hAnsi="Arial" w:cs="Arial"/>
          <w:color w:val="1A1C1E"/>
          <w:sz w:val="22"/>
          <w:szCs w:val="22"/>
        </w:rPr>
        <w:t> contains all loop-generated vacuum energies (like </w:t>
      </w:r>
      <w:r w:rsidRPr="00C60887">
        <w:rPr>
          <w:rStyle w:val="inline-code"/>
          <w:rFonts w:ascii="Arial" w:eastAsiaTheme="majorEastAsia" w:hAnsi="Arial" w:cs="Arial"/>
          <w:color w:val="1A1C1E"/>
          <w:sz w:val="22"/>
          <w:szCs w:val="22"/>
          <w:bdr w:val="single" w:sz="6" w:space="0" w:color="FFFFFF" w:frame="1"/>
        </w:rPr>
        <w:t>ρ_{vac\_soft}</w:t>
      </w:r>
      <w:r w:rsidRPr="00C60887">
        <w:rPr>
          <w:rStyle w:val="ng-star-inserted1"/>
          <w:rFonts w:ascii="Arial" w:eastAsiaTheme="majorEastAsia" w:hAnsi="Arial" w:cs="Arial"/>
          <w:color w:val="1A1C1E"/>
          <w:sz w:val="22"/>
          <w:szCs w:val="22"/>
        </w:rPr>
        <w:t>).</w:t>
      </w:r>
    </w:p>
    <w:p w14:paraId="1509BF6B" w14:textId="77777777" w:rsidR="000F35CA" w:rsidRPr="00C60887" w:rsidRDefault="000F35CA" w:rsidP="00AE655C">
      <w:pPr>
        <w:pStyle w:val="ng-star-inserted"/>
        <w:numPr>
          <w:ilvl w:val="1"/>
          <w:numId w:val="4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the </w:t>
      </w:r>
      <w:r w:rsidRPr="00C60887">
        <w:rPr>
          <w:rStyle w:val="ng-star-inserted1"/>
          <w:rFonts w:ascii="Arial" w:eastAsiaTheme="majorEastAsia" w:hAnsi="Arial" w:cs="Arial"/>
          <w:i/>
          <w:iCs/>
          <w:color w:val="1A1C1E"/>
          <w:sz w:val="22"/>
          <w:szCs w:val="22"/>
        </w:rPr>
        <w:t>full action</w:t>
      </w:r>
      <w:r w:rsidRPr="00C60887">
        <w:rPr>
          <w:rStyle w:val="ng-star-inserted1"/>
          <w:rFonts w:ascii="Arial" w:eastAsiaTheme="majorEastAsia" w:hAnsi="Arial" w:cs="Arial"/>
          <w:color w:val="1A1C1E"/>
          <w:sz w:val="22"/>
          <w:szCs w:val="22"/>
        </w:rPr>
        <w:t> includes a global term </w:t>
      </w:r>
      <w:r w:rsidRPr="00C60887">
        <w:rPr>
          <w:rStyle w:val="inline-code"/>
          <w:rFonts w:ascii="Arial" w:eastAsiaTheme="majorEastAsia" w:hAnsi="Arial" w:cs="Arial"/>
          <w:color w:val="1A1C1E"/>
          <w:sz w:val="22"/>
          <w:szCs w:val="22"/>
          <w:bdr w:val="single" w:sz="6" w:space="0" w:color="FFFFFF" w:frame="1"/>
        </w:rPr>
        <w:t>σ(Λ_{kernel\_avg}, X_{avg})</w:t>
      </w:r>
      <w:r w:rsidRPr="00C60887">
        <w:rPr>
          <w:rStyle w:val="ng-star-inserted1"/>
          <w:rFonts w:ascii="Arial" w:eastAsiaTheme="majorEastAsia" w:hAnsi="Arial" w:cs="Arial"/>
          <w:color w:val="1A1C1E"/>
          <w:sz w:val="22"/>
          <w:szCs w:val="22"/>
        </w:rPr>
        <w:t> (not integrated over </w:t>
      </w:r>
      <w:r w:rsidRPr="00C60887">
        <w:rPr>
          <w:rStyle w:val="inline-code"/>
          <w:rFonts w:ascii="Arial" w:eastAsiaTheme="majorEastAsia" w:hAnsi="Arial" w:cs="Arial"/>
          <w:color w:val="1A1C1E"/>
          <w:sz w:val="22"/>
          <w:szCs w:val="22"/>
          <w:bdr w:val="single" w:sz="6" w:space="0" w:color="FFFFFF" w:frame="1"/>
        </w:rPr>
        <w:t>d^4x</w:t>
      </w:r>
      <w:r w:rsidRPr="00C60887">
        <w:rPr>
          <w:rStyle w:val="ng-star-inserted1"/>
          <w:rFonts w:ascii="Arial" w:eastAsiaTheme="majorEastAsia" w:hAnsi="Arial" w:cs="Arial"/>
          <w:color w:val="1A1C1E"/>
          <w:sz w:val="22"/>
          <w:szCs w:val="22"/>
        </w:rPr>
        <w:t>), variation with respect to an average </w:t>
      </w:r>
      <w:r w:rsidRPr="00C60887">
        <w:rPr>
          <w:rStyle w:val="inline-code"/>
          <w:rFonts w:ascii="Arial" w:eastAsiaTheme="majorEastAsia" w:hAnsi="Arial" w:cs="Arial"/>
          <w:color w:val="1A1C1E"/>
          <w:sz w:val="22"/>
          <w:szCs w:val="22"/>
          <w:bdr w:val="single" w:sz="6" w:space="0" w:color="FFFFFF" w:frame="1"/>
        </w:rPr>
        <w:t>Λ_{kernel\_avg}</w:t>
      </w:r>
      <w:r w:rsidRPr="00C60887">
        <w:rPr>
          <w:rStyle w:val="ng-star-inserted1"/>
          <w:rFonts w:ascii="Arial" w:eastAsiaTheme="majorEastAsia" w:hAnsi="Arial" w:cs="Arial"/>
          <w:color w:val="1A1C1E"/>
          <w:sz w:val="22"/>
          <w:szCs w:val="22"/>
        </w:rPr>
        <w:t> can impose a global constraint, similar to Kaloper-Padilla sequestering.</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This effectively means the universe self-adjusts so that the spacetime average of the gravitating vacuum energy is cancelled, with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-dependence allowing a small, evolving remnant.</w:t>
      </w:r>
    </w:p>
    <w:p w14:paraId="3201215F" w14:textId="77777777" w:rsidR="000F35CA" w:rsidRPr="00C60887" w:rsidRDefault="000F35CA" w:rsidP="00AE655C">
      <w:pPr>
        <w:pStyle w:val="ng-star-inserted"/>
        <w:numPr>
          <w:ilvl w:val="0"/>
          <w:numId w:val="49"/>
        </w:numPr>
        <w:shd w:val="clear" w:color="auto" w:fill="FFFFFF"/>
        <w:spacing w:before="0" w:beforeAutospacing="0" w:after="45" w:afterAutospacing="0" w:line="276" w:lineRule="auto"/>
        <w:rPr>
          <w:rFonts w:ascii="Arial" w:hAnsi="Arial" w:cs="Arial"/>
          <w:color w:val="1A1C1E"/>
          <w:sz w:val="22"/>
          <w:szCs w:val="22"/>
        </w:rPr>
      </w:pP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Connection:</w:t>
      </w:r>
      <w:r w:rsidRPr="00C60887">
        <w:rPr>
          <w:rStyle w:val="ng-star-inserted1"/>
          <w:rFonts w:ascii="Arial" w:eastAsiaTheme="majorEastAsia" w:hAnsi="Arial" w:cs="Arial"/>
          <w:color w:val="1A1C1E"/>
          <w:sz w:val="22"/>
          <w:szCs w:val="22"/>
        </w:rPr>
        <w:t> The parameters of the memory kernel </w:t>
      </w:r>
      <w:r w:rsidRPr="00C60887">
        <w:rPr>
          <w:rStyle w:val="inline-code"/>
          <w:rFonts w:ascii="Arial" w:eastAsiaTheme="majorEastAsia" w:hAnsi="Arial" w:cs="Arial"/>
          <w:color w:val="1A1C1E"/>
          <w:sz w:val="22"/>
          <w:szCs w:val="22"/>
          <w:bdr w:val="single" w:sz="6" w:space="0" w:color="FFFFFF" w:frame="1"/>
        </w:rPr>
        <w:t>G</w:t>
      </w:r>
      <w:r w:rsidRPr="00C60887">
        <w:rPr>
          <w:rStyle w:val="ng-star-inserted1"/>
          <w:rFonts w:ascii="Arial" w:eastAsiaTheme="majorEastAsia" w:hAnsi="Arial" w:cs="Arial"/>
          <w:color w:val="1A1C1E"/>
          <w:sz w:val="22"/>
          <w:szCs w:val="22"/>
        </w:rPr>
        <w:t> and history function </w:t>
      </w:r>
      <w:r w:rsidRPr="00C60887">
        <w:rPr>
          <w:rStyle w:val="inline-code"/>
          <w:rFonts w:ascii="Arial" w:eastAsiaTheme="majorEastAsia" w:hAnsi="Arial" w:cs="Arial"/>
          <w:color w:val="1A1C1E"/>
          <w:sz w:val="22"/>
          <w:szCs w:val="22"/>
          <w:bdr w:val="single" w:sz="6" w:space="0" w:color="FFFFFF" w:frame="1"/>
        </w:rPr>
        <w:t>H</w:t>
      </w:r>
      <w:r w:rsidRPr="00C60887">
        <w:rPr>
          <w:rStyle w:val="ng-star-inserted1"/>
          <w:rFonts w:ascii="Arial" w:eastAsiaTheme="majorEastAsia" w:hAnsi="Arial" w:cs="Arial"/>
          <w:color w:val="1A1C1E"/>
          <w:sz w:val="22"/>
          <w:szCs w:val="22"/>
        </w:rPr>
        <w:t>, and the coupling </w:t>
      </w:r>
      <w:r w:rsidRPr="00C60887">
        <w:rPr>
          <w:rStyle w:val="inline-code"/>
          <w:rFonts w:ascii="Arial" w:eastAsiaTheme="majorEastAsia" w:hAnsi="Arial" w:cs="Arial"/>
          <w:color w:val="1A1C1E"/>
          <w:sz w:val="22"/>
          <w:szCs w:val="22"/>
          <w:bdr w:val="single" w:sz="6" w:space="0" w:color="FFFFFF" w:frame="1"/>
        </w:rPr>
        <w:t>λ_{rec}</w:t>
      </w:r>
      <w:r w:rsidRPr="00C60887">
        <w:rPr>
          <w:rStyle w:val="ng-star-inserted1"/>
          <w:rFonts w:ascii="Arial" w:eastAsiaTheme="majorEastAsia" w:hAnsi="Arial" w:cs="Arial"/>
          <w:color w:val="1A1C1E"/>
          <w:sz w:val="22"/>
          <w:szCs w:val="22"/>
        </w:rPr>
        <w:t>, would be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influencing how this sequestering occurs and the scale of the residual dark energy.</w:t>
      </w:r>
    </w:p>
    <w:p w14:paraId="706A0782"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10.5.5. Synergy and Predictions for Dark Energy</w:t>
      </w:r>
    </w:p>
    <w:p w14:paraId="2EAF09CD" w14:textId="77777777" w:rsidR="000F35CA" w:rsidRPr="00C60887" w:rsidRDefault="000F35CA" w:rsidP="00AE655C">
      <w:pPr>
        <w:pStyle w:val="ng-star-inserted"/>
        <w:numPr>
          <w:ilvl w:val="0"/>
          <w:numId w:val="5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Synergy:</w:t>
      </w:r>
      <w:r w:rsidRPr="00C60887">
        <w:rPr>
          <w:rStyle w:val="ng-star-inserted1"/>
          <w:rFonts w:ascii="Arial" w:eastAsiaTheme="majorEastAsia" w:hAnsi="Arial" w:cs="Arial"/>
          <w:color w:val="1A1C1E"/>
          <w:sz w:val="22"/>
          <w:szCs w:val="22"/>
        </w:rPr>
        <w:t> Soft symmetry (e.g., SUSY) dramatically reduces the initial </w:t>
      </w:r>
      <w:r w:rsidRPr="00C60887">
        <w:rPr>
          <w:rStyle w:val="inline-code"/>
          <w:rFonts w:ascii="Arial" w:eastAsiaTheme="majorEastAsia" w:hAnsi="Arial" w:cs="Arial"/>
          <w:color w:val="1A1C1E"/>
          <w:sz w:val="22"/>
          <w:szCs w:val="22"/>
          <w:bdr w:val="single" w:sz="6" w:space="0" w:color="FFFFFF" w:frame="1"/>
        </w:rPr>
        <w:t>Λ_{cutoff}^4</w:t>
      </w:r>
      <w:r w:rsidRPr="00C60887">
        <w:rPr>
          <w:rStyle w:val="ng-star-inserted1"/>
          <w:rFonts w:ascii="Arial" w:eastAsiaTheme="majorEastAsia" w:hAnsi="Arial" w:cs="Arial"/>
          <w:color w:val="1A1C1E"/>
          <w:sz w:val="22"/>
          <w:szCs w:val="22"/>
        </w:rPr>
        <w:t> problem. The slow roll of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dynamically cancels the bulk of the remaining vacuum energy. Sequestering (potentially derived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memory kernel) ensures this cancellation is global and robust.</w:t>
      </w:r>
    </w:p>
    <w:p w14:paraId="0C17D5D1" w14:textId="77777777" w:rsidR="000F35CA" w:rsidRPr="00C60887" w:rsidRDefault="000F35CA" w:rsidP="00AE655C">
      <w:pPr>
        <w:pStyle w:val="ng-star-inserted"/>
        <w:numPr>
          <w:ilvl w:val="0"/>
          <w:numId w:val="5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Result:</w:t>
      </w:r>
      <w:r w:rsidRPr="00C60887">
        <w:rPr>
          <w:rStyle w:val="ng-star-inserted1"/>
          <w:rFonts w:ascii="Arial" w:eastAsiaTheme="majorEastAsia" w:hAnsi="Arial" w:cs="Arial"/>
          <w:color w:val="1A1C1E"/>
          <w:sz w:val="22"/>
          <w:szCs w:val="22"/>
        </w:rPr>
        <w:t> A small, positive, and potentially dynamic dark energy </w:t>
      </w:r>
      <w:r w:rsidRPr="00C60887">
        <w:rPr>
          <w:rStyle w:val="inline-code"/>
          <w:rFonts w:ascii="Arial" w:eastAsiaTheme="majorEastAsia" w:hAnsi="Arial" w:cs="Arial"/>
          <w:color w:val="1A1C1E"/>
          <w:sz w:val="22"/>
          <w:szCs w:val="22"/>
          <w:bdr w:val="single" w:sz="6" w:space="0" w:color="FFFFFF" w:frame="1"/>
        </w:rPr>
        <w:t>ρ_{Λ\_today}</w:t>
      </w:r>
      <w:r w:rsidRPr="00C60887">
        <w:rPr>
          <w:rStyle w:val="ng-star-inserted1"/>
          <w:rFonts w:ascii="Arial" w:eastAsiaTheme="majorEastAsia" w:hAnsi="Arial" w:cs="Arial"/>
          <w:color w:val="1A1C1E"/>
          <w:sz w:val="22"/>
          <w:szCs w:val="22"/>
        </w:rPr>
        <w:t> remains, with an equation of state </w:t>
      </w:r>
      <w:proofErr w:type="spellStart"/>
      <w:r w:rsidRPr="00C60887">
        <w:rPr>
          <w:rStyle w:val="inline-code"/>
          <w:rFonts w:ascii="Arial" w:eastAsiaTheme="majorEastAsia" w:hAnsi="Arial" w:cs="Arial"/>
          <w:color w:val="1A1C1E"/>
          <w:sz w:val="22"/>
          <w:szCs w:val="22"/>
          <w:bdr w:val="single" w:sz="6" w:space="0" w:color="FFFFFF" w:frame="1"/>
        </w:rPr>
        <w:t>w_X</w:t>
      </w:r>
      <w:proofErr w:type="spellEnd"/>
      <w:r w:rsidRPr="00C60887">
        <w:rPr>
          <w:rStyle w:val="inline-code"/>
          <w:rFonts w:ascii="Arial" w:eastAsiaTheme="majorEastAsia" w:hAnsi="Arial" w:cs="Arial"/>
          <w:color w:val="1A1C1E"/>
          <w:sz w:val="22"/>
          <w:szCs w:val="22"/>
          <w:bdr w:val="single" w:sz="6" w:space="0" w:color="FFFFFF" w:frame="1"/>
        </w:rPr>
        <w:t>(z)</w:t>
      </w:r>
      <w:r w:rsidRPr="00C60887">
        <w:rPr>
          <w:rStyle w:val="ng-star-inserted1"/>
          <w:rFonts w:ascii="Arial" w:eastAsiaTheme="majorEastAsia" w:hAnsi="Arial" w:cs="Arial"/>
          <w:color w:val="1A1C1E"/>
          <w:sz w:val="22"/>
          <w:szCs w:val="22"/>
        </w:rPr>
        <w:t> that can be calculated from </w:t>
      </w:r>
      <w:r w:rsidRPr="00C60887">
        <w:rPr>
          <w:rStyle w:val="inline-code"/>
          <w:rFonts w:ascii="Arial" w:eastAsiaTheme="majorEastAsia" w:hAnsi="Arial" w:cs="Arial"/>
          <w:color w:val="1A1C1E"/>
          <w:sz w:val="22"/>
          <w:szCs w:val="22"/>
          <w:bdr w:val="single" w:sz="6" w:space="0" w:color="FFFFFF" w:frame="1"/>
        </w:rPr>
        <w:t>U(X)</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L_{int}</w:t>
      </w:r>
      <w:r w:rsidRPr="00C60887">
        <w:rPr>
          <w:rStyle w:val="ng-star-inserted1"/>
          <w:rFonts w:ascii="Arial" w:eastAsiaTheme="majorEastAsia" w:hAnsi="Arial" w:cs="Arial"/>
          <w:color w:val="1A1C1E"/>
          <w:sz w:val="22"/>
          <w:szCs w:val="22"/>
        </w:rPr>
        <w:t>.</w:t>
      </w:r>
    </w:p>
    <w:p w14:paraId="09726C53" w14:textId="77777777" w:rsidR="000F35CA" w:rsidRPr="00C60887" w:rsidRDefault="000F35CA" w:rsidP="00AE655C">
      <w:pPr>
        <w:pStyle w:val="ng-star-inserted"/>
        <w:numPr>
          <w:ilvl w:val="0"/>
          <w:numId w:val="5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Predictions:</w:t>
      </w:r>
      <w:r w:rsidRPr="00C60887">
        <w:rPr>
          <w:rStyle w:val="ng-star-inserted1"/>
          <w:rFonts w:ascii="Arial" w:eastAsiaTheme="majorEastAsia" w:hAnsi="Arial" w:cs="Arial"/>
          <w:color w:val="1A1C1E"/>
          <w:sz w:val="22"/>
          <w:szCs w:val="22"/>
        </w:rPr>
        <w:t> The precise evolution </w:t>
      </w:r>
      <w:proofErr w:type="spellStart"/>
      <w:r w:rsidRPr="00C60887">
        <w:rPr>
          <w:rStyle w:val="inline-code"/>
          <w:rFonts w:ascii="Arial" w:eastAsiaTheme="majorEastAsia" w:hAnsi="Arial" w:cs="Arial"/>
          <w:color w:val="1A1C1E"/>
          <w:sz w:val="22"/>
          <w:szCs w:val="22"/>
          <w:bdr w:val="single" w:sz="6" w:space="0" w:color="FFFFFF" w:frame="1"/>
        </w:rPr>
        <w:t>w_X</w:t>
      </w:r>
      <w:proofErr w:type="spellEnd"/>
      <w:r w:rsidRPr="00C60887">
        <w:rPr>
          <w:rStyle w:val="inline-code"/>
          <w:rFonts w:ascii="Arial" w:eastAsiaTheme="majorEastAsia" w:hAnsi="Arial" w:cs="Arial"/>
          <w:color w:val="1A1C1E"/>
          <w:sz w:val="22"/>
          <w:szCs w:val="22"/>
          <w:bdr w:val="single" w:sz="6" w:space="0" w:color="FFFFFF" w:frame="1"/>
        </w:rPr>
        <w:t>(z)</w:t>
      </w:r>
      <w:r w:rsidRPr="00C60887">
        <w:rPr>
          <w:rStyle w:val="ng-star-inserted1"/>
          <w:rFonts w:ascii="Arial" w:eastAsiaTheme="majorEastAsia" w:hAnsi="Arial" w:cs="Arial"/>
          <w:color w:val="1A1C1E"/>
          <w:sz w:val="22"/>
          <w:szCs w:val="22"/>
        </w:rPr>
        <w:t> (e.g., the plot you showed previously) is a key cosmological prediction of this framework, testable by future surveys. Its parameters are tied to the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foundation.</w:t>
      </w:r>
    </w:p>
    <w:p w14:paraId="05B264E0"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Conclusion of Section 10.5:</w:t>
      </w:r>
    </w:p>
    <w:p w14:paraId="27D4AC1C"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"Golden Universe" theory addresses the cosmological constant problem not through fine-tuning but through a synergistic combination of dynamical mechanisms rooted in its fundamental postulates. Approximate symmetries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-substrate first reduce the scale of </w:t>
      </w:r>
      <w:r w:rsidRPr="00C60887">
        <w:rPr>
          <w:rStyle w:val="ng-star-inserted1"/>
          <w:rFonts w:ascii="Arial" w:eastAsiaTheme="majorEastAsia" w:hAnsi="Arial" w:cs="Arial"/>
          <w:color w:val="1A1C1E"/>
          <w:sz w:val="22"/>
          <w:szCs w:val="22"/>
        </w:rPr>
        <w:lastRenderedPageBreak/>
        <w:t>loop-generated vacuum energy.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xml:space="preserve"> then dynamically cancels </w:t>
      </w:r>
      <w:proofErr w:type="gramStart"/>
      <w:r w:rsidRPr="00C60887">
        <w:rPr>
          <w:rStyle w:val="ng-star-inserted1"/>
          <w:rFonts w:ascii="Arial" w:eastAsiaTheme="majorEastAsia" w:hAnsi="Arial" w:cs="Arial"/>
          <w:color w:val="1A1C1E"/>
          <w:sz w:val="22"/>
          <w:szCs w:val="22"/>
        </w:rPr>
        <w:t>the vast majority of</w:t>
      </w:r>
      <w:proofErr w:type="gramEnd"/>
      <w:r w:rsidRPr="00C60887">
        <w:rPr>
          <w:rStyle w:val="ng-star-inserted1"/>
          <w:rFonts w:ascii="Arial" w:eastAsiaTheme="majorEastAsia" w:hAnsi="Arial" w:cs="Arial"/>
          <w:color w:val="1A1C1E"/>
          <w:sz w:val="22"/>
          <w:szCs w:val="22"/>
        </w:rPr>
        <w:t xml:space="preserve"> this residual energy via an exponential suppression factor as it slowly evolves. Finally, global sequestering mechanisms, potentially arising from the inherent non-locality (memory kernel)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dynamics, can ensure the robustness of this cancellation, leaving a small, evolving dark energy consistent with observations. All parameters governing this intricate dance are ultimately traceable to the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"genetic code"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65EBC561" w14:textId="77777777" w:rsidR="000F35CA" w:rsidRPr="00C60887" w:rsidRDefault="000F35CA"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10.6. Dark Matter Candidates from the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-Substrate: A Built-in Two-Component Sector</w:t>
      </w:r>
    </w:p>
    <w:p w14:paraId="396444AC" w14:textId="77777777" w:rsidR="00E178B5" w:rsidRPr="00C60887" w:rsidRDefault="00E178B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observed gravitational dynamics of galaxies and galaxy clusters, as well as precision cosmology, compellingly indicate the existence of Dark Matter – a non-baryonic, non-luminous substance that constitutes approximately 26% of the universe's energy density. The "Golden Universe" framework, through the rich dynamics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and its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evolution, naturally provides candidates for Dark Matter without requiring the introduction of ad-hoc new particles or sectors. We propose a two-component dark sector arising as an intrinsic by-product of the same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recursive rules that generate Standard Model particles and tame the cosmological constant.</w:t>
      </w:r>
    </w:p>
    <w:p w14:paraId="56AB5539" w14:textId="1D593845" w:rsidR="00E178B5" w:rsidRPr="00C60887" w:rsidRDefault="00E178B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10.6.1. The Need for Dark Matter and the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-Framework's Intrinsic Potential</w:t>
      </w:r>
      <w:r w:rsidRPr="00C60887">
        <w:rPr>
          <w:rFonts w:ascii="Arial" w:hAnsi="Arial" w:cs="Arial"/>
          <w:color w:val="1A1C1E"/>
          <w:sz w:val="22"/>
          <w:szCs w:val="22"/>
        </w:rPr>
        <w:br/>
      </w:r>
      <w:r w:rsidRPr="00C60887">
        <w:rPr>
          <w:rStyle w:val="ng-star-inserted1"/>
          <w:rFonts w:ascii="Arial" w:eastAsiaTheme="majorEastAsia" w:hAnsi="Arial" w:cs="Arial"/>
          <w:i/>
          <w:iCs/>
          <w:color w:val="1A1C1E"/>
          <w:sz w:val="22"/>
          <w:szCs w:val="22"/>
        </w:rPr>
        <w:br/>
      </w:r>
      <w:r w:rsidRPr="00C60887">
        <w:rPr>
          <w:rStyle w:val="ng-star-inserted1"/>
          <w:rFonts w:ascii="Arial" w:eastAsiaTheme="majorEastAsia" w:hAnsi="Arial" w:cs="Arial"/>
          <w:color w:val="1A1C1E"/>
          <w:sz w:val="22"/>
          <w:szCs w:val="22"/>
        </w:rPr>
        <w:t>Standard Model particles cannot account for the observed Dark Matter. A successful fundamental theory should ideally predict viable Dark Matter candidates with the correct properties and relic abundance.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with its potential for complex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pattern formation (corresponding to diverse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-soliton solutions) and emergent symmetries (some of which may be hidden or broken at different scales), is well-suited to host such candidates.</w:t>
      </w:r>
    </w:p>
    <w:p w14:paraId="05F14447" w14:textId="77777777" w:rsidR="00E178B5" w:rsidRPr="00C60887" w:rsidRDefault="00E178B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10.6.2. Candidate A: </w:t>
      </w:r>
      <w:proofErr w:type="spellStart"/>
      <w:r w:rsidRPr="00C60887">
        <w:rPr>
          <w:rStyle w:val="ng-star-inserted1"/>
          <w:rFonts w:ascii="Arial" w:eastAsiaTheme="majorEastAsia" w:hAnsi="Arial" w:cs="Arial"/>
          <w:b/>
          <w:bCs/>
          <w:color w:val="1A1C1E"/>
          <w:sz w:val="22"/>
          <w:szCs w:val="22"/>
        </w:rPr>
        <w:t>Topoknots</w:t>
      </w:r>
      <w:proofErr w:type="spellEnd"/>
      <w:r w:rsidRPr="00C60887">
        <w:rPr>
          <w:rStyle w:val="ng-star-inserted1"/>
          <w:rFonts w:ascii="Arial" w:eastAsiaTheme="majorEastAsia" w:hAnsi="Arial" w:cs="Arial"/>
          <w:b/>
          <w:bCs/>
          <w:color w:val="1A1C1E"/>
          <w:sz w:val="22"/>
          <w:szCs w:val="22"/>
        </w:rPr>
        <w:t xml:space="preserve"> – Stable Topological Textures of </w:t>
      </w:r>
      <w:r w:rsidRPr="00C60887">
        <w:rPr>
          <w:rStyle w:val="inline-code"/>
          <w:rFonts w:ascii="Arial" w:eastAsiaTheme="majorEastAsia" w:hAnsi="Arial" w:cs="Arial"/>
          <w:b/>
          <w:bCs/>
          <w:color w:val="1A1C1E"/>
          <w:sz w:val="22"/>
          <w:szCs w:val="22"/>
          <w:bdr w:val="single" w:sz="6" w:space="0" w:color="FFFFFF" w:frame="1"/>
        </w:rPr>
        <w:t>Ω</w:t>
      </w:r>
    </w:p>
    <w:p w14:paraId="13D4FFBC" w14:textId="1F3B6EEC" w:rsidR="00E178B5" w:rsidRPr="00C60887" w:rsidRDefault="00E178B5" w:rsidP="00AE655C">
      <w:pPr>
        <w:pStyle w:val="ng-star-inserted"/>
        <w:numPr>
          <w:ilvl w:val="0"/>
          <w:numId w:val="13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Microscopic Picture and Origin in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As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evolves through later effective recursive stages (corresponding to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layers </w:t>
      </w:r>
      <w:r w:rsidRPr="00C60887">
        <w:rPr>
          <w:rStyle w:val="inline-code"/>
          <w:rFonts w:ascii="Arial" w:eastAsiaTheme="majorEastAsia" w:hAnsi="Arial" w:cs="Arial"/>
          <w:color w:val="1A1C1E"/>
          <w:sz w:val="22"/>
          <w:szCs w:val="22"/>
          <w:bdr w:val="single" w:sz="6" w:space="0" w:color="FFFFFF" w:frame="1"/>
        </w:rPr>
        <w:t>k=2-3</w:t>
      </w:r>
      <w:r w:rsidRPr="00C60887">
        <w:rPr>
          <w:rStyle w:val="ng-star-inserted1"/>
          <w:rFonts w:ascii="Arial" w:eastAsiaTheme="majorEastAsia" w:hAnsi="Arial" w:cs="Arial"/>
          <w:color w:val="1A1C1E"/>
          <w:sz w:val="22"/>
          <w:szCs w:val="22"/>
        </w:rPr>
        <w:t xml:space="preserve"> in </w:t>
      </w:r>
      <w:r w:rsidR="00B92B20">
        <w:rPr>
          <w:rStyle w:val="ng-star-inserted1"/>
          <w:rFonts w:ascii="Arial" w:eastAsiaTheme="majorEastAsia" w:hAnsi="Arial" w:cs="Arial"/>
          <w:color w:val="1A1C1E"/>
          <w:sz w:val="22"/>
          <w:szCs w:val="22"/>
        </w:rPr>
        <w:t>the</w:t>
      </w:r>
      <w:r w:rsidRPr="00C60887">
        <w:rPr>
          <w:rStyle w:val="ng-star-inserted1"/>
          <w:rFonts w:ascii="Arial" w:eastAsiaTheme="majorEastAsia" w:hAnsi="Arial" w:cs="Arial"/>
          <w:color w:val="1A1C1E"/>
          <w:sz w:val="22"/>
          <w:szCs w:val="22"/>
        </w:rPr>
        <w:t xml:space="preserve"> mapping, triggered by the cosmic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dropping below specific critical values </w:t>
      </w:r>
      <w:r w:rsidRPr="00C60887">
        <w:rPr>
          <w:rStyle w:val="inline-code"/>
          <w:rFonts w:ascii="Arial" w:eastAsiaTheme="majorEastAsia" w:hAnsi="Arial" w:cs="Arial"/>
          <w:color w:val="1A1C1E"/>
          <w:sz w:val="22"/>
          <w:szCs w:val="22"/>
          <w:bdr w:val="single" w:sz="6" w:space="0" w:color="FFFFFF" w:frame="1"/>
        </w:rPr>
        <w:t>X &lt; X_{knot\_formation}</w:t>
      </w:r>
      <w:r w:rsidRPr="00C60887">
        <w:rPr>
          <w:rStyle w:val="ng-star-inserted1"/>
          <w:rFonts w:ascii="Arial" w:eastAsiaTheme="majorEastAsia" w:hAnsi="Arial" w:cs="Arial"/>
          <w:color w:val="1A1C1E"/>
          <w:sz w:val="22"/>
          <w:szCs w:val="22"/>
        </w:rPr>
        <w:t>), the non-linear dynamics governed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can allow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-field to form stable, </w:t>
      </w:r>
      <w:r w:rsidRPr="00C60887">
        <w:rPr>
          <w:rStyle w:val="ng-star-inserted1"/>
          <w:rFonts w:ascii="Arial" w:eastAsiaTheme="majorEastAsia" w:hAnsi="Arial" w:cs="Arial"/>
          <w:b/>
          <w:bCs/>
          <w:color w:val="1A1C1E"/>
          <w:sz w:val="22"/>
          <w:szCs w:val="22"/>
        </w:rPr>
        <w:t>topologically non-trivial configurations – "</w:t>
      </w:r>
      <w:proofErr w:type="spellStart"/>
      <w:r w:rsidRPr="00C60887">
        <w:rPr>
          <w:rStyle w:val="ng-star-inserted1"/>
          <w:rFonts w:ascii="Arial" w:eastAsiaTheme="majorEastAsia" w:hAnsi="Arial" w:cs="Arial"/>
          <w:b/>
          <w:bCs/>
          <w:color w:val="1A1C1E"/>
          <w:sz w:val="22"/>
          <w:szCs w:val="22"/>
        </w:rPr>
        <w:t>Topoknots</w:t>
      </w:r>
      <w:proofErr w:type="spellEnd"/>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These are hypothesized to be closed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p,q</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xml:space="preserve"> torus-knot or more complex knot-like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 xml:space="preserve"> loops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field (or specific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if it's multi-component/GA-valued).</w:t>
      </w:r>
    </w:p>
    <w:p w14:paraId="6D637BA7" w14:textId="77777777" w:rsidR="00E178B5" w:rsidRPr="00C60887" w:rsidRDefault="00E178B5" w:rsidP="00AE655C">
      <w:pPr>
        <w:pStyle w:val="ng-star-inserted"/>
        <w:numPr>
          <w:ilvl w:val="1"/>
          <w:numId w:val="136"/>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ng-star-inserted1"/>
          <w:rFonts w:ascii="Arial" w:eastAsiaTheme="majorEastAsia" w:hAnsi="Arial" w:cs="Arial"/>
          <w:b/>
          <w:bCs/>
          <w:color w:val="1A1C1E"/>
          <w:sz w:val="22"/>
          <w:szCs w:val="22"/>
        </w:rPr>
        <w:t>Lagrangian</w:t>
      </w:r>
      <w:proofErr w:type="spellEnd"/>
      <w:r w:rsidRPr="00C60887">
        <w:rPr>
          <w:rStyle w:val="ng-star-inserted1"/>
          <w:rFonts w:ascii="Arial" w:eastAsiaTheme="majorEastAsia" w:hAnsi="Arial" w:cs="Arial"/>
          <w:b/>
          <w:bCs/>
          <w:color w:val="1A1C1E"/>
          <w:sz w:val="22"/>
          <w:szCs w:val="22"/>
        </w:rPr>
        <w:t xml:space="preserve"> Origin:</w:t>
      </w:r>
      <w:r w:rsidRPr="00C60887">
        <w:rPr>
          <w:rStyle w:val="ng-star-inserted1"/>
          <w:rFonts w:ascii="Arial" w:eastAsiaTheme="majorEastAsia" w:hAnsi="Arial" w:cs="Arial"/>
          <w:color w:val="1A1C1E"/>
          <w:sz w:val="22"/>
          <w:szCs w:val="22"/>
        </w:rPr>
        <w:t> Their existence as stable solutions would depend on specific terms in </w:t>
      </w:r>
      <w:r w:rsidRPr="00C60887">
        <w:rPr>
          <w:rStyle w:val="inline-code"/>
          <w:rFonts w:ascii="Arial" w:eastAsiaTheme="majorEastAsia" w:hAnsi="Arial" w:cs="Arial"/>
          <w:color w:val="1A1C1E"/>
          <w:sz w:val="22"/>
          <w:szCs w:val="22"/>
          <w:bdr w:val="single" w:sz="6" w:space="0" w:color="FFFFFF" w:frame="1"/>
        </w:rPr>
        <w:t>V_{full\_</w:t>
      </w:r>
      <w:proofErr w:type="gramStart"/>
      <w:r w:rsidRPr="00C60887">
        <w:rPr>
          <w:rStyle w:val="inline-code"/>
          <w:rFonts w:ascii="Arial" w:eastAsiaTheme="majorEastAsia" w:hAnsi="Arial" w:cs="Arial"/>
          <w:color w:val="1A1C1E"/>
          <w:sz w:val="22"/>
          <w:szCs w:val="22"/>
          <w:bdr w:val="single" w:sz="6" w:space="0" w:color="FFFFFF" w:frame="1"/>
        </w:rPr>
        <w:t>Ω}(</w:t>
      </w:r>
      <w:proofErr w:type="gramEnd"/>
      <w:r w:rsidRPr="00C60887">
        <w:rPr>
          <w:rStyle w:val="inline-code"/>
          <w:rFonts w:ascii="Arial" w:eastAsiaTheme="majorEastAsia" w:hAnsi="Arial" w:cs="Arial"/>
          <w:color w:val="1A1C1E"/>
          <w:sz w:val="22"/>
          <w:szCs w:val="22"/>
          <w:bdr w:val="single" w:sz="6" w:space="0" w:color="FFFFFF" w:frame="1"/>
        </w:rPr>
        <w:t>\text{inv}(\Omega), X)</w:t>
      </w:r>
      <w:r w:rsidRPr="00C60887">
        <w:rPr>
          <w:rStyle w:val="ng-star-inserted1"/>
          <w:rFonts w:ascii="Arial" w:eastAsiaTheme="majorEastAsia" w:hAnsi="Arial" w:cs="Arial"/>
          <w:color w:val="1A1C1E"/>
          <w:sz w:val="22"/>
          <w:szCs w:val="22"/>
        </w:rPr>
        <w:t> and potentially higher-order derivative or topological terms in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that become dominant at the </w:t>
      </w:r>
      <w:r w:rsidRPr="00C60887">
        <w:rPr>
          <w:rStyle w:val="inline-code"/>
          <w:rFonts w:ascii="Arial" w:eastAsiaTheme="majorEastAsia" w:hAnsi="Arial" w:cs="Arial"/>
          <w:color w:val="1A1C1E"/>
          <w:sz w:val="22"/>
          <w:szCs w:val="22"/>
          <w:bdr w:val="single" w:sz="6" w:space="0" w:color="FFFFFF" w:frame="1"/>
        </w:rPr>
        <w:t>X_{knot\_formation}</w:t>
      </w:r>
      <w:r w:rsidRPr="00C60887">
        <w:rPr>
          <w:rStyle w:val="ng-star-inserted1"/>
          <w:rFonts w:ascii="Arial" w:eastAsiaTheme="majorEastAsia" w:hAnsi="Arial" w:cs="Arial"/>
          <w:color w:val="1A1C1E"/>
          <w:sz w:val="22"/>
          <w:szCs w:val="22"/>
        </w:rPr>
        <w:t> epoch. These terms would create deep energy minima for such knotted configurations.</w:t>
      </w:r>
    </w:p>
    <w:p w14:paraId="1C8BA3E4" w14:textId="77777777" w:rsidR="00E178B5" w:rsidRPr="00C60887" w:rsidRDefault="00E178B5" w:rsidP="00AE655C">
      <w:pPr>
        <w:pStyle w:val="ng-star-inserted"/>
        <w:numPr>
          <w:ilvl w:val="1"/>
          <w:numId w:val="13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These structures are naturally </w:t>
      </w:r>
      <w:r w:rsidRPr="00C60887">
        <w:rPr>
          <w:rStyle w:val="ng-star-inserted1"/>
          <w:rFonts w:ascii="Arial" w:eastAsiaTheme="majorEastAsia" w:hAnsi="Arial" w:cs="Arial"/>
          <w:b/>
          <w:bCs/>
          <w:color w:val="1A1C1E"/>
          <w:sz w:val="22"/>
          <w:szCs w:val="22"/>
        </w:rPr>
        <w:t xml:space="preserve">singlets under the emergent </w:t>
      </w:r>
      <w:proofErr w:type="gramStart"/>
      <w:r w:rsidRPr="00C60887">
        <w:rPr>
          <w:rStyle w:val="ng-star-inserted1"/>
          <w:rFonts w:ascii="Arial" w:eastAsiaTheme="majorEastAsia" w:hAnsi="Arial" w:cs="Arial"/>
          <w:b/>
          <w:bCs/>
          <w:color w:val="1A1C1E"/>
          <w:sz w:val="22"/>
          <w:szCs w:val="22"/>
        </w:rPr>
        <w:t>SU(3)_</w:t>
      </w:r>
      <w:proofErr w:type="gramEnd"/>
      <w:r w:rsidRPr="00C60887">
        <w:rPr>
          <w:rStyle w:val="ng-star-inserted1"/>
          <w:rFonts w:ascii="Arial" w:eastAsiaTheme="majorEastAsia" w:hAnsi="Arial" w:cs="Arial"/>
          <w:b/>
          <w:bCs/>
          <w:color w:val="1A1C1E"/>
          <w:sz w:val="22"/>
          <w:szCs w:val="22"/>
        </w:rPr>
        <w:t xml:space="preserve">C and </w:t>
      </w:r>
      <w:proofErr w:type="gramStart"/>
      <w:r w:rsidRPr="00C60887">
        <w:rPr>
          <w:rStyle w:val="ng-star-inserted1"/>
          <w:rFonts w:ascii="Arial" w:eastAsiaTheme="majorEastAsia" w:hAnsi="Arial" w:cs="Arial"/>
          <w:b/>
          <w:bCs/>
          <w:color w:val="1A1C1E"/>
          <w:sz w:val="22"/>
          <w:szCs w:val="22"/>
        </w:rPr>
        <w:t>U(1)_</w:t>
      </w:r>
      <w:proofErr w:type="gramEnd"/>
      <w:r w:rsidRPr="00C60887">
        <w:rPr>
          <w:rStyle w:val="ng-star-inserted1"/>
          <w:rFonts w:ascii="Arial" w:eastAsiaTheme="majorEastAsia" w:hAnsi="Arial" w:cs="Arial"/>
          <w:b/>
          <w:bCs/>
          <w:color w:val="1A1C1E"/>
          <w:sz w:val="22"/>
          <w:szCs w:val="22"/>
        </w:rPr>
        <w:t>EM symmetries</w:t>
      </w:r>
      <w:r w:rsidRPr="00C60887">
        <w:rPr>
          <w:rStyle w:val="ng-star-inserted1"/>
          <w:rFonts w:ascii="Arial" w:eastAsiaTheme="majorEastAsia" w:hAnsi="Arial" w:cs="Arial"/>
          <w:color w:val="1A1C1E"/>
          <w:sz w:val="22"/>
          <w:szCs w:val="22"/>
        </w:rPr>
        <w:t>, making them electromagnetically neutral and colorless, thus "dark."</w:t>
      </w:r>
    </w:p>
    <w:p w14:paraId="341B1CCC" w14:textId="77777777" w:rsidR="00E178B5" w:rsidRPr="00C60887" w:rsidRDefault="00E178B5" w:rsidP="00AE655C">
      <w:pPr>
        <w:pStyle w:val="ng-star-inserted"/>
        <w:numPr>
          <w:ilvl w:val="0"/>
          <w:numId w:val="13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Mass Scale:</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Their mass </w:t>
      </w:r>
      <w:r w:rsidRPr="00C60887">
        <w:rPr>
          <w:rStyle w:val="inline-code"/>
          <w:rFonts w:ascii="Arial" w:eastAsiaTheme="majorEastAsia" w:hAnsi="Arial" w:cs="Arial"/>
          <w:color w:val="1A1C1E"/>
          <w:sz w:val="22"/>
          <w:szCs w:val="22"/>
          <w:bdr w:val="single" w:sz="6" w:space="0" w:color="FFFFFF" w:frame="1"/>
        </w:rPr>
        <w:t>m_{knot}</w:t>
      </w:r>
      <w:r w:rsidRPr="00C60887">
        <w:rPr>
          <w:rStyle w:val="ng-star-inserted1"/>
          <w:rFonts w:ascii="Arial" w:eastAsiaTheme="majorEastAsia" w:hAnsi="Arial" w:cs="Arial"/>
          <w:color w:val="1A1C1E"/>
          <w:sz w:val="22"/>
          <w:szCs w:val="22"/>
        </w:rPr>
        <w:t> is set by the tension of these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-field loops (derived from gradient energy terms and potential energy density from </w:t>
      </w:r>
      <w:r w:rsidRPr="00C60887">
        <w:rPr>
          <w:rStyle w:val="inline-code"/>
          <w:rFonts w:ascii="Arial" w:eastAsiaTheme="majorEastAsia" w:hAnsi="Arial" w:cs="Arial"/>
          <w:color w:val="1A1C1E"/>
          <w:sz w:val="22"/>
          <w:szCs w:val="22"/>
          <w:bdr w:val="single" w:sz="6" w:space="0" w:color="FFFFFF" w:frame="1"/>
        </w:rPr>
        <w:t>L_Ω</w:t>
      </w:r>
      <w:r w:rsidRPr="00C60887">
        <w:rPr>
          <w:rStyle w:val="ng-star-inserted1"/>
          <w:rFonts w:ascii="Arial" w:eastAsiaTheme="majorEastAsia" w:hAnsi="Arial" w:cs="Arial"/>
          <w:color w:val="1A1C1E"/>
          <w:sz w:val="22"/>
          <w:szCs w:val="22"/>
        </w:rPr>
        <w:t>) and their topological complexity (knot invariants). This scale is proposed to be determined by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ratios within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that also relate to other mass scales in the theory (e.g., you suggested a link to </w:t>
      </w:r>
      <w:r w:rsidRPr="00C60887">
        <w:rPr>
          <w:rStyle w:val="inline-code"/>
          <w:rFonts w:ascii="Arial" w:eastAsiaTheme="majorEastAsia" w:hAnsi="Arial" w:cs="Arial"/>
          <w:color w:val="1A1C1E"/>
          <w:sz w:val="22"/>
          <w:szCs w:val="22"/>
          <w:bdr w:val="single" w:sz="6" w:space="0" w:color="FFFFFF" w:frame="1"/>
        </w:rPr>
        <w:t>m_{top} / m_{</w:t>
      </w:r>
      <w:proofErr w:type="spellStart"/>
      <w:r w:rsidRPr="00C60887">
        <w:rPr>
          <w:rStyle w:val="inline-code"/>
          <w:rFonts w:ascii="Arial" w:eastAsiaTheme="majorEastAsia" w:hAnsi="Arial" w:cs="Arial"/>
          <w:color w:val="1A1C1E"/>
          <w:sz w:val="22"/>
          <w:szCs w:val="22"/>
          <w:bdr w:val="single" w:sz="6" w:space="0" w:color="FFFFFF" w:frame="1"/>
        </w:rPr>
        <w:t>W_boson</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ratios, implying common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in </w:t>
      </w:r>
      <w:r w:rsidRPr="00C60887">
        <w:rPr>
          <w:rStyle w:val="inline-code"/>
          <w:rFonts w:ascii="Arial" w:eastAsiaTheme="majorEastAsia" w:hAnsi="Arial" w:cs="Arial"/>
          <w:color w:val="1A1C1E"/>
          <w:sz w:val="22"/>
          <w:szCs w:val="22"/>
          <w:bdr w:val="single" w:sz="6" w:space="0" w:color="FFFFFF" w:frame="1"/>
        </w:rPr>
        <w:t>V_Ω</w:t>
      </w:r>
      <w:r w:rsidRPr="00C60887">
        <w:rPr>
          <w:rStyle w:val="ng-star-inserted1"/>
          <w:rFonts w:ascii="Arial" w:eastAsiaTheme="majorEastAsia" w:hAnsi="Arial" w:cs="Arial"/>
          <w:color w:val="1A1C1E"/>
          <w:sz w:val="22"/>
          <w:szCs w:val="22"/>
        </w:rPr>
        <w:t>).</w:t>
      </w:r>
    </w:p>
    <w:p w14:paraId="0F2C9614" w14:textId="77777777" w:rsidR="00E178B5" w:rsidRPr="00C60887" w:rsidRDefault="00E178B5" w:rsidP="00AE655C">
      <w:pPr>
        <w:pStyle w:val="ng-star-inserted"/>
        <w:numPr>
          <w:ilvl w:val="1"/>
          <w:numId w:val="13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 typical mass range is estimated to be </w:t>
      </w:r>
      <w:r w:rsidRPr="00C60887">
        <w:rPr>
          <w:rStyle w:val="inline-code"/>
          <w:rFonts w:ascii="Arial" w:eastAsiaTheme="majorEastAsia" w:hAnsi="Arial" w:cs="Arial"/>
          <w:b/>
          <w:bCs/>
          <w:color w:val="1A1C1E"/>
          <w:sz w:val="22"/>
          <w:szCs w:val="22"/>
          <w:bdr w:val="single" w:sz="6" w:space="0" w:color="FFFFFF" w:frame="1"/>
        </w:rPr>
        <w:t>~5 – 500 TeV</w:t>
      </w:r>
      <w:r w:rsidRPr="00C60887">
        <w:rPr>
          <w:rStyle w:val="ng-star-inserted1"/>
          <w:rFonts w:ascii="Arial" w:eastAsiaTheme="majorEastAsia" w:hAnsi="Arial" w:cs="Arial"/>
          <w:color w:val="1A1C1E"/>
          <w:sz w:val="22"/>
          <w:szCs w:val="22"/>
        </w:rPr>
        <w:t>. This would be a prediction from the specific parameters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that stabilize these </w:t>
      </w:r>
      <w:proofErr w:type="spellStart"/>
      <w:r w:rsidRPr="00C60887">
        <w:rPr>
          <w:rStyle w:val="ng-star-inserted1"/>
          <w:rFonts w:ascii="Arial" w:eastAsiaTheme="majorEastAsia" w:hAnsi="Arial" w:cs="Arial"/>
          <w:color w:val="1A1C1E"/>
          <w:sz w:val="22"/>
          <w:szCs w:val="22"/>
        </w:rPr>
        <w:t>Topoknots</w:t>
      </w:r>
      <w:proofErr w:type="spellEnd"/>
      <w:r w:rsidRPr="00C60887">
        <w:rPr>
          <w:rStyle w:val="ng-star-inserted1"/>
          <w:rFonts w:ascii="Arial" w:eastAsiaTheme="majorEastAsia" w:hAnsi="Arial" w:cs="Arial"/>
          <w:color w:val="1A1C1E"/>
          <w:sz w:val="22"/>
          <w:szCs w:val="22"/>
        </w:rPr>
        <w:t>.</w:t>
      </w:r>
    </w:p>
    <w:p w14:paraId="3C863A2F" w14:textId="77777777" w:rsidR="00E178B5" w:rsidRPr="00C60887" w:rsidRDefault="00E178B5" w:rsidP="00AE655C">
      <w:pPr>
        <w:pStyle w:val="ng-star-inserted"/>
        <w:numPr>
          <w:ilvl w:val="0"/>
          <w:numId w:val="13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Relic Abundance Mechanism:</w:t>
      </w:r>
      <w:r w:rsidRPr="00C60887">
        <w:rPr>
          <w:rFonts w:ascii="Arial" w:hAnsi="Arial" w:cs="Arial"/>
          <w:color w:val="1A1C1E"/>
          <w:sz w:val="22"/>
          <w:szCs w:val="22"/>
        </w:rPr>
        <w:br/>
      </w:r>
      <w:proofErr w:type="spellStart"/>
      <w:r w:rsidRPr="00C60887">
        <w:rPr>
          <w:rStyle w:val="ng-star-inserted1"/>
          <w:rFonts w:ascii="Arial" w:eastAsiaTheme="majorEastAsia" w:hAnsi="Arial" w:cs="Arial"/>
          <w:color w:val="1A1C1E"/>
          <w:sz w:val="22"/>
          <w:szCs w:val="22"/>
        </w:rPr>
        <w:t>Topoknots</w:t>
      </w:r>
      <w:proofErr w:type="spellEnd"/>
      <w:r w:rsidRPr="00C60887">
        <w:rPr>
          <w:rStyle w:val="ng-star-inserted1"/>
          <w:rFonts w:ascii="Arial" w:eastAsiaTheme="majorEastAsia" w:hAnsi="Arial" w:cs="Arial"/>
          <w:color w:val="1A1C1E"/>
          <w:sz w:val="22"/>
          <w:szCs w:val="22"/>
        </w:rPr>
        <w:t xml:space="preserve"> are produced thermally in the early universe when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is in the </w:t>
      </w:r>
      <w:r w:rsidRPr="00C60887">
        <w:rPr>
          <w:rStyle w:val="inline-code"/>
          <w:rFonts w:ascii="Arial" w:eastAsiaTheme="majorEastAsia" w:hAnsi="Arial" w:cs="Arial"/>
          <w:color w:val="1A1C1E"/>
          <w:sz w:val="22"/>
          <w:szCs w:val="22"/>
          <w:bdr w:val="single" w:sz="6" w:space="0" w:color="FFFFFF" w:frame="1"/>
        </w:rPr>
        <w:t>X_{knot\_formation}</w:t>
      </w:r>
      <w:r w:rsidRPr="00C60887">
        <w:rPr>
          <w:rStyle w:val="ng-star-inserted1"/>
          <w:rFonts w:ascii="Arial" w:eastAsiaTheme="majorEastAsia" w:hAnsi="Arial" w:cs="Arial"/>
          <w:color w:val="1A1C1E"/>
          <w:sz w:val="22"/>
          <w:szCs w:val="22"/>
        </w:rPr>
        <w:t> epoch. They subsequently freeze out as the universe expands and cools. Their annihilation cross-section is estimated as:</w:t>
      </w:r>
      <w:r w:rsidRPr="00C60887">
        <w:rPr>
          <w:rFonts w:ascii="Arial" w:hAnsi="Arial" w:cs="Arial"/>
          <w:color w:val="1A1C1E"/>
          <w:sz w:val="22"/>
          <w:szCs w:val="22"/>
        </w:rPr>
        <w:br/>
      </w:r>
      <w:r w:rsidRPr="00C60887">
        <w:rPr>
          <w:rStyle w:val="inline-code"/>
          <w:rFonts w:ascii="Cambria Math" w:eastAsiaTheme="majorEastAsia" w:hAnsi="Cambria Math" w:cs="Cambria Math"/>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σv</w:t>
      </w:r>
      <w:proofErr w:type="spellEnd"/>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_{knot} \</w:t>
      </w:r>
      <w:proofErr w:type="spellStart"/>
      <w:r w:rsidRPr="00C60887">
        <w:rPr>
          <w:rStyle w:val="inline-code"/>
          <w:rFonts w:ascii="Arial" w:eastAsiaTheme="majorEastAsia" w:hAnsi="Arial" w:cs="Arial"/>
          <w:color w:val="1A1C1E"/>
          <w:sz w:val="22"/>
          <w:szCs w:val="22"/>
          <w:bdr w:val="single" w:sz="6" w:space="0" w:color="FFFFFF" w:frame="1"/>
        </w:rPr>
        <w:t>approx</w:t>
      </w:r>
      <w:proofErr w:type="spellEnd"/>
      <w:r w:rsidRPr="00C60887">
        <w:rPr>
          <w:rStyle w:val="inline-code"/>
          <w:rFonts w:ascii="Arial" w:eastAsiaTheme="majorEastAsia" w:hAnsi="Arial" w:cs="Arial"/>
          <w:color w:val="1A1C1E"/>
          <w:sz w:val="22"/>
          <w:szCs w:val="22"/>
          <w:bdr w:val="single" w:sz="6" w:space="0" w:color="FFFFFF" w:frame="1"/>
        </w:rPr>
        <w:t xml:space="preserve"> α_{eff}^2 / m_{knot}^2</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α_{eff}</w:t>
      </w:r>
      <w:r w:rsidRPr="00C60887">
        <w:rPr>
          <w:rStyle w:val="ng-star-inserted1"/>
          <w:rFonts w:ascii="Arial" w:eastAsiaTheme="majorEastAsia" w:hAnsi="Arial" w:cs="Arial"/>
          <w:color w:val="1A1C1E"/>
          <w:sz w:val="22"/>
          <w:szCs w:val="22"/>
        </w:rPr>
        <w:t> is an effective dimensionless coupling for their annihilation (e.g., into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-Higgs like scalars or other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-modes), itself derivable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potentially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This can naturally yield the observed relic density for TeV-scale WIMPs (the "WIMP miracle," albeit for heavier particles here).</w:t>
      </w:r>
    </w:p>
    <w:p w14:paraId="0472EA67" w14:textId="77777777" w:rsidR="00E178B5" w:rsidRPr="00C60887" w:rsidRDefault="00E178B5" w:rsidP="00AE655C">
      <w:pPr>
        <w:pStyle w:val="ng-star-inserted"/>
        <w:numPr>
          <w:ilvl w:val="0"/>
          <w:numId w:val="13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Stability:</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Their stability is ensured by a </w:t>
      </w:r>
      <w:r w:rsidRPr="00C60887">
        <w:rPr>
          <w:rStyle w:val="ng-star-inserted1"/>
          <w:rFonts w:ascii="Arial" w:eastAsiaTheme="majorEastAsia" w:hAnsi="Arial" w:cs="Arial"/>
          <w:b/>
          <w:bCs/>
          <w:color w:val="1A1C1E"/>
          <w:sz w:val="22"/>
          <w:szCs w:val="22"/>
        </w:rPr>
        <w:t>conserved topological quantum number </w:t>
      </w:r>
      <w:r w:rsidRPr="00C60887">
        <w:rPr>
          <w:rStyle w:val="inline-code"/>
          <w:rFonts w:ascii="Arial" w:eastAsiaTheme="majorEastAsia" w:hAnsi="Arial" w:cs="Arial"/>
          <w:b/>
          <w:bCs/>
          <w:color w:val="1A1C1E"/>
          <w:sz w:val="22"/>
          <w:szCs w:val="22"/>
          <w:bdr w:val="single" w:sz="6" w:space="0" w:color="FFFFFF" w:frame="1"/>
        </w:rPr>
        <w:t>K</w:t>
      </w:r>
      <w:r w:rsidRPr="00C60887">
        <w:rPr>
          <w:rStyle w:val="ng-star-inserted1"/>
          <w:rFonts w:ascii="Arial" w:eastAsiaTheme="majorEastAsia" w:hAnsi="Arial" w:cs="Arial"/>
          <w:color w:val="1A1C1E"/>
          <w:sz w:val="22"/>
          <w:szCs w:val="22"/>
        </w:rPr>
        <w:t> (e.g., related to </w:t>
      </w:r>
      <w:proofErr w:type="spellStart"/>
      <w:r w:rsidRPr="00C60887">
        <w:rPr>
          <w:rStyle w:val="inline-code"/>
          <w:rFonts w:ascii="Arial" w:eastAsiaTheme="majorEastAsia" w:hAnsi="Arial" w:cs="Arial"/>
          <w:color w:val="1A1C1E"/>
          <w:sz w:val="22"/>
          <w:szCs w:val="22"/>
          <w:bdr w:val="single" w:sz="6" w:space="0" w:color="FFFFFF" w:frame="1"/>
        </w:rPr>
        <w:t>gcd</w:t>
      </w:r>
      <w:proofErr w:type="spellEnd"/>
      <w:r w:rsidRPr="00C60887">
        <w:rPr>
          <w:rStyle w:val="inline-code"/>
          <w:rFonts w:ascii="Arial" w:eastAsiaTheme="majorEastAsia" w:hAnsi="Arial" w:cs="Arial"/>
          <w:color w:val="1A1C1E"/>
          <w:sz w:val="22"/>
          <w:szCs w:val="22"/>
          <w:bdr w:val="single" w:sz="6" w:space="0" w:color="FFFFFF" w:frame="1"/>
        </w:rPr>
        <w:t>(</w:t>
      </w:r>
      <w:proofErr w:type="spellStart"/>
      <w:proofErr w:type="gramStart"/>
      <w:r w:rsidRPr="00C60887">
        <w:rPr>
          <w:rStyle w:val="inline-code"/>
          <w:rFonts w:ascii="Arial" w:eastAsiaTheme="majorEastAsia" w:hAnsi="Arial" w:cs="Arial"/>
          <w:color w:val="1A1C1E"/>
          <w:sz w:val="22"/>
          <w:szCs w:val="22"/>
          <w:bdr w:val="single" w:sz="6" w:space="0" w:color="FFFFFF" w:frame="1"/>
        </w:rPr>
        <w:t>p,q</w:t>
      </w:r>
      <w:proofErr w:type="spellEnd"/>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for torus knots, or other knot invariants like coefficients of knot polynomials). Standard Model interactions or lower-dimensional operators (e.g., </w:t>
      </w:r>
      <w:r w:rsidRPr="00C60887">
        <w:rPr>
          <w:rStyle w:val="inline-code"/>
          <w:rFonts w:ascii="Arial" w:eastAsiaTheme="majorEastAsia" w:hAnsi="Arial" w:cs="Arial"/>
          <w:color w:val="1A1C1E"/>
          <w:sz w:val="22"/>
          <w:szCs w:val="22"/>
          <w:bdr w:val="single" w:sz="6" w:space="0" w:color="FFFFFF" w:frame="1"/>
        </w:rPr>
        <w:t>dim &lt; 9</w:t>
      </w:r>
      <w:r w:rsidRPr="00C60887">
        <w:rPr>
          <w:rStyle w:val="ng-star-inserted1"/>
          <w:rFonts w:ascii="Arial" w:eastAsiaTheme="majorEastAsia" w:hAnsi="Arial" w:cs="Arial"/>
          <w:color w:val="1A1C1E"/>
          <w:sz w:val="22"/>
          <w:szCs w:val="22"/>
        </w:rPr>
        <w:t> if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is near </w:t>
      </w:r>
      <w:r w:rsidRPr="00C60887">
        <w:rPr>
          <w:rStyle w:val="inline-code"/>
          <w:rFonts w:ascii="Arial" w:eastAsiaTheme="majorEastAsia" w:hAnsi="Arial" w:cs="Arial"/>
          <w:color w:val="1A1C1E"/>
          <w:sz w:val="22"/>
          <w:szCs w:val="22"/>
          <w:bdr w:val="single" w:sz="6" w:space="0" w:color="FFFFFF" w:frame="1"/>
        </w:rPr>
        <w:t>M_P</w:t>
      </w:r>
      <w:r w:rsidRPr="00C60887">
        <w:rPr>
          <w:rStyle w:val="ng-star-inserted1"/>
          <w:rFonts w:ascii="Arial" w:eastAsiaTheme="majorEastAsia" w:hAnsi="Arial" w:cs="Arial"/>
          <w:color w:val="1A1C1E"/>
          <w:sz w:val="22"/>
          <w:szCs w:val="22"/>
        </w:rPr>
        <w:t>) cannot easily change </w:t>
      </w:r>
      <w:r w:rsidRPr="00C60887">
        <w:rPr>
          <w:rStyle w:val="inline-code"/>
          <w:rFonts w:ascii="Arial" w:eastAsiaTheme="majorEastAsia" w:hAnsi="Arial" w:cs="Arial"/>
          <w:color w:val="1A1C1E"/>
          <w:sz w:val="22"/>
          <w:szCs w:val="22"/>
          <w:bdr w:val="single" w:sz="6" w:space="0" w:color="FFFFFF" w:frame="1"/>
        </w:rPr>
        <w:t>K</w:t>
      </w:r>
      <w:r w:rsidRPr="00C60887">
        <w:rPr>
          <w:rStyle w:val="ng-star-inserted1"/>
          <w:rFonts w:ascii="Arial" w:eastAsiaTheme="majorEastAsia" w:hAnsi="Arial" w:cs="Arial"/>
          <w:color w:val="1A1C1E"/>
          <w:sz w:val="22"/>
          <w:szCs w:val="22"/>
        </w:rPr>
        <w:t>, granting them lifetimes exceeding the age of the universe.</w:t>
      </w:r>
    </w:p>
    <w:p w14:paraId="47973647" w14:textId="77777777" w:rsidR="00E178B5" w:rsidRPr="00C60887" w:rsidRDefault="00E178B5" w:rsidP="00AE655C">
      <w:pPr>
        <w:pStyle w:val="ng-star-inserted"/>
        <w:numPr>
          <w:ilvl w:val="0"/>
          <w:numId w:val="13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Present-Day Interactions: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Primarily gravitational. They may have very weak, non-gravitational interactions with Standard Model particles via </w:t>
      </w:r>
      <w:r w:rsidRPr="00C60887">
        <w:rPr>
          <w:rStyle w:val="ng-star-inserted1"/>
          <w:rFonts w:ascii="Arial" w:eastAsiaTheme="majorEastAsia" w:hAnsi="Arial" w:cs="Arial"/>
          <w:b/>
          <w:bCs/>
          <w:color w:val="1A1C1E"/>
          <w:sz w:val="22"/>
          <w:szCs w:val="22"/>
        </w:rPr>
        <w:t>Higgs-portal mixing</w:t>
      </w:r>
      <w:r w:rsidRPr="00C60887">
        <w:rPr>
          <w:rStyle w:val="ng-star-inserted1"/>
          <w:rFonts w:ascii="Arial" w:eastAsiaTheme="majorEastAsia" w:hAnsi="Arial" w:cs="Arial"/>
          <w:color w:val="1A1C1E"/>
          <w:sz w:val="22"/>
          <w:szCs w:val="22"/>
        </w:rPr>
        <w:t>, through terms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like:</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L_{knot-Higgs} = -λ_{mix} |H_Ω|^2 |\</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{O}_{knot}|^2</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r w:rsidRPr="00C60887">
        <w:rPr>
          <w:rStyle w:val="inline-code"/>
          <w:rFonts w:ascii="Arial" w:eastAsiaTheme="majorEastAsia" w:hAnsi="Arial" w:cs="Arial"/>
          <w:color w:val="1A1C1E"/>
          <w:sz w:val="22"/>
          <w:szCs w:val="22"/>
          <w:bdr w:val="single" w:sz="6" w:space="0" w:color="FFFFFF" w:frame="1"/>
        </w:rPr>
        <w:t>H_Ω</w:t>
      </w:r>
      <w:r w:rsidRPr="00C60887">
        <w:rPr>
          <w:rStyle w:val="ng-star-inserted1"/>
          <w:rFonts w:ascii="Arial" w:eastAsiaTheme="majorEastAsia" w:hAnsi="Arial" w:cs="Arial"/>
          <w:color w:val="1A1C1E"/>
          <w:sz w:val="22"/>
          <w:szCs w:val="22"/>
        </w:rPr>
        <w:t> is the Higgs-like scalar component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mathcal</w:t>
      </w:r>
      <w:proofErr w:type="spellEnd"/>
      <w:r w:rsidRPr="00C60887">
        <w:rPr>
          <w:rStyle w:val="inline-code"/>
          <w:rFonts w:ascii="Arial" w:eastAsiaTheme="majorEastAsia" w:hAnsi="Arial" w:cs="Arial"/>
          <w:color w:val="1A1C1E"/>
          <w:sz w:val="22"/>
          <w:szCs w:val="22"/>
          <w:bdr w:val="single" w:sz="6" w:space="0" w:color="FFFFFF" w:frame="1"/>
        </w:rPr>
        <w:t>{O}_{knot}</w:t>
      </w:r>
      <w:r w:rsidRPr="00C60887">
        <w:rPr>
          <w:rStyle w:val="ng-star-inserted1"/>
          <w:rFonts w:ascii="Arial" w:eastAsiaTheme="majorEastAsia" w:hAnsi="Arial" w:cs="Arial"/>
          <w:color w:val="1A1C1E"/>
          <w:sz w:val="22"/>
          <w:szCs w:val="22"/>
        </w:rPr>
        <w:t xml:space="preserve"> is a scalar operator representing the </w:t>
      </w:r>
      <w:proofErr w:type="spellStart"/>
      <w:r w:rsidRPr="00C60887">
        <w:rPr>
          <w:rStyle w:val="ng-star-inserted1"/>
          <w:rFonts w:ascii="Arial" w:eastAsiaTheme="majorEastAsia" w:hAnsi="Arial" w:cs="Arial"/>
          <w:color w:val="1A1C1E"/>
          <w:sz w:val="22"/>
          <w:szCs w:val="22"/>
        </w:rPr>
        <w:t>Topoknot</w:t>
      </w:r>
      <w:proofErr w:type="spellEnd"/>
      <w:r w:rsidRPr="00C60887">
        <w:rPr>
          <w:rStyle w:val="ng-star-inserted1"/>
          <w:rFonts w:ascii="Arial" w:eastAsiaTheme="majorEastAsia" w:hAnsi="Arial" w:cs="Arial"/>
          <w:color w:val="1A1C1E"/>
          <w:sz w:val="22"/>
          <w:szCs w:val="22"/>
        </w:rPr>
        <w:t xml:space="preserve"> field density. </w:t>
      </w:r>
      <w:r w:rsidRPr="00C60887">
        <w:rPr>
          <w:rStyle w:val="inline-code"/>
          <w:rFonts w:ascii="Arial" w:eastAsiaTheme="majorEastAsia" w:hAnsi="Arial" w:cs="Arial"/>
          <w:color w:val="1A1C1E"/>
          <w:sz w:val="22"/>
          <w:szCs w:val="22"/>
          <w:bdr w:val="single" w:sz="6" w:space="0" w:color="FFFFFF" w:frame="1"/>
        </w:rPr>
        <w:t>λ_{mix}</w:t>
      </w:r>
      <w:r w:rsidRPr="00C60887">
        <w:rPr>
          <w:rStyle w:val="ng-star-inserted1"/>
          <w:rFonts w:ascii="Arial" w:eastAsiaTheme="majorEastAsia" w:hAnsi="Arial" w:cs="Arial"/>
          <w:color w:val="1A1C1E"/>
          <w:sz w:val="22"/>
          <w:szCs w:val="22"/>
        </w:rPr>
        <w:t> would be a small,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dimensionless coupling.</w:t>
      </w:r>
    </w:p>
    <w:p w14:paraId="0F0A18DD" w14:textId="77777777" w:rsidR="00E178B5" w:rsidRPr="00C60887" w:rsidRDefault="00E178B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10.6.3. Candidate B: Dark Glueballs – Remnants of a Hidden </w:t>
      </w:r>
      <w:proofErr w:type="gramStart"/>
      <w:r w:rsidRPr="00C60887">
        <w:rPr>
          <w:rStyle w:val="ng-star-inserted1"/>
          <w:rFonts w:ascii="Arial" w:eastAsiaTheme="majorEastAsia" w:hAnsi="Arial" w:cs="Arial"/>
          <w:b/>
          <w:bCs/>
          <w:color w:val="1A1C1E"/>
          <w:sz w:val="22"/>
          <w:szCs w:val="22"/>
        </w:rPr>
        <w:t>SU(2)_</w:t>
      </w:r>
      <w:proofErr w:type="gramEnd"/>
      <w:r w:rsidRPr="00C60887">
        <w:rPr>
          <w:rStyle w:val="ng-star-inserted1"/>
          <w:rFonts w:ascii="Arial" w:eastAsiaTheme="majorEastAsia" w:hAnsi="Arial" w:cs="Arial"/>
          <w:b/>
          <w:bCs/>
          <w:color w:val="1A1C1E"/>
          <w:sz w:val="22"/>
          <w:szCs w:val="22"/>
        </w:rPr>
        <w:t>R Sector</w:t>
      </w:r>
    </w:p>
    <w:p w14:paraId="11688C50" w14:textId="77777777" w:rsidR="00E178B5" w:rsidRPr="00C60887" w:rsidRDefault="00E178B5" w:rsidP="00AE655C">
      <w:pPr>
        <w:pStyle w:val="ng-star-inserted"/>
        <w:numPr>
          <w:ilvl w:val="0"/>
          <w:numId w:val="13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Microscopic Picture and Origin in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If the primordial gauge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(or an intermediate symmetry group after GUT breaking) contains an </w:t>
      </w:r>
      <w:r w:rsidRPr="00C60887">
        <w:rPr>
          <w:rStyle w:val="ng-star-inserted1"/>
          <w:rFonts w:ascii="Arial" w:eastAsiaTheme="majorEastAsia" w:hAnsi="Arial" w:cs="Arial"/>
          <w:b/>
          <w:bCs/>
          <w:color w:val="1A1C1E"/>
          <w:sz w:val="22"/>
          <w:szCs w:val="22"/>
        </w:rPr>
        <w:t>SU(2)_R factor</w:t>
      </w:r>
      <w:r w:rsidRPr="00C60887">
        <w:rPr>
          <w:rStyle w:val="ng-star-inserted1"/>
          <w:rFonts w:ascii="Arial" w:eastAsiaTheme="majorEastAsia" w:hAnsi="Arial" w:cs="Arial"/>
          <w:color w:val="1A1C1E"/>
          <w:sz w:val="22"/>
          <w:szCs w:val="22"/>
        </w:rPr>
        <w:t> (as in Left-Right Symmetric Models, e.g., </w:t>
      </w:r>
      <w:r w:rsidRPr="00C60887">
        <w:rPr>
          <w:rStyle w:val="inline-code"/>
          <w:rFonts w:ascii="Arial" w:eastAsiaTheme="majorEastAsia" w:hAnsi="Arial" w:cs="Arial"/>
          <w:color w:val="1A1C1E"/>
          <w:sz w:val="22"/>
          <w:szCs w:val="22"/>
          <w:bdr w:val="single" w:sz="6" w:space="0" w:color="FFFFFF" w:frame="1"/>
        </w:rPr>
        <w:t>SU(3)_C × SU(2)_L × SU(2)_R × U(1)_{B-L}</w:t>
      </w:r>
      <w:r w:rsidRPr="00C60887">
        <w:rPr>
          <w:rStyle w:val="ng-star-inserted1"/>
          <w:rFonts w:ascii="Arial" w:eastAsiaTheme="majorEastAsia" w:hAnsi="Arial" w:cs="Arial"/>
          <w:color w:val="1A1C1E"/>
          <w:sz w:val="22"/>
          <w:szCs w:val="22"/>
        </w:rPr>
        <w:t>), and this </w:t>
      </w:r>
      <w:r w:rsidRPr="00C60887">
        <w:rPr>
          <w:rStyle w:val="inline-code"/>
          <w:rFonts w:ascii="Arial" w:eastAsiaTheme="majorEastAsia" w:hAnsi="Arial" w:cs="Arial"/>
          <w:color w:val="1A1C1E"/>
          <w:sz w:val="22"/>
          <w:szCs w:val="22"/>
          <w:bdr w:val="single" w:sz="6" w:space="0" w:color="FFFFFF" w:frame="1"/>
        </w:rPr>
        <w:t>SU(2)_R</w:t>
      </w:r>
      <w:r w:rsidRPr="00C60887">
        <w:rPr>
          <w:rStyle w:val="ng-star-inserted1"/>
          <w:rFonts w:ascii="Arial" w:eastAsiaTheme="majorEastAsia" w:hAnsi="Arial" w:cs="Arial"/>
          <w:color w:val="1A1C1E"/>
          <w:sz w:val="22"/>
          <w:szCs w:val="22"/>
        </w:rPr>
        <w:t xml:space="preserve"> symmetry is </w:t>
      </w:r>
      <w:r w:rsidRPr="00C60887">
        <w:rPr>
          <w:rStyle w:val="ng-star-inserted1"/>
          <w:rFonts w:ascii="Arial" w:eastAsiaTheme="majorEastAsia" w:hAnsi="Arial" w:cs="Arial"/>
          <w:color w:val="1A1C1E"/>
          <w:sz w:val="22"/>
          <w:szCs w:val="22"/>
        </w:rPr>
        <w:lastRenderedPageBreak/>
        <w:t>broken by a VEV of an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-component at a much higher scale </w:t>
      </w:r>
      <w:r w:rsidRPr="00C60887">
        <w:rPr>
          <w:rStyle w:val="inline-code"/>
          <w:rFonts w:ascii="Arial" w:eastAsiaTheme="majorEastAsia" w:hAnsi="Arial" w:cs="Arial"/>
          <w:color w:val="1A1C1E"/>
          <w:sz w:val="22"/>
          <w:szCs w:val="22"/>
          <w:bdr w:val="single" w:sz="6" w:space="0" w:color="FFFFFF" w:frame="1"/>
        </w:rPr>
        <w:t>X_{SU(2)R\_break}</w:t>
      </w:r>
      <w:r w:rsidRPr="00C60887">
        <w:rPr>
          <w:rStyle w:val="ng-star-inserted1"/>
          <w:rFonts w:ascii="Arial" w:eastAsiaTheme="majorEastAsia" w:hAnsi="Arial" w:cs="Arial"/>
          <w:color w:val="1A1C1E"/>
          <w:sz w:val="22"/>
          <w:szCs w:val="22"/>
        </w:rPr>
        <w:t> than the electroweak scale </w:t>
      </w:r>
      <w:r w:rsidRPr="00C60887">
        <w:rPr>
          <w:rStyle w:val="inline-code"/>
          <w:rFonts w:ascii="Arial" w:eastAsiaTheme="majorEastAsia" w:hAnsi="Arial" w:cs="Arial"/>
          <w:color w:val="1A1C1E"/>
          <w:sz w:val="22"/>
          <w:szCs w:val="22"/>
          <w:bdr w:val="single" w:sz="6" w:space="0" w:color="FFFFFF" w:frame="1"/>
        </w:rPr>
        <w:t>X_{EW}</w:t>
      </w:r>
      <w:r w:rsidRPr="00C60887">
        <w:rPr>
          <w:rStyle w:val="ng-star-inserted1"/>
          <w:rFonts w:ascii="Arial" w:eastAsiaTheme="majorEastAsia" w:hAnsi="Arial" w:cs="Arial"/>
          <w:color w:val="1A1C1E"/>
          <w:sz w:val="22"/>
          <w:szCs w:val="22"/>
        </w:rPr>
        <w:t>, a remnant interaction can persist.</w:t>
      </w:r>
    </w:p>
    <w:p w14:paraId="72DB8B1D" w14:textId="77777777" w:rsidR="00E178B5" w:rsidRPr="00C60887" w:rsidRDefault="00E178B5" w:rsidP="00AE655C">
      <w:pPr>
        <w:pStyle w:val="ng-star-inserted"/>
        <w:numPr>
          <w:ilvl w:val="1"/>
          <w:numId w:val="13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If this </w:t>
      </w:r>
      <w:r w:rsidRPr="00C60887">
        <w:rPr>
          <w:rStyle w:val="inline-code"/>
          <w:rFonts w:ascii="Arial" w:eastAsiaTheme="majorEastAsia" w:hAnsi="Arial" w:cs="Arial"/>
          <w:color w:val="1A1C1E"/>
          <w:sz w:val="22"/>
          <w:szCs w:val="22"/>
          <w:bdr w:val="single" w:sz="6" w:space="0" w:color="FFFFFF" w:frame="1"/>
        </w:rPr>
        <w:t>SU(2)_R</w:t>
      </w:r>
      <w:r w:rsidRPr="00C60887">
        <w:rPr>
          <w:rStyle w:val="ng-star-inserted1"/>
          <w:rFonts w:ascii="Arial" w:eastAsiaTheme="majorEastAsia" w:hAnsi="Arial" w:cs="Arial"/>
          <w:color w:val="1A1C1E"/>
          <w:sz w:val="22"/>
          <w:szCs w:val="22"/>
        </w:rPr>
        <w:t> is not completely broken to U(1)s but instead becomes a </w:t>
      </w:r>
      <w:r w:rsidRPr="00C60887">
        <w:rPr>
          <w:rStyle w:val="ng-star-inserted1"/>
          <w:rFonts w:ascii="Arial" w:eastAsiaTheme="majorEastAsia" w:hAnsi="Arial" w:cs="Arial"/>
          <w:b/>
          <w:bCs/>
          <w:color w:val="1A1C1E"/>
          <w:sz w:val="22"/>
          <w:szCs w:val="22"/>
        </w:rPr>
        <w:t>confining gauge theory</w:t>
      </w:r>
      <w:r w:rsidRPr="00C60887">
        <w:rPr>
          <w:rStyle w:val="ng-star-inserted1"/>
          <w:rFonts w:ascii="Arial" w:eastAsiaTheme="majorEastAsia" w:hAnsi="Arial" w:cs="Arial"/>
          <w:color w:val="1A1C1E"/>
          <w:sz w:val="22"/>
          <w:szCs w:val="22"/>
        </w:rPr>
        <w:t> at a lower energy scale </w:t>
      </w:r>
      <w:r w:rsidRPr="00C60887">
        <w:rPr>
          <w:rStyle w:val="inline-code"/>
          <w:rFonts w:ascii="Arial" w:eastAsiaTheme="majorEastAsia" w:hAnsi="Arial" w:cs="Arial"/>
          <w:color w:val="1A1C1E"/>
          <w:sz w:val="22"/>
          <w:szCs w:val="22"/>
          <w:bdr w:val="single" w:sz="6" w:space="0" w:color="FFFFFF" w:frame="1"/>
        </w:rPr>
        <w:t>Λ_D</w:t>
      </w:r>
      <w:r w:rsidRPr="00C60887">
        <w:rPr>
          <w:rStyle w:val="ng-star-inserted1"/>
          <w:rFonts w:ascii="Arial" w:eastAsiaTheme="majorEastAsia" w:hAnsi="Arial" w:cs="Arial"/>
          <w:color w:val="1A1C1E"/>
          <w:sz w:val="22"/>
          <w:szCs w:val="22"/>
        </w:rPr>
        <w:t> (the "dark confinement scale"), its three gauge bosons ("dark W_R gluons") would bind into SU(2)_R singlet states – </w:t>
      </w:r>
      <w:r w:rsidRPr="00C60887">
        <w:rPr>
          <w:rStyle w:val="ng-star-inserted1"/>
          <w:rFonts w:ascii="Arial" w:eastAsiaTheme="majorEastAsia" w:hAnsi="Arial" w:cs="Arial"/>
          <w:b/>
          <w:bCs/>
          <w:color w:val="1A1C1E"/>
          <w:sz w:val="22"/>
          <w:szCs w:val="22"/>
        </w:rPr>
        <w:t>"Dark Glueballs" (</w:t>
      </w:r>
      <w:r w:rsidRPr="00C60887">
        <w:rPr>
          <w:rStyle w:val="inline-code"/>
          <w:rFonts w:ascii="Arial" w:eastAsiaTheme="majorEastAsia" w:hAnsi="Arial" w:cs="Arial"/>
          <w:b/>
          <w:bCs/>
          <w:color w:val="1A1C1E"/>
          <w:sz w:val="22"/>
          <w:szCs w:val="22"/>
          <w:bdr w:val="single" w:sz="6" w:space="0" w:color="FFFFFF" w:frame="1"/>
        </w:rPr>
        <w:t>G_D</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w:t>
      </w:r>
    </w:p>
    <w:p w14:paraId="6B74BE42" w14:textId="77777777" w:rsidR="00E178B5" w:rsidRPr="00C60887" w:rsidRDefault="00E178B5" w:rsidP="00AE655C">
      <w:pPr>
        <w:pStyle w:val="ng-star-inserted"/>
        <w:numPr>
          <w:ilvl w:val="1"/>
          <w:numId w:val="13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The </w:t>
      </w:r>
      <w:proofErr w:type="spellStart"/>
      <w:r w:rsidRPr="00C60887">
        <w:rPr>
          <w:rStyle w:val="ng-star-inserted1"/>
          <w:rFonts w:ascii="Arial" w:eastAsiaTheme="majorEastAsia" w:hAnsi="Arial" w:cs="Arial"/>
          <w:color w:val="1A1C1E"/>
          <w:sz w:val="22"/>
          <w:szCs w:val="22"/>
        </w:rPr>
        <w:t>Lagrangian</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would contain the Yang-Mills term for these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R gauge fields </w:t>
      </w:r>
      <w:r w:rsidRPr="00C60887">
        <w:rPr>
          <w:rStyle w:val="inline-code"/>
          <w:rFonts w:ascii="Arial" w:eastAsiaTheme="majorEastAsia" w:hAnsi="Arial" w:cs="Arial"/>
          <w:color w:val="1A1C1E"/>
          <w:sz w:val="22"/>
          <w:szCs w:val="22"/>
          <w:bdr w:val="single" w:sz="6" w:space="0" w:color="FFFFFF" w:frame="1"/>
        </w:rPr>
        <w:t>W'_</w:t>
      </w:r>
      <w:proofErr w:type="spellStart"/>
      <w:r w:rsidRPr="00C60887">
        <w:rPr>
          <w:rStyle w:val="inline-code"/>
          <w:rFonts w:ascii="Arial" w:eastAsiaTheme="majorEastAsia" w:hAnsi="Arial" w:cs="Arial"/>
          <w:color w:val="1A1C1E"/>
          <w:sz w:val="22"/>
          <w:szCs w:val="22"/>
          <w:bdr w:val="single" w:sz="6" w:space="0" w:color="FFFFFF" w:frame="1"/>
        </w:rPr>
        <w:t>μ^a</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w:t>
      </w:r>
      <w:proofErr w:type="gramStart"/>
      <w:r w:rsidRPr="00C60887">
        <w:rPr>
          <w:rStyle w:val="inline-code"/>
          <w:rFonts w:ascii="Arial" w:eastAsiaTheme="majorEastAsia" w:hAnsi="Arial" w:cs="Arial"/>
          <w:color w:val="1A1C1E"/>
          <w:sz w:val="22"/>
          <w:szCs w:val="22"/>
          <w:bdr w:val="single" w:sz="6" w:space="0" w:color="FFFFFF" w:frame="1"/>
        </w:rPr>
        <w:t>SU(</w:t>
      </w:r>
      <w:proofErr w:type="gramEnd"/>
      <w:r w:rsidRPr="00C60887">
        <w:rPr>
          <w:rStyle w:val="inline-code"/>
          <w:rFonts w:ascii="Arial" w:eastAsiaTheme="majorEastAsia" w:hAnsi="Arial" w:cs="Arial"/>
          <w:color w:val="1A1C1E"/>
          <w:sz w:val="22"/>
          <w:szCs w:val="22"/>
          <w:bdr w:val="single" w:sz="6" w:space="0" w:color="FFFFFF" w:frame="1"/>
        </w:rPr>
        <w:t>2)R} = -¼ W'_{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}^a W'^{</w:t>
      </w:r>
      <w:proofErr w:type="spellStart"/>
      <w:r w:rsidRPr="00C60887">
        <w:rPr>
          <w:rStyle w:val="inline-code"/>
          <w:rFonts w:ascii="Arial" w:eastAsiaTheme="majorEastAsia" w:hAnsi="Arial" w:cs="Arial"/>
          <w:color w:val="1A1C1E"/>
          <w:sz w:val="22"/>
          <w:szCs w:val="22"/>
          <w:bdr w:val="single" w:sz="6" w:space="0" w:color="FFFFFF" w:frame="1"/>
        </w:rPr>
        <w:t>aμν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 conditions for confinement would arise from the running of the </w:t>
      </w:r>
      <w:proofErr w:type="spellStart"/>
      <w:r w:rsidRPr="00C60887">
        <w:rPr>
          <w:rStyle w:val="inline-code"/>
          <w:rFonts w:ascii="Arial" w:eastAsiaTheme="majorEastAsia" w:hAnsi="Arial" w:cs="Arial"/>
          <w:color w:val="1A1C1E"/>
          <w:sz w:val="22"/>
          <w:szCs w:val="22"/>
          <w:bdr w:val="single" w:sz="6" w:space="0" w:color="FFFFFF" w:frame="1"/>
        </w:rPr>
        <w:t>g_R</w:t>
      </w:r>
      <w:proofErr w:type="spellEnd"/>
      <w:r w:rsidRPr="00C60887">
        <w:rPr>
          <w:rStyle w:val="ng-star-inserted1"/>
          <w:rFonts w:ascii="Arial" w:eastAsiaTheme="majorEastAsia" w:hAnsi="Arial" w:cs="Arial"/>
          <w:color w:val="1A1C1E"/>
          <w:sz w:val="22"/>
          <w:szCs w:val="22"/>
        </w:rPr>
        <w:t> coupling constant, governed by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-sector fields charged under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R.</w:t>
      </w:r>
    </w:p>
    <w:p w14:paraId="78B3EB60" w14:textId="77777777" w:rsidR="00E178B5" w:rsidRPr="00C60887" w:rsidRDefault="00E178B5" w:rsidP="00AE655C">
      <w:pPr>
        <w:pStyle w:val="ng-star-inserted"/>
        <w:numPr>
          <w:ilvl w:val="0"/>
          <w:numId w:val="13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Mass Scale:</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dark confinement scale </w:t>
      </w:r>
      <w:r w:rsidRPr="00C60887">
        <w:rPr>
          <w:rStyle w:val="inline-code"/>
          <w:rFonts w:ascii="Arial" w:eastAsiaTheme="majorEastAsia" w:hAnsi="Arial" w:cs="Arial"/>
          <w:color w:val="1A1C1E"/>
          <w:sz w:val="22"/>
          <w:szCs w:val="22"/>
          <w:bdr w:val="single" w:sz="6" w:space="0" w:color="FFFFFF" w:frame="1"/>
        </w:rPr>
        <w:t>Λ_D</w:t>
      </w:r>
      <w:r w:rsidRPr="00C60887">
        <w:rPr>
          <w:rStyle w:val="ng-star-inserted1"/>
          <w:rFonts w:ascii="Arial" w:eastAsiaTheme="majorEastAsia" w:hAnsi="Arial" w:cs="Arial"/>
          <w:color w:val="1A1C1E"/>
          <w:sz w:val="22"/>
          <w:szCs w:val="22"/>
        </w:rPr>
        <w:t> is proposed to be </w:t>
      </w:r>
      <w:r w:rsidRPr="00C60887">
        <w:rPr>
          <w:rStyle w:val="inline-code"/>
          <w:rFonts w:ascii="Arial" w:eastAsiaTheme="majorEastAsia" w:hAnsi="Arial" w:cs="Arial"/>
          <w:color w:val="1A1C1E"/>
          <w:sz w:val="22"/>
          <w:szCs w:val="22"/>
          <w:bdr w:val="single" w:sz="6" w:space="0" w:color="FFFFFF" w:frame="1"/>
        </w:rPr>
        <w:t>~100 MeV</w:t>
      </w:r>
      <w:r w:rsidRPr="00C60887">
        <w:rPr>
          <w:rStyle w:val="ng-star-inserted1"/>
          <w:rFonts w:ascii="Arial" w:eastAsiaTheme="majorEastAsia" w:hAnsi="Arial" w:cs="Arial"/>
          <w:color w:val="1A1C1E"/>
          <w:sz w:val="22"/>
          <w:szCs w:val="22"/>
        </w:rPr>
        <w:t>. This scale would emerge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(e.g., </w:t>
      </w:r>
      <w:r w:rsidRPr="00C60887">
        <w:rPr>
          <w:rStyle w:val="inline-code"/>
          <w:rFonts w:ascii="Arial" w:eastAsiaTheme="majorEastAsia" w:hAnsi="Arial" w:cs="Arial"/>
          <w:color w:val="1A1C1E"/>
          <w:sz w:val="22"/>
          <w:szCs w:val="22"/>
          <w:bdr w:val="single" w:sz="6" w:space="0" w:color="FFFFFF" w:frame="1"/>
        </w:rPr>
        <w:t xml:space="preserve">Λ_D ≈ M_0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C_D π^x ϕ^{-N_D}</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lightest dark glueball mass </w:t>
      </w:r>
      <w:r w:rsidRPr="00C60887">
        <w:rPr>
          <w:rStyle w:val="inline-code"/>
          <w:rFonts w:ascii="Arial" w:eastAsiaTheme="majorEastAsia" w:hAnsi="Arial" w:cs="Arial"/>
          <w:color w:val="1A1C1E"/>
          <w:sz w:val="22"/>
          <w:szCs w:val="22"/>
          <w:bdr w:val="single" w:sz="6" w:space="0" w:color="FFFFFF" w:frame="1"/>
        </w:rPr>
        <w:t>m_{GD}</w:t>
      </w:r>
      <w:r w:rsidRPr="00C60887">
        <w:rPr>
          <w:rStyle w:val="ng-star-inserted1"/>
          <w:rFonts w:ascii="Arial" w:eastAsiaTheme="majorEastAsia" w:hAnsi="Arial" w:cs="Arial"/>
          <w:color w:val="1A1C1E"/>
          <w:sz w:val="22"/>
          <w:szCs w:val="22"/>
        </w:rPr>
        <w:t> would be approximately:</w:t>
      </w:r>
      <w:r w:rsidRPr="00C60887">
        <w:rPr>
          <w:rFonts w:ascii="Arial" w:hAnsi="Arial" w:cs="Arial"/>
          <w:color w:val="1A1C1E"/>
          <w:sz w:val="22"/>
          <w:szCs w:val="22"/>
        </w:rPr>
        <w:br/>
      </w:r>
      <w:r w:rsidRPr="00C60887">
        <w:rPr>
          <w:rStyle w:val="inline-code"/>
          <w:rFonts w:ascii="Arial" w:eastAsiaTheme="majorEastAsia" w:hAnsi="Arial" w:cs="Arial"/>
          <w:color w:val="1A1C1E"/>
          <w:sz w:val="22"/>
          <w:szCs w:val="22"/>
          <w:bdr w:val="single" w:sz="6" w:space="0" w:color="FFFFFF" w:frame="1"/>
        </w:rPr>
        <w:t>m_{GD} ≈ C_{glue} Λ_D</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C_{glue}</w:t>
      </w:r>
      <w:r w:rsidRPr="00C60887">
        <w:rPr>
          <w:rStyle w:val="ng-star-inserted1"/>
          <w:rFonts w:ascii="Arial" w:eastAsiaTheme="majorEastAsia" w:hAnsi="Arial" w:cs="Arial"/>
          <w:color w:val="1A1C1E"/>
          <w:sz w:val="22"/>
          <w:szCs w:val="22"/>
        </w:rPr>
        <w:t> is an </w:t>
      </w:r>
      <w:r w:rsidRPr="00C60887">
        <w:rPr>
          <w:rStyle w:val="inline-code"/>
          <w:rFonts w:ascii="Arial" w:eastAsiaTheme="majorEastAsia" w:hAnsi="Arial" w:cs="Arial"/>
          <w:color w:val="1A1C1E"/>
          <w:sz w:val="22"/>
          <w:szCs w:val="22"/>
          <w:bdr w:val="single" w:sz="6" w:space="0" w:color="FFFFFF" w:frame="1"/>
        </w:rPr>
        <w:t>O(1)</w:t>
      </w:r>
      <w:r w:rsidRPr="00C60887">
        <w:rPr>
          <w:rStyle w:val="ng-star-inserted1"/>
          <w:rFonts w:ascii="Arial" w:eastAsiaTheme="majorEastAsia" w:hAnsi="Arial" w:cs="Arial"/>
          <w:color w:val="1A1C1E"/>
          <w:sz w:val="22"/>
          <w:szCs w:val="22"/>
        </w:rPr>
        <w:t> factor from non-perturbative dynamics, e.g., </w:t>
      </w:r>
      <w:r w:rsidRPr="00C60887">
        <w:rPr>
          <w:rStyle w:val="inline-code"/>
          <w:rFonts w:ascii="Arial" w:eastAsiaTheme="majorEastAsia" w:hAnsi="Arial" w:cs="Arial"/>
          <w:color w:val="1A1C1E"/>
          <w:sz w:val="22"/>
          <w:szCs w:val="22"/>
          <w:bdr w:val="single" w:sz="6" w:space="0" w:color="FFFFFF" w:frame="1"/>
        </w:rPr>
        <w:t>~7</w:t>
      </w:r>
      <w:r w:rsidRPr="00C60887">
        <w:rPr>
          <w:rStyle w:val="ng-star-inserted1"/>
          <w:rFonts w:ascii="Arial" w:eastAsiaTheme="majorEastAsia" w:hAnsi="Arial" w:cs="Arial"/>
          <w:color w:val="1A1C1E"/>
          <w:sz w:val="22"/>
          <w:szCs w:val="22"/>
        </w:rPr>
        <w:t>), yielding </w:t>
      </w:r>
      <w:r w:rsidRPr="00C60887">
        <w:rPr>
          <w:rStyle w:val="inline-code"/>
          <w:rFonts w:ascii="Arial" w:eastAsiaTheme="majorEastAsia" w:hAnsi="Arial" w:cs="Arial"/>
          <w:color w:val="1A1C1E"/>
          <w:sz w:val="22"/>
          <w:szCs w:val="22"/>
          <w:bdr w:val="single" w:sz="6" w:space="0" w:color="FFFFFF" w:frame="1"/>
        </w:rPr>
        <w:t>m_{GD} ~ 700 MeV</w:t>
      </w:r>
      <w:r w:rsidRPr="00C60887">
        <w:rPr>
          <w:rStyle w:val="ng-star-inserted1"/>
          <w:rFonts w:ascii="Arial" w:eastAsiaTheme="majorEastAsia" w:hAnsi="Arial" w:cs="Arial"/>
          <w:color w:val="1A1C1E"/>
          <w:sz w:val="22"/>
          <w:szCs w:val="22"/>
        </w:rPr>
        <w:t>.</w:t>
      </w:r>
    </w:p>
    <w:p w14:paraId="2959B664" w14:textId="77777777" w:rsidR="00E178B5" w:rsidRPr="00C60887" w:rsidRDefault="00E178B5" w:rsidP="00AE655C">
      <w:pPr>
        <w:pStyle w:val="ng-star-inserted"/>
        <w:numPr>
          <w:ilvl w:val="0"/>
          <w:numId w:val="13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Relic Abundance Mechanism:</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"Dark freeze-out." Dark Glueballs annihilate primarily into dark W_R gluons (which then form more glueballs or lighter dark sector states) until the temperature </w:t>
      </w:r>
      <w:r w:rsidRPr="00C60887">
        <w:rPr>
          <w:rStyle w:val="inline-code"/>
          <w:rFonts w:ascii="Arial" w:eastAsiaTheme="majorEastAsia" w:hAnsi="Arial" w:cs="Arial"/>
          <w:color w:val="1A1C1E"/>
          <w:sz w:val="22"/>
          <w:szCs w:val="22"/>
          <w:bdr w:val="single" w:sz="6" w:space="0" w:color="FFFFFF" w:frame="1"/>
        </w:rPr>
        <w:t>T</w:t>
      </w:r>
      <w:r w:rsidRPr="00C60887">
        <w:rPr>
          <w:rStyle w:val="ng-star-inserted1"/>
          <w:rFonts w:ascii="Arial" w:eastAsiaTheme="majorEastAsia" w:hAnsi="Arial" w:cs="Arial"/>
          <w:color w:val="1A1C1E"/>
          <w:sz w:val="22"/>
          <w:szCs w:val="22"/>
        </w:rPr>
        <w:t> of the dark sector drops below </w:t>
      </w:r>
      <w:r w:rsidRPr="00C60887">
        <w:rPr>
          <w:rStyle w:val="inline-code"/>
          <w:rFonts w:ascii="Arial" w:eastAsiaTheme="majorEastAsia" w:hAnsi="Arial" w:cs="Arial"/>
          <w:color w:val="1A1C1E"/>
          <w:sz w:val="22"/>
          <w:szCs w:val="22"/>
          <w:bdr w:val="single" w:sz="6" w:space="0" w:color="FFFFFF" w:frame="1"/>
        </w:rPr>
        <w:t>~Λ_D</w:t>
      </w:r>
      <w:r w:rsidRPr="00C60887">
        <w:rPr>
          <w:rStyle w:val="ng-star-inserted1"/>
          <w:rFonts w:ascii="Arial" w:eastAsiaTheme="majorEastAsia" w:hAnsi="Arial" w:cs="Arial"/>
          <w:color w:val="1A1C1E"/>
          <w:sz w:val="22"/>
          <w:szCs w:val="22"/>
        </w:rPr>
        <w:t>. The entropy of this dark sector remains largely decoupled from the Standard Model sector if their interactions are sufficiently weak post-decoupling (above MeV temperatures for BBN constraints).</w:t>
      </w:r>
    </w:p>
    <w:p w14:paraId="71B6DF2F" w14:textId="77777777" w:rsidR="00E178B5" w:rsidRPr="00C60887" w:rsidRDefault="00E178B5" w:rsidP="00AE655C">
      <w:pPr>
        <w:pStyle w:val="ng-star-inserted"/>
        <w:numPr>
          <w:ilvl w:val="0"/>
          <w:numId w:val="13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Stability:</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 xml:space="preserve">As the lightest stable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R singlet, </w:t>
      </w:r>
      <w:r w:rsidRPr="00C60887">
        <w:rPr>
          <w:rStyle w:val="inline-code"/>
          <w:rFonts w:ascii="Arial" w:eastAsiaTheme="majorEastAsia" w:hAnsi="Arial" w:cs="Arial"/>
          <w:color w:val="1A1C1E"/>
          <w:sz w:val="22"/>
          <w:szCs w:val="22"/>
          <w:bdr w:val="single" w:sz="6" w:space="0" w:color="FFFFFF" w:frame="1"/>
        </w:rPr>
        <w:t>G_D</w:t>
      </w:r>
      <w:r w:rsidRPr="00C60887">
        <w:rPr>
          <w:rStyle w:val="ng-star-inserted1"/>
          <w:rFonts w:ascii="Arial" w:eastAsiaTheme="majorEastAsia" w:hAnsi="Arial" w:cs="Arial"/>
          <w:color w:val="1A1C1E"/>
          <w:sz w:val="22"/>
          <w:szCs w:val="22"/>
        </w:rPr>
        <w:t> has no open decay channels into Standard Model particles if its direct mixing or portal interactions are sufficiently suppressed by the high </w:t>
      </w:r>
      <w:r w:rsidRPr="00C60887">
        <w:rPr>
          <w:rStyle w:val="inline-code"/>
          <w:rFonts w:ascii="Arial" w:eastAsiaTheme="majorEastAsia" w:hAnsi="Arial" w:cs="Arial"/>
          <w:color w:val="1A1C1E"/>
          <w:sz w:val="22"/>
          <w:szCs w:val="22"/>
          <w:bdr w:val="single" w:sz="6" w:space="0" w:color="FFFFFF" w:frame="1"/>
        </w:rPr>
        <w:t>X_{SU(2)R\_break}</w:t>
      </w:r>
      <w:r w:rsidRPr="00C60887">
        <w:rPr>
          <w:rStyle w:val="ng-star-inserted1"/>
          <w:rFonts w:ascii="Arial" w:eastAsiaTheme="majorEastAsia" w:hAnsi="Arial" w:cs="Arial"/>
          <w:color w:val="1A1C1E"/>
          <w:sz w:val="22"/>
          <w:szCs w:val="22"/>
        </w:rPr>
        <w:t> scale.</w:t>
      </w:r>
    </w:p>
    <w:p w14:paraId="0F9D0B82" w14:textId="77777777" w:rsidR="00E178B5" w:rsidRPr="00C60887" w:rsidRDefault="00E178B5" w:rsidP="00AE655C">
      <w:pPr>
        <w:pStyle w:val="ng-star-inserted"/>
        <w:numPr>
          <w:ilvl w:val="0"/>
          <w:numId w:val="13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Present-Day Interactions: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Primarily gravitational. Crucially, dark glueballs can be </w:t>
      </w:r>
      <w:r w:rsidRPr="00C60887">
        <w:rPr>
          <w:rStyle w:val="ng-star-inserted1"/>
          <w:rFonts w:ascii="Arial" w:eastAsiaTheme="majorEastAsia" w:hAnsi="Arial" w:cs="Arial"/>
          <w:b/>
          <w:bCs/>
          <w:color w:val="1A1C1E"/>
          <w:sz w:val="22"/>
          <w:szCs w:val="22"/>
        </w:rPr>
        <w:t>self-interacting</w:t>
      </w:r>
      <w:r w:rsidRPr="00C60887">
        <w:rPr>
          <w:rStyle w:val="ng-star-inserted1"/>
          <w:rFonts w:ascii="Arial" w:eastAsiaTheme="majorEastAsia" w:hAnsi="Arial" w:cs="Arial"/>
          <w:color w:val="1A1C1E"/>
          <w:sz w:val="22"/>
          <w:szCs w:val="22"/>
        </w:rPr>
        <w:t> with a cross-section </w:t>
      </w:r>
      <w:r w:rsidRPr="00C60887">
        <w:rPr>
          <w:rStyle w:val="inline-code"/>
          <w:rFonts w:ascii="Arial" w:eastAsiaTheme="majorEastAsia" w:hAnsi="Arial" w:cs="Arial"/>
          <w:color w:val="1A1C1E"/>
          <w:sz w:val="22"/>
          <w:szCs w:val="22"/>
          <w:bdr w:val="single" w:sz="6" w:space="0" w:color="FFFFFF" w:frame="1"/>
        </w:rPr>
        <w:t>σ_{self}/m_{GD} ~ 0.1 cm²/g</w:t>
      </w:r>
      <w:r w:rsidRPr="00C60887">
        <w:rPr>
          <w:rStyle w:val="ng-star-inserted1"/>
          <w:rFonts w:ascii="Arial" w:eastAsiaTheme="majorEastAsia" w:hAnsi="Arial" w:cs="Arial"/>
          <w:color w:val="1A1C1E"/>
          <w:sz w:val="22"/>
          <w:szCs w:val="22"/>
        </w:rPr>
        <w:t>. This self-interaction arises from residual dark gluon exchange between glueballs and is of significant interest for resolving small-scale structure problems in cosmology (like the core/cusp tension in galactic halos).</w:t>
      </w:r>
    </w:p>
    <w:p w14:paraId="16CF3041" w14:textId="77777777" w:rsidR="00E178B5" w:rsidRPr="00C60887" w:rsidRDefault="00E178B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10.6.4. Relic Density Budget and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Consistency</w:t>
      </w:r>
    </w:p>
    <w:p w14:paraId="257ADFAB" w14:textId="77777777" w:rsidR="00E178B5" w:rsidRPr="00C60887" w:rsidRDefault="00E178B5"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inline-code"/>
          <w:rFonts w:ascii="Arial" w:eastAsiaTheme="majorEastAsia" w:hAnsi="Arial" w:cs="Arial"/>
          <w:color w:val="1A1C1E"/>
          <w:sz w:val="22"/>
          <w:szCs w:val="22"/>
          <w:bdr w:val="single" w:sz="6" w:space="0" w:color="FFFFFF" w:frame="1"/>
        </w:rPr>
        <w:t>M_</w:t>
      </w:r>
      <w:proofErr w:type="gramStart"/>
      <w:r w:rsidRPr="00C60887">
        <w:rPr>
          <w:rStyle w:val="inline-code"/>
          <w:rFonts w:ascii="Arial" w:eastAsiaTheme="majorEastAsia" w:hAnsi="Arial" w:cs="Arial"/>
          <w:color w:val="1A1C1E"/>
          <w:sz w:val="22"/>
          <w:szCs w:val="22"/>
          <w:bdr w:val="single" w:sz="6" w:space="0" w:color="FFFFFF" w:frame="1"/>
        </w:rPr>
        <w:t>0,π</w:t>
      </w:r>
      <w:proofErr w:type="gramEnd"/>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-scaled parameters within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(which determine </w:t>
      </w:r>
      <w:r w:rsidRPr="00C60887">
        <w:rPr>
          <w:rStyle w:val="inline-code"/>
          <w:rFonts w:ascii="Arial" w:eastAsiaTheme="majorEastAsia" w:hAnsi="Arial" w:cs="Arial"/>
          <w:color w:val="1A1C1E"/>
          <w:sz w:val="22"/>
          <w:szCs w:val="22"/>
          <w:bdr w:val="single" w:sz="6" w:space="0" w:color="FFFFFF" w:frame="1"/>
        </w:rPr>
        <w:t>m_{knot}</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α_{eff}</w:t>
      </w:r>
      <w:r w:rsidRPr="00C60887">
        <w:rPr>
          <w:rStyle w:val="ng-star-inserted1"/>
          <w:rFonts w:ascii="Arial" w:eastAsiaTheme="majorEastAsia" w:hAnsi="Arial" w:cs="Arial"/>
          <w:color w:val="1A1C1E"/>
          <w:sz w:val="22"/>
          <w:szCs w:val="22"/>
        </w:rPr>
        <w:t xml:space="preserve"> for </w:t>
      </w:r>
      <w:proofErr w:type="spellStart"/>
      <w:r w:rsidRPr="00C60887">
        <w:rPr>
          <w:rStyle w:val="ng-star-inserted1"/>
          <w:rFonts w:ascii="Arial" w:eastAsiaTheme="majorEastAsia" w:hAnsi="Arial" w:cs="Arial"/>
          <w:color w:val="1A1C1E"/>
          <w:sz w:val="22"/>
          <w:szCs w:val="22"/>
        </w:rPr>
        <w:t>Topoknots</w:t>
      </w:r>
      <w:proofErr w:type="spellEnd"/>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Λ_D</w:t>
      </w:r>
      <w:r w:rsidRPr="00C60887">
        <w:rPr>
          <w:rStyle w:val="ng-star-inserted1"/>
          <w:rFonts w:ascii="Arial" w:eastAsiaTheme="majorEastAsia" w:hAnsi="Arial" w:cs="Arial"/>
          <w:color w:val="1A1C1E"/>
          <w:sz w:val="22"/>
          <w:szCs w:val="22"/>
        </w:rPr>
        <w:t> for Dark Glueballs) are hypothesized to lead to natural relic abundances for both components. You provided the estimates:</w:t>
      </w:r>
    </w:p>
    <w:p w14:paraId="75E3637B" w14:textId="77777777" w:rsidR="00E178B5" w:rsidRPr="00C60887" w:rsidRDefault="00E178B5" w:rsidP="00AE655C">
      <w:pPr>
        <w:pStyle w:val="ng-star-inserted"/>
        <w:numPr>
          <w:ilvl w:val="0"/>
          <w:numId w:val="138"/>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Ω_{</w:t>
      </w:r>
      <w:proofErr w:type="spellStart"/>
      <w:r w:rsidRPr="00C60887">
        <w:rPr>
          <w:rStyle w:val="inline-code"/>
          <w:rFonts w:ascii="Arial" w:eastAsiaTheme="majorEastAsia" w:hAnsi="Arial" w:cs="Arial"/>
          <w:color w:val="1A1C1E"/>
          <w:sz w:val="22"/>
          <w:szCs w:val="22"/>
          <w:bdr w:val="single" w:sz="6" w:space="0" w:color="FFFFFF" w:frame="1"/>
        </w:rPr>
        <w:t>topoknot</w:t>
      </w:r>
      <w:proofErr w:type="spellEnd"/>
      <w:r w:rsidRPr="00C60887">
        <w:rPr>
          <w:rStyle w:val="inline-code"/>
          <w:rFonts w:ascii="Arial" w:eastAsiaTheme="majorEastAsia" w:hAnsi="Arial" w:cs="Arial"/>
          <w:color w:val="1A1C1E"/>
          <w:sz w:val="22"/>
          <w:szCs w:val="22"/>
          <w:bdr w:val="single" w:sz="6" w:space="0" w:color="FFFFFF" w:frame="1"/>
        </w:rPr>
        <w:t xml:space="preserve">} h^2 ≈ 0.11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(α_{eff}/0.</w:t>
      </w:r>
      <w:proofErr w:type="gramStart"/>
      <w:r w:rsidRPr="00C60887">
        <w:rPr>
          <w:rStyle w:val="inline-code"/>
          <w:rFonts w:ascii="Arial" w:eastAsiaTheme="majorEastAsia" w:hAnsi="Arial" w:cs="Arial"/>
          <w:color w:val="1A1C1E"/>
          <w:sz w:val="22"/>
          <w:szCs w:val="22"/>
          <w:bdr w:val="single" w:sz="6" w:space="0" w:color="FFFFFF" w:frame="1"/>
        </w:rPr>
        <w:t>3)^</w:t>
      </w:r>
      <w:proofErr w:type="gramEnd"/>
      <w:r w:rsidRPr="00C60887">
        <w:rPr>
          <w:rStyle w:val="inline-code"/>
          <w:rFonts w:ascii="Arial" w:eastAsiaTheme="majorEastAsia" w:hAnsi="Arial" w:cs="Arial"/>
          <w:color w:val="1A1C1E"/>
          <w:sz w:val="22"/>
          <w:szCs w:val="22"/>
          <w:bdr w:val="single" w:sz="6" w:space="0" w:color="FFFFFF" w:frame="1"/>
        </w:rPr>
        <w:t xml:space="preserve">2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(60 TeV / m_{knot</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w:t>
      </w:r>
    </w:p>
    <w:p w14:paraId="2F6C6703" w14:textId="77777777" w:rsidR="00E178B5" w:rsidRPr="00C60887" w:rsidRDefault="00E178B5" w:rsidP="00AE655C">
      <w:pPr>
        <w:pStyle w:val="ng-star-inserted"/>
        <w:numPr>
          <w:ilvl w:val="0"/>
          <w:numId w:val="138"/>
        </w:numPr>
        <w:shd w:val="clear" w:color="auto" w:fill="FFFFFF"/>
        <w:spacing w:before="0" w:beforeAutospacing="0" w:after="45" w:afterAutospacing="0" w:line="276" w:lineRule="auto"/>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lastRenderedPageBreak/>
        <w:t xml:space="preserve">Ω_{glueball} h^2 ≈ 0.12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(Λ_D / 100 MeV)^{</w:t>
      </w:r>
      <w:proofErr w:type="spellStart"/>
      <w:r w:rsidRPr="00C60887">
        <w:rPr>
          <w:rStyle w:val="inline-code"/>
          <w:rFonts w:ascii="Arial" w:eastAsiaTheme="majorEastAsia" w:hAnsi="Arial" w:cs="Arial"/>
          <w:color w:val="1A1C1E"/>
          <w:sz w:val="22"/>
          <w:szCs w:val="22"/>
          <w:bdr w:val="single" w:sz="6" w:space="0" w:color="FFFFFF" w:frame="1"/>
        </w:rPr>
        <w:t>n_Λ</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 exponent </w:t>
      </w:r>
      <w:proofErr w:type="spellStart"/>
      <w:r w:rsidRPr="00C60887">
        <w:rPr>
          <w:rStyle w:val="inline-code"/>
          <w:rFonts w:ascii="Arial" w:eastAsiaTheme="majorEastAsia" w:hAnsi="Arial" w:cs="Arial"/>
          <w:color w:val="1A1C1E"/>
          <w:sz w:val="22"/>
          <w:szCs w:val="22"/>
          <w:bdr w:val="single" w:sz="6" w:space="0" w:color="FFFFFF" w:frame="1"/>
        </w:rPr>
        <w:t>n_Λ</w:t>
      </w:r>
      <w:proofErr w:type="spellEnd"/>
      <w:r w:rsidRPr="00C60887">
        <w:rPr>
          <w:rStyle w:val="ng-star-inserted1"/>
          <w:rFonts w:ascii="Arial" w:eastAsiaTheme="majorEastAsia" w:hAnsi="Arial" w:cs="Arial"/>
          <w:color w:val="1A1C1E"/>
          <w:sz w:val="22"/>
          <w:szCs w:val="22"/>
        </w:rPr>
        <w:t> here needs to be determined from specific models of dark glueball freeze-out; it's often sensitive to </w:t>
      </w:r>
      <w:r w:rsidRPr="00C60887">
        <w:rPr>
          <w:rStyle w:val="inline-code"/>
          <w:rFonts w:ascii="Arial" w:eastAsiaTheme="majorEastAsia" w:hAnsi="Arial" w:cs="Arial"/>
          <w:color w:val="1A1C1E"/>
          <w:sz w:val="22"/>
          <w:szCs w:val="22"/>
          <w:bdr w:val="single" w:sz="6" w:space="0" w:color="FFFFFF" w:frame="1"/>
        </w:rPr>
        <w:t>m_{GD}</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α_{dark}(Λ_D)</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With plausible values for </w:t>
      </w:r>
      <w:r w:rsidRPr="00C60887">
        <w:rPr>
          <w:rStyle w:val="inline-code"/>
          <w:rFonts w:ascii="Arial" w:eastAsiaTheme="majorEastAsia" w:hAnsi="Arial" w:cs="Arial"/>
          <w:color w:val="1A1C1E"/>
          <w:sz w:val="22"/>
          <w:szCs w:val="22"/>
          <w:bdr w:val="single" w:sz="6" w:space="0" w:color="FFFFFF" w:frame="1"/>
        </w:rPr>
        <w:t>α_{eff} ~ 0.3</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m_{knot} ~ 60 TeV</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Λ_D ~ 100 MeV</w:t>
      </w:r>
      <w:r w:rsidRPr="00C60887">
        <w:rPr>
          <w:rStyle w:val="ng-star-inserted1"/>
          <w:rFonts w:ascii="Arial" w:eastAsiaTheme="majorEastAsia" w:hAnsi="Arial" w:cs="Arial"/>
          <w:color w:val="1A1C1E"/>
          <w:sz w:val="22"/>
          <w:szCs w:val="22"/>
        </w:rPr>
        <w:t> (values that themselves should be derivable from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's </w:t>
      </w:r>
      <w:r w:rsidRPr="00C60887">
        <w:rPr>
          <w:rStyle w:val="inline-code"/>
          <w:rFonts w:ascii="Arial" w:eastAsiaTheme="majorEastAsia" w:hAnsi="Arial" w:cs="Arial"/>
          <w:color w:val="1A1C1E"/>
          <w:sz w:val="22"/>
          <w:szCs w:val="22"/>
          <w:bdr w:val="single" w:sz="6" w:space="0" w:color="FFFFFF" w:frame="1"/>
        </w:rPr>
        <w:t>M_0,π,ϕ</w:t>
      </w:r>
      <w:r w:rsidRPr="00C60887">
        <w:rPr>
          <w:rStyle w:val="ng-star-inserted1"/>
          <w:rFonts w:ascii="Arial" w:eastAsiaTheme="majorEastAsia" w:hAnsi="Arial" w:cs="Arial"/>
          <w:color w:val="1A1C1E"/>
          <w:sz w:val="22"/>
          <w:szCs w:val="22"/>
        </w:rPr>
        <w:t> structure), the two components can naturally sum to the observed total dark matter relic density </w:t>
      </w:r>
      <w:r w:rsidRPr="00C60887">
        <w:rPr>
          <w:rStyle w:val="inline-code"/>
          <w:rFonts w:ascii="Arial" w:eastAsiaTheme="majorEastAsia" w:hAnsi="Arial" w:cs="Arial"/>
          <w:color w:val="1A1C1E"/>
          <w:sz w:val="22"/>
          <w:szCs w:val="22"/>
          <w:bdr w:val="single" w:sz="6" w:space="0" w:color="FFFFFF" w:frame="1"/>
        </w:rPr>
        <w:t>Ω_{DM} h^2 ≈ 0.12</w:t>
      </w:r>
      <w:r w:rsidRPr="00C60887">
        <w:rPr>
          <w:rStyle w:val="ng-star-inserted1"/>
          <w:rFonts w:ascii="Arial" w:eastAsiaTheme="majorEastAsia" w:hAnsi="Arial" w:cs="Arial"/>
          <w:color w:val="1A1C1E"/>
          <w:sz w:val="22"/>
          <w:szCs w:val="22"/>
        </w:rPr>
        <w:t>.</w:t>
      </w:r>
    </w:p>
    <w:p w14:paraId="0B9363A5" w14:textId="77777777" w:rsidR="000F35CA" w:rsidRPr="00C60887" w:rsidRDefault="000F35CA"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10.6.5. Observational Handles and Testable Signatures</w:t>
      </w:r>
    </w:p>
    <w:p w14:paraId="306255F5" w14:textId="77777777" w:rsidR="000F35CA" w:rsidRPr="00C60887" w:rsidRDefault="000F35CA"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This two-component dark sector offers rich phenomenology: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4430"/>
        <w:gridCol w:w="3599"/>
      </w:tblGrid>
      <w:tr w:rsidR="000F35CA" w:rsidRPr="00C60887" w14:paraId="02ACF8D7" w14:textId="77777777" w:rsidTr="000F35CA">
        <w:trPr>
          <w:tblCellSpacing w:w="15" w:type="dxa"/>
        </w:trPr>
        <w:tc>
          <w:tcPr>
            <w:tcW w:w="0" w:type="auto"/>
            <w:vAlign w:val="center"/>
            <w:hideMark/>
          </w:tcPr>
          <w:p w14:paraId="47886781"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Observable</w:t>
            </w:r>
          </w:p>
        </w:tc>
        <w:tc>
          <w:tcPr>
            <w:tcW w:w="0" w:type="auto"/>
            <w:vAlign w:val="center"/>
            <w:hideMark/>
          </w:tcPr>
          <w:p w14:paraId="56F78EFD" w14:textId="77777777" w:rsidR="000F35CA" w:rsidRPr="00C60887" w:rsidRDefault="000F35CA" w:rsidP="00C60887">
            <w:pPr>
              <w:spacing w:line="276" w:lineRule="auto"/>
              <w:rPr>
                <w:rFonts w:ascii="Arial" w:hAnsi="Arial" w:cs="Arial"/>
                <w:sz w:val="22"/>
                <w:szCs w:val="22"/>
              </w:rPr>
            </w:pPr>
            <w:proofErr w:type="spellStart"/>
            <w:r w:rsidRPr="00C60887">
              <w:rPr>
                <w:rStyle w:val="ng-star-inserted1"/>
                <w:rFonts w:ascii="Arial" w:eastAsiaTheme="majorEastAsia" w:hAnsi="Arial" w:cs="Arial"/>
                <w:sz w:val="22"/>
                <w:szCs w:val="22"/>
              </w:rPr>
              <w:t>Topoknot</w:t>
            </w:r>
            <w:proofErr w:type="spellEnd"/>
            <w:r w:rsidRPr="00C60887">
              <w:rPr>
                <w:rStyle w:val="ng-star-inserted1"/>
                <w:rFonts w:ascii="Arial" w:eastAsiaTheme="majorEastAsia" w:hAnsi="Arial" w:cs="Arial"/>
                <w:sz w:val="22"/>
                <w:szCs w:val="22"/>
              </w:rPr>
              <w:t xml:space="preserve"> Signal</w:t>
            </w:r>
          </w:p>
        </w:tc>
        <w:tc>
          <w:tcPr>
            <w:tcW w:w="0" w:type="auto"/>
            <w:vAlign w:val="center"/>
            <w:hideMark/>
          </w:tcPr>
          <w:p w14:paraId="7235528E"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Dark Glueball Signal</w:t>
            </w:r>
          </w:p>
        </w:tc>
      </w:tr>
      <w:tr w:rsidR="000F35CA" w:rsidRPr="00C60887" w14:paraId="64426D08" w14:textId="77777777" w:rsidTr="000F35CA">
        <w:trPr>
          <w:tblCellSpacing w:w="15" w:type="dxa"/>
        </w:trPr>
        <w:tc>
          <w:tcPr>
            <w:tcW w:w="0" w:type="auto"/>
            <w:vAlign w:val="center"/>
            <w:hideMark/>
          </w:tcPr>
          <w:p w14:paraId="40D30F1F"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Direct Detection</w:t>
            </w:r>
          </w:p>
        </w:tc>
        <w:tc>
          <w:tcPr>
            <w:tcW w:w="0" w:type="auto"/>
            <w:vAlign w:val="center"/>
            <w:hideMark/>
          </w:tcPr>
          <w:p w14:paraId="7BF7E8E2"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Spin-independent recoil via Higgs portal at next-gen liquid noble gas detectors (cross-section </w:t>
            </w:r>
            <w:r w:rsidRPr="00C60887">
              <w:rPr>
                <w:rStyle w:val="inline-code"/>
                <w:rFonts w:ascii="Arial" w:eastAsiaTheme="majorEastAsia" w:hAnsi="Arial" w:cs="Arial"/>
                <w:sz w:val="22"/>
                <w:szCs w:val="22"/>
              </w:rPr>
              <w:t>10</w:t>
            </w:r>
            <w:proofErr w:type="gramStart"/>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-48} – 10</w:t>
            </w:r>
            <w:proofErr w:type="gramStart"/>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-47} cm^2</w:t>
            </w:r>
            <w:r w:rsidRPr="00C60887">
              <w:rPr>
                <w:rStyle w:val="ng-star-inserted1"/>
                <w:rFonts w:ascii="Arial" w:eastAsiaTheme="majorEastAsia" w:hAnsi="Arial" w:cs="Arial"/>
                <w:sz w:val="22"/>
                <w:szCs w:val="22"/>
              </w:rPr>
              <w:t>)</w:t>
            </w:r>
          </w:p>
        </w:tc>
        <w:tc>
          <w:tcPr>
            <w:tcW w:w="0" w:type="auto"/>
            <w:vAlign w:val="center"/>
            <w:hideMark/>
          </w:tcPr>
          <w:p w14:paraId="70AE2806"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None (no direct portal to SM, or extremely suppressed)</w:t>
            </w:r>
          </w:p>
        </w:tc>
      </w:tr>
      <w:tr w:rsidR="000F35CA" w:rsidRPr="00C60887" w14:paraId="6E370644" w14:textId="77777777" w:rsidTr="000F35CA">
        <w:trPr>
          <w:tblCellSpacing w:w="15" w:type="dxa"/>
        </w:trPr>
        <w:tc>
          <w:tcPr>
            <w:tcW w:w="0" w:type="auto"/>
            <w:vAlign w:val="center"/>
            <w:hideMark/>
          </w:tcPr>
          <w:p w14:paraId="635DB9AD"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Indirect (γ-rays)</w:t>
            </w:r>
          </w:p>
        </w:tc>
        <w:tc>
          <w:tcPr>
            <w:tcW w:w="0" w:type="auto"/>
            <w:vAlign w:val="center"/>
            <w:hideMark/>
          </w:tcPr>
          <w:p w14:paraId="1DA8FFA9"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Cascade continuum peaking at few-hundred GeV to TeV from knot-</w:t>
            </w:r>
            <w:proofErr w:type="spellStart"/>
            <w:r w:rsidRPr="00C60887">
              <w:rPr>
                <w:rStyle w:val="ng-star-inserted1"/>
                <w:rFonts w:ascii="Arial" w:eastAsiaTheme="majorEastAsia" w:hAnsi="Arial" w:cs="Arial"/>
                <w:sz w:val="22"/>
                <w:szCs w:val="22"/>
              </w:rPr>
              <w:t>antiknot</w:t>
            </w:r>
            <w:proofErr w:type="spellEnd"/>
            <w:r w:rsidRPr="00C60887">
              <w:rPr>
                <w:rStyle w:val="ng-star-inserted1"/>
                <w:rFonts w:ascii="Arial" w:eastAsiaTheme="majorEastAsia" w:hAnsi="Arial" w:cs="Arial"/>
                <w:sz w:val="22"/>
                <w:szCs w:val="22"/>
              </w:rPr>
              <w:t xml:space="preserve"> annihilation in Galactic Center/dwarf galaxies</w:t>
            </w:r>
          </w:p>
        </w:tc>
        <w:tc>
          <w:tcPr>
            <w:tcW w:w="0" w:type="auto"/>
            <w:vAlign w:val="center"/>
            <w:hideMark/>
          </w:tcPr>
          <w:p w14:paraId="7764B9C1"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None (annihilates to dark sector particles)</w:t>
            </w:r>
          </w:p>
        </w:tc>
      </w:tr>
      <w:tr w:rsidR="000F35CA" w:rsidRPr="00C60887" w14:paraId="49D4CE83" w14:textId="77777777" w:rsidTr="000F35CA">
        <w:trPr>
          <w:tblCellSpacing w:w="15" w:type="dxa"/>
        </w:trPr>
        <w:tc>
          <w:tcPr>
            <w:tcW w:w="0" w:type="auto"/>
            <w:vAlign w:val="center"/>
            <w:hideMark/>
          </w:tcPr>
          <w:p w14:paraId="4FF840C9"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Self-Interaction</w:t>
            </w:r>
          </w:p>
        </w:tc>
        <w:tc>
          <w:tcPr>
            <w:tcW w:w="0" w:type="auto"/>
            <w:vAlign w:val="center"/>
            <w:hideMark/>
          </w:tcPr>
          <w:p w14:paraId="01DA3005"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Negligible (</w:t>
            </w:r>
            <w:r w:rsidRPr="00C60887">
              <w:rPr>
                <w:rStyle w:val="inline-code"/>
                <w:rFonts w:ascii="Arial" w:eastAsiaTheme="majorEastAsia" w:hAnsi="Arial" w:cs="Arial"/>
                <w:sz w:val="22"/>
                <w:szCs w:val="22"/>
              </w:rPr>
              <w:t xml:space="preserve">σ/m </w:t>
            </w:r>
            <w:r w:rsidRPr="00C60887">
              <w:rPr>
                <w:rStyle w:val="inline-code"/>
                <w:rFonts w:ascii="Cambria Math" w:eastAsiaTheme="majorEastAsia" w:hAnsi="Cambria Math" w:cs="Cambria Math"/>
                <w:sz w:val="22"/>
                <w:szCs w:val="22"/>
              </w:rPr>
              <w:t>≲</w:t>
            </w:r>
            <w:r w:rsidRPr="00C60887">
              <w:rPr>
                <w:rStyle w:val="inline-code"/>
                <w:rFonts w:ascii="Arial" w:eastAsiaTheme="majorEastAsia" w:hAnsi="Arial" w:cs="Arial"/>
                <w:sz w:val="22"/>
                <w:szCs w:val="22"/>
              </w:rPr>
              <w:t xml:space="preserve"> 10</w:t>
            </w:r>
            <w:proofErr w:type="gramStart"/>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-4} cm²/g</w:t>
            </w:r>
            <w:r w:rsidRPr="00C60887">
              <w:rPr>
                <w:rStyle w:val="ng-star-inserted1"/>
                <w:rFonts w:ascii="Arial" w:eastAsiaTheme="majorEastAsia" w:hAnsi="Arial" w:cs="Arial"/>
                <w:sz w:val="22"/>
                <w:szCs w:val="22"/>
              </w:rPr>
              <w:t>)</w:t>
            </w:r>
          </w:p>
        </w:tc>
        <w:tc>
          <w:tcPr>
            <w:tcW w:w="0" w:type="auto"/>
            <w:vAlign w:val="center"/>
            <w:hideMark/>
          </w:tcPr>
          <w:p w14:paraId="2A70F0DB"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Potentially significant (</w:t>
            </w:r>
            <w:r w:rsidRPr="00C60887">
              <w:rPr>
                <w:rStyle w:val="inline-code"/>
                <w:rFonts w:ascii="Arial" w:eastAsiaTheme="majorEastAsia" w:hAnsi="Arial" w:cs="Arial"/>
                <w:sz w:val="22"/>
                <w:szCs w:val="22"/>
              </w:rPr>
              <w:t>σ/m ~ 0.1 cm²/g</w:t>
            </w:r>
            <w:r w:rsidRPr="00C60887">
              <w:rPr>
                <w:rStyle w:val="ng-star-inserted1"/>
                <w:rFonts w:ascii="Arial" w:eastAsiaTheme="majorEastAsia" w:hAnsi="Arial" w:cs="Arial"/>
                <w:sz w:val="22"/>
                <w:szCs w:val="22"/>
              </w:rPr>
              <w:t>), addressing small-scale structure anomalies</w:t>
            </w:r>
          </w:p>
        </w:tc>
      </w:tr>
      <w:tr w:rsidR="000F35CA" w:rsidRPr="00C60887" w14:paraId="3B94F1C1" w14:textId="77777777" w:rsidTr="000F35CA">
        <w:trPr>
          <w:tblCellSpacing w:w="15" w:type="dxa"/>
        </w:trPr>
        <w:tc>
          <w:tcPr>
            <w:tcW w:w="0" w:type="auto"/>
            <w:vAlign w:val="center"/>
            <w:hideMark/>
          </w:tcPr>
          <w:p w14:paraId="040356FA"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CMB &amp; BBN</w:t>
            </w:r>
          </w:p>
        </w:tc>
        <w:tc>
          <w:tcPr>
            <w:tcW w:w="0" w:type="auto"/>
            <w:vAlign w:val="center"/>
            <w:hideMark/>
          </w:tcPr>
          <w:p w14:paraId="0F2C7111"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Energy injection allowed if annihilation cross-section today is p-wave suppressed (often true for topological solitons)</w:t>
            </w:r>
          </w:p>
        </w:tc>
        <w:tc>
          <w:tcPr>
            <w:tcW w:w="0" w:type="auto"/>
            <w:vAlign w:val="center"/>
            <w:hideMark/>
          </w:tcPr>
          <w:p w14:paraId="36FA4E27" w14:textId="77777777" w:rsidR="000F35CA" w:rsidRPr="00C60887" w:rsidRDefault="000F35CA" w:rsidP="00C60887">
            <w:p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Hidden sector decouples thermally above MeV scale → </w:t>
            </w:r>
            <w:r w:rsidRPr="00C60887">
              <w:rPr>
                <w:rStyle w:val="inline-code"/>
                <w:rFonts w:ascii="Arial" w:eastAsiaTheme="majorEastAsia" w:hAnsi="Arial" w:cs="Arial"/>
                <w:sz w:val="22"/>
                <w:szCs w:val="22"/>
              </w:rPr>
              <w:t>ΔN_{eff} &lt; 0.1</w:t>
            </w:r>
            <w:r w:rsidRPr="00C60887">
              <w:rPr>
                <w:rStyle w:val="ng-star-inserted1"/>
                <w:rFonts w:ascii="Arial" w:eastAsiaTheme="majorEastAsia" w:hAnsi="Arial" w:cs="Arial"/>
                <w:sz w:val="22"/>
                <w:szCs w:val="22"/>
              </w:rPr>
              <w:t xml:space="preserve"> (consistent with CMB)</w:t>
            </w:r>
          </w:p>
        </w:tc>
      </w:tr>
    </w:tbl>
    <w:p w14:paraId="5C0B4CCF" w14:textId="77777777" w:rsidR="000F35CA" w:rsidRPr="00C60887" w:rsidRDefault="000F35CA"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A mixed dark matter composition thus passes current observational bounds while providing distinct, testable footprints for upcoming experiments and astrophysical surveys.</w:t>
      </w:r>
    </w:p>
    <w:p w14:paraId="388E76EB" w14:textId="77777777" w:rsidR="000F35CA" w:rsidRPr="00C60887" w:rsidRDefault="000F35CA"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10.6.6. The "Big Picture": Dark Matter as an Inevitable Consequence</w:t>
      </w:r>
    </w:p>
    <w:p w14:paraId="141B69BA" w14:textId="77777777" w:rsidR="00E178B5" w:rsidRPr="00C60887" w:rsidRDefault="000F35CA" w:rsidP="00C60887">
      <w:pPr>
        <w:pStyle w:val="ng-star-inserted"/>
        <w:spacing w:line="276" w:lineRule="auto"/>
        <w:rPr>
          <w:rStyle w:val="ng-star-inserted1"/>
          <w:rFonts w:ascii="Arial" w:eastAsiaTheme="majorEastAsia" w:hAnsi="Arial" w:cs="Arial"/>
          <w:b/>
          <w:bCs/>
          <w:sz w:val="22"/>
          <w:szCs w:val="22"/>
        </w:rPr>
      </w:pPr>
      <w:r w:rsidRPr="00C60887">
        <w:rPr>
          <w:rStyle w:val="ng-star-inserted1"/>
          <w:rFonts w:ascii="Arial" w:eastAsiaTheme="majorEastAsia" w:hAnsi="Arial" w:cs="Arial"/>
          <w:sz w:val="22"/>
          <w:szCs w:val="22"/>
        </w:rPr>
        <w:t xml:space="preserve">Within the "Golden Universe" framework, Dark Matter is not an ad-hoc addition. The same recursive,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-infused dynamics of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-substrate that generate Standard Model particles and forces, and that conspire to solve the cosmological constant problem (via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-dynamics, soft SUSY, and sequestering), also inevitably leave behind these stable, non-Standard Model relics (</w:t>
      </w:r>
      <w:proofErr w:type="spellStart"/>
      <w:r w:rsidRPr="00C60887">
        <w:rPr>
          <w:rStyle w:val="ng-star-inserted1"/>
          <w:rFonts w:ascii="Arial" w:eastAsiaTheme="majorEastAsia" w:hAnsi="Arial" w:cs="Arial"/>
          <w:sz w:val="22"/>
          <w:szCs w:val="22"/>
        </w:rPr>
        <w:t>Topoknots</w:t>
      </w:r>
      <w:proofErr w:type="spellEnd"/>
      <w:r w:rsidRPr="00C60887">
        <w:rPr>
          <w:rStyle w:val="ng-star-inserted1"/>
          <w:rFonts w:ascii="Arial" w:eastAsiaTheme="majorEastAsia" w:hAnsi="Arial" w:cs="Arial"/>
          <w:sz w:val="22"/>
          <w:szCs w:val="22"/>
        </w:rPr>
        <w:t xml:space="preserve"> from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's topology, Dark Glueballs from remnant symmetries). The dark sector is a built-in, predictable by-product of the universe's fundamental generative rules.</w:t>
      </w:r>
      <w:r w:rsidR="006833F3" w:rsidRPr="00C60887">
        <w:rPr>
          <w:rFonts w:ascii="Arial" w:hAnsi="Arial" w:cs="Arial"/>
          <w:sz w:val="22"/>
          <w:szCs w:val="22"/>
        </w:rPr>
        <w:br/>
      </w:r>
      <w:r w:rsidRPr="00C60887">
        <w:rPr>
          <w:rStyle w:val="ng-star-inserted1"/>
          <w:rFonts w:ascii="Arial" w:eastAsiaTheme="majorEastAsia" w:hAnsi="Arial" w:cs="Arial"/>
          <w:b/>
          <w:bCs/>
          <w:sz w:val="22"/>
          <w:szCs w:val="22"/>
        </w:rPr>
        <w:br/>
      </w:r>
    </w:p>
    <w:p w14:paraId="5A4CBCAE" w14:textId="77777777" w:rsidR="00E178B5" w:rsidRPr="00C60887" w:rsidRDefault="00E178B5" w:rsidP="00C60887">
      <w:pPr>
        <w:pStyle w:val="ng-star-inserted"/>
        <w:spacing w:line="276" w:lineRule="auto"/>
        <w:rPr>
          <w:rStyle w:val="ng-star-inserted1"/>
          <w:rFonts w:ascii="Arial" w:eastAsiaTheme="majorEastAsia" w:hAnsi="Arial" w:cs="Arial"/>
          <w:b/>
          <w:bCs/>
          <w:sz w:val="22"/>
          <w:szCs w:val="22"/>
        </w:rPr>
      </w:pPr>
    </w:p>
    <w:p w14:paraId="6F607AC4" w14:textId="77777777" w:rsidR="00E178B5" w:rsidRPr="00C60887" w:rsidRDefault="00E178B5" w:rsidP="00C60887">
      <w:pPr>
        <w:pStyle w:val="ng-star-inserted"/>
        <w:spacing w:line="276" w:lineRule="auto"/>
        <w:rPr>
          <w:rStyle w:val="ng-star-inserted1"/>
          <w:rFonts w:ascii="Arial" w:eastAsiaTheme="majorEastAsia" w:hAnsi="Arial" w:cs="Arial"/>
          <w:b/>
          <w:bCs/>
          <w:sz w:val="22"/>
          <w:szCs w:val="22"/>
        </w:rPr>
      </w:pPr>
    </w:p>
    <w:p w14:paraId="36B03157" w14:textId="6352B30D" w:rsidR="000F35CA"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lastRenderedPageBreak/>
        <w:t xml:space="preserve">Conclusion of Chapter </w:t>
      </w:r>
      <w:proofErr w:type="gramStart"/>
      <w:r w:rsidRPr="00C60887">
        <w:rPr>
          <w:rStyle w:val="ng-star-inserted1"/>
          <w:rFonts w:ascii="Arial" w:eastAsiaTheme="majorEastAsia" w:hAnsi="Arial" w:cs="Arial"/>
          <w:b/>
          <w:bCs/>
          <w:sz w:val="22"/>
          <w:szCs w:val="22"/>
        </w:rPr>
        <w:t>10:</w:t>
      </w:r>
      <w:r w:rsidR="000F35CA" w:rsidRPr="00C60887">
        <w:rPr>
          <w:rStyle w:val="ng-star-inserted1"/>
          <w:rFonts w:ascii="Arial" w:eastAsiaTheme="majorEastAsia" w:hAnsi="Arial" w:cs="Arial"/>
          <w:b/>
          <w:bCs/>
          <w:color w:val="1A1C1E"/>
          <w:sz w:val="22"/>
          <w:szCs w:val="22"/>
        </w:rPr>
        <w:t>A</w:t>
      </w:r>
      <w:proofErr w:type="gramEnd"/>
      <w:r w:rsidR="000F35CA" w:rsidRPr="00C60887">
        <w:rPr>
          <w:rStyle w:val="ng-star-inserted1"/>
          <w:rFonts w:ascii="Arial" w:eastAsiaTheme="majorEastAsia" w:hAnsi="Arial" w:cs="Arial"/>
          <w:b/>
          <w:bCs/>
          <w:color w:val="1A1C1E"/>
          <w:sz w:val="22"/>
          <w:szCs w:val="22"/>
        </w:rPr>
        <w:t xml:space="preserve"> Cosmos Sculpted by </w:t>
      </w:r>
      <w:proofErr w:type="gramStart"/>
      <w:r w:rsidR="000F35CA" w:rsidRPr="00C60887">
        <w:rPr>
          <w:rStyle w:val="inline-code"/>
          <w:rFonts w:ascii="Arial" w:eastAsiaTheme="majorEastAsia" w:hAnsi="Arial" w:cs="Arial"/>
          <w:b/>
          <w:bCs/>
          <w:color w:val="1A1C1E"/>
          <w:sz w:val="22"/>
          <w:szCs w:val="22"/>
          <w:bdr w:val="single" w:sz="6" w:space="0" w:color="FFFFFF" w:frame="1"/>
        </w:rPr>
        <w:t>π,ϕ</w:t>
      </w:r>
      <w:proofErr w:type="gramEnd"/>
      <w:r w:rsidR="000F35CA" w:rsidRPr="00C60887">
        <w:rPr>
          <w:rStyle w:val="ng-star-inserted1"/>
          <w:rFonts w:ascii="Arial" w:eastAsiaTheme="majorEastAsia" w:hAnsi="Arial" w:cs="Arial"/>
          <w:b/>
          <w:bCs/>
          <w:color w:val="1A1C1E"/>
          <w:sz w:val="22"/>
          <w:szCs w:val="22"/>
        </w:rPr>
        <w:t>-Infused Dynamics</w:t>
      </w:r>
    </w:p>
    <w:p w14:paraId="20619A7E"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Chapter 10 has ventured into the grandest arena for the "Golden Universe" theory: the origin and evolution of the cosmos itself. By applying the fundamental principles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 governing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substrate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the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 we have sketched a self-consistent narrative that addresses not only the broad strokes of cosmic history but also offers novel, dynamical solutions to some of cosmology's most profound puzzles.</w:t>
      </w:r>
    </w:p>
    <w:p w14:paraId="5B709CFA"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chapter began by outlining how the early universe, with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at high values, could naturally host an inflationary phase driven by the potentials </w:t>
      </w:r>
      <w:r w:rsidRPr="00C60887">
        <w:rPr>
          <w:rStyle w:val="inline-code"/>
          <w:rFonts w:ascii="Arial" w:eastAsiaTheme="majorEastAsia" w:hAnsi="Arial" w:cs="Arial"/>
          <w:color w:val="1A1C1E"/>
          <w:sz w:val="22"/>
          <w:szCs w:val="22"/>
          <w:bdr w:val="single" w:sz="6" w:space="0" w:color="FFFFFF" w:frame="1"/>
        </w:rPr>
        <w:t>V_X</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V_Ω</w:t>
      </w:r>
      <w:r w:rsidRPr="00C60887">
        <w:rPr>
          <w:rStyle w:val="ng-star-inserted1"/>
          <w:rFonts w:ascii="Arial" w:eastAsiaTheme="majorEastAsia" w:hAnsi="Arial" w:cs="Arial"/>
          <w:color w:val="1A1C1E"/>
          <w:sz w:val="22"/>
          <w:szCs w:val="22"/>
        </w:rPr>
        <w:t>, thereby setting the stage for a flat, homogeneous, and isotropic cosmos seeded with primordial quantum fluctuations. As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evolved (typically decreasing),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was driven through a sequence of predicted phase transitions. These transitions correspond to the "Pattern-k layers" of our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model, leading to the successive emergence of fundamental symmetries, the condensation of leptons and quarks, the formation of hadrons via QCD confinement, and primordial nucleosynthesis – all with properties and scales ultimately traceable to the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parameters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The theory further predicts that the spectrum of CMB anisotropies would carry the imprints of these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inflationary dynamics.</w:t>
      </w:r>
    </w:p>
    <w:p w14:paraId="0A430E6C"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Crucially, this chapter detailed how the "Golden Universe" framework confronts the cosmological constant problem. The enormous bare vacuum energy, induced by quantum fluctuations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its associated fields up to the cutoff </w:t>
      </w:r>
      <w:r w:rsidRPr="00C60887">
        <w:rPr>
          <w:rStyle w:val="inline-code"/>
          <w:rFonts w:ascii="Arial" w:eastAsiaTheme="majorEastAsia" w:hAnsi="Arial" w:cs="Arial"/>
          <w:color w:val="1A1C1E"/>
          <w:sz w:val="22"/>
          <w:szCs w:val="22"/>
          <w:bdr w:val="single" w:sz="6" w:space="0" w:color="FFFFFF" w:frame="1"/>
        </w:rPr>
        <w:t>Λ_{cutoff} ≈ M_0</w:t>
      </w:r>
      <w:r w:rsidRPr="00C60887">
        <w:rPr>
          <w:rStyle w:val="ng-star-inserted1"/>
          <w:rFonts w:ascii="Arial" w:eastAsiaTheme="majorEastAsia" w:hAnsi="Arial" w:cs="Arial"/>
          <w:color w:val="1A1C1E"/>
          <w:sz w:val="22"/>
          <w:szCs w:val="22"/>
        </w:rPr>
        <w:t>, is proposed to be dynamically tamed through a synergistic trio of mechanisms:</w:t>
      </w:r>
    </w:p>
    <w:p w14:paraId="498CF26A" w14:textId="77777777" w:rsidR="000F35CA" w:rsidRPr="00C60887" w:rsidRDefault="000F35CA" w:rsidP="00AE655C">
      <w:pPr>
        <w:pStyle w:val="ng-star-inserted"/>
        <w:numPr>
          <w:ilvl w:val="0"/>
          <w:numId w:val="5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Initial Suppression:</w:t>
      </w:r>
      <w:r w:rsidRPr="00C60887">
        <w:rPr>
          <w:rStyle w:val="ng-star-inserted1"/>
          <w:rFonts w:ascii="Arial" w:eastAsiaTheme="majorEastAsia" w:hAnsi="Arial" w:cs="Arial"/>
          <w:color w:val="1A1C1E"/>
          <w:sz w:val="22"/>
          <w:szCs w:val="22"/>
        </w:rPr>
        <w:t xml:space="preserve"> Approximate, </w:t>
      </w:r>
      <w:proofErr w:type="gramStart"/>
      <w:r w:rsidRPr="00C60887">
        <w:rPr>
          <w:rStyle w:val="ng-star-inserted1"/>
          <w:rFonts w:ascii="Arial" w:eastAsiaTheme="majorEastAsia" w:hAnsi="Arial" w:cs="Arial"/>
          <w:color w:val="1A1C1E"/>
          <w:sz w:val="22"/>
          <w:szCs w:val="22"/>
        </w:rPr>
        <w:t>softly-broken</w:t>
      </w:r>
      <w:proofErr w:type="gramEnd"/>
      <w:r w:rsidRPr="00C60887">
        <w:rPr>
          <w:rStyle w:val="ng-star-inserted1"/>
          <w:rFonts w:ascii="Arial" w:eastAsiaTheme="majorEastAsia" w:hAnsi="Arial" w:cs="Arial"/>
          <w:color w:val="1A1C1E"/>
          <w:sz w:val="22"/>
          <w:szCs w:val="22"/>
        </w:rPr>
        <w:t xml:space="preserve"> symmetries (like SUSY or conformal symmetry, potentially natural to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-recursion) significantly reduce the </w:t>
      </w:r>
      <w:r w:rsidRPr="00C60887">
        <w:rPr>
          <w:rStyle w:val="inline-code"/>
          <w:rFonts w:ascii="Arial" w:eastAsiaTheme="majorEastAsia" w:hAnsi="Arial" w:cs="Arial"/>
          <w:color w:val="1A1C1E"/>
          <w:sz w:val="22"/>
          <w:szCs w:val="22"/>
          <w:bdr w:val="single" w:sz="6" w:space="0" w:color="FFFFFF" w:frame="1"/>
        </w:rPr>
        <w:t>Str(I)Λ_{cutoff}^4</w:t>
      </w:r>
      <w:r w:rsidRPr="00C60887">
        <w:rPr>
          <w:rStyle w:val="ng-star-inserted1"/>
          <w:rFonts w:ascii="Arial" w:eastAsiaTheme="majorEastAsia" w:hAnsi="Arial" w:cs="Arial"/>
          <w:color w:val="1A1C1E"/>
          <w:sz w:val="22"/>
          <w:szCs w:val="22"/>
        </w:rPr>
        <w:t> term.</w:t>
      </w:r>
    </w:p>
    <w:p w14:paraId="3F3CBAA7" w14:textId="77777777" w:rsidR="000F35CA" w:rsidRPr="00C60887" w:rsidRDefault="000F35CA" w:rsidP="00AE655C">
      <w:pPr>
        <w:pStyle w:val="ng-star-inserted"/>
        <w:numPr>
          <w:ilvl w:val="0"/>
          <w:numId w:val="5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Dynamical Relaxation:</w:t>
      </w:r>
      <w:r w:rsidRPr="00C60887">
        <w:rPr>
          <w:rStyle w:val="ng-star-inserted1"/>
          <w:rFonts w:ascii="Arial" w:eastAsiaTheme="majorEastAsia" w:hAnsi="Arial" w:cs="Arial"/>
          <w:color w:val="1A1C1E"/>
          <w:sz w:val="22"/>
          <w:szCs w:val="22"/>
        </w:rPr>
        <w:t> The slow-rolling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via an exponential dressing factor, redshifts the remaining (still large) vacuum energy to an exceedingly small value.</w:t>
      </w:r>
    </w:p>
    <w:p w14:paraId="17D172F6" w14:textId="77777777" w:rsidR="000F35CA" w:rsidRPr="00C60887" w:rsidRDefault="000F35CA" w:rsidP="00AE655C">
      <w:pPr>
        <w:pStyle w:val="ng-star-inserted"/>
        <w:numPr>
          <w:ilvl w:val="0"/>
          <w:numId w:val="5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Global Sequestering:</w:t>
      </w:r>
      <w:r w:rsidRPr="00C60887">
        <w:rPr>
          <w:rStyle w:val="ng-star-inserted1"/>
          <w:rFonts w:ascii="Arial" w:eastAsiaTheme="majorEastAsia" w:hAnsi="Arial" w:cs="Arial"/>
          <w:color w:val="1A1C1E"/>
          <w:sz w:val="22"/>
          <w:szCs w:val="22"/>
        </w:rPr>
        <w:t> A mechanism, potentially arising from the inherent non-local memory kernel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ensures this cancellation is robust, leaving a tiny, evolving dark energy consistent with current observations and predicting a specific </w:t>
      </w:r>
      <w:proofErr w:type="spellStart"/>
      <w:r w:rsidRPr="00C60887">
        <w:rPr>
          <w:rStyle w:val="inline-code"/>
          <w:rFonts w:ascii="Arial" w:eastAsiaTheme="majorEastAsia" w:hAnsi="Arial" w:cs="Arial"/>
          <w:color w:val="1A1C1E"/>
          <w:sz w:val="22"/>
          <w:szCs w:val="22"/>
          <w:bdr w:val="single" w:sz="6" w:space="0" w:color="FFFFFF" w:frame="1"/>
        </w:rPr>
        <w:t>w_X</w:t>
      </w:r>
      <w:proofErr w:type="spellEnd"/>
      <w:r w:rsidRPr="00C60887">
        <w:rPr>
          <w:rStyle w:val="inline-code"/>
          <w:rFonts w:ascii="Arial" w:eastAsiaTheme="majorEastAsia" w:hAnsi="Arial" w:cs="Arial"/>
          <w:color w:val="1A1C1E"/>
          <w:sz w:val="22"/>
          <w:szCs w:val="22"/>
          <w:bdr w:val="single" w:sz="6" w:space="0" w:color="FFFFFF" w:frame="1"/>
        </w:rPr>
        <w:t>(z)</w:t>
      </w:r>
      <w:r w:rsidRPr="00C60887">
        <w:rPr>
          <w:rStyle w:val="ng-star-inserted1"/>
          <w:rFonts w:ascii="Arial" w:eastAsiaTheme="majorEastAsia" w:hAnsi="Arial" w:cs="Arial"/>
          <w:color w:val="1A1C1E"/>
          <w:sz w:val="22"/>
          <w:szCs w:val="22"/>
        </w:rPr>
        <w:t>.</w:t>
      </w:r>
    </w:p>
    <w:p w14:paraId="5933F61F"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Furthermore, the theory compellingly predicts a </w:t>
      </w:r>
      <w:r w:rsidRPr="00C60887">
        <w:rPr>
          <w:rStyle w:val="ng-star-inserted1"/>
          <w:rFonts w:ascii="Arial" w:eastAsiaTheme="majorEastAsia" w:hAnsi="Arial" w:cs="Arial"/>
          <w:b/>
          <w:bCs/>
          <w:color w:val="1A1C1E"/>
          <w:sz w:val="22"/>
          <w:szCs w:val="22"/>
        </w:rPr>
        <w:t>two-component dark matter sector</w:t>
      </w:r>
      <w:r w:rsidRPr="00C60887">
        <w:rPr>
          <w:rStyle w:val="ng-star-inserted1"/>
          <w:rFonts w:ascii="Arial" w:eastAsiaTheme="majorEastAsia" w:hAnsi="Arial" w:cs="Arial"/>
          <w:color w:val="1A1C1E"/>
          <w:sz w:val="22"/>
          <w:szCs w:val="22"/>
        </w:rPr>
        <w:t> not as an ad-hoc addition, but as an inevitable by-product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 rich dynamics:</w:t>
      </w:r>
    </w:p>
    <w:p w14:paraId="3975EA4A" w14:textId="77777777" w:rsidR="000F35CA" w:rsidRPr="00C60887" w:rsidRDefault="000F35CA" w:rsidP="00AE655C">
      <w:pPr>
        <w:pStyle w:val="ng-star-inserted"/>
        <w:numPr>
          <w:ilvl w:val="0"/>
          <w:numId w:val="52"/>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ng-star-inserted1"/>
          <w:rFonts w:ascii="Arial" w:eastAsiaTheme="majorEastAsia" w:hAnsi="Arial" w:cs="Arial"/>
          <w:b/>
          <w:bCs/>
          <w:color w:val="1A1C1E"/>
          <w:sz w:val="22"/>
          <w:szCs w:val="22"/>
        </w:rPr>
        <w:t>Topoknots</w:t>
      </w:r>
      <w:proofErr w:type="spellEnd"/>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Stable, TeV-scale topological textures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arising from later </w:t>
      </w:r>
      <w:r w:rsidRPr="00C60887">
        <w:rPr>
          <w:rStyle w:val="inline-code"/>
          <w:rFonts w:ascii="Arial" w:eastAsiaTheme="majorEastAsia" w:hAnsi="Arial" w:cs="Arial"/>
          <w:color w:val="1A1C1E"/>
          <w:sz w:val="22"/>
          <w:szCs w:val="22"/>
          <w:bdr w:val="single" w:sz="6" w:space="0" w:color="FFFFFF" w:frame="1"/>
        </w:rPr>
        <w:t>U_n</w:t>
      </w:r>
      <w:r w:rsidRPr="00C60887">
        <w:rPr>
          <w:rStyle w:val="ng-star-inserted1"/>
          <w:rFonts w:ascii="Arial" w:eastAsiaTheme="majorEastAsia" w:hAnsi="Arial" w:cs="Arial"/>
          <w:color w:val="1A1C1E"/>
          <w:sz w:val="22"/>
          <w:szCs w:val="22"/>
        </w:rPr>
        <w:t>-like recursion layers (</w:t>
      </w:r>
      <w:r w:rsidRPr="00C60887">
        <w:rPr>
          <w:rStyle w:val="inline-code"/>
          <w:rFonts w:ascii="Arial" w:eastAsiaTheme="majorEastAsia" w:hAnsi="Arial" w:cs="Arial"/>
          <w:color w:val="1A1C1E"/>
          <w:sz w:val="22"/>
          <w:szCs w:val="22"/>
          <w:bdr w:val="single" w:sz="6" w:space="0" w:color="FFFFFF" w:frame="1"/>
        </w:rPr>
        <w:t>k=2-3</w:t>
      </w:r>
      <w:r w:rsidRPr="00C60887">
        <w:rPr>
          <w:rStyle w:val="ng-star-inserted1"/>
          <w:rFonts w:ascii="Arial" w:eastAsiaTheme="majorEastAsia" w:hAnsi="Arial" w:cs="Arial"/>
          <w:color w:val="1A1C1E"/>
          <w:sz w:val="22"/>
          <w:szCs w:val="22"/>
        </w:rPr>
        <w:t>), providing a WIMP-like thermal relic.</w:t>
      </w:r>
    </w:p>
    <w:p w14:paraId="7BA9E95A" w14:textId="77777777" w:rsidR="000F35CA" w:rsidRPr="00C60887" w:rsidRDefault="000F35CA" w:rsidP="00AE655C">
      <w:pPr>
        <w:pStyle w:val="ng-star-inserted"/>
        <w:numPr>
          <w:ilvl w:val="0"/>
          <w:numId w:val="5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Dark Glueballs:</w:t>
      </w:r>
      <w:r w:rsidRPr="00C60887">
        <w:rPr>
          <w:rStyle w:val="ng-star-inserted1"/>
          <w:rFonts w:ascii="Arial" w:eastAsiaTheme="majorEastAsia" w:hAnsi="Arial" w:cs="Arial"/>
          <w:color w:val="1A1C1E"/>
          <w:sz w:val="22"/>
          <w:szCs w:val="22"/>
        </w:rPr>
        <w:t xml:space="preserve"> MeV-GeV scale composite states from a remnant, confining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R gauge sector (a relic of earlier symmetry breaking stages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offering a self-interacting dark matter component.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lastRenderedPageBreak/>
        <w:t>The combined relic abundance of these naturally matches observations, and they offer distinct, testable signatures for experimental searches.</w:t>
      </w:r>
    </w:p>
    <w:p w14:paraId="406A250B" w14:textId="77777777" w:rsidR="000F35CA" w:rsidRPr="00C60887" w:rsidRDefault="000F35CA"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In sum, Chapter 10 demonstrates that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"source code"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does not just describe static particles but dictates a dynamic cosmic evolution. It provides a framework where the universe's major energy components – baryonic matter, dark matter, and dark energy – along with the processes that shaped them, emerge coherently from the evolving interplay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substrate and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driver field. The constants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are not merely parameters for particle properties but are woven into the very history and destiny of the cosmos, from its inflationary birth to its dark energy-dominated present.</w:t>
      </w:r>
    </w:p>
    <w:p w14:paraId="7DABBBFA" w14:textId="75DA1481" w:rsidR="00F74B0D" w:rsidRPr="00C60887" w:rsidRDefault="00F74B0D" w:rsidP="00C60887">
      <w:pPr>
        <w:spacing w:after="160" w:line="276" w:lineRule="auto"/>
        <w:rPr>
          <w:rFonts w:ascii="Arial" w:hAnsi="Arial" w:cs="Arial"/>
          <w:sz w:val="22"/>
          <w:szCs w:val="22"/>
        </w:rPr>
      </w:pPr>
      <w:r w:rsidRPr="00C60887">
        <w:rPr>
          <w:rFonts w:ascii="Arial" w:hAnsi="Arial" w:cs="Arial"/>
          <w:sz w:val="22"/>
          <w:szCs w:val="22"/>
        </w:rPr>
        <w:br w:type="page"/>
      </w:r>
    </w:p>
    <w:p w14:paraId="73189674" w14:textId="77777777" w:rsidR="00F74B0D" w:rsidRPr="00C60887" w:rsidRDefault="00F74B0D" w:rsidP="00C60887">
      <w:pPr>
        <w:pStyle w:val="ng-star-inserted"/>
        <w:spacing w:line="276" w:lineRule="auto"/>
        <w:rPr>
          <w:rFonts w:ascii="Arial" w:hAnsi="Arial" w:cs="Arial"/>
        </w:rPr>
      </w:pPr>
      <w:r w:rsidRPr="00C60887">
        <w:rPr>
          <w:rStyle w:val="ng-star-inserted1"/>
          <w:rFonts w:ascii="Arial" w:eastAsiaTheme="majorEastAsia" w:hAnsi="Arial" w:cs="Arial"/>
          <w:b/>
          <w:bCs/>
        </w:rPr>
        <w:lastRenderedPageBreak/>
        <w:t>Chapter 11: Testable Predictions and Experimental Signatures</w:t>
      </w:r>
    </w:p>
    <w:p w14:paraId="0EB5EB54"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 fundamental physical theory, however elegant or unifying, must ultimately be judged by its ability to make predictions that can be experimentally or observationally tested, and to offer explanations for phenomena that lie beyond current understanding. The "Golden Universe" theory, with its core hypothesis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shaping the generative rules of the cosmos via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fields governed by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must offer such distinctive and verifiable signatures. This chapter outlines potential avenues for deriving these predictions, which could distinguish this framework and illuminate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structure.</w:t>
      </w:r>
    </w:p>
    <w:p w14:paraId="7411A76A"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11.1. The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-Structured Particle Spectrum and Properties</w:t>
      </w:r>
    </w:p>
    <w:p w14:paraId="64508CA9"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most direct test of the theory lies in its predictions for the properties of known and potentially new particles, derived from the stable </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ng-star-inserted1"/>
          <w:rFonts w:ascii="Arial" w:eastAsiaTheme="majorEastAsia" w:hAnsi="Arial" w:cs="Arial"/>
          <w:color w:val="1A1C1E"/>
          <w:sz w:val="22"/>
          <w:szCs w:val="22"/>
        </w:rPr>
        <w:t> configurations.</w:t>
      </w:r>
    </w:p>
    <w:p w14:paraId="159CFEAC" w14:textId="77777777" w:rsidR="00533921" w:rsidRPr="00C60887" w:rsidRDefault="00533921" w:rsidP="00AE655C">
      <w:pPr>
        <w:pStyle w:val="ng-star-inserted"/>
        <w:numPr>
          <w:ilvl w:val="0"/>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1"/>
          <w:szCs w:val="21"/>
        </w:rPr>
        <w:t xml:space="preserve">11.1.1. </w:t>
      </w:r>
      <w:r w:rsidRPr="00C60887">
        <w:rPr>
          <w:rStyle w:val="ng-star-inserted1"/>
          <w:rFonts w:ascii="Arial" w:eastAsiaTheme="majorEastAsia" w:hAnsi="Arial" w:cs="Arial"/>
          <w:b/>
          <w:bCs/>
          <w:color w:val="1A1C1E"/>
          <w:sz w:val="22"/>
          <w:szCs w:val="22"/>
        </w:rPr>
        <w:t>The Lepton Mass Hierarchy as a Primary Prediction:</w:t>
      </w:r>
    </w:p>
    <w:p w14:paraId="42E2B94B" w14:textId="77777777" w:rsidR="00533921" w:rsidRPr="00C60887" w:rsidRDefault="00533921"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Theoretical Basis:</w:t>
      </w:r>
      <w:r w:rsidRPr="00C60887">
        <w:rPr>
          <w:rStyle w:val="ng-star-inserted1"/>
          <w:rFonts w:ascii="Arial" w:eastAsiaTheme="majorEastAsia" w:hAnsi="Arial" w:cs="Arial"/>
          <w:color w:val="1A1C1E"/>
          <w:sz w:val="22"/>
          <w:szCs w:val="22"/>
        </w:rPr>
        <w:t> As detailed in Chapter 5, leptons (</w:t>
      </w:r>
      <w:r w:rsidRPr="00C60887">
        <w:rPr>
          <w:rStyle w:val="inline-code"/>
          <w:rFonts w:ascii="Arial" w:eastAsiaTheme="majorEastAsia" w:hAnsi="Arial" w:cs="Arial"/>
          <w:color w:val="1A1C1E"/>
          <w:sz w:val="22"/>
          <w:szCs w:val="22"/>
          <w:bdr w:val="single" w:sz="6" w:space="0" w:color="FFFFFF" w:frame="1"/>
        </w:rPr>
        <w:t>e, μ, τ</w:t>
      </w:r>
      <w:r w:rsidRPr="00C60887">
        <w:rPr>
          <w:rStyle w:val="ng-star-inserted1"/>
          <w:rFonts w:ascii="Arial" w:eastAsiaTheme="majorEastAsia" w:hAnsi="Arial" w:cs="Arial"/>
          <w:color w:val="1A1C1E"/>
          <w:sz w:val="22"/>
          <w:szCs w:val="22"/>
        </w:rPr>
        <w:t xml:space="preserve">) are hypothesized to be stable </w:t>
      </w:r>
      <w:proofErr w:type="spellStart"/>
      <w:r w:rsidRPr="00C60887">
        <w:rPr>
          <w:rStyle w:val="ng-star-inserted1"/>
          <w:rFonts w:ascii="Arial" w:eastAsiaTheme="majorEastAsia" w:hAnsi="Arial" w:cs="Arial"/>
          <w:color w:val="1A1C1E"/>
          <w:sz w:val="22"/>
          <w:szCs w:val="22"/>
        </w:rPr>
        <w:t>solitonic</w:t>
      </w:r>
      <w:proofErr w:type="spellEnd"/>
      <w:r w:rsidRPr="00C60887">
        <w:rPr>
          <w:rStyle w:val="ng-star-inserted1"/>
          <w:rFonts w:ascii="Arial" w:eastAsiaTheme="majorEastAsia" w:hAnsi="Arial" w:cs="Arial"/>
          <w:color w:val="1A1C1E"/>
          <w:sz w:val="22"/>
          <w:szCs w:val="22"/>
        </w:rPr>
        <w:t xml:space="preserve"> solutions of the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-dependent Non-Linear Dirac Equation (NLDE) derived from </w:t>
      </w:r>
      <w:r w:rsidRPr="00C60887">
        <w:rPr>
          <w:rStyle w:val="inline-code"/>
          <w:rFonts w:ascii="Arial" w:eastAsiaTheme="majorEastAsia" w:hAnsi="Arial" w:cs="Arial"/>
          <w:color w:val="1A1C1E"/>
          <w:sz w:val="22"/>
          <w:szCs w:val="22"/>
          <w:bdr w:val="single" w:sz="6" w:space="0" w:color="FFFFFF" w:frame="1"/>
        </w:rPr>
        <w:t>L_{Ψ_s}</w:t>
      </w:r>
      <w:r w:rsidRPr="00C60887">
        <w:rPr>
          <w:rStyle w:val="ng-star-inserted1"/>
          <w:rFonts w:ascii="Arial" w:eastAsiaTheme="majorEastAsia" w:hAnsi="Arial" w:cs="Arial"/>
          <w:color w:val="1A1C1E"/>
          <w:sz w:val="22"/>
          <w:szCs w:val="22"/>
        </w:rPr>
        <w:t> (the spinor sector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Their masses </w:t>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ng-star-inserted1"/>
          <w:rFonts w:ascii="Arial" w:eastAsiaTheme="majorEastAsia" w:hAnsi="Arial" w:cs="Arial"/>
          <w:color w:val="1A1C1E"/>
          <w:sz w:val="22"/>
          <w:szCs w:val="22"/>
        </w:rPr>
        <w:t> emerge as the quantized energies of these configurations, proposed to follow the general form:</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inline-code"/>
          <w:rFonts w:ascii="Arial" w:eastAsiaTheme="majorEastAsia" w:hAnsi="Arial" w:cs="Arial"/>
          <w:color w:val="1A1C1E"/>
          <w:sz w:val="22"/>
          <w:szCs w:val="22"/>
          <w:bdr w:val="single" w:sz="6" w:space="0" w:color="FFFFFF" w:frame="1"/>
        </w:rPr>
        <w:t xml:space="preserve"> c^2 ≈ M_P c^2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 xml:space="preserve">(π,ϕ)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ϕ^{-</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where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are distinct integers representing different "formation epochs" </w:t>
      </w:r>
      <w:proofErr w:type="spellStart"/>
      <w:r w:rsidRPr="00C60887">
        <w:rPr>
          <w:rStyle w:val="inline-code"/>
          <w:rFonts w:ascii="Arial" w:eastAsiaTheme="majorEastAsia" w:hAnsi="Arial" w:cs="Arial"/>
          <w:color w:val="1A1C1E"/>
          <w:sz w:val="22"/>
          <w:szCs w:val="22"/>
          <w:bdr w:val="single" w:sz="6" w:space="0" w:color="FFFFFF" w:frame="1"/>
        </w:rPr>
        <w:t>X_i</w:t>
      </w:r>
      <w:proofErr w:type="spellEnd"/>
      <w:r w:rsidRPr="00C60887">
        <w:rPr>
          <w:rStyle w:val="ng-star-inserted1"/>
          <w:rFonts w:ascii="Arial" w:eastAsiaTheme="majorEastAsia" w:hAnsi="Arial" w:cs="Arial"/>
          <w:color w:val="1A1C1E"/>
          <w:sz w:val="22"/>
          <w:szCs w:val="22"/>
        </w:rPr>
        <w:t> relative to a critical point, or different stable solution branches (e.g.,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111</w:t>
      </w:r>
      <w:r w:rsidRPr="00C60887">
        <w:rPr>
          <w:rStyle w:val="ng-star-inserted1"/>
          <w:rFonts w:ascii="Arial" w:eastAsiaTheme="majorEastAsia" w:hAnsi="Arial" w:cs="Arial"/>
          <w:color w:val="1A1C1E"/>
          <w:sz w:val="22"/>
          <w:szCs w:val="22"/>
        </w:rPr>
        <w:t>). The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are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dimensionless functions that encapsulate the specific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factors arising from the detailed structure of the </w:t>
      </w:r>
      <w:proofErr w:type="spellStart"/>
      <w:r w:rsidRPr="00C60887">
        <w:rPr>
          <w:rStyle w:val="inline-code"/>
          <w:rFonts w:ascii="Arial" w:eastAsiaTheme="majorEastAsia" w:hAnsi="Arial" w:cs="Arial"/>
          <w:color w:val="1A1C1E"/>
          <w:sz w:val="22"/>
          <w:szCs w:val="22"/>
          <w:bdr w:val="single" w:sz="6" w:space="0" w:color="FFFFFF" w:frame="1"/>
        </w:rPr>
        <w:t>i</w:t>
      </w:r>
      <w:r w:rsidRPr="00C60887">
        <w:rPr>
          <w:rStyle w:val="ng-star-inserted1"/>
          <w:rFonts w:ascii="Arial" w:eastAsiaTheme="majorEastAsia" w:hAnsi="Arial" w:cs="Arial"/>
          <w:color w:val="1A1C1E"/>
          <w:sz w:val="22"/>
          <w:szCs w:val="22"/>
        </w:rPr>
        <w:t>-th</w:t>
      </w:r>
      <w:proofErr w:type="spellEnd"/>
      <w:r w:rsidRPr="00C60887">
        <w:rPr>
          <w:rStyle w:val="ng-star-inserted1"/>
          <w:rFonts w:ascii="Arial" w:eastAsiaTheme="majorEastAsia" w:hAnsi="Arial" w:cs="Arial"/>
          <w:color w:val="1A1C1E"/>
          <w:sz w:val="22"/>
          <w:szCs w:val="22"/>
        </w:rPr>
        <w:t xml:space="preserve"> lepton's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 and its internal dynamics (like its characteristic </w:t>
      </w:r>
      <w:r w:rsidRPr="00C60887">
        <w:rPr>
          <w:rStyle w:val="inline-code"/>
          <w:rFonts w:ascii="Arial" w:eastAsiaTheme="majorEastAsia" w:hAnsi="Arial" w:cs="Arial"/>
          <w:color w:val="1A1C1E"/>
          <w:sz w:val="22"/>
          <w:szCs w:val="22"/>
          <w:bdr w:val="single" w:sz="6" w:space="0" w:color="FFFFFF" w:frame="1"/>
        </w:rPr>
        <w:t>ω ~ π/ϕ</w:t>
      </w:r>
      <w:r w:rsidRPr="00C60887">
        <w:rPr>
          <w:rStyle w:val="ng-star-inserted1"/>
          <w:rFonts w:ascii="Arial" w:eastAsiaTheme="majorEastAsia" w:hAnsi="Arial" w:cs="Arial"/>
          <w:color w:val="1A1C1E"/>
          <w:sz w:val="22"/>
          <w:szCs w:val="22"/>
        </w:rPr>
        <w:t> frequency).</w:t>
      </w:r>
    </w:p>
    <w:p w14:paraId="0EEB3D8D" w14:textId="77777777" w:rsidR="00533921" w:rsidRPr="00C60887" w:rsidRDefault="00533921"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Predicting Ratios from Integer Sequences: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crucial predictive power comes from the hypothesis that the integers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for the different lepton generations follow a discernible pattern (e.g., </w:t>
      </w:r>
      <w:proofErr w:type="spellStart"/>
      <w:r w:rsidRPr="00C60887">
        <w:rPr>
          <w:rStyle w:val="inline-code"/>
          <w:rFonts w:ascii="Arial" w:eastAsiaTheme="majorEastAsia" w:hAnsi="Arial" w:cs="Arial"/>
          <w:color w:val="1A1C1E"/>
          <w:sz w:val="22"/>
          <w:szCs w:val="22"/>
          <w:bdr w:val="single" w:sz="6" w:space="0" w:color="FFFFFF" w:frame="1"/>
        </w:rPr>
        <w:t>N_μ</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- 11</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N_τ</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- 17</w:t>
      </w:r>
      <w:r w:rsidRPr="00C60887">
        <w:rPr>
          <w:rStyle w:val="ng-star-inserted1"/>
          <w:rFonts w:ascii="Arial" w:eastAsiaTheme="majorEastAsia" w:hAnsi="Arial" w:cs="Arial"/>
          <w:color w:val="1A1C1E"/>
          <w:sz w:val="22"/>
          <w:szCs w:val="22"/>
        </w:rPr>
        <w:t>, or another sequence derived from deeper principles within the theory, perhaps related to Fibonacci numbers or stable "iteration levels" of the effective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generator).</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Once the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sequence is established (or a few terms are used to fix it), the mass ratios become sharp predictions:</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m_μ</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 \frac{</w:t>
      </w:r>
      <w:proofErr w:type="spellStart"/>
      <w:r w:rsidRPr="00C60887">
        <w:rPr>
          <w:rStyle w:val="inline-code"/>
          <w:rFonts w:ascii="Arial" w:eastAsiaTheme="majorEastAsia" w:hAnsi="Arial" w:cs="Arial"/>
          <w:color w:val="1A1C1E"/>
          <w:sz w:val="22"/>
          <w:szCs w:val="22"/>
          <w:bdr w:val="single" w:sz="6" w:space="0" w:color="FFFFFF" w:frame="1"/>
        </w:rPr>
        <w:t>C_μ</w:t>
      </w:r>
      <w:proofErr w:type="spellEnd"/>
      <w:r w:rsidRPr="00C60887">
        <w:rPr>
          <w:rStyle w:val="inline-code"/>
          <w:rFonts w:ascii="Arial" w:eastAsiaTheme="majorEastAsia" w:hAnsi="Arial" w:cs="Arial"/>
          <w:color w:val="1A1C1E"/>
          <w:sz w:val="22"/>
          <w:szCs w:val="22"/>
          <w:bdr w:val="single" w:sz="6" w:space="0" w:color="FFFFFF" w:frame="1"/>
        </w:rPr>
        <w:t>(π,ϕ)}{</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(π,ϕ)}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ϕ^{(</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N_μ</w:t>
      </w:r>
      <w:proofErr w:type="spellEnd"/>
      <w:r w:rsidRPr="00C60887">
        <w:rPr>
          <w:rStyle w:val="inline-code"/>
          <w:rFonts w:ascii="Arial" w:eastAsiaTheme="majorEastAsia" w:hAnsi="Arial" w:cs="Arial"/>
          <w:color w:val="1A1C1E"/>
          <w:sz w:val="22"/>
          <w:szCs w:val="22"/>
          <w:bdr w:val="single" w:sz="6" w:space="0" w:color="FFFFFF" w:frame="1"/>
        </w:rPr>
        <w:t>)}</w:t>
      </w:r>
      <w:r w:rsidRPr="00C60887">
        <w:rPr>
          <w:rFonts w:ascii="Arial" w:hAnsi="Arial" w:cs="Arial"/>
          <w:color w:val="1A1C1E"/>
          <w:sz w:val="22"/>
          <w:szCs w:val="22"/>
        </w:rPr>
        <w:br/>
      </w:r>
      <w:proofErr w:type="spellStart"/>
      <w:r w:rsidRPr="00C60887">
        <w:rPr>
          <w:rStyle w:val="inline-code"/>
          <w:rFonts w:ascii="Arial" w:eastAsiaTheme="majorEastAsia" w:hAnsi="Arial" w:cs="Arial"/>
          <w:color w:val="1A1C1E"/>
          <w:sz w:val="22"/>
          <w:szCs w:val="22"/>
          <w:bdr w:val="single" w:sz="6" w:space="0" w:color="FFFFFF" w:frame="1"/>
        </w:rPr>
        <w:t>m_τ</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 \frac{</w:t>
      </w:r>
      <w:proofErr w:type="spellStart"/>
      <w:r w:rsidRPr="00C60887">
        <w:rPr>
          <w:rStyle w:val="inline-code"/>
          <w:rFonts w:ascii="Arial" w:eastAsiaTheme="majorEastAsia" w:hAnsi="Arial" w:cs="Arial"/>
          <w:color w:val="1A1C1E"/>
          <w:sz w:val="22"/>
          <w:szCs w:val="22"/>
          <w:bdr w:val="single" w:sz="6" w:space="0" w:color="FFFFFF" w:frame="1"/>
        </w:rPr>
        <w:t>C_τ</w:t>
      </w:r>
      <w:proofErr w:type="spellEnd"/>
      <w:r w:rsidRPr="00C60887">
        <w:rPr>
          <w:rStyle w:val="inline-code"/>
          <w:rFonts w:ascii="Arial" w:eastAsiaTheme="majorEastAsia" w:hAnsi="Arial" w:cs="Arial"/>
          <w:color w:val="1A1C1E"/>
          <w:sz w:val="22"/>
          <w:szCs w:val="22"/>
          <w:bdr w:val="single" w:sz="6" w:space="0" w:color="FFFFFF" w:frame="1"/>
        </w:rPr>
        <w:t>(π,ϕ)}{</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(π,ϕ)}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ϕ^{(</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N_τ</w:t>
      </w:r>
      <w:proofErr w:type="spellEnd"/>
      <w:r w:rsidRPr="00C60887">
        <w:rPr>
          <w:rStyle w:val="inline-code"/>
          <w:rFonts w:ascii="Arial" w:eastAsiaTheme="majorEastAsia" w:hAnsi="Arial" w:cs="Arial"/>
          <w:color w:val="1A1C1E"/>
          <w:sz w:val="22"/>
          <w:szCs w:val="22"/>
          <w:bdr w:val="single" w:sz="6" w:space="0" w:color="FFFFFF" w:frame="1"/>
        </w:rPr>
        <w:t>)}</w:t>
      </w:r>
    </w:p>
    <w:p w14:paraId="71A512C0" w14:textId="77777777" w:rsidR="00533921" w:rsidRPr="00C60887" w:rsidRDefault="00533921"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Role of </w:t>
      </w:r>
      <w:proofErr w:type="spellStart"/>
      <w:r w:rsidRPr="00C60887">
        <w:rPr>
          <w:rStyle w:val="inline-code"/>
          <w:rFonts w:ascii="Arial" w:eastAsiaTheme="majorEastAsia" w:hAnsi="Arial" w:cs="Arial"/>
          <w:b/>
          <w:bCs/>
          <w:color w:val="1A1C1E"/>
          <w:sz w:val="22"/>
          <w:szCs w:val="22"/>
          <w:bdr w:val="single" w:sz="6" w:space="0" w:color="FFFFFF" w:frame="1"/>
        </w:rPr>
        <w:t>C_i</w:t>
      </w:r>
      <w:proofErr w:type="spellEnd"/>
      <w:r w:rsidRPr="00C60887">
        <w:rPr>
          <w:rStyle w:val="inline-code"/>
          <w:rFonts w:ascii="Arial" w:eastAsiaTheme="majorEastAsia" w:hAnsi="Arial" w:cs="Arial"/>
          <w:b/>
          <w:bCs/>
          <w:color w:val="1A1C1E"/>
          <w:sz w:val="22"/>
          <w:szCs w:val="22"/>
          <w:bdr w:val="single" w:sz="6" w:space="0" w:color="FFFFFF" w:frame="1"/>
        </w:rPr>
        <w:t>(π,ϕ)</w:t>
      </w:r>
      <w:r w:rsidRPr="00C60887">
        <w:rPr>
          <w:rStyle w:val="ng-star-inserted1"/>
          <w:rFonts w:ascii="Arial" w:eastAsiaTheme="majorEastAsia" w:hAnsi="Arial" w:cs="Arial"/>
          <w:b/>
          <w:bCs/>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Initially, one might approximate </w:t>
      </w:r>
      <w:proofErr w:type="spellStart"/>
      <w:r w:rsidRPr="00C60887">
        <w:rPr>
          <w:rStyle w:val="inline-code"/>
          <w:rFonts w:ascii="Arial" w:eastAsiaTheme="majorEastAsia" w:hAnsi="Arial" w:cs="Arial"/>
          <w:color w:val="1A1C1E"/>
          <w:sz w:val="22"/>
          <w:szCs w:val="22"/>
          <w:bdr w:val="single" w:sz="6" w:space="0" w:color="FFFFFF" w:frame="1"/>
        </w:rPr>
        <w:t>C_μ</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 ≈ 1</w:t>
      </w:r>
      <w:r w:rsidRPr="00C60887">
        <w:rPr>
          <w:rStyle w:val="ng-star-inserted1"/>
          <w:rFonts w:ascii="Arial" w:eastAsiaTheme="majorEastAsia" w:hAnsi="Arial" w:cs="Arial"/>
          <w:color w:val="1A1C1E"/>
          <w:sz w:val="22"/>
          <w:szCs w:val="22"/>
        </w:rPr>
        <w:t> and </w:t>
      </w:r>
      <w:proofErr w:type="spellStart"/>
      <w:r w:rsidRPr="00C60887">
        <w:rPr>
          <w:rStyle w:val="inline-code"/>
          <w:rFonts w:ascii="Arial" w:eastAsiaTheme="majorEastAsia" w:hAnsi="Arial" w:cs="Arial"/>
          <w:color w:val="1A1C1E"/>
          <w:sz w:val="22"/>
          <w:szCs w:val="22"/>
          <w:bdr w:val="single" w:sz="6" w:space="0" w:color="FFFFFF" w:frame="1"/>
        </w:rPr>
        <w:t>C_τ</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 ≈ 1</w:t>
      </w:r>
      <w:r w:rsidRPr="00C60887">
        <w:rPr>
          <w:rStyle w:val="ng-star-inserted1"/>
          <w:rFonts w:ascii="Arial" w:eastAsiaTheme="majorEastAsia" w:hAnsi="Arial" w:cs="Arial"/>
          <w:color w:val="1A1C1E"/>
          <w:sz w:val="22"/>
          <w:szCs w:val="22"/>
        </w:rPr>
        <w:t> to see if integer differences </w:t>
      </w:r>
      <w:r w:rsidRPr="00C60887">
        <w:rPr>
          <w:rStyle w:val="inline-code"/>
          <w:rFonts w:ascii="Arial" w:eastAsiaTheme="majorEastAsia" w:hAnsi="Arial" w:cs="Arial"/>
          <w:color w:val="1A1C1E"/>
          <w:sz w:val="22"/>
          <w:szCs w:val="22"/>
          <w:bdr w:val="single" w:sz="6" w:space="0" w:color="FFFFFF" w:frame="1"/>
        </w:rPr>
        <w:t>ΔN</w:t>
      </w:r>
      <w:r w:rsidRPr="00C60887">
        <w:rPr>
          <w:rStyle w:val="ng-star-inserted1"/>
          <w:rFonts w:ascii="Arial" w:eastAsiaTheme="majorEastAsia" w:hAnsi="Arial" w:cs="Arial"/>
          <w:color w:val="1A1C1E"/>
          <w:sz w:val="22"/>
          <w:szCs w:val="22"/>
        </w:rPr>
        <w:t xml:space="preserve"> alone can explain the bulk of the mass ratios (as our numerology </w:t>
      </w:r>
      <w:r w:rsidRPr="00C60887">
        <w:rPr>
          <w:rStyle w:val="ng-star-inserted1"/>
          <w:rFonts w:ascii="Arial" w:eastAsiaTheme="majorEastAsia" w:hAnsi="Arial" w:cs="Arial"/>
          <w:color w:val="1A1C1E"/>
          <w:sz w:val="22"/>
          <w:szCs w:val="22"/>
        </w:rPr>
        <w:lastRenderedPageBreak/>
        <w:t>suggested </w:t>
      </w:r>
      <w:r w:rsidRPr="00C60887">
        <w:rPr>
          <w:rStyle w:val="inline-code"/>
          <w:rFonts w:ascii="Arial" w:eastAsiaTheme="majorEastAsia" w:hAnsi="Arial" w:cs="Arial"/>
          <w:color w:val="1A1C1E"/>
          <w:sz w:val="22"/>
          <w:szCs w:val="22"/>
          <w:bdr w:val="single" w:sz="6" w:space="0" w:color="FFFFFF" w:frame="1"/>
        </w:rPr>
        <w:t>ϕ^{11}</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ϕ^{17}</w:t>
      </w:r>
      <w:r w:rsidRPr="00C60887">
        <w:rPr>
          <w:rStyle w:val="ng-star-inserted1"/>
          <w:rFonts w:ascii="Arial" w:eastAsiaTheme="majorEastAsia" w:hAnsi="Arial" w:cs="Arial"/>
          <w:color w:val="1A1C1E"/>
          <w:sz w:val="22"/>
          <w:szCs w:val="22"/>
        </w:rPr>
        <w:t> are remarkably close to </w:t>
      </w:r>
      <w:proofErr w:type="spellStart"/>
      <w:r w:rsidRPr="00C60887">
        <w:rPr>
          <w:rStyle w:val="inline-code"/>
          <w:rFonts w:ascii="Arial" w:eastAsiaTheme="majorEastAsia" w:hAnsi="Arial" w:cs="Arial"/>
          <w:color w:val="1A1C1E"/>
          <w:sz w:val="22"/>
          <w:szCs w:val="22"/>
          <w:bdr w:val="single" w:sz="6" w:space="0" w:color="FFFFFF" w:frame="1"/>
        </w:rPr>
        <w:t>m_μ</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ng-star-inserted1"/>
          <w:rFonts w:ascii="Arial" w:eastAsiaTheme="majorEastAsia" w:hAnsi="Arial" w:cs="Arial"/>
          <w:color w:val="1A1C1E"/>
          <w:sz w:val="22"/>
          <w:szCs w:val="22"/>
        </w:rPr>
        <w:t> and </w:t>
      </w:r>
      <w:proofErr w:type="spellStart"/>
      <w:r w:rsidRPr="00C60887">
        <w:rPr>
          <w:rStyle w:val="inline-code"/>
          <w:rFonts w:ascii="Arial" w:eastAsiaTheme="majorEastAsia" w:hAnsi="Arial" w:cs="Arial"/>
          <w:color w:val="1A1C1E"/>
          <w:sz w:val="22"/>
          <w:szCs w:val="22"/>
          <w:bdr w:val="single" w:sz="6" w:space="0" w:color="FFFFFF" w:frame="1"/>
        </w:rPr>
        <w:t>m_τ</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ng-star-inserted1"/>
          <w:rFonts w:ascii="Arial" w:eastAsiaTheme="majorEastAsia" w:hAnsi="Arial" w:cs="Arial"/>
          <w:color w:val="1A1C1E"/>
          <w:sz w:val="22"/>
          <w:szCs w:val="22"/>
        </w:rPr>
        <w:t> respectively).</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w:t>
      </w:r>
      <w:r w:rsidRPr="00C60887">
        <w:rPr>
          <w:rStyle w:val="ng-star-inserted1"/>
          <w:rFonts w:ascii="Arial" w:eastAsiaTheme="majorEastAsia" w:hAnsi="Arial" w:cs="Arial"/>
          <w:i/>
          <w:iCs/>
          <w:color w:val="1A1C1E"/>
          <w:sz w:val="22"/>
          <w:szCs w:val="22"/>
        </w:rPr>
        <w:t>precise</w:t>
      </w:r>
      <w:r w:rsidRPr="00C60887">
        <w:rPr>
          <w:rStyle w:val="ng-star-inserted1"/>
          <w:rFonts w:ascii="Arial" w:eastAsiaTheme="majorEastAsia" w:hAnsi="Arial" w:cs="Arial"/>
          <w:color w:val="1A1C1E"/>
          <w:sz w:val="22"/>
          <w:szCs w:val="22"/>
        </w:rPr>
        <w:t> prediction then involves calculating the specific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(π,ϕ)</w:t>
      </w:r>
      <w:r w:rsidRPr="00C60887">
        <w:rPr>
          <w:rStyle w:val="ng-star-inserted1"/>
          <w:rFonts w:ascii="Arial" w:eastAsiaTheme="majorEastAsia" w:hAnsi="Arial" w:cs="Arial"/>
          <w:color w:val="1A1C1E"/>
          <w:sz w:val="22"/>
          <w:szCs w:val="22"/>
        </w:rPr>
        <w:t> factors for each lepton. These factors would arise from:</w:t>
      </w:r>
    </w:p>
    <w:p w14:paraId="64CD495B" w14:textId="77777777" w:rsidR="00533921" w:rsidRPr="00C60887" w:rsidRDefault="00533921" w:rsidP="00AE655C">
      <w:pPr>
        <w:pStyle w:val="ng-star-inserted"/>
        <w:numPr>
          <w:ilvl w:val="2"/>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specific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content of the parameters in </w:t>
      </w:r>
      <w:r w:rsidRPr="00C60887">
        <w:rPr>
          <w:rStyle w:val="inline-code"/>
          <w:rFonts w:ascii="Arial" w:eastAsiaTheme="majorEastAsia" w:hAnsi="Arial" w:cs="Arial"/>
          <w:color w:val="1A1C1E"/>
          <w:sz w:val="22"/>
          <w:szCs w:val="22"/>
          <w:bdr w:val="single" w:sz="6" w:space="0" w:color="FFFFFF" w:frame="1"/>
        </w:rPr>
        <w:t>L_{Ψ_s}</w:t>
      </w:r>
      <w:r w:rsidRPr="00C60887">
        <w:rPr>
          <w:rStyle w:val="ng-star-inserted1"/>
          <w:rFonts w:ascii="Arial" w:eastAsiaTheme="majorEastAsia" w:hAnsi="Arial" w:cs="Arial"/>
          <w:color w:val="1A1C1E"/>
          <w:sz w:val="22"/>
          <w:szCs w:val="22"/>
        </w:rPr>
        <w:t> that are active at the lepton's formation epoch </w:t>
      </w:r>
      <w:proofErr w:type="spellStart"/>
      <w:r w:rsidRPr="00C60887">
        <w:rPr>
          <w:rStyle w:val="inline-code"/>
          <w:rFonts w:ascii="Arial" w:eastAsiaTheme="majorEastAsia" w:hAnsi="Arial" w:cs="Arial"/>
          <w:color w:val="1A1C1E"/>
          <w:sz w:val="22"/>
          <w:szCs w:val="22"/>
          <w:bdr w:val="single" w:sz="6" w:space="0" w:color="FFFFFF" w:frame="1"/>
        </w:rPr>
        <w:t>X_i</w:t>
      </w:r>
      <w:proofErr w:type="spellEnd"/>
      <w:r w:rsidRPr="00C60887">
        <w:rPr>
          <w:rStyle w:val="ng-star-inserted1"/>
          <w:rFonts w:ascii="Arial" w:eastAsiaTheme="majorEastAsia" w:hAnsi="Arial" w:cs="Arial"/>
          <w:color w:val="1A1C1E"/>
          <w:sz w:val="22"/>
          <w:szCs w:val="22"/>
        </w:rPr>
        <w:t>.</w:t>
      </w:r>
    </w:p>
    <w:p w14:paraId="328420C5" w14:textId="77777777" w:rsidR="00533921" w:rsidRPr="00C60887" w:rsidRDefault="00533921" w:rsidP="00AE655C">
      <w:pPr>
        <w:pStyle w:val="ng-star-inserted"/>
        <w:numPr>
          <w:ilvl w:val="2"/>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Geometric factors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terms) from integrating the energy density </w:t>
      </w:r>
      <w:r w:rsidRPr="00C60887">
        <w:rPr>
          <w:rStyle w:val="inline-code"/>
          <w:rFonts w:ascii="Arial" w:eastAsiaTheme="majorEastAsia" w:hAnsi="Arial" w:cs="Arial"/>
          <w:color w:val="1A1C1E"/>
          <w:sz w:val="22"/>
          <w:szCs w:val="22"/>
          <w:bdr w:val="single" w:sz="6" w:space="0" w:color="FFFFFF" w:frame="1"/>
        </w:rPr>
        <w:t>T_00</w:t>
      </w:r>
      <w:r w:rsidRPr="00C60887">
        <w:rPr>
          <w:rStyle w:val="ng-star-inserted1"/>
          <w:rFonts w:ascii="Arial" w:eastAsiaTheme="majorEastAsia" w:hAnsi="Arial" w:cs="Arial"/>
          <w:color w:val="1A1C1E"/>
          <w:sz w:val="22"/>
          <w:szCs w:val="22"/>
        </w:rPr>
        <w:t> over the lepton's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w:t>
      </w:r>
    </w:p>
    <w:p w14:paraId="11E9F0F3" w14:textId="77777777" w:rsidR="00533921" w:rsidRPr="00C60887" w:rsidRDefault="00533921" w:rsidP="00AE655C">
      <w:pPr>
        <w:pStyle w:val="ng-star-inserted"/>
        <w:numPr>
          <w:ilvl w:val="2"/>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Contributions from the internal characteristic frequency </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inline-code"/>
          <w:rFonts w:ascii="Arial" w:eastAsiaTheme="majorEastAsia" w:hAnsi="Arial" w:cs="Arial"/>
          <w:color w:val="1A1C1E"/>
          <w:sz w:val="22"/>
          <w:szCs w:val="22"/>
          <w:bdr w:val="single" w:sz="6" w:space="0" w:color="FFFFFF" w:frame="1"/>
        </w:rPr>
        <w:t xml:space="preserve"> ~ π/ϕ</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If the theory is robust, these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ng-star-inserted1"/>
          <w:rFonts w:ascii="Arial" w:eastAsiaTheme="majorEastAsia" w:hAnsi="Arial" w:cs="Arial"/>
          <w:color w:val="1A1C1E"/>
          <w:sz w:val="22"/>
          <w:szCs w:val="22"/>
        </w:rPr>
        <w:t> factors should be calculable and not arbitrary fitting parameters. Small, well-defined differences in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ng-star-inserted1"/>
          <w:rFonts w:ascii="Arial" w:eastAsiaTheme="majorEastAsia" w:hAnsi="Arial" w:cs="Arial"/>
          <w:color w:val="1A1C1E"/>
          <w:sz w:val="22"/>
          <w:szCs w:val="22"/>
        </w:rPr>
        <w:t> would account for the deviations from pure </w:t>
      </w:r>
      <w:r w:rsidRPr="00C60887">
        <w:rPr>
          <w:rStyle w:val="inline-code"/>
          <w:rFonts w:ascii="Arial" w:eastAsiaTheme="majorEastAsia" w:hAnsi="Arial" w:cs="Arial"/>
          <w:color w:val="1A1C1E"/>
          <w:sz w:val="22"/>
          <w:szCs w:val="22"/>
          <w:bdr w:val="single" w:sz="6" w:space="0" w:color="FFFFFF" w:frame="1"/>
        </w:rPr>
        <w:t>ϕ^{ΔN}</w:t>
      </w:r>
      <w:r w:rsidRPr="00C60887">
        <w:rPr>
          <w:rStyle w:val="ng-star-inserted1"/>
          <w:rFonts w:ascii="Arial" w:eastAsiaTheme="majorEastAsia" w:hAnsi="Arial" w:cs="Arial"/>
          <w:color w:val="1A1C1E"/>
          <w:sz w:val="22"/>
          <w:szCs w:val="22"/>
        </w:rPr>
        <w:t> scaling (like the </w:t>
      </w:r>
      <w:r w:rsidRPr="00C60887">
        <w:rPr>
          <w:rStyle w:val="inline-code"/>
          <w:rFonts w:ascii="Arial" w:eastAsiaTheme="majorEastAsia" w:hAnsi="Arial" w:cs="Arial"/>
          <w:color w:val="1A1C1E"/>
          <w:sz w:val="22"/>
          <w:szCs w:val="22"/>
          <w:bdr w:val="single" w:sz="6" w:space="0" w:color="FFFFFF" w:frame="1"/>
        </w:rPr>
        <w:t>~1.038</w:t>
      </w:r>
      <w:r w:rsidRPr="00C60887">
        <w:rPr>
          <w:rStyle w:val="ng-star-inserted1"/>
          <w:rFonts w:ascii="Arial" w:eastAsiaTheme="majorEastAsia" w:hAnsi="Arial" w:cs="Arial"/>
          <w:color w:val="1A1C1E"/>
          <w:sz w:val="22"/>
          <w:szCs w:val="22"/>
        </w:rPr>
        <w:t> factor for muon/electron).</w:t>
      </w:r>
    </w:p>
    <w:p w14:paraId="56CD4369" w14:textId="77777777" w:rsidR="00533921" w:rsidRPr="00C60887" w:rsidRDefault="00533921"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p>
    <w:p w14:paraId="1BA008A2" w14:textId="77777777" w:rsidR="00533921" w:rsidRPr="00C60887" w:rsidRDefault="00533921" w:rsidP="00AE655C">
      <w:pPr>
        <w:pStyle w:val="ng-star-inserted"/>
        <w:numPr>
          <w:ilvl w:val="2"/>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Derive the allowed integer sequence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from fundamental principles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or </w:t>
      </w:r>
      <w:proofErr w:type="spellStart"/>
      <w:r w:rsidRPr="00C60887">
        <w:rPr>
          <w:rStyle w:val="inline-code"/>
          <w:rFonts w:ascii="Arial" w:eastAsiaTheme="majorEastAsia" w:hAnsi="Arial" w:cs="Arial"/>
          <w:color w:val="1A1C1E"/>
          <w:sz w:val="22"/>
          <w:szCs w:val="22"/>
          <w:bdr w:val="single" w:sz="6" w:space="0" w:color="FFFFFF" w:frame="1"/>
        </w:rPr>
        <w:t>U_n</w:t>
      </w:r>
      <w:proofErr w:type="spellEnd"/>
      <w:r w:rsidRPr="00C60887">
        <w:rPr>
          <w:rStyle w:val="ng-star-inserted1"/>
          <w:rFonts w:ascii="Arial" w:eastAsiaTheme="majorEastAsia" w:hAnsi="Arial" w:cs="Arial"/>
          <w:color w:val="1A1C1E"/>
          <w:sz w:val="22"/>
          <w:szCs w:val="22"/>
        </w:rPr>
        <w:t> stability.</w:t>
      </w:r>
    </w:p>
    <w:p w14:paraId="6578017F" w14:textId="77777777" w:rsidR="00533921" w:rsidRPr="00C60887" w:rsidRDefault="00533921" w:rsidP="00AE655C">
      <w:pPr>
        <w:pStyle w:val="ng-star-inserted"/>
        <w:numPr>
          <w:ilvl w:val="2"/>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Calculate the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for each lepton solution.</w:t>
      </w:r>
    </w:p>
    <w:p w14:paraId="47DE4C63" w14:textId="77777777" w:rsidR="00533921" w:rsidRPr="00C60887" w:rsidRDefault="00533921" w:rsidP="00AE655C">
      <w:pPr>
        <w:pStyle w:val="ng-star-inserted"/>
        <w:numPr>
          <w:ilvl w:val="2"/>
          <w:numId w:val="53"/>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color w:val="1A1C1E"/>
          <w:sz w:val="22"/>
          <w:szCs w:val="22"/>
        </w:rPr>
        <w:t>Predict the lepton mass ratios with high precision.</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Comparison with the extremely precise experimental values of lepton masses provides a stringent test. The theory must not only get the </w:t>
      </w:r>
      <w:r w:rsidRPr="00C60887">
        <w:rPr>
          <w:rStyle w:val="inline-code"/>
          <w:rFonts w:ascii="Arial" w:eastAsiaTheme="majorEastAsia" w:hAnsi="Arial" w:cs="Arial"/>
          <w:color w:val="1A1C1E"/>
          <w:sz w:val="22"/>
          <w:szCs w:val="22"/>
          <w:bdr w:val="single" w:sz="6" w:space="0" w:color="FFFFFF" w:frame="1"/>
        </w:rPr>
        <w:t>ϕ^{ΔN}</w:t>
      </w:r>
      <w:r w:rsidRPr="00C60887">
        <w:rPr>
          <w:rStyle w:val="ng-star-inserted1"/>
          <w:rFonts w:ascii="Arial" w:eastAsiaTheme="majorEastAsia" w:hAnsi="Arial" w:cs="Arial"/>
          <w:color w:val="1A1C1E"/>
          <w:sz w:val="22"/>
          <w:szCs w:val="22"/>
        </w:rPr>
        <w:t> scaling approximately right but also predict the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ng-star-inserted1"/>
          <w:rFonts w:ascii="Arial" w:eastAsiaTheme="majorEastAsia" w:hAnsi="Arial" w:cs="Arial"/>
          <w:color w:val="1A1C1E"/>
          <w:sz w:val="22"/>
          <w:szCs w:val="22"/>
        </w:rPr>
        <w:t> correction factors.</w:t>
      </w:r>
    </w:p>
    <w:p w14:paraId="5D8095AC" w14:textId="77777777" w:rsidR="00533921" w:rsidRPr="00C60887" w:rsidRDefault="00533921" w:rsidP="00C60887">
      <w:pPr>
        <w:pStyle w:val="ng-star-inserted"/>
        <w:shd w:val="clear" w:color="auto" w:fill="FFFFFF"/>
        <w:spacing w:before="0" w:beforeAutospacing="0"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Confronting Lepton Mass Ratios with </w:t>
      </w:r>
      <w:r w:rsidRPr="00C60887">
        <w:rPr>
          <w:rStyle w:val="inline-code"/>
          <w:rFonts w:ascii="Arial" w:eastAsiaTheme="majorEastAsia" w:hAnsi="Arial" w:cs="Arial"/>
          <w:b/>
          <w:bCs/>
          <w:color w:val="1A1C1E"/>
          <w:sz w:val="22"/>
          <w:szCs w:val="22"/>
          <w:bdr w:val="single" w:sz="6" w:space="0" w:color="FFFFFF" w:frame="1"/>
        </w:rPr>
        <w:t>ϕ</w:t>
      </w:r>
      <w:r w:rsidRPr="00C60887">
        <w:rPr>
          <w:rStyle w:val="ng-star-inserted1"/>
          <w:rFonts w:ascii="Arial" w:eastAsiaTheme="majorEastAsia" w:hAnsi="Arial" w:cs="Arial"/>
          <w:b/>
          <w:bCs/>
          <w:color w:val="1A1C1E"/>
          <w:sz w:val="22"/>
          <w:szCs w:val="22"/>
        </w:rPr>
        <w:t>-Power Scaling</w:t>
      </w:r>
    </w:p>
    <w:p w14:paraId="28FAE00C" w14:textId="77777777"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color w:val="1A1C1E"/>
          <w:sz w:val="22"/>
          <w:szCs w:val="22"/>
        </w:rPr>
        <w:t>To test this central prediction, we compare the experimentally measured lepton mass ratios with the hypothesized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-power scaling.</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observed ratios are:</w:t>
      </w:r>
    </w:p>
    <w:p w14:paraId="3B71E9CD" w14:textId="77777777" w:rsidR="00533921" w:rsidRPr="00C60887" w:rsidRDefault="00533921" w:rsidP="00AE655C">
      <w:pPr>
        <w:pStyle w:val="ng-star-inserted"/>
        <w:numPr>
          <w:ilvl w:val="0"/>
          <w:numId w:val="75"/>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m_μ</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 206.76828</w:t>
      </w:r>
    </w:p>
    <w:p w14:paraId="1C233537" w14:textId="77777777" w:rsidR="00533921" w:rsidRPr="00C60887" w:rsidRDefault="00533921" w:rsidP="00AE655C">
      <w:pPr>
        <w:pStyle w:val="ng-star-inserted"/>
        <w:numPr>
          <w:ilvl w:val="0"/>
          <w:numId w:val="75"/>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m_τ</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 3477.23</w:t>
      </w:r>
    </w:p>
    <w:p w14:paraId="0DBD4D5C" w14:textId="77777777"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color w:val="1A1C1E"/>
          <w:sz w:val="22"/>
          <w:szCs w:val="22"/>
        </w:rPr>
        <w:t>We seek integer differences </w:t>
      </w:r>
      <w:r w:rsidRPr="00C60887">
        <w:rPr>
          <w:rStyle w:val="inline-code"/>
          <w:rFonts w:ascii="Arial" w:eastAsiaTheme="majorEastAsia" w:hAnsi="Arial" w:cs="Arial"/>
          <w:color w:val="1A1C1E"/>
          <w:sz w:val="22"/>
          <w:szCs w:val="22"/>
          <w:bdr w:val="single" w:sz="6" w:space="0" w:color="FFFFFF" w:frame="1"/>
        </w:rPr>
        <w:t>ΔN_{</w:t>
      </w:r>
      <w:proofErr w:type="spellStart"/>
      <w:r w:rsidRPr="00C60887">
        <w:rPr>
          <w:rStyle w:val="inline-code"/>
          <w:rFonts w:ascii="Arial" w:eastAsiaTheme="majorEastAsia" w:hAnsi="Arial" w:cs="Arial"/>
          <w:color w:val="1A1C1E"/>
          <w:sz w:val="22"/>
          <w:szCs w:val="22"/>
          <w:bdr w:val="single" w:sz="6" w:space="0" w:color="FFFFFF" w:frame="1"/>
        </w:rPr>
        <w:t>ie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such that </w:t>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ϕ^{ΔN_{</w:t>
      </w:r>
      <w:proofErr w:type="spellStart"/>
      <w:r w:rsidRPr="00C60887">
        <w:rPr>
          <w:rStyle w:val="inline-code"/>
          <w:rFonts w:ascii="Arial" w:eastAsiaTheme="majorEastAsia" w:hAnsi="Arial" w:cs="Arial"/>
          <w:color w:val="1A1C1E"/>
          <w:sz w:val="22"/>
          <w:szCs w:val="22"/>
          <w:bdr w:val="single" w:sz="6" w:space="0" w:color="FFFFFF" w:frame="1"/>
        </w:rPr>
        <w:t>ie</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Calculating the required exponent for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324D75C0" w14:textId="77777777" w:rsidR="00533921" w:rsidRPr="00C60887" w:rsidRDefault="00533921" w:rsidP="00AE655C">
      <w:pPr>
        <w:pStyle w:val="ng-star-inserted"/>
        <w:numPr>
          <w:ilvl w:val="0"/>
          <w:numId w:val="76"/>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r w:rsidRPr="00C60887">
        <w:rPr>
          <w:rStyle w:val="ng-star-inserted1"/>
          <w:rFonts w:ascii="Arial" w:eastAsiaTheme="majorEastAsia" w:hAnsi="Arial" w:cs="Arial"/>
          <w:color w:val="1A1C1E"/>
          <w:sz w:val="22"/>
          <w:szCs w:val="22"/>
        </w:rPr>
        <w:t>For the muon: </w:t>
      </w:r>
      <w:proofErr w:type="spellStart"/>
      <w:r w:rsidRPr="00C60887">
        <w:rPr>
          <w:rStyle w:val="inline-code"/>
          <w:rFonts w:ascii="Arial" w:eastAsiaTheme="majorEastAsia" w:hAnsi="Arial" w:cs="Arial"/>
          <w:color w:val="1A1C1E"/>
          <w:sz w:val="22"/>
          <w:szCs w:val="22"/>
          <w:bdr w:val="single" w:sz="6" w:space="0" w:color="FFFFFF" w:frame="1"/>
        </w:rPr>
        <w:t>log_ϕ</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m_μ</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log_</w:t>
      </w:r>
      <w:proofErr w:type="gramStart"/>
      <w:r w:rsidRPr="00C60887">
        <w:rPr>
          <w:rStyle w:val="inline-code"/>
          <w:rFonts w:ascii="Arial" w:eastAsiaTheme="majorEastAsia" w:hAnsi="Arial" w:cs="Arial"/>
          <w:color w:val="1A1C1E"/>
          <w:sz w:val="22"/>
          <w:szCs w:val="22"/>
          <w:bdr w:val="single" w:sz="6" w:space="0" w:color="FFFFFF" w:frame="1"/>
        </w:rPr>
        <w:t>ϕ</w:t>
      </w:r>
      <w:proofErr w:type="spellEnd"/>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206.76828) ≈ 11.0763</w:t>
      </w:r>
      <w:r w:rsidRPr="00C60887">
        <w:rPr>
          <w:rStyle w:val="ng-star-inserted1"/>
          <w:rFonts w:ascii="Arial" w:eastAsiaTheme="majorEastAsia" w:hAnsi="Arial" w:cs="Arial"/>
          <w:color w:val="1A1C1E"/>
          <w:sz w:val="22"/>
          <w:szCs w:val="22"/>
        </w:rPr>
        <w:t>. This is remarkably close to the integer </w:t>
      </w:r>
      <w:r w:rsidRPr="00C60887">
        <w:rPr>
          <w:rStyle w:val="inline-code"/>
          <w:rFonts w:ascii="Arial" w:eastAsiaTheme="majorEastAsia" w:hAnsi="Arial" w:cs="Arial"/>
          <w:color w:val="1A1C1E"/>
          <w:sz w:val="22"/>
          <w:szCs w:val="22"/>
          <w:bdr w:val="single" w:sz="6" w:space="0" w:color="FFFFFF" w:frame="1"/>
        </w:rPr>
        <w:t>ΔN_{</w:t>
      </w:r>
      <w:proofErr w:type="spellStart"/>
      <w:r w:rsidRPr="00C60887">
        <w:rPr>
          <w:rStyle w:val="inline-code"/>
          <w:rFonts w:ascii="Arial" w:eastAsiaTheme="majorEastAsia" w:hAnsi="Arial" w:cs="Arial"/>
          <w:color w:val="1A1C1E"/>
          <w:sz w:val="22"/>
          <w:szCs w:val="22"/>
          <w:bdr w:val="single" w:sz="6" w:space="0" w:color="FFFFFF" w:frame="1"/>
        </w:rPr>
        <w:t>με</w:t>
      </w:r>
      <w:proofErr w:type="spellEnd"/>
      <w:r w:rsidRPr="00C60887">
        <w:rPr>
          <w:rStyle w:val="inline-code"/>
          <w:rFonts w:ascii="Arial" w:eastAsiaTheme="majorEastAsia" w:hAnsi="Arial" w:cs="Arial"/>
          <w:color w:val="1A1C1E"/>
          <w:sz w:val="22"/>
          <w:szCs w:val="22"/>
          <w:bdr w:val="single" w:sz="6" w:space="0" w:color="FFFFFF" w:frame="1"/>
        </w:rPr>
        <w:t>} = 11</w:t>
      </w:r>
      <w:r w:rsidRPr="00C60887">
        <w:rPr>
          <w:rStyle w:val="ng-star-inserted1"/>
          <w:rFonts w:ascii="Arial" w:eastAsiaTheme="majorEastAsia" w:hAnsi="Arial" w:cs="Arial"/>
          <w:color w:val="1A1C1E"/>
          <w:sz w:val="22"/>
          <w:szCs w:val="22"/>
        </w:rPr>
        <w:t>.</w:t>
      </w:r>
    </w:p>
    <w:p w14:paraId="60AB0A7C" w14:textId="77777777" w:rsidR="00533921" w:rsidRPr="00C60887" w:rsidRDefault="00533921" w:rsidP="00AE655C">
      <w:pPr>
        <w:pStyle w:val="ng-star-inserted"/>
        <w:numPr>
          <w:ilvl w:val="0"/>
          <w:numId w:val="76"/>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r w:rsidRPr="00C60887">
        <w:rPr>
          <w:rStyle w:val="ng-star-inserted1"/>
          <w:rFonts w:ascii="Arial" w:eastAsiaTheme="majorEastAsia" w:hAnsi="Arial" w:cs="Arial"/>
          <w:color w:val="1A1C1E"/>
          <w:sz w:val="22"/>
          <w:szCs w:val="22"/>
        </w:rPr>
        <w:t>For the tau: </w:t>
      </w:r>
      <w:proofErr w:type="spellStart"/>
      <w:r w:rsidRPr="00C60887">
        <w:rPr>
          <w:rStyle w:val="inline-code"/>
          <w:rFonts w:ascii="Arial" w:eastAsiaTheme="majorEastAsia" w:hAnsi="Arial" w:cs="Arial"/>
          <w:color w:val="1A1C1E"/>
          <w:sz w:val="22"/>
          <w:szCs w:val="22"/>
          <w:bdr w:val="single" w:sz="6" w:space="0" w:color="FFFFFF" w:frame="1"/>
        </w:rPr>
        <w:t>log_ϕ</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m_τ</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log_</w:t>
      </w:r>
      <w:proofErr w:type="gramStart"/>
      <w:r w:rsidRPr="00C60887">
        <w:rPr>
          <w:rStyle w:val="inline-code"/>
          <w:rFonts w:ascii="Arial" w:eastAsiaTheme="majorEastAsia" w:hAnsi="Arial" w:cs="Arial"/>
          <w:color w:val="1A1C1E"/>
          <w:sz w:val="22"/>
          <w:szCs w:val="22"/>
          <w:bdr w:val="single" w:sz="6" w:space="0" w:color="FFFFFF" w:frame="1"/>
        </w:rPr>
        <w:t>ϕ</w:t>
      </w:r>
      <w:proofErr w:type="spellEnd"/>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3477.23) ≈ 16.9401</w:t>
      </w:r>
      <w:r w:rsidRPr="00C60887">
        <w:rPr>
          <w:rStyle w:val="ng-star-inserted1"/>
          <w:rFonts w:ascii="Arial" w:eastAsiaTheme="majorEastAsia" w:hAnsi="Arial" w:cs="Arial"/>
          <w:color w:val="1A1C1E"/>
          <w:sz w:val="22"/>
          <w:szCs w:val="22"/>
        </w:rPr>
        <w:t>. This is remarkably close to the integer </w:t>
      </w:r>
      <w:r w:rsidRPr="00C60887">
        <w:rPr>
          <w:rStyle w:val="inline-code"/>
          <w:rFonts w:ascii="Arial" w:eastAsiaTheme="majorEastAsia" w:hAnsi="Arial" w:cs="Arial"/>
          <w:color w:val="1A1C1E"/>
          <w:sz w:val="22"/>
          <w:szCs w:val="22"/>
          <w:bdr w:val="single" w:sz="6" w:space="0" w:color="FFFFFF" w:frame="1"/>
        </w:rPr>
        <w:t>ΔN_{</w:t>
      </w:r>
      <w:proofErr w:type="spellStart"/>
      <w:r w:rsidRPr="00C60887">
        <w:rPr>
          <w:rStyle w:val="inline-code"/>
          <w:rFonts w:ascii="Arial" w:eastAsiaTheme="majorEastAsia" w:hAnsi="Arial" w:cs="Arial"/>
          <w:color w:val="1A1C1E"/>
          <w:sz w:val="22"/>
          <w:szCs w:val="22"/>
          <w:bdr w:val="single" w:sz="6" w:space="0" w:color="FFFFFF" w:frame="1"/>
        </w:rPr>
        <w:t>τe</w:t>
      </w:r>
      <w:proofErr w:type="spellEnd"/>
      <w:r w:rsidRPr="00C60887">
        <w:rPr>
          <w:rStyle w:val="inline-code"/>
          <w:rFonts w:ascii="Arial" w:eastAsiaTheme="majorEastAsia" w:hAnsi="Arial" w:cs="Arial"/>
          <w:color w:val="1A1C1E"/>
          <w:sz w:val="22"/>
          <w:szCs w:val="22"/>
          <w:bdr w:val="single" w:sz="6" w:space="0" w:color="FFFFFF" w:frame="1"/>
        </w:rPr>
        <w:t>} = 17</w:t>
      </w:r>
      <w:r w:rsidRPr="00C60887">
        <w:rPr>
          <w:rStyle w:val="ng-star-inserted1"/>
          <w:rFonts w:ascii="Arial" w:eastAsiaTheme="majorEastAsia" w:hAnsi="Arial" w:cs="Arial"/>
          <w:color w:val="1A1C1E"/>
          <w:sz w:val="22"/>
          <w:szCs w:val="22"/>
        </w:rPr>
        <w:t>.</w:t>
      </w:r>
    </w:p>
    <w:p w14:paraId="1CBE18AE" w14:textId="77777777"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This suggests a sequence of characteristic integers for the leptons: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If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ng-star-inserted1"/>
          <w:rFonts w:ascii="Arial" w:eastAsiaTheme="majorEastAsia" w:hAnsi="Arial" w:cs="Arial"/>
          <w:color w:val="1A1C1E"/>
          <w:sz w:val="22"/>
          <w:szCs w:val="22"/>
        </w:rPr>
        <w:t> is the integer characterizing the electron state, then:</w:t>
      </w:r>
    </w:p>
    <w:p w14:paraId="43C598B0" w14:textId="77777777" w:rsidR="00533921" w:rsidRPr="00C60887" w:rsidRDefault="00533921" w:rsidP="00AE655C">
      <w:pPr>
        <w:pStyle w:val="ng-star-inserted"/>
        <w:numPr>
          <w:ilvl w:val="0"/>
          <w:numId w:val="77"/>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N_μ</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- 11</w:t>
      </w:r>
    </w:p>
    <w:p w14:paraId="0E7F6ABD" w14:textId="77777777" w:rsidR="00533921" w:rsidRPr="00C60887" w:rsidRDefault="00533921" w:rsidP="00AE655C">
      <w:pPr>
        <w:pStyle w:val="ng-star-inserted"/>
        <w:numPr>
          <w:ilvl w:val="0"/>
          <w:numId w:val="77"/>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N_τ</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inline-code"/>
          <w:rFonts w:ascii="Arial" w:eastAsiaTheme="majorEastAsia" w:hAnsi="Arial" w:cs="Arial"/>
          <w:color w:val="1A1C1E"/>
          <w:sz w:val="22"/>
          <w:szCs w:val="22"/>
          <w:bdr w:val="single" w:sz="6" w:space="0" w:color="FFFFFF" w:frame="1"/>
        </w:rPr>
        <w:t xml:space="preserve"> - 17</w:t>
      </w:r>
    </w:p>
    <w:p w14:paraId="492E7D1F" w14:textId="77777777"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color w:val="1A1C1E"/>
          <w:sz w:val="22"/>
          <w:szCs w:val="22"/>
        </w:rPr>
        <w:t>With these integer differences, the predicted ratios from pure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-power scaling are:</w:t>
      </w:r>
    </w:p>
    <w:p w14:paraId="1782EB66" w14:textId="77777777" w:rsidR="00533921" w:rsidRPr="00C60887" w:rsidRDefault="00533921" w:rsidP="00AE655C">
      <w:pPr>
        <w:pStyle w:val="ng-star-inserted"/>
        <w:numPr>
          <w:ilvl w:val="0"/>
          <w:numId w:val="78"/>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ϕ</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11} ≈ 199.0176</w:t>
      </w:r>
    </w:p>
    <w:p w14:paraId="148D796E" w14:textId="77777777" w:rsidR="00533921" w:rsidRPr="00C60887" w:rsidRDefault="00533921" w:rsidP="00AE655C">
      <w:pPr>
        <w:pStyle w:val="ng-star-inserted"/>
        <w:numPr>
          <w:ilvl w:val="0"/>
          <w:numId w:val="78"/>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r w:rsidRPr="00C60887">
        <w:rPr>
          <w:rStyle w:val="inline-code"/>
          <w:rFonts w:ascii="Arial" w:eastAsiaTheme="majorEastAsia" w:hAnsi="Arial" w:cs="Arial"/>
          <w:color w:val="1A1C1E"/>
          <w:sz w:val="22"/>
          <w:szCs w:val="22"/>
          <w:bdr w:val="single" w:sz="6" w:space="0" w:color="FFFFFF" w:frame="1"/>
        </w:rPr>
        <w:t>ϕ</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17} ≈ 3571.1080</w:t>
      </w:r>
    </w:p>
    <w:p w14:paraId="12782E7B" w14:textId="77777777"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color w:val="1A1C1E"/>
          <w:sz w:val="22"/>
          <w:szCs w:val="22"/>
        </w:rPr>
        <w:t>The remaining factors, </w:t>
      </w:r>
      <w:proofErr w:type="spellStart"/>
      <w:r w:rsidRPr="00C60887">
        <w:rPr>
          <w:rStyle w:val="inline-code"/>
          <w:rFonts w:ascii="Arial" w:eastAsiaTheme="majorEastAsia" w:hAnsi="Arial" w:cs="Arial"/>
          <w:color w:val="1A1C1E"/>
          <w:sz w:val="22"/>
          <w:szCs w:val="22"/>
          <w:bdr w:val="single" w:sz="6" w:space="0" w:color="FFFFFF" w:frame="1"/>
        </w:rPr>
        <w:t>C_μ</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ng-star-inserted1"/>
          <w:rFonts w:ascii="Arial" w:eastAsiaTheme="majorEastAsia" w:hAnsi="Arial" w:cs="Arial"/>
          <w:color w:val="1A1C1E"/>
          <w:sz w:val="22"/>
          <w:szCs w:val="22"/>
        </w:rPr>
        <w:t> and </w:t>
      </w:r>
      <w:proofErr w:type="spellStart"/>
      <w:r w:rsidRPr="00C60887">
        <w:rPr>
          <w:rStyle w:val="inline-code"/>
          <w:rFonts w:ascii="Arial" w:eastAsiaTheme="majorEastAsia" w:hAnsi="Arial" w:cs="Arial"/>
          <w:color w:val="1A1C1E"/>
          <w:sz w:val="22"/>
          <w:szCs w:val="22"/>
          <w:bdr w:val="single" w:sz="6" w:space="0" w:color="FFFFFF" w:frame="1"/>
        </w:rPr>
        <w:t>C_τ</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ng-star-inserted1"/>
          <w:rFonts w:ascii="Arial" w:eastAsiaTheme="majorEastAsia" w:hAnsi="Arial" w:cs="Arial"/>
          <w:color w:val="1A1C1E"/>
          <w:sz w:val="22"/>
          <w:szCs w:val="22"/>
        </w:rPr>
        <w:t>, which account for the precise experimental values, are then:</w:t>
      </w:r>
    </w:p>
    <w:p w14:paraId="279BDD08" w14:textId="77777777" w:rsidR="00533921" w:rsidRPr="00C60887" w:rsidRDefault="00533921" w:rsidP="00AE655C">
      <w:pPr>
        <w:pStyle w:val="ng-star-inserted"/>
        <w:numPr>
          <w:ilvl w:val="0"/>
          <w:numId w:val="79"/>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C_μ</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m_μ</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 ϕ</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11} ≈ 206.76828 / 199.0176 ≈ **1.03894**</w:t>
      </w:r>
    </w:p>
    <w:p w14:paraId="217B462A" w14:textId="77777777" w:rsidR="00533921" w:rsidRPr="00C60887" w:rsidRDefault="00533921" w:rsidP="00AE655C">
      <w:pPr>
        <w:pStyle w:val="ng-star-inserted"/>
        <w:numPr>
          <w:ilvl w:val="0"/>
          <w:numId w:val="79"/>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C_τ</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 = (</w:t>
      </w:r>
      <w:proofErr w:type="spellStart"/>
      <w:r w:rsidRPr="00C60887">
        <w:rPr>
          <w:rStyle w:val="inline-code"/>
          <w:rFonts w:ascii="Arial" w:eastAsiaTheme="majorEastAsia" w:hAnsi="Arial" w:cs="Arial"/>
          <w:color w:val="1A1C1E"/>
          <w:sz w:val="22"/>
          <w:szCs w:val="22"/>
          <w:bdr w:val="single" w:sz="6" w:space="0" w:color="FFFFFF" w:frame="1"/>
        </w:rPr>
        <w:t>m_τ</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 / ϕ</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17} ≈ 3477.23 / 3571.1080 ≈ **0.97371**</w:t>
      </w:r>
    </w:p>
    <w:p w14:paraId="113F6CF6" w14:textId="77777777"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b/>
          <w:bCs/>
          <w:color w:val="1A1C1E"/>
          <w:sz w:val="22"/>
          <w:szCs w:val="22"/>
        </w:rPr>
        <w:t>Interpretation of Test Results:</w:t>
      </w:r>
      <w:r w:rsidRPr="00C60887">
        <w:rPr>
          <w:rFonts w:ascii="Arial" w:hAnsi="Arial" w:cs="Arial"/>
          <w:color w:val="1A1C1E"/>
          <w:sz w:val="22"/>
          <w:szCs w:val="22"/>
        </w:rPr>
        <w:br/>
      </w:r>
      <w:r w:rsidRPr="00C60887">
        <w:rPr>
          <w:rStyle w:val="ng-star-inserted1"/>
          <w:rFonts w:ascii="Arial" w:eastAsiaTheme="majorEastAsia" w:hAnsi="Arial" w:cs="Arial"/>
          <w:color w:val="1A1C1E"/>
          <w:sz w:val="22"/>
          <w:szCs w:val="22"/>
        </w:rPr>
        <w:t>The primary scaling of lepton mass ratios is exceptionally well described by simple integer power differences of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The deviations from pure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-power scaling are small (</w:t>
      </w:r>
      <w:r w:rsidRPr="00C60887">
        <w:rPr>
          <w:rStyle w:val="inline-code"/>
          <w:rFonts w:ascii="Arial" w:eastAsiaTheme="majorEastAsia" w:hAnsi="Arial" w:cs="Arial"/>
          <w:color w:val="1A1C1E"/>
          <w:sz w:val="22"/>
          <w:szCs w:val="22"/>
          <w:bdr w:val="single" w:sz="6" w:space="0" w:color="FFFFFF" w:frame="1"/>
        </w:rPr>
        <w:t>~3.9%</w:t>
      </w:r>
      <w:r w:rsidRPr="00C60887">
        <w:rPr>
          <w:rStyle w:val="ng-star-inserted1"/>
          <w:rFonts w:ascii="Arial" w:eastAsiaTheme="majorEastAsia" w:hAnsi="Arial" w:cs="Arial"/>
          <w:color w:val="1A1C1E"/>
          <w:sz w:val="22"/>
          <w:szCs w:val="22"/>
        </w:rPr>
        <w:t> for muon, </w:t>
      </w:r>
      <w:r w:rsidRPr="00C60887">
        <w:rPr>
          <w:rStyle w:val="inline-code"/>
          <w:rFonts w:ascii="Arial" w:eastAsiaTheme="majorEastAsia" w:hAnsi="Arial" w:cs="Arial"/>
          <w:color w:val="1A1C1E"/>
          <w:sz w:val="22"/>
          <w:szCs w:val="22"/>
          <w:bdr w:val="single" w:sz="6" w:space="0" w:color="FFFFFF" w:frame="1"/>
        </w:rPr>
        <w:t>~2.6%</w:t>
      </w:r>
      <w:r w:rsidRPr="00C60887">
        <w:rPr>
          <w:rStyle w:val="ng-star-inserted1"/>
          <w:rFonts w:ascii="Arial" w:eastAsiaTheme="majorEastAsia" w:hAnsi="Arial" w:cs="Arial"/>
          <w:color w:val="1A1C1E"/>
          <w:sz w:val="22"/>
          <w:szCs w:val="22"/>
        </w:rPr>
        <w:t> for tau) and are represented by the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ratios </w:t>
      </w:r>
      <w:proofErr w:type="spellStart"/>
      <w:r w:rsidRPr="00C60887">
        <w:rPr>
          <w:rStyle w:val="inline-code"/>
          <w:rFonts w:ascii="Arial" w:eastAsiaTheme="majorEastAsia" w:hAnsi="Arial" w:cs="Arial"/>
          <w:color w:val="1A1C1E"/>
          <w:sz w:val="22"/>
          <w:szCs w:val="22"/>
          <w:bdr w:val="single" w:sz="6" w:space="0" w:color="FFFFFF" w:frame="1"/>
        </w:rPr>
        <w:t>C_μ</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ng-star-inserted1"/>
          <w:rFonts w:ascii="Arial" w:eastAsiaTheme="majorEastAsia" w:hAnsi="Arial" w:cs="Arial"/>
          <w:color w:val="1A1C1E"/>
          <w:sz w:val="22"/>
          <w:szCs w:val="22"/>
        </w:rPr>
        <w:t> and </w:t>
      </w:r>
      <w:proofErr w:type="spellStart"/>
      <w:r w:rsidRPr="00C60887">
        <w:rPr>
          <w:rStyle w:val="inline-code"/>
          <w:rFonts w:ascii="Arial" w:eastAsiaTheme="majorEastAsia" w:hAnsi="Arial" w:cs="Arial"/>
          <w:color w:val="1A1C1E"/>
          <w:sz w:val="22"/>
          <w:szCs w:val="22"/>
          <w:bdr w:val="single" w:sz="6" w:space="0" w:color="FFFFFF" w:frame="1"/>
        </w:rPr>
        <w:t>C_τ</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ng-star-inserted1"/>
          <w:rFonts w:ascii="Arial" w:eastAsiaTheme="majorEastAsia" w:hAnsi="Arial" w:cs="Arial"/>
          <w:color w:val="1A1C1E"/>
          <w:sz w:val="22"/>
          <w:szCs w:val="22"/>
        </w:rPr>
        <w:t>.</w:t>
      </w:r>
    </w:p>
    <w:p w14:paraId="4943D995" w14:textId="77777777"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color w:val="1A1C1E"/>
          <w:sz w:val="22"/>
          <w:szCs w:val="22"/>
        </w:rPr>
        <w:t>The "Golden Universe" theory posits that these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factors are not arbitrary fudge factors but calculable dimensionless quantities arising from the specific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-structured solutions of the Non-Linear Dirac Equation for each lepton within the </w:t>
      </w:r>
      <w:r w:rsidRPr="00C60887">
        <w:rPr>
          <w:rStyle w:val="inline-code"/>
          <w:rFonts w:ascii="Arial" w:eastAsiaTheme="majorEastAsia" w:hAnsi="Arial" w:cs="Arial"/>
          <w:color w:val="1A1C1E"/>
          <w:sz w:val="22"/>
          <w:szCs w:val="22"/>
          <w:bdr w:val="single" w:sz="6" w:space="0" w:color="FFFFFF" w:frame="1"/>
        </w:rPr>
        <w:t>L_{Ψ_s}</w:t>
      </w:r>
      <w:r w:rsidRPr="00C60887">
        <w:rPr>
          <w:rStyle w:val="ng-star-inserted1"/>
          <w:rFonts w:ascii="Arial" w:eastAsiaTheme="majorEastAsia" w:hAnsi="Arial" w:cs="Arial"/>
          <w:color w:val="1A1C1E"/>
          <w:sz w:val="22"/>
          <w:szCs w:val="22"/>
        </w:rPr>
        <w:t> framework. For instance, we found tantalizing (though not yet derived) approximate relations:</w:t>
      </w:r>
    </w:p>
    <w:p w14:paraId="4AFEF628" w14:textId="77777777" w:rsidR="00533921" w:rsidRPr="00C60887" w:rsidRDefault="00533921" w:rsidP="00AE655C">
      <w:pPr>
        <w:pStyle w:val="ng-star-inserted"/>
        <w:numPr>
          <w:ilvl w:val="0"/>
          <w:numId w:val="80"/>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C_μ</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 ≈ 1.03894</w:t>
      </w:r>
      <w:r w:rsidRPr="00C60887">
        <w:rPr>
          <w:rStyle w:val="ng-star-inserted1"/>
          <w:rFonts w:ascii="Arial" w:eastAsiaTheme="majorEastAsia" w:hAnsi="Arial" w:cs="Arial"/>
          <w:color w:val="1A1C1E"/>
          <w:sz w:val="22"/>
          <w:szCs w:val="22"/>
        </w:rPr>
        <w:t> is very close to </w:t>
      </w:r>
      <w:r w:rsidRPr="00C60887">
        <w:rPr>
          <w:rStyle w:val="inline-code"/>
          <w:rFonts w:ascii="Arial" w:eastAsiaTheme="majorEastAsia" w:hAnsi="Arial" w:cs="Arial"/>
          <w:color w:val="1A1C1E"/>
          <w:sz w:val="22"/>
          <w:szCs w:val="22"/>
          <w:bdr w:val="single" w:sz="6" w:space="0" w:color="FFFFFF" w:frame="1"/>
        </w:rPr>
        <w:t>π/3 ≈ 1.04719</w:t>
      </w:r>
      <w:r w:rsidRPr="00C60887">
        <w:rPr>
          <w:rStyle w:val="ng-star-inserted1"/>
          <w:rFonts w:ascii="Arial" w:eastAsiaTheme="majorEastAsia" w:hAnsi="Arial" w:cs="Arial"/>
          <w:color w:val="1A1C1E"/>
          <w:sz w:val="22"/>
          <w:szCs w:val="22"/>
        </w:rPr>
        <w:t> (a difference of </w:t>
      </w:r>
      <w:r w:rsidRPr="00C60887">
        <w:rPr>
          <w:rStyle w:val="inline-code"/>
          <w:rFonts w:ascii="Arial" w:eastAsiaTheme="majorEastAsia" w:hAnsi="Arial" w:cs="Arial"/>
          <w:color w:val="1A1C1E"/>
          <w:sz w:val="22"/>
          <w:szCs w:val="22"/>
          <w:bdr w:val="single" w:sz="6" w:space="0" w:color="FFFFFF" w:frame="1"/>
        </w:rPr>
        <w:t>~0.8%</w:t>
      </w:r>
      <w:r w:rsidRPr="00C60887">
        <w:rPr>
          <w:rStyle w:val="ng-star-inserted1"/>
          <w:rFonts w:ascii="Arial" w:eastAsiaTheme="majorEastAsia" w:hAnsi="Arial" w:cs="Arial"/>
          <w:color w:val="1A1C1E"/>
          <w:sz w:val="22"/>
          <w:szCs w:val="22"/>
        </w:rPr>
        <w:t>).</w:t>
      </w:r>
    </w:p>
    <w:p w14:paraId="32362BE2" w14:textId="77777777" w:rsidR="00533921" w:rsidRPr="00C60887" w:rsidRDefault="00533921" w:rsidP="00AE655C">
      <w:pPr>
        <w:pStyle w:val="ng-star-inserted"/>
        <w:numPr>
          <w:ilvl w:val="0"/>
          <w:numId w:val="80"/>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proofErr w:type="spellStart"/>
      <w:r w:rsidRPr="00C60887">
        <w:rPr>
          <w:rStyle w:val="inline-code"/>
          <w:rFonts w:ascii="Arial" w:eastAsiaTheme="majorEastAsia" w:hAnsi="Arial" w:cs="Arial"/>
          <w:color w:val="1A1C1E"/>
          <w:sz w:val="22"/>
          <w:szCs w:val="22"/>
          <w:bdr w:val="single" w:sz="6" w:space="0" w:color="FFFFFF" w:frame="1"/>
        </w:rPr>
        <w:t>C_τ</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C_e</w:t>
      </w:r>
      <w:proofErr w:type="spellEnd"/>
      <w:r w:rsidRPr="00C60887">
        <w:rPr>
          <w:rStyle w:val="inline-code"/>
          <w:rFonts w:ascii="Arial" w:eastAsiaTheme="majorEastAsia" w:hAnsi="Arial" w:cs="Arial"/>
          <w:color w:val="1A1C1E"/>
          <w:sz w:val="22"/>
          <w:szCs w:val="22"/>
          <w:bdr w:val="single" w:sz="6" w:space="0" w:color="FFFFFF" w:frame="1"/>
        </w:rPr>
        <w:t xml:space="preserve"> ≈ 0.97371</w:t>
      </w:r>
      <w:r w:rsidRPr="00C60887">
        <w:rPr>
          <w:rStyle w:val="ng-star-inserted1"/>
          <w:rFonts w:ascii="Arial" w:eastAsiaTheme="majorEastAsia" w:hAnsi="Arial" w:cs="Arial"/>
          <w:color w:val="1A1C1E"/>
          <w:sz w:val="22"/>
          <w:szCs w:val="22"/>
        </w:rPr>
        <w:t> is very close to </w:t>
      </w:r>
      <w:r w:rsidRPr="00C60887">
        <w:rPr>
          <w:rStyle w:val="inline-code"/>
          <w:rFonts w:ascii="Arial" w:eastAsiaTheme="majorEastAsia" w:hAnsi="Arial" w:cs="Arial"/>
          <w:color w:val="1A1C1E"/>
          <w:sz w:val="22"/>
          <w:szCs w:val="22"/>
          <w:bdr w:val="single" w:sz="6" w:space="0" w:color="FFFFFF" w:frame="1"/>
        </w:rPr>
        <w:t>(3/</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inline-code"/>
          <w:rFonts w:ascii="Arial" w:eastAsiaTheme="majorEastAsia" w:hAnsi="Arial" w:cs="Arial"/>
          <w:color w:val="1A1C1E"/>
          <w:sz w:val="22"/>
          <w:szCs w:val="22"/>
          <w:bdr w:val="single" w:sz="6" w:space="0" w:color="FFFFFF" w:frame="1"/>
        </w:rPr>
        <w:t>0.09} ≈ 0.9730</w:t>
      </w:r>
      <w:r w:rsidRPr="00C60887">
        <w:rPr>
          <w:rStyle w:val="ng-star-inserted1"/>
          <w:rFonts w:ascii="Arial" w:eastAsiaTheme="majorEastAsia" w:hAnsi="Arial" w:cs="Arial"/>
          <w:color w:val="1A1C1E"/>
          <w:sz w:val="22"/>
          <w:szCs w:val="22"/>
        </w:rPr>
        <w:t> (a difference of </w:t>
      </w:r>
      <w:r w:rsidRPr="00C60887">
        <w:rPr>
          <w:rStyle w:val="inline-code"/>
          <w:rFonts w:ascii="Arial" w:eastAsiaTheme="majorEastAsia" w:hAnsi="Arial" w:cs="Arial"/>
          <w:color w:val="1A1C1E"/>
          <w:sz w:val="22"/>
          <w:szCs w:val="22"/>
          <w:bdr w:val="single" w:sz="6" w:space="0" w:color="FFFFFF" w:frame="1"/>
        </w:rPr>
        <w:t>~0.07%</w:t>
      </w:r>
      <w:r w:rsidRPr="00C60887">
        <w:rPr>
          <w:rStyle w:val="ng-star-inserted1"/>
          <w:rFonts w:ascii="Arial" w:eastAsiaTheme="majorEastAsia" w:hAnsi="Arial" w:cs="Arial"/>
          <w:color w:val="1A1C1E"/>
          <w:sz w:val="22"/>
          <w:szCs w:val="22"/>
        </w:rPr>
        <w:t>).</w:t>
      </w:r>
    </w:p>
    <w:p w14:paraId="633E3E4A" w14:textId="77777777"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color w:val="1A1C1E"/>
          <w:sz w:val="22"/>
          <w:szCs w:val="22"/>
        </w:rPr>
        <w:t>The success of this test lies in two parts:</w:t>
      </w:r>
    </w:p>
    <w:p w14:paraId="65E877C5" w14:textId="77777777" w:rsidR="00533921" w:rsidRPr="00C60887" w:rsidRDefault="00533921" w:rsidP="00AE655C">
      <w:pPr>
        <w:pStyle w:val="ng-star-inserted"/>
        <w:numPr>
          <w:ilvl w:val="0"/>
          <w:numId w:val="81"/>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ng-star-inserted1"/>
          <w:rFonts w:ascii="Arial" w:eastAsiaTheme="majorEastAsia" w:hAnsi="Arial" w:cs="Arial"/>
          <w:b/>
          <w:bCs/>
          <w:color w:val="1A1C1E"/>
          <w:sz w:val="22"/>
          <w:szCs w:val="22"/>
        </w:rPr>
        <w:t>dominant </w:t>
      </w:r>
      <w:r w:rsidRPr="00C60887">
        <w:rPr>
          <w:rStyle w:val="inline-code"/>
          <w:rFonts w:ascii="Arial" w:eastAsiaTheme="majorEastAsia" w:hAnsi="Arial" w:cs="Arial"/>
          <w:b/>
          <w:bCs/>
          <w:color w:val="1A1C1E"/>
          <w:sz w:val="22"/>
          <w:szCs w:val="22"/>
          <w:bdr w:val="single" w:sz="6" w:space="0" w:color="FFFFFF" w:frame="1"/>
        </w:rPr>
        <w:t>ϕ</w:t>
      </w:r>
      <w:r w:rsidRPr="00C60887">
        <w:rPr>
          <w:rStyle w:val="ng-star-inserted1"/>
          <w:rFonts w:ascii="Arial" w:eastAsiaTheme="majorEastAsia" w:hAnsi="Arial" w:cs="Arial"/>
          <w:b/>
          <w:bCs/>
          <w:color w:val="1A1C1E"/>
          <w:sz w:val="22"/>
          <w:szCs w:val="22"/>
        </w:rPr>
        <w:t>-power scaling with integer exponent differences</w:t>
      </w:r>
      <w:r w:rsidRPr="00C60887">
        <w:rPr>
          <w:rStyle w:val="ng-star-inserted1"/>
          <w:rFonts w:ascii="Arial" w:eastAsiaTheme="majorEastAsia" w:hAnsi="Arial" w:cs="Arial"/>
          <w:color w:val="1A1C1E"/>
          <w:sz w:val="22"/>
          <w:szCs w:val="22"/>
        </w:rPr>
        <w:t> is strongly supported by the data.</w:t>
      </w:r>
    </w:p>
    <w:p w14:paraId="2247A712" w14:textId="77777777" w:rsidR="00533921" w:rsidRPr="00C60887" w:rsidRDefault="00533921" w:rsidP="00AE655C">
      <w:pPr>
        <w:pStyle w:val="ng-star-inserted"/>
        <w:numPr>
          <w:ilvl w:val="0"/>
          <w:numId w:val="81"/>
        </w:numPr>
        <w:shd w:val="clear" w:color="auto" w:fill="FFFFFF"/>
        <w:tabs>
          <w:tab w:val="clear" w:pos="720"/>
          <w:tab w:val="num" w:pos="2880"/>
        </w:tabs>
        <w:spacing w:before="0" w:beforeAutospacing="0" w:after="45" w:afterAutospacing="0" w:line="276" w:lineRule="auto"/>
        <w:ind w:left="2880"/>
        <w:rPr>
          <w:rFonts w:ascii="Arial" w:hAnsi="Arial" w:cs="Arial"/>
          <w:color w:val="1A1C1E"/>
          <w:sz w:val="22"/>
          <w:szCs w:val="22"/>
        </w:rPr>
      </w:pPr>
      <w:r w:rsidRPr="00C60887">
        <w:rPr>
          <w:rStyle w:val="ng-star-inserted1"/>
          <w:rFonts w:ascii="Arial" w:eastAsiaTheme="majorEastAsia" w:hAnsi="Arial" w:cs="Arial"/>
          <w:color w:val="1A1C1E"/>
          <w:sz w:val="22"/>
          <w:szCs w:val="22"/>
        </w:rPr>
        <w:t>The </w:t>
      </w:r>
      <w:r w:rsidRPr="00C60887">
        <w:rPr>
          <w:rStyle w:val="ng-star-inserted1"/>
          <w:rFonts w:ascii="Arial" w:eastAsiaTheme="majorEastAsia" w:hAnsi="Arial" w:cs="Arial"/>
          <w:b/>
          <w:bCs/>
          <w:color w:val="1A1C1E"/>
          <w:sz w:val="22"/>
          <w:szCs w:val="22"/>
        </w:rPr>
        <w:t>small residual correction factors are </w:t>
      </w:r>
      <w:r w:rsidRPr="00C60887">
        <w:rPr>
          <w:rStyle w:val="inline-code"/>
          <w:rFonts w:ascii="Arial" w:eastAsiaTheme="majorEastAsia" w:hAnsi="Arial" w:cs="Arial"/>
          <w:b/>
          <w:bCs/>
          <w:color w:val="1A1C1E"/>
          <w:sz w:val="22"/>
          <w:szCs w:val="22"/>
          <w:bdr w:val="single" w:sz="6" w:space="0" w:color="FFFFFF" w:frame="1"/>
        </w:rPr>
        <w:t>O(1)</w:t>
      </w:r>
      <w:r w:rsidRPr="00C60887">
        <w:rPr>
          <w:rStyle w:val="ng-star-inserted1"/>
          <w:rFonts w:ascii="Arial" w:eastAsiaTheme="majorEastAsia" w:hAnsi="Arial" w:cs="Arial"/>
          <w:color w:val="1A1C1E"/>
          <w:sz w:val="22"/>
          <w:szCs w:val="22"/>
        </w:rPr>
        <w:t> and are candidates for being explained by specific, simple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low-power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combinations that would be derived from the detailed analysis of each lepton's stable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xml:space="preserve">-configuration (e.g., from </w:t>
      </w:r>
      <w:r w:rsidRPr="00C60887">
        <w:rPr>
          <w:rStyle w:val="ng-star-inserted1"/>
          <w:rFonts w:ascii="Arial" w:eastAsiaTheme="majorEastAsia" w:hAnsi="Arial" w:cs="Arial"/>
          <w:color w:val="1A1C1E"/>
          <w:sz w:val="22"/>
          <w:szCs w:val="22"/>
        </w:rPr>
        <w:lastRenderedPageBreak/>
        <w:t>geometric integrals, quantization of internal modes, or slight variations in parameters of </w:t>
      </w:r>
      <w:r w:rsidRPr="00C60887">
        <w:rPr>
          <w:rStyle w:val="inline-code"/>
          <w:rFonts w:ascii="Arial" w:eastAsiaTheme="majorEastAsia" w:hAnsi="Arial" w:cs="Arial"/>
          <w:color w:val="1A1C1E"/>
          <w:sz w:val="22"/>
          <w:szCs w:val="22"/>
          <w:bdr w:val="single" w:sz="6" w:space="0" w:color="FFFFFF" w:frame="1"/>
        </w:rPr>
        <w:t>L_{Ψ_s}</w:t>
      </w:r>
      <w:r w:rsidRPr="00C60887">
        <w:rPr>
          <w:rStyle w:val="ng-star-inserted1"/>
          <w:rFonts w:ascii="Arial" w:eastAsiaTheme="majorEastAsia" w:hAnsi="Arial" w:cs="Arial"/>
          <w:color w:val="1A1C1E"/>
          <w:sz w:val="22"/>
          <w:szCs w:val="22"/>
        </w:rPr>
        <w:t> active at their respective formation epochs </w:t>
      </w:r>
      <w:proofErr w:type="spellStart"/>
      <w:r w:rsidRPr="00C60887">
        <w:rPr>
          <w:rStyle w:val="inline-code"/>
          <w:rFonts w:ascii="Arial" w:eastAsiaTheme="majorEastAsia" w:hAnsi="Arial" w:cs="Arial"/>
          <w:color w:val="1A1C1E"/>
          <w:sz w:val="22"/>
          <w:szCs w:val="22"/>
          <w:bdr w:val="single" w:sz="6" w:space="0" w:color="FFFFFF" w:frame="1"/>
        </w:rPr>
        <w:t>X_i</w:t>
      </w:r>
      <w:proofErr w:type="spellEnd"/>
      <w:r w:rsidRPr="00C60887">
        <w:rPr>
          <w:rStyle w:val="ng-star-inserted1"/>
          <w:rFonts w:ascii="Arial" w:eastAsiaTheme="majorEastAsia" w:hAnsi="Arial" w:cs="Arial"/>
          <w:color w:val="1A1C1E"/>
          <w:sz w:val="22"/>
          <w:szCs w:val="22"/>
        </w:rPr>
        <w:t>).</w:t>
      </w:r>
    </w:p>
    <w:p w14:paraId="61AA37A2" w14:textId="620A2806" w:rsidR="00533921" w:rsidRPr="00C60887" w:rsidRDefault="00533921" w:rsidP="00C60887">
      <w:pPr>
        <w:pStyle w:val="ng-star-inserted"/>
        <w:shd w:val="clear" w:color="auto" w:fill="FFFFFF"/>
        <w:spacing w:after="45" w:afterAutospacing="0" w:line="276" w:lineRule="auto"/>
        <w:ind w:left="2160"/>
        <w:rPr>
          <w:rFonts w:ascii="Arial" w:hAnsi="Arial" w:cs="Arial"/>
          <w:color w:val="1A1C1E"/>
          <w:sz w:val="22"/>
          <w:szCs w:val="22"/>
        </w:rPr>
      </w:pPr>
      <w:r w:rsidRPr="00C60887">
        <w:rPr>
          <w:rStyle w:val="ng-star-inserted1"/>
          <w:rFonts w:ascii="Arial" w:eastAsiaTheme="majorEastAsia" w:hAnsi="Arial" w:cs="Arial"/>
          <w:color w:val="1A1C1E"/>
          <w:sz w:val="22"/>
          <w:szCs w:val="22"/>
        </w:rPr>
        <w:t>This initial test provides compelling evidence that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structure hypothesized for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the resulting particle states (</w:t>
      </w:r>
      <w:proofErr w:type="spellStart"/>
      <w:r w:rsidRPr="00C60887">
        <w:rPr>
          <w:rStyle w:val="inline-code"/>
          <w:rFonts w:ascii="Arial" w:eastAsiaTheme="majorEastAsia" w:hAnsi="Arial" w:cs="Arial"/>
          <w:color w:val="1A1C1E"/>
          <w:sz w:val="22"/>
          <w:szCs w:val="22"/>
          <w:bdr w:val="single" w:sz="6" w:space="0" w:color="FFFFFF" w:frame="1"/>
        </w:rPr>
        <w:t>Ω_i</w:t>
      </w:r>
      <w:proofErr w:type="spellEnd"/>
      <w:r w:rsidRPr="00C60887">
        <w:rPr>
          <w:rStyle w:val="ng-star-inserted1"/>
          <w:rFonts w:ascii="Arial" w:eastAsiaTheme="majorEastAsia" w:hAnsi="Arial" w:cs="Arial"/>
          <w:color w:val="1A1C1E"/>
          <w:sz w:val="22"/>
          <w:szCs w:val="22"/>
        </w:rPr>
        <w:t> solutions) has significant explanatory power for the observed lepton mass hierarchy. Further theoretical work is required to derive the integer sequence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and the precise functional forms of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from the first principles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375CCEC9" w14:textId="77777777" w:rsidR="0009038E" w:rsidRPr="00C60887" w:rsidRDefault="0009038E" w:rsidP="00AE655C">
      <w:pPr>
        <w:pStyle w:val="ng-star-inserted"/>
        <w:numPr>
          <w:ilvl w:val="0"/>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11.1.2. Quark Masses, Mixing (CKM), and </w:t>
      </w:r>
      <w:r w:rsidRPr="00C60887">
        <w:rPr>
          <w:rStyle w:val="inline-code"/>
          <w:rFonts w:ascii="Arial" w:eastAsiaTheme="majorEastAsia" w:hAnsi="Arial" w:cs="Arial"/>
          <w:b/>
          <w:bCs/>
          <w:color w:val="1A1C1E"/>
          <w:sz w:val="22"/>
          <w:szCs w:val="22"/>
          <w:bdr w:val="single" w:sz="6" w:space="0" w:color="FFFFFF" w:frame="1"/>
        </w:rPr>
        <w:t>Λ_{QCD}</w:t>
      </w:r>
      <w:r w:rsidRPr="00C60887">
        <w:rPr>
          <w:rStyle w:val="ng-star-inserted1"/>
          <w:rFonts w:ascii="Arial" w:eastAsiaTheme="majorEastAsia" w:hAnsi="Arial" w:cs="Arial"/>
          <w:b/>
          <w:bCs/>
          <w:color w:val="1A1C1E"/>
          <w:sz w:val="22"/>
          <w:szCs w:val="22"/>
        </w:rPr>
        <w:t>:</w:t>
      </w:r>
    </w:p>
    <w:p w14:paraId="7E75C963" w14:textId="77777777" w:rsidR="0009038E" w:rsidRPr="00C60887" w:rsidRDefault="0009038E"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w:t>
      </w:r>
      <w:r w:rsidRPr="00C60887">
        <w:rPr>
          <w:rStyle w:val="ng-star-inserted1"/>
          <w:rFonts w:ascii="Arial" w:eastAsiaTheme="majorEastAsia" w:hAnsi="Arial" w:cs="Arial"/>
          <w:color w:val="1A1C1E"/>
          <w:sz w:val="22"/>
          <w:szCs w:val="22"/>
        </w:rPr>
        <w:t> Quark masses (</w:t>
      </w:r>
      <w:proofErr w:type="spellStart"/>
      <w:r w:rsidRPr="00C60887">
        <w:rPr>
          <w:rStyle w:val="inline-code"/>
          <w:rFonts w:ascii="Arial" w:eastAsiaTheme="majorEastAsia" w:hAnsi="Arial" w:cs="Arial"/>
          <w:color w:val="1A1C1E"/>
          <w:sz w:val="22"/>
          <w:szCs w:val="22"/>
          <w:bdr w:val="single" w:sz="6" w:space="0" w:color="FFFFFF" w:frame="1"/>
        </w:rPr>
        <w:t>m_q</w:t>
      </w:r>
      <w:proofErr w:type="spellEnd"/>
      <w:r w:rsidRPr="00C60887">
        <w:rPr>
          <w:rStyle w:val="ng-star-inserted1"/>
          <w:rFonts w:ascii="Arial" w:eastAsiaTheme="majorEastAsia" w:hAnsi="Arial" w:cs="Arial"/>
          <w:color w:val="1A1C1E"/>
          <w:sz w:val="22"/>
          <w:szCs w:val="22"/>
        </w:rPr>
        <w:t>) are expected to follow a similar scaling </w:t>
      </w:r>
      <w:r w:rsidRPr="00C60887">
        <w:rPr>
          <w:rStyle w:val="inline-code"/>
          <w:rFonts w:ascii="Arial" w:eastAsiaTheme="majorEastAsia" w:hAnsi="Arial" w:cs="Arial"/>
          <w:color w:val="1A1C1E"/>
          <w:sz w:val="22"/>
          <w:szCs w:val="22"/>
          <w:bdr w:val="single" w:sz="6" w:space="0" w:color="FFFFFF" w:frame="1"/>
        </w:rPr>
        <w:t>~ M_P (\text{factors}) ϕ^{-</w:t>
      </w:r>
      <w:proofErr w:type="spellStart"/>
      <w:r w:rsidRPr="00C60887">
        <w:rPr>
          <w:rStyle w:val="inline-code"/>
          <w:rFonts w:ascii="Arial" w:eastAsiaTheme="majorEastAsia" w:hAnsi="Arial" w:cs="Arial"/>
          <w:color w:val="1A1C1E"/>
          <w:sz w:val="22"/>
          <w:szCs w:val="22"/>
          <w:bdr w:val="single" w:sz="6" w:space="0" w:color="FFFFFF" w:frame="1"/>
        </w:rPr>
        <w:t>N_q</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The QCD scale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itself is predicted to be </w:t>
      </w:r>
      <w:r w:rsidRPr="00C60887">
        <w:rPr>
          <w:rStyle w:val="inline-code"/>
          <w:rFonts w:ascii="Arial" w:eastAsiaTheme="majorEastAsia" w:hAnsi="Arial" w:cs="Arial"/>
          <w:color w:val="1A1C1E"/>
          <w:sz w:val="22"/>
          <w:szCs w:val="22"/>
          <w:bdr w:val="single" w:sz="6" w:space="0" w:color="FFFFFF" w:frame="1"/>
        </w:rPr>
        <w:t>≈ M_P (\</w:t>
      </w:r>
      <w:proofErr w:type="gramStart"/>
      <w:r w:rsidRPr="00C60887">
        <w:rPr>
          <w:rStyle w:val="inline-code"/>
          <w:rFonts w:ascii="Arial" w:eastAsiaTheme="majorEastAsia" w:hAnsi="Arial" w:cs="Arial"/>
          <w:color w:val="1A1C1E"/>
          <w:sz w:val="22"/>
          <w:szCs w:val="22"/>
          <w:bdr w:val="single" w:sz="6" w:space="0" w:color="FFFFFF" w:frame="1"/>
        </w:rPr>
        <w:t>text{</w:t>
      </w:r>
      <w:proofErr w:type="gramEnd"/>
      <w:r w:rsidRPr="00C60887">
        <w:rPr>
          <w:rStyle w:val="inline-code"/>
          <w:rFonts w:ascii="Arial" w:eastAsiaTheme="majorEastAsia" w:hAnsi="Arial" w:cs="Arial"/>
          <w:color w:val="1A1C1E"/>
          <w:sz w:val="22"/>
          <w:szCs w:val="22"/>
          <w:bdr w:val="single" w:sz="6" w:space="0" w:color="FFFFFF" w:frame="1"/>
        </w:rPr>
        <w:t xml:space="preserve">factor </w:t>
      </w:r>
      <w:proofErr w:type="gramStart"/>
      <w:r w:rsidRPr="00C60887">
        <w:rPr>
          <w:rStyle w:val="inline-code"/>
          <w:rFonts w:ascii="Arial" w:eastAsiaTheme="majorEastAsia" w:hAnsi="Arial" w:cs="Arial"/>
          <w:color w:val="1A1C1E"/>
          <w:sz w:val="22"/>
          <w:szCs w:val="22"/>
          <w:bdr w:val="single" w:sz="6" w:space="0" w:color="FFFFFF" w:frame="1"/>
        </w:rPr>
        <w:t>like }</w:t>
      </w:r>
      <w:proofErr w:type="gramEnd"/>
      <w:r w:rsidRPr="00C60887">
        <w:rPr>
          <w:rStyle w:val="inline-code"/>
          <w:rFonts w:ascii="Arial" w:eastAsiaTheme="majorEastAsia" w:hAnsi="Arial" w:cs="Arial"/>
          <w:color w:val="1A1C1E"/>
          <w:sz w:val="22"/>
          <w:szCs w:val="22"/>
          <w:bdr w:val="single" w:sz="6" w:space="0" w:color="FFFFFF" w:frame="1"/>
        </w:rPr>
        <w:t xml:space="preserve"> 1/(2π)) ϕ^{-N_{QCD}}</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N_{QCD} ≈ 95</w:t>
      </w:r>
      <w:r w:rsidRPr="00C60887">
        <w:rPr>
          <w:rStyle w:val="ng-star-inserted1"/>
          <w:rFonts w:ascii="Arial" w:eastAsiaTheme="majorEastAsia" w:hAnsi="Arial" w:cs="Arial"/>
          <w:color w:val="1A1C1E"/>
          <w:sz w:val="22"/>
          <w:szCs w:val="22"/>
        </w:rPr>
        <w:t>). The CKM matrix elements could emerge from geometric overlaps or symmetries of quark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yielding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related values or phases.</w:t>
      </w:r>
    </w:p>
    <w:p w14:paraId="07BBC90A" w14:textId="77777777" w:rsidR="0009038E" w:rsidRPr="00C60887" w:rsidRDefault="0009038E"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r w:rsidRPr="00C60887">
        <w:rPr>
          <w:rStyle w:val="ng-star-inserted1"/>
          <w:rFonts w:ascii="Arial" w:eastAsiaTheme="majorEastAsia" w:hAnsi="Arial" w:cs="Arial"/>
          <w:color w:val="1A1C1E"/>
          <w:sz w:val="22"/>
          <w:szCs w:val="22"/>
        </w:rPr>
        <w:t> Precision measurements of quark masses (via lattice QCD and experimental data), CKM elements, and </w:t>
      </w:r>
      <w:r w:rsidRPr="00C60887">
        <w:rPr>
          <w:rStyle w:val="inline-code"/>
          <w:rFonts w:ascii="Arial" w:eastAsiaTheme="majorEastAsia" w:hAnsi="Arial" w:cs="Arial"/>
          <w:color w:val="1A1C1E"/>
          <w:sz w:val="22"/>
          <w:szCs w:val="22"/>
          <w:bdr w:val="single" w:sz="6" w:space="0" w:color="FFFFFF" w:frame="1"/>
        </w:rPr>
        <w:t>α_s</w:t>
      </w:r>
      <w:r w:rsidRPr="00C60887">
        <w:rPr>
          <w:rStyle w:val="ng-star-inserted1"/>
          <w:rFonts w:ascii="Arial" w:eastAsiaTheme="majorEastAsia" w:hAnsi="Arial" w:cs="Arial"/>
          <w:color w:val="1A1C1E"/>
          <w:sz w:val="22"/>
          <w:szCs w:val="22"/>
        </w:rPr>
        <w:t> (from which </w:t>
      </w:r>
      <w:r w:rsidRPr="00C60887">
        <w:rPr>
          <w:rStyle w:val="inline-code"/>
          <w:rFonts w:ascii="Arial" w:eastAsiaTheme="majorEastAsia" w:hAnsi="Arial" w:cs="Arial"/>
          <w:color w:val="1A1C1E"/>
          <w:sz w:val="22"/>
          <w:szCs w:val="22"/>
          <w:bdr w:val="single" w:sz="6" w:space="0" w:color="FFFFFF" w:frame="1"/>
        </w:rPr>
        <w:t>Λ_{QCD}</w:t>
      </w:r>
      <w:r w:rsidRPr="00C60887">
        <w:rPr>
          <w:rStyle w:val="ng-star-inserted1"/>
          <w:rFonts w:ascii="Arial" w:eastAsiaTheme="majorEastAsia" w:hAnsi="Arial" w:cs="Arial"/>
          <w:color w:val="1A1C1E"/>
          <w:sz w:val="22"/>
          <w:szCs w:val="22"/>
        </w:rPr>
        <w:t> is derived).</w:t>
      </w:r>
    </w:p>
    <w:p w14:paraId="4A1C31AA" w14:textId="77777777" w:rsidR="0009038E" w:rsidRPr="00C60887" w:rsidRDefault="0009038E" w:rsidP="00AE655C">
      <w:pPr>
        <w:pStyle w:val="ng-star-inserted"/>
        <w:numPr>
          <w:ilvl w:val="0"/>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11.1.3. Neutrino Sector: Masses, Hierarchy, and Mixing (PMNS):</w:t>
      </w:r>
    </w:p>
    <w:p w14:paraId="36AA26F7" w14:textId="77777777" w:rsidR="0009038E" w:rsidRPr="00C60887" w:rsidRDefault="0009038E"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w:t>
      </w:r>
      <w:r w:rsidRPr="00C60887">
        <w:rPr>
          <w:rStyle w:val="ng-star-inserted1"/>
          <w:rFonts w:ascii="Arial" w:eastAsiaTheme="majorEastAsia" w:hAnsi="Arial" w:cs="Arial"/>
          <w:color w:val="1A1C1E"/>
          <w:sz w:val="22"/>
          <w:szCs w:val="22"/>
        </w:rPr>
        <w:t> Neutrino masses (</w:t>
      </w:r>
      <w:proofErr w:type="spellStart"/>
      <w:r w:rsidRPr="00C60887">
        <w:rPr>
          <w:rStyle w:val="inline-code"/>
          <w:rFonts w:ascii="Arial" w:eastAsiaTheme="majorEastAsia" w:hAnsi="Arial" w:cs="Arial"/>
          <w:color w:val="1A1C1E"/>
          <w:sz w:val="22"/>
          <w:szCs w:val="22"/>
          <w:bdr w:val="single" w:sz="6" w:space="0" w:color="FFFFFF" w:frame="1"/>
        </w:rPr>
        <w:t>m_ν</w:t>
      </w:r>
      <w:proofErr w:type="spellEnd"/>
      <w:r w:rsidRPr="00C60887">
        <w:rPr>
          <w:rStyle w:val="ng-star-inserted1"/>
          <w:rFonts w:ascii="Arial" w:eastAsiaTheme="majorEastAsia" w:hAnsi="Arial" w:cs="Arial"/>
          <w:color w:val="1A1C1E"/>
          <w:sz w:val="22"/>
          <w:szCs w:val="22"/>
        </w:rPr>
        <w:t>), if also arising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would follow </w:t>
      </w:r>
      <w:r w:rsidRPr="00C60887">
        <w:rPr>
          <w:rStyle w:val="inline-code"/>
          <w:rFonts w:ascii="Arial" w:eastAsiaTheme="majorEastAsia" w:hAnsi="Arial" w:cs="Arial"/>
          <w:color w:val="1A1C1E"/>
          <w:sz w:val="22"/>
          <w:szCs w:val="22"/>
          <w:bdr w:val="single" w:sz="6" w:space="0" w:color="FFFFFF" w:frame="1"/>
        </w:rPr>
        <w:t>~ M_P (\text{factors}) ϕ^{-</w:t>
      </w:r>
      <w:proofErr w:type="spellStart"/>
      <w:r w:rsidRPr="00C60887">
        <w:rPr>
          <w:rStyle w:val="inline-code"/>
          <w:rFonts w:ascii="Arial" w:eastAsiaTheme="majorEastAsia" w:hAnsi="Arial" w:cs="Arial"/>
          <w:color w:val="1A1C1E"/>
          <w:sz w:val="22"/>
          <w:szCs w:val="22"/>
          <w:bdr w:val="single" w:sz="6" w:space="0" w:color="FFFFFF" w:frame="1"/>
        </w:rPr>
        <w:t>N_ν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(with </w:t>
      </w:r>
      <w:proofErr w:type="spellStart"/>
      <w:r w:rsidRPr="00C60887">
        <w:rPr>
          <w:rStyle w:val="inline-code"/>
          <w:rFonts w:ascii="Arial" w:eastAsiaTheme="majorEastAsia" w:hAnsi="Arial" w:cs="Arial"/>
          <w:color w:val="1A1C1E"/>
          <w:sz w:val="22"/>
          <w:szCs w:val="22"/>
          <w:bdr w:val="single" w:sz="6" w:space="0" w:color="FFFFFF" w:frame="1"/>
        </w:rPr>
        <w:t>N_ν</w:t>
      </w:r>
      <w:proofErr w:type="spellEnd"/>
      <w:r w:rsidRPr="00C60887">
        <w:rPr>
          <w:rStyle w:val="inline-code"/>
          <w:rFonts w:ascii="Arial" w:eastAsiaTheme="majorEastAsia" w:hAnsi="Arial" w:cs="Arial"/>
          <w:color w:val="1A1C1E"/>
          <w:sz w:val="22"/>
          <w:szCs w:val="22"/>
          <w:bdr w:val="single" w:sz="6" w:space="0" w:color="FFFFFF" w:frame="1"/>
        </w:rPr>
        <w:t xml:space="preserve"> &gt; </w:t>
      </w:r>
      <w:proofErr w:type="spellStart"/>
      <w:r w:rsidRPr="00C60887">
        <w:rPr>
          <w:rStyle w:val="inline-code"/>
          <w:rFonts w:ascii="Arial" w:eastAsiaTheme="majorEastAsia" w:hAnsi="Arial" w:cs="Arial"/>
          <w:color w:val="1A1C1E"/>
          <w:sz w:val="22"/>
          <w:szCs w:val="22"/>
          <w:bdr w:val="single" w:sz="6" w:space="0" w:color="FFFFFF" w:frame="1"/>
        </w:rPr>
        <w:t>N_e</w:t>
      </w:r>
      <w:proofErr w:type="spellEnd"/>
      <w:r w:rsidRPr="00C60887">
        <w:rPr>
          <w:rStyle w:val="ng-star-inserted1"/>
          <w:rFonts w:ascii="Arial" w:eastAsiaTheme="majorEastAsia" w:hAnsi="Arial" w:cs="Arial"/>
          <w:color w:val="1A1C1E"/>
          <w:sz w:val="22"/>
          <w:szCs w:val="22"/>
        </w:rPr>
        <w:t>). The theory should predict a specific mass hierarchy (normal or inverted), absolute mass scale, and potentially their Dirac/Majorana nature. PMNS matrix elements are also candidates for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structuring.</w:t>
      </w:r>
    </w:p>
    <w:p w14:paraId="38A5B443" w14:textId="77777777" w:rsidR="0009038E" w:rsidRPr="00C60887" w:rsidRDefault="0009038E"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r w:rsidRPr="00C60887">
        <w:rPr>
          <w:rStyle w:val="ng-star-inserted1"/>
          <w:rFonts w:ascii="Arial" w:eastAsiaTheme="majorEastAsia" w:hAnsi="Arial" w:cs="Arial"/>
          <w:color w:val="1A1C1E"/>
          <w:sz w:val="22"/>
          <w:szCs w:val="22"/>
        </w:rPr>
        <w:t xml:space="preserve"> Ongoing and future neutrino oscillation experiments, searches for </w:t>
      </w:r>
      <w:proofErr w:type="spellStart"/>
      <w:r w:rsidRPr="00C60887">
        <w:rPr>
          <w:rStyle w:val="ng-star-inserted1"/>
          <w:rFonts w:ascii="Arial" w:eastAsiaTheme="majorEastAsia" w:hAnsi="Arial" w:cs="Arial"/>
          <w:color w:val="1A1C1E"/>
          <w:sz w:val="22"/>
          <w:szCs w:val="22"/>
        </w:rPr>
        <w:t>neutrinoless</w:t>
      </w:r>
      <w:proofErr w:type="spellEnd"/>
      <w:r w:rsidRPr="00C60887">
        <w:rPr>
          <w:rStyle w:val="ng-star-inserted1"/>
          <w:rFonts w:ascii="Arial" w:eastAsiaTheme="majorEastAsia" w:hAnsi="Arial" w:cs="Arial"/>
          <w:color w:val="1A1C1E"/>
          <w:sz w:val="22"/>
          <w:szCs w:val="22"/>
        </w:rPr>
        <w:t xml:space="preserve"> double beta decay.</w:t>
      </w:r>
    </w:p>
    <w:p w14:paraId="480142B5" w14:textId="77777777" w:rsidR="0009038E" w:rsidRPr="00C60887" w:rsidRDefault="0009038E" w:rsidP="00AE655C">
      <w:pPr>
        <w:pStyle w:val="ng-star-inserted"/>
        <w:numPr>
          <w:ilvl w:val="0"/>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11.1.4. Anomalous Magnetic Dipole Moments (e.g., Muon </w:t>
      </w:r>
      <w:r w:rsidRPr="00C60887">
        <w:rPr>
          <w:rStyle w:val="inline-code"/>
          <w:rFonts w:ascii="Arial" w:eastAsiaTheme="majorEastAsia" w:hAnsi="Arial" w:cs="Arial"/>
          <w:b/>
          <w:bCs/>
          <w:color w:val="1A1C1E"/>
          <w:sz w:val="22"/>
          <w:szCs w:val="22"/>
          <w:bdr w:val="single" w:sz="6" w:space="0" w:color="FFFFFF" w:frame="1"/>
        </w:rPr>
        <w:t>g-2</w:t>
      </w:r>
      <w:r w:rsidRPr="00C60887">
        <w:rPr>
          <w:rStyle w:val="ng-star-inserted1"/>
          <w:rFonts w:ascii="Arial" w:eastAsiaTheme="majorEastAsia" w:hAnsi="Arial" w:cs="Arial"/>
          <w:b/>
          <w:bCs/>
          <w:color w:val="1A1C1E"/>
          <w:sz w:val="22"/>
          <w:szCs w:val="22"/>
        </w:rPr>
        <w:t>):</w:t>
      </w:r>
    </w:p>
    <w:p w14:paraId="736907D2" w14:textId="77777777" w:rsidR="0009038E" w:rsidRPr="00C60887" w:rsidRDefault="0009038E"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w:t>
      </w:r>
      <w:r w:rsidRPr="00C60887">
        <w:rPr>
          <w:rStyle w:val="ng-star-inserted1"/>
          <w:rFonts w:ascii="Arial" w:eastAsiaTheme="majorEastAsia" w:hAnsi="Arial" w:cs="Arial"/>
          <w:color w:val="1A1C1E"/>
          <w:sz w:val="22"/>
          <w:szCs w:val="22"/>
        </w:rPr>
        <w:t>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-defined geometric structure of lepton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-configurations could lead to calculable corrections to their magnetic dipole moments beyond Standard Model QED loops, potentially explaining anomalies like the muon </w:t>
      </w:r>
      <w:r w:rsidRPr="00C60887">
        <w:rPr>
          <w:rStyle w:val="inline-code"/>
          <w:rFonts w:ascii="Arial" w:eastAsiaTheme="majorEastAsia" w:hAnsi="Arial" w:cs="Arial"/>
          <w:color w:val="1A1C1E"/>
          <w:sz w:val="22"/>
          <w:szCs w:val="22"/>
          <w:bdr w:val="single" w:sz="6" w:space="0" w:color="FFFFFF" w:frame="1"/>
        </w:rPr>
        <w:t>g-2</w:t>
      </w:r>
      <w:r w:rsidRPr="00C60887">
        <w:rPr>
          <w:rStyle w:val="ng-star-inserted1"/>
          <w:rFonts w:ascii="Arial" w:eastAsiaTheme="majorEastAsia" w:hAnsi="Arial" w:cs="Arial"/>
          <w:color w:val="1A1C1E"/>
          <w:sz w:val="22"/>
          <w:szCs w:val="22"/>
        </w:rPr>
        <w:t>.</w:t>
      </w:r>
    </w:p>
    <w:p w14:paraId="1F5DFCFA" w14:textId="77777777" w:rsidR="0009038E" w:rsidRPr="00C60887" w:rsidRDefault="0009038E" w:rsidP="00AE655C">
      <w:pPr>
        <w:pStyle w:val="ng-star-inserted"/>
        <w:numPr>
          <w:ilvl w:val="1"/>
          <w:numId w:val="5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r w:rsidRPr="00C60887">
        <w:rPr>
          <w:rStyle w:val="ng-star-inserted1"/>
          <w:rFonts w:ascii="Arial" w:eastAsiaTheme="majorEastAsia" w:hAnsi="Arial" w:cs="Arial"/>
          <w:color w:val="1A1C1E"/>
          <w:sz w:val="22"/>
          <w:szCs w:val="22"/>
        </w:rPr>
        <w:t> Precision </w:t>
      </w:r>
      <w:r w:rsidRPr="00C60887">
        <w:rPr>
          <w:rStyle w:val="inline-code"/>
          <w:rFonts w:ascii="Arial" w:eastAsiaTheme="majorEastAsia" w:hAnsi="Arial" w:cs="Arial"/>
          <w:color w:val="1A1C1E"/>
          <w:sz w:val="22"/>
          <w:szCs w:val="22"/>
          <w:bdr w:val="single" w:sz="6" w:space="0" w:color="FFFFFF" w:frame="1"/>
        </w:rPr>
        <w:t>g-2</w:t>
      </w:r>
      <w:r w:rsidRPr="00C60887">
        <w:rPr>
          <w:rStyle w:val="ng-star-inserted1"/>
          <w:rFonts w:ascii="Arial" w:eastAsiaTheme="majorEastAsia" w:hAnsi="Arial" w:cs="Arial"/>
          <w:color w:val="1A1C1E"/>
          <w:sz w:val="22"/>
          <w:szCs w:val="22"/>
        </w:rPr>
        <w:t> experiments.</w:t>
      </w:r>
    </w:p>
    <w:p w14:paraId="73BEB5B2"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11.2. Fundamental Couplings, Unification, and New Particles</w:t>
      </w:r>
    </w:p>
    <w:p w14:paraId="764D5450" w14:textId="77777777" w:rsidR="0009038E" w:rsidRPr="00C60887" w:rsidRDefault="0009038E" w:rsidP="00AE655C">
      <w:pPr>
        <w:pStyle w:val="ng-star-inserted"/>
        <w:numPr>
          <w:ilvl w:val="0"/>
          <w:numId w:val="5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11.2.1. Values and Running of Gauge Couplings:</w:t>
      </w:r>
    </w:p>
    <w:p w14:paraId="0FA87B6C" w14:textId="77777777" w:rsidR="0009038E" w:rsidRPr="00C60887" w:rsidRDefault="0009038E" w:rsidP="00AE655C">
      <w:pPr>
        <w:pStyle w:val="ng-star-inserted"/>
        <w:numPr>
          <w:ilvl w:val="1"/>
          <w:numId w:val="5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w:t>
      </w:r>
      <w:r w:rsidRPr="00C60887">
        <w:rPr>
          <w:rStyle w:val="ng-star-inserted1"/>
          <w:rFonts w:ascii="Arial" w:eastAsiaTheme="majorEastAsia" w:hAnsi="Arial" w:cs="Arial"/>
          <w:color w:val="1A1C1E"/>
          <w:sz w:val="22"/>
          <w:szCs w:val="22"/>
        </w:rPr>
        <w:t> The fundamental gauge couplings (</w:t>
      </w:r>
      <w:r w:rsidRPr="00C60887">
        <w:rPr>
          <w:rStyle w:val="inline-code"/>
          <w:rFonts w:ascii="Arial" w:eastAsiaTheme="majorEastAsia" w:hAnsi="Arial" w:cs="Arial"/>
          <w:color w:val="1A1C1E"/>
          <w:sz w:val="22"/>
          <w:szCs w:val="22"/>
          <w:bdr w:val="single" w:sz="6" w:space="0" w:color="FFFFFF" w:frame="1"/>
        </w:rPr>
        <w:t>g_1, g_2, g_3</w:t>
      </w:r>
      <w:r w:rsidRPr="00C60887">
        <w:rPr>
          <w:rStyle w:val="ng-star-inserted1"/>
          <w:rFonts w:ascii="Arial" w:eastAsiaTheme="majorEastAsia" w:hAnsi="Arial" w:cs="Arial"/>
          <w:color w:val="1A1C1E"/>
          <w:sz w:val="22"/>
          <w:szCs w:val="22"/>
        </w:rPr>
        <w:t xml:space="preserve"> for </w:t>
      </w:r>
      <w:proofErr w:type="gramStart"/>
      <w:r w:rsidRPr="00C60887">
        <w:rPr>
          <w:rStyle w:val="ng-star-inserted1"/>
          <w:rFonts w:ascii="Arial" w:eastAsiaTheme="majorEastAsia" w:hAnsi="Arial" w:cs="Arial"/>
          <w:color w:val="1A1C1E"/>
          <w:sz w:val="22"/>
          <w:szCs w:val="22"/>
        </w:rPr>
        <w:t>U(1)_</w:t>
      </w:r>
      <w:proofErr w:type="gramEnd"/>
      <w:r w:rsidRPr="00C60887">
        <w:rPr>
          <w:rStyle w:val="ng-star-inserted1"/>
          <w:rFonts w:ascii="Arial" w:eastAsiaTheme="majorEastAsia" w:hAnsi="Arial" w:cs="Arial"/>
          <w:color w:val="1A1C1E"/>
          <w:sz w:val="22"/>
          <w:szCs w:val="22"/>
        </w:rPr>
        <w:t xml:space="preserve">Y, </w:t>
      </w:r>
      <w:proofErr w:type="gramStart"/>
      <w:r w:rsidRPr="00C60887">
        <w:rPr>
          <w:rStyle w:val="ng-star-inserted1"/>
          <w:rFonts w:ascii="Arial" w:eastAsiaTheme="majorEastAsia" w:hAnsi="Arial" w:cs="Arial"/>
          <w:color w:val="1A1C1E"/>
          <w:sz w:val="22"/>
          <w:szCs w:val="22"/>
        </w:rPr>
        <w:t>SU(2)_</w:t>
      </w:r>
      <w:proofErr w:type="gramEnd"/>
      <w:r w:rsidRPr="00C60887">
        <w:rPr>
          <w:rStyle w:val="ng-star-inserted1"/>
          <w:rFonts w:ascii="Arial" w:eastAsiaTheme="majorEastAsia" w:hAnsi="Arial" w:cs="Arial"/>
          <w:color w:val="1A1C1E"/>
          <w:sz w:val="22"/>
          <w:szCs w:val="22"/>
        </w:rPr>
        <w:t xml:space="preserve">L, </w:t>
      </w:r>
      <w:proofErr w:type="gramStart"/>
      <w:r w:rsidRPr="00C60887">
        <w:rPr>
          <w:rStyle w:val="ng-star-inserted1"/>
          <w:rFonts w:ascii="Arial" w:eastAsiaTheme="majorEastAsia" w:hAnsi="Arial" w:cs="Arial"/>
          <w:color w:val="1A1C1E"/>
          <w:sz w:val="22"/>
          <w:szCs w:val="22"/>
        </w:rPr>
        <w:t>SU(3)_</w:t>
      </w:r>
      <w:proofErr w:type="gramEnd"/>
      <w:r w:rsidRPr="00C60887">
        <w:rPr>
          <w:rStyle w:val="ng-star-inserted1"/>
          <w:rFonts w:ascii="Arial" w:eastAsiaTheme="majorEastAsia" w:hAnsi="Arial" w:cs="Arial"/>
          <w:color w:val="1A1C1E"/>
          <w:sz w:val="22"/>
          <w:szCs w:val="22"/>
        </w:rPr>
        <w:t>C, and any GUT-scale coupling </w:t>
      </w:r>
      <w:r w:rsidRPr="00C60887">
        <w:rPr>
          <w:rStyle w:val="inline-code"/>
          <w:rFonts w:ascii="Arial" w:eastAsiaTheme="majorEastAsia" w:hAnsi="Arial" w:cs="Arial"/>
          <w:color w:val="1A1C1E"/>
          <w:sz w:val="22"/>
          <w:szCs w:val="22"/>
          <w:bdr w:val="single" w:sz="6" w:space="0" w:color="FFFFFF" w:frame="1"/>
        </w:rPr>
        <w:t>g_{GUT}</w:t>
      </w:r>
      <w:r w:rsidRPr="00C60887">
        <w:rPr>
          <w:rStyle w:val="ng-star-inserted1"/>
          <w:rFonts w:ascii="Arial" w:eastAsiaTheme="majorEastAsia" w:hAnsi="Arial" w:cs="Arial"/>
          <w:color w:val="1A1C1E"/>
          <w:sz w:val="22"/>
          <w:szCs w:val="22"/>
        </w:rPr>
        <w:t>) are derivable from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The fine-structure constant </w:t>
      </w:r>
      <w:r w:rsidRPr="00C60887">
        <w:rPr>
          <w:rStyle w:val="inline-code"/>
          <w:rFonts w:ascii="Arial" w:eastAsiaTheme="majorEastAsia" w:hAnsi="Arial" w:cs="Arial"/>
          <w:color w:val="1A1C1E"/>
          <w:sz w:val="22"/>
          <w:szCs w:val="22"/>
          <w:bdr w:val="single" w:sz="6" w:space="0" w:color="FFFFFF" w:frame="1"/>
        </w:rPr>
        <w:t>α_{</w:t>
      </w:r>
      <w:proofErr w:type="spellStart"/>
      <w:r w:rsidRPr="00C60887">
        <w:rPr>
          <w:rStyle w:val="inline-code"/>
          <w:rFonts w:ascii="Arial" w:eastAsiaTheme="majorEastAsia" w:hAnsi="Arial" w:cs="Arial"/>
          <w:color w:val="1A1C1E"/>
          <w:sz w:val="22"/>
          <w:szCs w:val="22"/>
          <w:bdr w:val="single" w:sz="6" w:space="0" w:color="FFFFFF" w:frame="1"/>
        </w:rPr>
        <w:t>em</w:t>
      </w:r>
      <w:proofErr w:type="spellEnd"/>
      <w:r w:rsidRPr="00C60887">
        <w:rPr>
          <w:rStyle w:val="inline-code"/>
          <w:rFonts w:ascii="Arial" w:eastAsiaTheme="majorEastAsia" w:hAnsi="Arial" w:cs="Arial"/>
          <w:color w:val="1A1C1E"/>
          <w:sz w:val="22"/>
          <w:szCs w:val="22"/>
          <w:bdr w:val="single" w:sz="6" w:space="0" w:color="FFFFFF" w:frame="1"/>
        </w:rPr>
        <w:t>} ≈ 1/137</w:t>
      </w:r>
      <w:r w:rsidRPr="00C60887">
        <w:rPr>
          <w:rStyle w:val="ng-star-inserted1"/>
          <w:rFonts w:ascii="Arial" w:eastAsiaTheme="majorEastAsia" w:hAnsi="Arial" w:cs="Arial"/>
          <w:color w:val="1A1C1E"/>
          <w:sz w:val="22"/>
          <w:szCs w:val="22"/>
        </w:rPr>
        <w:t> might be calculable from these. The beta functions governing their energy dependence could have unique contributions from the </w:t>
      </w:r>
      <w:proofErr w:type="gramStart"/>
      <w:r w:rsidRPr="00C60887">
        <w:rPr>
          <w:rStyle w:val="inline-code"/>
          <w:rFonts w:ascii="Arial" w:eastAsiaTheme="majorEastAsia" w:hAnsi="Arial" w:cs="Arial"/>
          <w:color w:val="1A1C1E"/>
          <w:sz w:val="22"/>
          <w:szCs w:val="22"/>
          <w:bdr w:val="single" w:sz="6" w:space="0" w:color="FFFFFF" w:frame="1"/>
        </w:rPr>
        <w:t>Ω,X</w:t>
      </w:r>
      <w:proofErr w:type="gramEnd"/>
      <w:r w:rsidRPr="00C60887">
        <w:rPr>
          <w:rStyle w:val="ng-star-inserted1"/>
          <w:rFonts w:ascii="Arial" w:eastAsiaTheme="majorEastAsia" w:hAnsi="Arial" w:cs="Arial"/>
          <w:color w:val="1A1C1E"/>
          <w:sz w:val="22"/>
          <w:szCs w:val="22"/>
        </w:rPr>
        <w:t> sector.</w:t>
      </w:r>
    </w:p>
    <w:p w14:paraId="4D93A989" w14:textId="77777777" w:rsidR="0009038E" w:rsidRPr="00C60887" w:rsidRDefault="0009038E" w:rsidP="00AE655C">
      <w:pPr>
        <w:pStyle w:val="ng-star-inserted"/>
        <w:numPr>
          <w:ilvl w:val="1"/>
          <w:numId w:val="5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Test:</w:t>
      </w:r>
      <w:r w:rsidRPr="00C60887">
        <w:rPr>
          <w:rStyle w:val="ng-star-inserted1"/>
          <w:rFonts w:ascii="Arial" w:eastAsiaTheme="majorEastAsia" w:hAnsi="Arial" w:cs="Arial"/>
          <w:color w:val="1A1C1E"/>
          <w:sz w:val="22"/>
          <w:szCs w:val="22"/>
        </w:rPr>
        <w:t> Precision measurements of couplings at different scales; searches for deviations in their running.</w:t>
      </w:r>
    </w:p>
    <w:p w14:paraId="34DBDBAA" w14:textId="77777777" w:rsidR="0009038E" w:rsidRPr="00C60887" w:rsidRDefault="0009038E" w:rsidP="00AE655C">
      <w:pPr>
        <w:pStyle w:val="ng-star-inserted"/>
        <w:numPr>
          <w:ilvl w:val="0"/>
          <w:numId w:val="5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11.2.2. New Particle States from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p>
    <w:p w14:paraId="7186DC00" w14:textId="77777777" w:rsidR="0009038E" w:rsidRPr="00C60887" w:rsidRDefault="0009038E" w:rsidP="00AE655C">
      <w:pPr>
        <w:pStyle w:val="ng-star-inserted"/>
        <w:numPr>
          <w:ilvl w:val="1"/>
          <w:numId w:val="5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Dark Matter Candidates (as detailed in Ch. 10.6):</w:t>
      </w:r>
    </w:p>
    <w:p w14:paraId="5DB2E4A2" w14:textId="77777777" w:rsidR="0009038E" w:rsidRPr="00C60887" w:rsidRDefault="0009038E" w:rsidP="00AE655C">
      <w:pPr>
        <w:pStyle w:val="ng-star-inserted"/>
        <w:numPr>
          <w:ilvl w:val="2"/>
          <w:numId w:val="54"/>
        </w:numPr>
        <w:shd w:val="clear" w:color="auto" w:fill="FFFFFF"/>
        <w:spacing w:before="0" w:beforeAutospacing="0" w:after="45" w:afterAutospacing="0" w:line="276" w:lineRule="auto"/>
        <w:rPr>
          <w:rFonts w:ascii="Arial" w:hAnsi="Arial" w:cs="Arial"/>
          <w:color w:val="1A1C1E"/>
          <w:sz w:val="22"/>
          <w:szCs w:val="22"/>
        </w:rPr>
      </w:pPr>
      <w:proofErr w:type="spellStart"/>
      <w:r w:rsidRPr="00C60887">
        <w:rPr>
          <w:rStyle w:val="ng-star-inserted1"/>
          <w:rFonts w:ascii="Arial" w:eastAsiaTheme="majorEastAsia" w:hAnsi="Arial" w:cs="Arial"/>
          <w:b/>
          <w:bCs/>
          <w:color w:val="1A1C1E"/>
          <w:sz w:val="22"/>
          <w:szCs w:val="22"/>
        </w:rPr>
        <w:t>Topoknots</w:t>
      </w:r>
      <w:proofErr w:type="spellEnd"/>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Specific mass range (</w:t>
      </w:r>
      <w:r w:rsidRPr="00C60887">
        <w:rPr>
          <w:rStyle w:val="inline-code"/>
          <w:rFonts w:ascii="Arial" w:eastAsiaTheme="majorEastAsia" w:hAnsi="Arial" w:cs="Arial"/>
          <w:color w:val="1A1C1E"/>
          <w:sz w:val="22"/>
          <w:szCs w:val="22"/>
          <w:bdr w:val="single" w:sz="6" w:space="0" w:color="FFFFFF" w:frame="1"/>
        </w:rPr>
        <w:t>~5-500 TeV</w:t>
      </w:r>
      <w:r w:rsidRPr="00C60887">
        <w:rPr>
          <w:rStyle w:val="ng-star-inserted1"/>
          <w:rFonts w:ascii="Arial" w:eastAsiaTheme="majorEastAsia" w:hAnsi="Arial" w:cs="Arial"/>
          <w:color w:val="1A1C1E"/>
          <w:sz w:val="22"/>
          <w:szCs w:val="22"/>
        </w:rPr>
        <w:t>), Higgs-portal interaction leading to predictable direct detection cross-sections (</w:t>
      </w:r>
      <w:r w:rsidRPr="00C60887">
        <w:rPr>
          <w:rStyle w:val="inline-code"/>
          <w:rFonts w:ascii="Arial" w:eastAsiaTheme="majorEastAsia" w:hAnsi="Arial" w:cs="Arial"/>
          <w:color w:val="1A1C1E"/>
          <w:sz w:val="22"/>
          <w:szCs w:val="22"/>
          <w:bdr w:val="single" w:sz="6" w:space="0" w:color="FFFFFF" w:frame="1"/>
        </w:rPr>
        <w:t>~10</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-48} – 10</w:t>
      </w:r>
      <w:proofErr w:type="gramStart"/>
      <w:r w:rsidRPr="00C60887">
        <w:rPr>
          <w:rStyle w:val="inline-code"/>
          <w:rFonts w:ascii="Arial" w:eastAsiaTheme="majorEastAsia" w:hAnsi="Arial" w:cs="Arial"/>
          <w:color w:val="1A1C1E"/>
          <w:sz w:val="22"/>
          <w:szCs w:val="22"/>
          <w:bdr w:val="single" w:sz="6" w:space="0" w:color="FFFFFF" w:frame="1"/>
        </w:rPr>
        <w:t>^{</w:t>
      </w:r>
      <w:proofErr w:type="gramEnd"/>
      <w:r w:rsidRPr="00C60887">
        <w:rPr>
          <w:rStyle w:val="inline-code"/>
          <w:rFonts w:ascii="Arial" w:eastAsiaTheme="majorEastAsia" w:hAnsi="Arial" w:cs="Arial"/>
          <w:color w:val="1A1C1E"/>
          <w:sz w:val="22"/>
          <w:szCs w:val="22"/>
          <w:bdr w:val="single" w:sz="6" w:space="0" w:color="FFFFFF" w:frame="1"/>
        </w:rPr>
        <w:t>-47} cm^2</w:t>
      </w:r>
      <w:r w:rsidRPr="00C60887">
        <w:rPr>
          <w:rStyle w:val="ng-star-inserted1"/>
          <w:rFonts w:ascii="Arial" w:eastAsiaTheme="majorEastAsia" w:hAnsi="Arial" w:cs="Arial"/>
          <w:color w:val="1A1C1E"/>
          <w:sz w:val="22"/>
          <w:szCs w:val="22"/>
        </w:rPr>
        <w:t>), and potential indirect detection signals.</w:t>
      </w:r>
    </w:p>
    <w:p w14:paraId="32FA05A0" w14:textId="77777777" w:rsidR="0009038E" w:rsidRPr="00C60887" w:rsidRDefault="0009038E" w:rsidP="00AE655C">
      <w:pPr>
        <w:pStyle w:val="ng-star-inserted"/>
        <w:numPr>
          <w:ilvl w:val="2"/>
          <w:numId w:val="5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Dark Glueballs:</w:t>
      </w:r>
      <w:r w:rsidRPr="00C60887">
        <w:rPr>
          <w:rStyle w:val="ng-star-inserted1"/>
          <w:rFonts w:ascii="Arial" w:eastAsiaTheme="majorEastAsia" w:hAnsi="Arial" w:cs="Arial"/>
          <w:color w:val="1A1C1E"/>
          <w:sz w:val="22"/>
          <w:szCs w:val="22"/>
        </w:rPr>
        <w:t> Specific mass (</w:t>
      </w:r>
      <w:r w:rsidRPr="00C60887">
        <w:rPr>
          <w:rStyle w:val="inline-code"/>
          <w:rFonts w:ascii="Arial" w:eastAsiaTheme="majorEastAsia" w:hAnsi="Arial" w:cs="Arial"/>
          <w:color w:val="1A1C1E"/>
          <w:sz w:val="22"/>
          <w:szCs w:val="22"/>
          <w:bdr w:val="single" w:sz="6" w:space="0" w:color="FFFFFF" w:frame="1"/>
        </w:rPr>
        <w:t>~700 MeV</w:t>
      </w:r>
      <w:r w:rsidRPr="00C60887">
        <w:rPr>
          <w:rStyle w:val="ng-star-inserted1"/>
          <w:rFonts w:ascii="Arial" w:eastAsiaTheme="majorEastAsia" w:hAnsi="Arial" w:cs="Arial"/>
          <w:color w:val="1A1C1E"/>
          <w:sz w:val="22"/>
          <w:szCs w:val="22"/>
        </w:rPr>
        <w:t>), self-interaction strength (</w:t>
      </w:r>
      <w:r w:rsidRPr="00C60887">
        <w:rPr>
          <w:rStyle w:val="inline-code"/>
          <w:rFonts w:ascii="Arial" w:eastAsiaTheme="majorEastAsia" w:hAnsi="Arial" w:cs="Arial"/>
          <w:color w:val="1A1C1E"/>
          <w:sz w:val="22"/>
          <w:szCs w:val="22"/>
          <w:bdr w:val="single" w:sz="6" w:space="0" w:color="FFFFFF" w:frame="1"/>
        </w:rPr>
        <w:t>σ/m ~ 0.1 cm²/g</w:t>
      </w:r>
      <w:r w:rsidRPr="00C60887">
        <w:rPr>
          <w:rStyle w:val="ng-star-inserted1"/>
          <w:rFonts w:ascii="Arial" w:eastAsiaTheme="majorEastAsia" w:hAnsi="Arial" w:cs="Arial"/>
          <w:color w:val="1A1C1E"/>
          <w:sz w:val="22"/>
          <w:szCs w:val="22"/>
        </w:rPr>
        <w:t>), and distinct cosmological signatures (</w:t>
      </w:r>
      <w:r w:rsidRPr="00C60887">
        <w:rPr>
          <w:rStyle w:val="inline-code"/>
          <w:rFonts w:ascii="Arial" w:eastAsiaTheme="majorEastAsia" w:hAnsi="Arial" w:cs="Arial"/>
          <w:color w:val="1A1C1E"/>
          <w:sz w:val="22"/>
          <w:szCs w:val="22"/>
          <w:bdr w:val="single" w:sz="6" w:space="0" w:color="FFFFFF" w:frame="1"/>
        </w:rPr>
        <w:t>ΔN_{eff}</w:t>
      </w:r>
      <w:r w:rsidRPr="00C60887">
        <w:rPr>
          <w:rStyle w:val="ng-star-inserted1"/>
          <w:rFonts w:ascii="Arial" w:eastAsiaTheme="majorEastAsia" w:hAnsi="Arial" w:cs="Arial"/>
          <w:color w:val="1A1C1E"/>
          <w:sz w:val="22"/>
          <w:szCs w:val="22"/>
        </w:rPr>
        <w:t>).</w:t>
      </w:r>
    </w:p>
    <w:p w14:paraId="3CB69EBF" w14:textId="77777777" w:rsidR="0009038E" w:rsidRPr="00C60887" w:rsidRDefault="0009038E" w:rsidP="00AE655C">
      <w:pPr>
        <w:pStyle w:val="ng-star-inserted"/>
        <w:numPr>
          <w:ilvl w:val="1"/>
          <w:numId w:val="5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Other Exotics:</w:t>
      </w:r>
      <w:r w:rsidRPr="00C60887">
        <w:rPr>
          <w:rStyle w:val="ng-star-inserted1"/>
          <w:rFonts w:ascii="Arial" w:eastAsiaTheme="majorEastAsia" w:hAnsi="Arial" w:cs="Arial"/>
          <w:color w:val="1A1C1E"/>
          <w:sz w:val="22"/>
          <w:szCs w:val="22"/>
        </w:rPr>
        <w:t> Possible fourth-generation fermions, new scalar or vector bosons from further symmetry breakings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higher excitation modes of </w:t>
      </w:r>
      <w:proofErr w:type="spellStart"/>
      <w:r w:rsidRPr="00C60887">
        <w:rPr>
          <w:rStyle w:val="inline-code"/>
          <w:rFonts w:ascii="Arial" w:eastAsiaTheme="majorEastAsia" w:hAnsi="Arial" w:cs="Arial"/>
          <w:color w:val="1A1C1E"/>
          <w:sz w:val="22"/>
          <w:szCs w:val="22"/>
          <w:bdr w:val="single" w:sz="6" w:space="0" w:color="FFFFFF" w:frame="1"/>
        </w:rPr>
        <w:t>Ω_particle</w:t>
      </w:r>
      <w:r w:rsidRPr="00C60887">
        <w:rPr>
          <w:rStyle w:val="ng-star-inserted1"/>
          <w:rFonts w:ascii="Arial" w:eastAsiaTheme="majorEastAsia" w:hAnsi="Arial" w:cs="Arial"/>
          <w:color w:val="1A1C1E"/>
          <w:sz w:val="22"/>
          <w:szCs w:val="22"/>
        </w:rPr>
        <w:t>s</w:t>
      </w:r>
      <w:proofErr w:type="spellEnd"/>
      <w:r w:rsidRPr="00C60887">
        <w:rPr>
          <w:rStyle w:val="ng-star-inserted1"/>
          <w:rFonts w:ascii="Arial" w:eastAsiaTheme="majorEastAsia" w:hAnsi="Arial" w:cs="Arial"/>
          <w:color w:val="1A1C1E"/>
          <w:sz w:val="22"/>
          <w:szCs w:val="22"/>
        </w:rPr>
        <w:t>, with masses and couplings set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w:t>
      </w:r>
    </w:p>
    <w:p w14:paraId="44F4D423" w14:textId="77777777" w:rsidR="0009038E" w:rsidRPr="00C60887" w:rsidRDefault="0009038E" w:rsidP="00AE655C">
      <w:pPr>
        <w:pStyle w:val="ng-star-inserted"/>
        <w:numPr>
          <w:ilvl w:val="1"/>
          <w:numId w:val="54"/>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r w:rsidRPr="00C60887">
        <w:rPr>
          <w:rStyle w:val="ng-star-inserted1"/>
          <w:rFonts w:ascii="Arial" w:eastAsiaTheme="majorEastAsia" w:hAnsi="Arial" w:cs="Arial"/>
          <w:color w:val="1A1C1E"/>
          <w:sz w:val="22"/>
          <w:szCs w:val="22"/>
        </w:rPr>
        <w:t> Collider searches (LHC, future colliders), direct/indirect DM searches, cosmological probes.</w:t>
      </w:r>
    </w:p>
    <w:p w14:paraId="7F7B18E1"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11.3. Gravitational and Cosmological Signatures</w:t>
      </w:r>
    </w:p>
    <w:p w14:paraId="30766B99" w14:textId="77777777" w:rsidR="0009038E" w:rsidRPr="00C60887" w:rsidRDefault="0009038E" w:rsidP="00AE655C">
      <w:pPr>
        <w:pStyle w:val="ng-star-inserted"/>
        <w:numPr>
          <w:ilvl w:val="0"/>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11.3.1. Derived </w:t>
      </w:r>
      <w:r w:rsidRPr="00C60887">
        <w:rPr>
          <w:rStyle w:val="inline-code"/>
          <w:rFonts w:ascii="Arial" w:eastAsiaTheme="majorEastAsia" w:hAnsi="Arial" w:cs="Arial"/>
          <w:b/>
          <w:bCs/>
          <w:color w:val="1A1C1E"/>
          <w:sz w:val="22"/>
          <w:szCs w:val="22"/>
          <w:bdr w:val="single" w:sz="6" w:space="0" w:color="FFFFFF" w:frame="1"/>
        </w:rPr>
        <w:t>G_N</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Λ_{eff}</w:t>
      </w:r>
      <w:r w:rsidRPr="00C60887">
        <w:rPr>
          <w:rStyle w:val="ng-star-inserted1"/>
          <w:rFonts w:ascii="Arial" w:eastAsiaTheme="majorEastAsia" w:hAnsi="Arial" w:cs="Arial"/>
          <w:b/>
          <w:bCs/>
          <w:color w:val="1A1C1E"/>
          <w:sz w:val="22"/>
          <w:szCs w:val="22"/>
        </w:rPr>
        <w:t>:</w:t>
      </w:r>
    </w:p>
    <w:p w14:paraId="4A0A89CC" w14:textId="77777777" w:rsidR="0009038E" w:rsidRPr="00C60887" w:rsidRDefault="0009038E" w:rsidP="00AE655C">
      <w:pPr>
        <w:pStyle w:val="ng-star-inserted"/>
        <w:numPr>
          <w:ilvl w:val="1"/>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w:t>
      </w:r>
      <w:r w:rsidRPr="00C60887">
        <w:rPr>
          <w:rStyle w:val="ng-star-inserted1"/>
          <w:rFonts w:ascii="Arial" w:eastAsiaTheme="majorEastAsia" w:hAnsi="Arial" w:cs="Arial"/>
          <w:color w:val="1A1C1E"/>
          <w:sz w:val="22"/>
          <w:szCs w:val="22"/>
        </w:rPr>
        <w:t> Newton's constant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is induced, </w:t>
      </w:r>
      <w:r w:rsidRPr="00C60887">
        <w:rPr>
          <w:rStyle w:val="inline-code"/>
          <w:rFonts w:ascii="Arial" w:eastAsiaTheme="majorEastAsia" w:hAnsi="Arial" w:cs="Arial"/>
          <w:color w:val="1A1C1E"/>
          <w:sz w:val="22"/>
          <w:szCs w:val="22"/>
          <w:bdr w:val="single" w:sz="6" w:space="0" w:color="FFFFFF" w:frame="1"/>
        </w:rPr>
        <w:t xml:space="preserve">G_N = c^4 / (16π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 M_0^2)</w:t>
      </w:r>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M_0 ≈ Λ_{cutoff}</w:t>
      </w:r>
      <w:r w:rsidRPr="00C60887">
        <w:rPr>
          <w:rStyle w:val="ng-star-inserted1"/>
          <w:rFonts w:ascii="Arial" w:eastAsiaTheme="majorEastAsia" w:hAnsi="Arial" w:cs="Arial"/>
          <w:color w:val="1A1C1E"/>
          <w:sz w:val="22"/>
          <w:szCs w:val="22"/>
        </w:rPr>
        <w:t> is the theory's fundamental scale and </w:t>
      </w:r>
      <w:proofErr w:type="spellStart"/>
      <w:r w:rsidRPr="00C60887">
        <w:rPr>
          <w:rStyle w:val="inline-code"/>
          <w:rFonts w:ascii="Arial" w:eastAsiaTheme="majorEastAsia" w:hAnsi="Arial" w:cs="Arial"/>
          <w:color w:val="1A1C1E"/>
          <w:sz w:val="22"/>
          <w:szCs w:val="22"/>
          <w:bdr w:val="single" w:sz="6" w:space="0" w:color="FFFFFF" w:frame="1"/>
        </w:rPr>
        <w:t>c_R</w:t>
      </w:r>
      <w:proofErr w:type="spellEnd"/>
      <w:r w:rsidRPr="00C60887">
        <w:rPr>
          <w:rStyle w:val="inline-code"/>
          <w:rFonts w:ascii="Arial" w:eastAsiaTheme="majorEastAsia" w:hAnsi="Arial" w:cs="Arial"/>
          <w:color w:val="1A1C1E"/>
          <w:sz w:val="22"/>
          <w:szCs w:val="22"/>
          <w:bdr w:val="single" w:sz="6" w:space="0" w:color="FFFFFF" w:frame="1"/>
        </w:rPr>
        <w:t>^{eff}</w:t>
      </w:r>
      <w:r w:rsidRPr="00C60887">
        <w:rPr>
          <w:rStyle w:val="ng-star-inserted1"/>
          <w:rFonts w:ascii="Arial" w:eastAsiaTheme="majorEastAsia" w:hAnsi="Arial" w:cs="Arial"/>
          <w:color w:val="1A1C1E"/>
          <w:sz w:val="22"/>
          <w:szCs w:val="22"/>
        </w:rPr>
        <w:t> depends on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-particle spectrum). The observed value of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constrains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relative to the particle content. The effective cosmological constant </w:t>
      </w:r>
      <w:r w:rsidRPr="00C60887">
        <w:rPr>
          <w:rStyle w:val="inline-code"/>
          <w:rFonts w:ascii="Arial" w:eastAsiaTheme="majorEastAsia" w:hAnsi="Arial" w:cs="Arial"/>
          <w:color w:val="1A1C1E"/>
          <w:sz w:val="22"/>
          <w:szCs w:val="22"/>
          <w:bdr w:val="single" w:sz="6" w:space="0" w:color="FFFFFF" w:frame="1"/>
        </w:rPr>
        <w:t>Λ_{eff}</w:t>
      </w:r>
      <w:r w:rsidRPr="00C60887">
        <w:rPr>
          <w:rStyle w:val="ng-star-inserted1"/>
          <w:rFonts w:ascii="Arial" w:eastAsiaTheme="majorEastAsia" w:hAnsi="Arial" w:cs="Arial"/>
          <w:color w:val="1A1C1E"/>
          <w:sz w:val="22"/>
          <w:szCs w:val="22"/>
        </w:rPr>
        <w:t> is dynamically achieved.</w:t>
      </w:r>
    </w:p>
    <w:p w14:paraId="11554050" w14:textId="77777777" w:rsidR="0009038E" w:rsidRPr="00C60887" w:rsidRDefault="0009038E" w:rsidP="00AE655C">
      <w:pPr>
        <w:pStyle w:val="ng-star-inserted"/>
        <w:numPr>
          <w:ilvl w:val="1"/>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r w:rsidRPr="00C60887">
        <w:rPr>
          <w:rStyle w:val="ng-star-inserted1"/>
          <w:rFonts w:ascii="Arial" w:eastAsiaTheme="majorEastAsia" w:hAnsi="Arial" w:cs="Arial"/>
          <w:color w:val="1A1C1E"/>
          <w:sz w:val="22"/>
          <w:szCs w:val="22"/>
        </w:rPr>
        <w:t> This is more of a post-diction or consistency check, but it connects gravity strength to the particle physics sector via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through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w:t>
      </w:r>
    </w:p>
    <w:p w14:paraId="0E90F171" w14:textId="77777777" w:rsidR="0009038E" w:rsidRPr="00C60887" w:rsidRDefault="0009038E" w:rsidP="00AE655C">
      <w:pPr>
        <w:pStyle w:val="ng-star-inserted"/>
        <w:numPr>
          <w:ilvl w:val="0"/>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11.3.2. Dark Energy Dynamics </w:t>
      </w:r>
      <w:proofErr w:type="spellStart"/>
      <w:r w:rsidRPr="00C60887">
        <w:rPr>
          <w:rStyle w:val="inline-code"/>
          <w:rFonts w:ascii="Arial" w:eastAsiaTheme="majorEastAsia" w:hAnsi="Arial" w:cs="Arial"/>
          <w:b/>
          <w:bCs/>
          <w:color w:val="1A1C1E"/>
          <w:sz w:val="22"/>
          <w:szCs w:val="22"/>
          <w:bdr w:val="single" w:sz="6" w:space="0" w:color="FFFFFF" w:frame="1"/>
        </w:rPr>
        <w:t>w_X</w:t>
      </w:r>
      <w:proofErr w:type="spellEnd"/>
      <w:r w:rsidRPr="00C60887">
        <w:rPr>
          <w:rStyle w:val="inline-code"/>
          <w:rFonts w:ascii="Arial" w:eastAsiaTheme="majorEastAsia" w:hAnsi="Arial" w:cs="Arial"/>
          <w:b/>
          <w:bCs/>
          <w:color w:val="1A1C1E"/>
          <w:sz w:val="22"/>
          <w:szCs w:val="22"/>
          <w:bdr w:val="single" w:sz="6" w:space="0" w:color="FFFFFF" w:frame="1"/>
        </w:rPr>
        <w:t>(z)</w:t>
      </w:r>
      <w:r w:rsidRPr="00C60887">
        <w:rPr>
          <w:rStyle w:val="ng-star-inserted1"/>
          <w:rFonts w:ascii="Arial" w:eastAsiaTheme="majorEastAsia" w:hAnsi="Arial" w:cs="Arial"/>
          <w:b/>
          <w:bCs/>
          <w:color w:val="1A1C1E"/>
          <w:sz w:val="22"/>
          <w:szCs w:val="22"/>
        </w:rPr>
        <w:t>:</w:t>
      </w:r>
    </w:p>
    <w:p w14:paraId="698B2E40" w14:textId="77777777" w:rsidR="0009038E" w:rsidRPr="00C60887" w:rsidRDefault="0009038E" w:rsidP="00AE655C">
      <w:pPr>
        <w:pStyle w:val="ng-star-inserted"/>
        <w:numPr>
          <w:ilvl w:val="1"/>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w:t>
      </w:r>
      <w:r w:rsidRPr="00C60887">
        <w:rPr>
          <w:rStyle w:val="ng-star-inserted1"/>
          <w:rFonts w:ascii="Arial" w:eastAsiaTheme="majorEastAsia" w:hAnsi="Arial" w:cs="Arial"/>
          <w:color w:val="1A1C1E"/>
          <w:sz w:val="22"/>
          <w:szCs w:val="22"/>
        </w:rPr>
        <w:t> The equation of state for dark energy, driven by the evolving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field, is </w:t>
      </w:r>
      <w:proofErr w:type="spellStart"/>
      <w:r w:rsidRPr="00C60887">
        <w:rPr>
          <w:rStyle w:val="inline-code"/>
          <w:rFonts w:ascii="Arial" w:eastAsiaTheme="majorEastAsia" w:hAnsi="Arial" w:cs="Arial"/>
          <w:color w:val="1A1C1E"/>
          <w:sz w:val="22"/>
          <w:szCs w:val="22"/>
          <w:bdr w:val="single" w:sz="6" w:space="0" w:color="FFFFFF" w:frame="1"/>
        </w:rPr>
        <w:t>w_X</w:t>
      </w:r>
      <w:proofErr w:type="spellEnd"/>
      <w:r w:rsidRPr="00C60887">
        <w:rPr>
          <w:rStyle w:val="inline-code"/>
          <w:rFonts w:ascii="Arial" w:eastAsiaTheme="majorEastAsia" w:hAnsi="Arial" w:cs="Arial"/>
          <w:color w:val="1A1C1E"/>
          <w:sz w:val="22"/>
          <w:szCs w:val="22"/>
          <w:bdr w:val="single" w:sz="6" w:space="0" w:color="FFFFFF" w:frame="1"/>
        </w:rPr>
        <w:t>(z) ≈ -1</w:t>
      </w:r>
      <w:r w:rsidRPr="00C60887">
        <w:rPr>
          <w:rStyle w:val="ng-star-inserted1"/>
          <w:rFonts w:ascii="Arial" w:eastAsiaTheme="majorEastAsia" w:hAnsi="Arial" w:cs="Arial"/>
          <w:color w:val="1A1C1E"/>
          <w:sz w:val="22"/>
          <w:szCs w:val="22"/>
        </w:rPr>
        <w:t> today but has a calculable (and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-parameterized) redshift dependence, as illustrated by the numerical integration in Ch. 10.5.3.</w:t>
      </w:r>
    </w:p>
    <w:p w14:paraId="1B7A41EA" w14:textId="77777777" w:rsidR="0009038E" w:rsidRPr="00C60887" w:rsidRDefault="0009038E" w:rsidP="00AE655C">
      <w:pPr>
        <w:pStyle w:val="ng-star-inserted"/>
        <w:numPr>
          <w:ilvl w:val="1"/>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r w:rsidRPr="00C60887">
        <w:rPr>
          <w:rStyle w:val="ng-star-inserted1"/>
          <w:rFonts w:ascii="Arial" w:eastAsiaTheme="majorEastAsia" w:hAnsi="Arial" w:cs="Arial"/>
          <w:color w:val="1A1C1E"/>
          <w:sz w:val="22"/>
          <w:szCs w:val="22"/>
        </w:rPr>
        <w:t> Precision cosmological surveys (DESI, Euclid, LSST, Roman Space Telescope) measuring </w:t>
      </w:r>
      <w:r w:rsidRPr="00C60887">
        <w:rPr>
          <w:rStyle w:val="inline-code"/>
          <w:rFonts w:ascii="Arial" w:eastAsiaTheme="majorEastAsia" w:hAnsi="Arial" w:cs="Arial"/>
          <w:color w:val="1A1C1E"/>
          <w:sz w:val="22"/>
          <w:szCs w:val="22"/>
          <w:bdr w:val="single" w:sz="6" w:space="0" w:color="FFFFFF" w:frame="1"/>
        </w:rPr>
        <w:t>w(z)</w:t>
      </w:r>
      <w:r w:rsidRPr="00C60887">
        <w:rPr>
          <w:rStyle w:val="ng-star-inserted1"/>
          <w:rFonts w:ascii="Arial" w:eastAsiaTheme="majorEastAsia" w:hAnsi="Arial" w:cs="Arial"/>
          <w:color w:val="1A1C1E"/>
          <w:sz w:val="22"/>
          <w:szCs w:val="22"/>
        </w:rPr>
        <w:t>.</w:t>
      </w:r>
    </w:p>
    <w:p w14:paraId="3C3F80BB" w14:textId="77777777" w:rsidR="0009038E" w:rsidRPr="00C60887" w:rsidRDefault="0009038E" w:rsidP="00AE655C">
      <w:pPr>
        <w:pStyle w:val="ng-star-inserted"/>
        <w:numPr>
          <w:ilvl w:val="0"/>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11.3.3. Inflationary Observables (</w:t>
      </w:r>
      <w:proofErr w:type="spellStart"/>
      <w:r w:rsidRPr="00C60887">
        <w:rPr>
          <w:rStyle w:val="inline-code"/>
          <w:rFonts w:ascii="Arial" w:eastAsiaTheme="majorEastAsia" w:hAnsi="Arial" w:cs="Arial"/>
          <w:b/>
          <w:bCs/>
          <w:color w:val="1A1C1E"/>
          <w:sz w:val="22"/>
          <w:szCs w:val="22"/>
          <w:bdr w:val="single" w:sz="6" w:space="0" w:color="FFFFFF" w:frame="1"/>
        </w:rPr>
        <w:t>n_s</w:t>
      </w:r>
      <w:proofErr w:type="spellEnd"/>
      <w:r w:rsidRPr="00C60887">
        <w:rPr>
          <w:rStyle w:val="inline-code"/>
          <w:rFonts w:ascii="Arial" w:eastAsiaTheme="majorEastAsia" w:hAnsi="Arial" w:cs="Arial"/>
          <w:b/>
          <w:bCs/>
          <w:color w:val="1A1C1E"/>
          <w:sz w:val="22"/>
          <w:szCs w:val="22"/>
          <w:bdr w:val="single" w:sz="6" w:space="0" w:color="FFFFFF" w:frame="1"/>
        </w:rPr>
        <w:t xml:space="preserve">, r, </w:t>
      </w:r>
      <w:proofErr w:type="spellStart"/>
      <w:r w:rsidRPr="00C60887">
        <w:rPr>
          <w:rStyle w:val="inline-code"/>
          <w:rFonts w:ascii="Arial" w:eastAsiaTheme="majorEastAsia" w:hAnsi="Arial" w:cs="Arial"/>
          <w:b/>
          <w:bCs/>
          <w:color w:val="1A1C1E"/>
          <w:sz w:val="22"/>
          <w:szCs w:val="22"/>
          <w:bdr w:val="single" w:sz="6" w:space="0" w:color="FFFFFF" w:frame="1"/>
        </w:rPr>
        <w:t>dn_s</w:t>
      </w:r>
      <w:proofErr w:type="spellEnd"/>
      <w:r w:rsidRPr="00C60887">
        <w:rPr>
          <w:rStyle w:val="inline-code"/>
          <w:rFonts w:ascii="Arial" w:eastAsiaTheme="majorEastAsia" w:hAnsi="Arial" w:cs="Arial"/>
          <w:b/>
          <w:bCs/>
          <w:color w:val="1A1C1E"/>
          <w:sz w:val="22"/>
          <w:szCs w:val="22"/>
          <w:bdr w:val="single" w:sz="6" w:space="0" w:color="FFFFFF" w:frame="1"/>
        </w:rPr>
        <w:t>/</w:t>
      </w:r>
      <w:proofErr w:type="spellStart"/>
      <w:r w:rsidRPr="00C60887">
        <w:rPr>
          <w:rStyle w:val="inline-code"/>
          <w:rFonts w:ascii="Arial" w:eastAsiaTheme="majorEastAsia" w:hAnsi="Arial" w:cs="Arial"/>
          <w:b/>
          <w:bCs/>
          <w:color w:val="1A1C1E"/>
          <w:sz w:val="22"/>
          <w:szCs w:val="22"/>
          <w:bdr w:val="single" w:sz="6" w:space="0" w:color="FFFFFF" w:frame="1"/>
        </w:rPr>
        <w:t>dlnk</w:t>
      </w:r>
      <w:proofErr w:type="spellEnd"/>
      <w:r w:rsidRPr="00C60887">
        <w:rPr>
          <w:rStyle w:val="ng-star-inserted1"/>
          <w:rFonts w:ascii="Arial" w:eastAsiaTheme="majorEastAsia" w:hAnsi="Arial" w:cs="Arial"/>
          <w:b/>
          <w:bCs/>
          <w:color w:val="1A1C1E"/>
          <w:sz w:val="22"/>
          <w:szCs w:val="22"/>
        </w:rPr>
        <w:t>):</w:t>
      </w:r>
    </w:p>
    <w:p w14:paraId="6B3A4DCA" w14:textId="77777777" w:rsidR="0009038E" w:rsidRPr="00C60887" w:rsidRDefault="0009038E" w:rsidP="00AE655C">
      <w:pPr>
        <w:pStyle w:val="ng-star-inserted"/>
        <w:numPr>
          <w:ilvl w:val="1"/>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w:t>
      </w:r>
      <w:r w:rsidRPr="00C60887">
        <w:rPr>
          <w:rStyle w:val="ng-star-inserted1"/>
          <w:rFonts w:ascii="Arial" w:eastAsiaTheme="majorEastAsia" w:hAnsi="Arial" w:cs="Arial"/>
          <w:color w:val="1A1C1E"/>
          <w:sz w:val="22"/>
          <w:szCs w:val="22"/>
        </w:rPr>
        <w:t> The inflationary potential (from </w:t>
      </w:r>
      <w:r w:rsidRPr="00C60887">
        <w:rPr>
          <w:rStyle w:val="inline-code"/>
          <w:rFonts w:ascii="Arial" w:eastAsiaTheme="majorEastAsia" w:hAnsi="Arial" w:cs="Arial"/>
          <w:color w:val="1A1C1E"/>
          <w:sz w:val="22"/>
          <w:szCs w:val="22"/>
          <w:bdr w:val="single" w:sz="6" w:space="0" w:color="FFFFFF" w:frame="1"/>
        </w:rPr>
        <w:t>V_X</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V_Ω</w:t>
      </w:r>
      <w:r w:rsidRPr="00C60887">
        <w:rPr>
          <w:rStyle w:val="ng-star-inserted1"/>
          <w:rFonts w:ascii="Arial" w:eastAsiaTheme="majorEastAsia" w:hAnsi="Arial" w:cs="Arial"/>
          <w:color w:val="1A1C1E"/>
          <w:sz w:val="22"/>
          <w:szCs w:val="22"/>
        </w:rPr>
        <w:t> at high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has its shape and parameters determined by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leading to specific predictions for CMB observables.</w:t>
      </w:r>
    </w:p>
    <w:p w14:paraId="36C71FA4" w14:textId="77777777" w:rsidR="0009038E" w:rsidRPr="00C60887" w:rsidRDefault="0009038E" w:rsidP="00AE655C">
      <w:pPr>
        <w:pStyle w:val="ng-star-inserted"/>
        <w:numPr>
          <w:ilvl w:val="1"/>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r w:rsidRPr="00C60887">
        <w:rPr>
          <w:rStyle w:val="ng-star-inserted1"/>
          <w:rFonts w:ascii="Arial" w:eastAsiaTheme="majorEastAsia" w:hAnsi="Arial" w:cs="Arial"/>
          <w:color w:val="1A1C1E"/>
          <w:sz w:val="22"/>
          <w:szCs w:val="22"/>
        </w:rPr>
        <w:t xml:space="preserve"> Planck data, future CMB missions (e.g., CMB-S4, </w:t>
      </w:r>
      <w:proofErr w:type="spellStart"/>
      <w:r w:rsidRPr="00C60887">
        <w:rPr>
          <w:rStyle w:val="ng-star-inserted1"/>
          <w:rFonts w:ascii="Arial" w:eastAsiaTheme="majorEastAsia" w:hAnsi="Arial" w:cs="Arial"/>
          <w:color w:val="1A1C1E"/>
          <w:sz w:val="22"/>
          <w:szCs w:val="22"/>
        </w:rPr>
        <w:t>LiteBIRD</w:t>
      </w:r>
      <w:proofErr w:type="spellEnd"/>
      <w:r w:rsidRPr="00C60887">
        <w:rPr>
          <w:rStyle w:val="ng-star-inserted1"/>
          <w:rFonts w:ascii="Arial" w:eastAsiaTheme="majorEastAsia" w:hAnsi="Arial" w:cs="Arial"/>
          <w:color w:val="1A1C1E"/>
          <w:sz w:val="22"/>
          <w:szCs w:val="22"/>
        </w:rPr>
        <w:t>).</w:t>
      </w:r>
    </w:p>
    <w:p w14:paraId="1015A794" w14:textId="77777777" w:rsidR="0009038E" w:rsidRPr="00C60887" w:rsidRDefault="0009038E" w:rsidP="00AE655C">
      <w:pPr>
        <w:pStyle w:val="ng-star-inserted"/>
        <w:numPr>
          <w:ilvl w:val="0"/>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11.3.4. Deviations from General Relativity:</w:t>
      </w:r>
    </w:p>
    <w:p w14:paraId="29CA99CE" w14:textId="77777777" w:rsidR="0009038E" w:rsidRPr="00C60887" w:rsidRDefault="0009038E" w:rsidP="00AE655C">
      <w:pPr>
        <w:pStyle w:val="ng-star-inserted"/>
        <w:numPr>
          <w:ilvl w:val="1"/>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Prediction:</w:t>
      </w:r>
      <w:r w:rsidRPr="00C60887">
        <w:rPr>
          <w:rStyle w:val="ng-star-inserted1"/>
          <w:rFonts w:ascii="Arial" w:eastAsiaTheme="majorEastAsia" w:hAnsi="Arial" w:cs="Arial"/>
          <w:color w:val="1A1C1E"/>
          <w:sz w:val="22"/>
          <w:szCs w:val="22"/>
        </w:rPr>
        <w:t> The induced gravity action contains higher-curvature terms (</w:t>
      </w:r>
      <w:r w:rsidRPr="00C60887">
        <w:rPr>
          <w:rStyle w:val="inline-code"/>
          <w:rFonts w:ascii="Arial" w:eastAsiaTheme="majorEastAsia" w:hAnsi="Arial" w:cs="Arial"/>
          <w:color w:val="1A1C1E"/>
          <w:sz w:val="22"/>
          <w:szCs w:val="22"/>
          <w:bdr w:val="single" w:sz="6" w:space="0" w:color="FFFFFF" w:frame="1"/>
        </w:rPr>
        <w:t>R^2</w:t>
      </w:r>
      <w:r w:rsidRPr="00C60887">
        <w:rPr>
          <w:rStyle w:val="ng-star-inserted1"/>
          <w:rFonts w:ascii="Arial" w:eastAsiaTheme="majorEastAsia" w:hAnsi="Arial" w:cs="Arial"/>
          <w:color w:val="1A1C1E"/>
          <w:sz w:val="22"/>
          <w:szCs w:val="22"/>
        </w:rPr>
        <w:t>, etc.) with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xml:space="preserve">-scaled coefficients. These could lead to subtle deviations from GR </w:t>
      </w:r>
      <w:r w:rsidRPr="00C60887">
        <w:rPr>
          <w:rStyle w:val="ng-star-inserted1"/>
          <w:rFonts w:ascii="Arial" w:eastAsiaTheme="majorEastAsia" w:hAnsi="Arial" w:cs="Arial"/>
          <w:color w:val="1A1C1E"/>
          <w:sz w:val="22"/>
          <w:szCs w:val="22"/>
        </w:rPr>
        <w:lastRenderedPageBreak/>
        <w:t>in extreme gravitational fields (black hole mergers, neutron stars) or at very early cosmological times.</w:t>
      </w:r>
    </w:p>
    <w:p w14:paraId="5C7B40C9" w14:textId="77777777" w:rsidR="0009038E" w:rsidRPr="00C60887" w:rsidRDefault="0009038E" w:rsidP="00AE655C">
      <w:pPr>
        <w:pStyle w:val="ng-star-inserted"/>
        <w:numPr>
          <w:ilvl w:val="1"/>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Test:</w:t>
      </w:r>
      <w:r w:rsidRPr="00C60887">
        <w:rPr>
          <w:rStyle w:val="ng-star-inserted1"/>
          <w:rFonts w:ascii="Arial" w:eastAsiaTheme="majorEastAsia" w:hAnsi="Arial" w:cs="Arial"/>
          <w:color w:val="1A1C1E"/>
          <w:sz w:val="22"/>
          <w:szCs w:val="22"/>
        </w:rPr>
        <w:t> Gravitational wave astronomy (LIGO/Virgo/KAGRA, LISA), precision tests of GR.</w:t>
      </w:r>
    </w:p>
    <w:p w14:paraId="7F714DC3" w14:textId="77777777" w:rsidR="0009038E" w:rsidRPr="00C60887" w:rsidRDefault="0009038E" w:rsidP="00AE655C">
      <w:pPr>
        <w:pStyle w:val="ng-star-inserted"/>
        <w:numPr>
          <w:ilvl w:val="0"/>
          <w:numId w:val="55"/>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11.3.5. Primordial Gravitational Waves:</w:t>
      </w:r>
      <w:r w:rsidRPr="00C60887">
        <w:rPr>
          <w:rStyle w:val="ng-star-inserted1"/>
          <w:rFonts w:ascii="Arial" w:eastAsiaTheme="majorEastAsia" w:hAnsi="Arial" w:cs="Arial"/>
          <w:color w:val="1A1C1E"/>
          <w:sz w:val="22"/>
          <w:szCs w:val="22"/>
        </w:rPr>
        <w:t> The inflationary phase and potentially other early universe phase transitions (e.g., GUT breaking,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-condensate formation) could generate a stochastic gravitational wave background with a spectrum characterized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-scaled parameters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38C11D83"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11.4. The "Golden Prediction": A Definitive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Signature</w:t>
      </w:r>
    </w:p>
    <w:p w14:paraId="6396052D"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Beyond specific values, the theory should aim for a "golden prediction"—a unique, unexpected, and precisely calculable phenomenon or relationship that is a direct consequence of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structuring and could not easily be accommodated by other frameworks.</w:t>
      </w:r>
    </w:p>
    <w:p w14:paraId="0D518058" w14:textId="77777777" w:rsidR="0009038E" w:rsidRPr="00C60887" w:rsidRDefault="0009038E" w:rsidP="00AE655C">
      <w:pPr>
        <w:pStyle w:val="ng-star-inserted"/>
        <w:numPr>
          <w:ilvl w:val="0"/>
          <w:numId w:val="5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Examples (Reiterated &amp; Refined):</w:t>
      </w:r>
    </w:p>
    <w:p w14:paraId="0AB56027" w14:textId="77777777" w:rsidR="0009038E" w:rsidRPr="00C60887" w:rsidRDefault="0009038E" w:rsidP="00AE655C">
      <w:pPr>
        <w:pStyle w:val="ng-star-inserted"/>
        <w:numPr>
          <w:ilvl w:val="1"/>
          <w:numId w:val="5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 novel relationship between, say, </w:t>
      </w:r>
      <w:r w:rsidRPr="00C60887">
        <w:rPr>
          <w:rStyle w:val="inline-code"/>
          <w:rFonts w:ascii="Arial" w:eastAsiaTheme="majorEastAsia" w:hAnsi="Arial" w:cs="Arial"/>
          <w:color w:val="1A1C1E"/>
          <w:sz w:val="22"/>
          <w:szCs w:val="22"/>
          <w:bdr w:val="single" w:sz="6" w:space="0" w:color="FFFFFF" w:frame="1"/>
        </w:rPr>
        <w:t>α_{</w:t>
      </w:r>
      <w:proofErr w:type="spellStart"/>
      <w:r w:rsidRPr="00C60887">
        <w:rPr>
          <w:rStyle w:val="inline-code"/>
          <w:rFonts w:ascii="Arial" w:eastAsiaTheme="majorEastAsia" w:hAnsi="Arial" w:cs="Arial"/>
          <w:color w:val="1A1C1E"/>
          <w:sz w:val="22"/>
          <w:szCs w:val="22"/>
          <w:bdr w:val="single" w:sz="6" w:space="0" w:color="FFFFFF" w:frame="1"/>
        </w:rPr>
        <w:t>em</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inline-code"/>
          <w:rFonts w:ascii="Arial" w:eastAsiaTheme="majorEastAsia" w:hAnsi="Arial" w:cs="Arial"/>
          <w:color w:val="1A1C1E"/>
          <w:sz w:val="22"/>
          <w:szCs w:val="22"/>
          <w:bdr w:val="single" w:sz="6" w:space="0" w:color="FFFFFF" w:frame="1"/>
        </w:rPr>
        <w:t>/</w:t>
      </w:r>
      <w:proofErr w:type="spellStart"/>
      <w:r w:rsidRPr="00C60887">
        <w:rPr>
          <w:rStyle w:val="inline-code"/>
          <w:rFonts w:ascii="Arial" w:eastAsiaTheme="majorEastAsia" w:hAnsi="Arial" w:cs="Arial"/>
          <w:color w:val="1A1C1E"/>
          <w:sz w:val="22"/>
          <w:szCs w:val="22"/>
          <w:bdr w:val="single" w:sz="6" w:space="0" w:color="FFFFFF" w:frame="1"/>
        </w:rPr>
        <w:t>m_p</w:t>
      </w:r>
      <w:proofErr w:type="spellEnd"/>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G_N M_P^2/</w:t>
      </w:r>
      <w:proofErr w:type="spellStart"/>
      <w:r w:rsidRPr="00C60887">
        <w:rPr>
          <w:rStyle w:val="inline-code"/>
          <w:rFonts w:ascii="Arial" w:eastAsiaTheme="majorEastAsia" w:hAnsi="Arial" w:cs="Arial"/>
          <w:color w:val="1A1C1E"/>
          <w:sz w:val="22"/>
          <w:szCs w:val="22"/>
          <w:bdr w:val="single" w:sz="6" w:space="0" w:color="FFFFFF" w:frame="1"/>
        </w:rPr>
        <w:t>ħc</w:t>
      </w:r>
      <w:proofErr w:type="spellEnd"/>
      <w:r w:rsidRPr="00C60887">
        <w:rPr>
          <w:rStyle w:val="ng-star-inserted1"/>
          <w:rFonts w:ascii="Arial" w:eastAsiaTheme="majorEastAsia" w:hAnsi="Arial" w:cs="Arial"/>
          <w:color w:val="1A1C1E"/>
          <w:sz w:val="22"/>
          <w:szCs w:val="22"/>
        </w:rPr>
        <w:t> that resolves to a simple expression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w:t>
      </w:r>
    </w:p>
    <w:p w14:paraId="6B3663C6" w14:textId="77777777" w:rsidR="0009038E" w:rsidRPr="00C60887" w:rsidRDefault="0009038E" w:rsidP="00AE655C">
      <w:pPr>
        <w:pStyle w:val="ng-star-inserted"/>
        <w:numPr>
          <w:ilvl w:val="1"/>
          <w:numId w:val="56"/>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exact value of the muon </w:t>
      </w:r>
      <w:r w:rsidRPr="00C60887">
        <w:rPr>
          <w:rStyle w:val="inline-code"/>
          <w:rFonts w:ascii="Arial" w:eastAsiaTheme="majorEastAsia" w:hAnsi="Arial" w:cs="Arial"/>
          <w:color w:val="1A1C1E"/>
          <w:sz w:val="22"/>
          <w:szCs w:val="22"/>
          <w:bdr w:val="single" w:sz="6" w:space="0" w:color="FFFFFF" w:frame="1"/>
        </w:rPr>
        <w:t>g-2</w:t>
      </w:r>
      <w:r w:rsidRPr="00C60887">
        <w:rPr>
          <w:rStyle w:val="ng-star-inserted1"/>
          <w:rFonts w:ascii="Arial" w:eastAsiaTheme="majorEastAsia" w:hAnsi="Arial" w:cs="Arial"/>
          <w:color w:val="1A1C1E"/>
          <w:sz w:val="22"/>
          <w:szCs w:val="22"/>
        </w:rPr>
        <w:t> anomaly being precisely </w:t>
      </w:r>
      <w:r w:rsidRPr="00C60887">
        <w:rPr>
          <w:rStyle w:val="inline-code"/>
          <w:rFonts w:ascii="Arial" w:eastAsiaTheme="majorEastAsia" w:hAnsi="Arial" w:cs="Arial"/>
          <w:color w:val="1A1C1E"/>
          <w:sz w:val="22"/>
          <w:szCs w:val="22"/>
          <w:bdr w:val="single" w:sz="6" w:space="0" w:color="FFFFFF" w:frame="1"/>
        </w:rPr>
        <w:t xml:space="preserve">C </w:t>
      </w:r>
      <w:r w:rsidRPr="00C60887">
        <w:rPr>
          <w:rStyle w:val="inline-code"/>
          <w:rFonts w:ascii="Cambria Math" w:eastAsiaTheme="majorEastAsia" w:hAnsi="Cambria Math" w:cs="Cambria Math"/>
          <w:color w:val="1A1C1E"/>
          <w:sz w:val="22"/>
          <w:szCs w:val="22"/>
          <w:bdr w:val="single" w:sz="6" w:space="0" w:color="FFFFFF" w:frame="1"/>
        </w:rPr>
        <w:t>⋅</w:t>
      </w:r>
      <w:r w:rsidRPr="00C60887">
        <w:rPr>
          <w:rStyle w:val="inline-code"/>
          <w:rFonts w:ascii="Arial" w:eastAsiaTheme="majorEastAsia" w:hAnsi="Arial" w:cs="Arial"/>
          <w:color w:val="1A1C1E"/>
          <w:sz w:val="22"/>
          <w:szCs w:val="22"/>
          <w:bdr w:val="single" w:sz="6" w:space="0" w:color="FFFFFF" w:frame="1"/>
        </w:rPr>
        <w:t xml:space="preserve"> 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where </w:t>
      </w:r>
      <w:r w:rsidRPr="00C60887">
        <w:rPr>
          <w:rStyle w:val="inline-code"/>
          <w:rFonts w:ascii="Arial" w:eastAsiaTheme="majorEastAsia" w:hAnsi="Arial" w:cs="Arial"/>
          <w:color w:val="1A1C1E"/>
          <w:sz w:val="22"/>
          <w:szCs w:val="22"/>
          <w:bdr w:val="single" w:sz="6" w:space="0" w:color="FFFFFF" w:frame="1"/>
        </w:rPr>
        <w:t>C</w:t>
      </w:r>
      <w:r w:rsidRPr="00C60887">
        <w:rPr>
          <w:rStyle w:val="ng-star-inserted1"/>
          <w:rFonts w:ascii="Arial" w:eastAsiaTheme="majorEastAsia" w:hAnsi="Arial" w:cs="Arial"/>
          <w:color w:val="1A1C1E"/>
          <w:sz w:val="22"/>
          <w:szCs w:val="22"/>
        </w:rPr>
        <w:t> is calculable from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-muon structure.</w:t>
      </w:r>
    </w:p>
    <w:p w14:paraId="3A5FD583" w14:textId="3A4F8080" w:rsidR="00DC783A" w:rsidRPr="00C60887" w:rsidRDefault="0009038E" w:rsidP="00AE655C">
      <w:pPr>
        <w:pStyle w:val="ng-star-inserted"/>
        <w:numPr>
          <w:ilvl w:val="1"/>
          <w:numId w:val="56"/>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color w:val="1A1C1E"/>
          <w:sz w:val="22"/>
          <w:szCs w:val="22"/>
        </w:rPr>
        <w:t>A specific, unexpected correlation in CMB anisotropies or LSS that can only be explained by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-driven inflation or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-dark matter.</w:t>
      </w:r>
    </w:p>
    <w:p w14:paraId="7F4173FA" w14:textId="2E9C39BD"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 xml:space="preserve">11.5. Methodology of Prediction </w:t>
      </w:r>
    </w:p>
    <w:p w14:paraId="0D0B3868"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predictive power stems from:</w:t>
      </w:r>
    </w:p>
    <w:p w14:paraId="027FA78E" w14:textId="77777777" w:rsidR="0009038E" w:rsidRPr="00C60887" w:rsidRDefault="0009038E" w:rsidP="00AE655C">
      <w:pPr>
        <w:pStyle w:val="ng-star-inserted"/>
        <w:numPr>
          <w:ilvl w:val="0"/>
          <w:numId w:val="5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Fixing Fundamental Parameters:</w:t>
      </w:r>
      <w:r w:rsidRPr="00C60887">
        <w:rPr>
          <w:rStyle w:val="ng-star-inserted1"/>
          <w:rFonts w:ascii="Arial" w:eastAsiaTheme="majorEastAsia" w:hAnsi="Arial" w:cs="Arial"/>
          <w:color w:val="1A1C1E"/>
          <w:sz w:val="22"/>
          <w:szCs w:val="22"/>
        </w:rPr>
        <w:t> Define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with a </w:t>
      </w:r>
      <w:r w:rsidRPr="00C60887">
        <w:rPr>
          <w:rStyle w:val="ng-star-inserted1"/>
          <w:rFonts w:ascii="Arial" w:eastAsiaTheme="majorEastAsia" w:hAnsi="Arial" w:cs="Arial"/>
          <w:i/>
          <w:iCs/>
          <w:color w:val="1A1C1E"/>
          <w:sz w:val="22"/>
          <w:szCs w:val="22"/>
        </w:rPr>
        <w:t>minimal</w:t>
      </w:r>
      <w:r w:rsidRPr="00C60887">
        <w:rPr>
          <w:rStyle w:val="ng-star-inserted1"/>
          <w:rFonts w:ascii="Arial" w:eastAsiaTheme="majorEastAsia" w:hAnsi="Arial" w:cs="Arial"/>
          <w:color w:val="1A1C1E"/>
          <w:sz w:val="22"/>
          <w:szCs w:val="22"/>
        </w:rPr>
        <w:t> set of fundamental dimensionless constants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ng-star-inserted1"/>
          <w:rFonts w:ascii="Arial" w:eastAsiaTheme="majorEastAsia" w:hAnsi="Arial" w:cs="Arial"/>
          <w:color w:val="1A1C1E"/>
          <w:sz w:val="22"/>
          <w:szCs w:val="22"/>
        </w:rPr>
        <w:t>, exponents </w:t>
      </w:r>
      <w:r w:rsidRPr="00C60887">
        <w:rPr>
          <w:rStyle w:val="inline-code"/>
          <w:rFonts w:ascii="Arial" w:eastAsiaTheme="majorEastAsia" w:hAnsi="Arial" w:cs="Arial"/>
          <w:color w:val="1A1C1E"/>
          <w:sz w:val="22"/>
          <w:szCs w:val="22"/>
          <w:bdr w:val="single" w:sz="6" w:space="0" w:color="FFFFFF" w:frame="1"/>
        </w:rPr>
        <w:t>α_</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β_</w:t>
      </w:r>
      <w:proofErr w:type="spellStart"/>
      <w:r w:rsidRPr="00C60887">
        <w:rPr>
          <w:rStyle w:val="inline-code"/>
          <w:rFonts w:ascii="Arial" w:eastAsiaTheme="majorEastAsia" w:hAnsi="Arial" w:cs="Arial"/>
          <w:color w:val="1A1C1E"/>
          <w:sz w:val="22"/>
          <w:szCs w:val="22"/>
          <w:bdr w:val="single" w:sz="6" w:space="0" w:color="FFFFFF" w:frame="1"/>
        </w:rPr>
        <w:t>i</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etc., many of which are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or simple integers) and one fundamental mass scale </w:t>
      </w:r>
      <w:r w:rsidRPr="00C60887">
        <w:rPr>
          <w:rStyle w:val="inline-code"/>
          <w:rFonts w:ascii="Arial" w:eastAsiaTheme="majorEastAsia" w:hAnsi="Arial" w:cs="Arial"/>
          <w:color w:val="1A1C1E"/>
          <w:sz w:val="22"/>
          <w:szCs w:val="22"/>
          <w:bdr w:val="single" w:sz="6" w:space="0" w:color="FFFFFF" w:frame="1"/>
        </w:rPr>
        <w:t>M_0</w:t>
      </w:r>
      <w:r w:rsidRPr="00C60887">
        <w:rPr>
          <w:rStyle w:val="ng-star-inserted1"/>
          <w:rFonts w:ascii="Arial" w:eastAsiaTheme="majorEastAsia" w:hAnsi="Arial" w:cs="Arial"/>
          <w:color w:val="1A1C1E"/>
          <w:sz w:val="22"/>
          <w:szCs w:val="22"/>
        </w:rPr>
        <w:t>. These parameters are where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are seeded. Fit a small number of these to cornerstone observables (e.g., </w:t>
      </w:r>
      <w:proofErr w:type="spellStart"/>
      <w:r w:rsidRPr="00C60887">
        <w:rPr>
          <w:rStyle w:val="inline-code"/>
          <w:rFonts w:ascii="Arial" w:eastAsiaTheme="majorEastAsia" w:hAnsi="Arial" w:cs="Arial"/>
          <w:color w:val="1A1C1E"/>
          <w:sz w:val="22"/>
          <w:szCs w:val="22"/>
          <w:bdr w:val="single" w:sz="6" w:space="0" w:color="FFFFFF" w:frame="1"/>
        </w:rPr>
        <w:t>m_e</w:t>
      </w:r>
      <w:proofErr w:type="spellEnd"/>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α_{</w:t>
      </w:r>
      <w:proofErr w:type="spellStart"/>
      <w:r w:rsidRPr="00C60887">
        <w:rPr>
          <w:rStyle w:val="inline-code"/>
          <w:rFonts w:ascii="Arial" w:eastAsiaTheme="majorEastAsia" w:hAnsi="Arial" w:cs="Arial"/>
          <w:color w:val="1A1C1E"/>
          <w:sz w:val="22"/>
          <w:szCs w:val="22"/>
          <w:bdr w:val="single" w:sz="6" w:space="0" w:color="FFFFFF" w:frame="1"/>
        </w:rPr>
        <w:t>em</w:t>
      </w:r>
      <w:proofErr w:type="spellEnd"/>
      <w:r w:rsidRPr="00C60887">
        <w:rPr>
          <w:rStyle w:val="inline-code"/>
          <w:rFonts w:ascii="Arial" w:eastAsiaTheme="majorEastAsia" w:hAnsi="Arial" w:cs="Arial"/>
          <w:color w:val="1A1C1E"/>
          <w:sz w:val="22"/>
          <w:szCs w:val="22"/>
          <w:bdr w:val="single" w:sz="6" w:space="0" w:color="FFFFFF" w:frame="1"/>
        </w:rPr>
        <w:t>}(M_Z)</w:t>
      </w:r>
      <w:r w:rsidRPr="00C60887">
        <w:rPr>
          <w:rStyle w:val="ng-star-inserted1"/>
          <w:rFonts w:ascii="Arial" w:eastAsiaTheme="majorEastAsia" w:hAnsi="Arial" w:cs="Arial"/>
          <w:color w:val="1A1C1E"/>
          <w:sz w:val="22"/>
          <w:szCs w:val="22"/>
        </w:rPr>
        <w:t>, observed </w:t>
      </w:r>
      <w:r w:rsidRPr="00C60887">
        <w:rPr>
          <w:rStyle w:val="inline-code"/>
          <w:rFonts w:ascii="Arial" w:eastAsiaTheme="majorEastAsia" w:hAnsi="Arial" w:cs="Arial"/>
          <w:color w:val="1A1C1E"/>
          <w:sz w:val="22"/>
          <w:szCs w:val="22"/>
          <w:bdr w:val="single" w:sz="6" w:space="0" w:color="FFFFFF" w:frame="1"/>
        </w:rPr>
        <w:t>G_N</w:t>
      </w:r>
      <w:r w:rsidRPr="00C60887">
        <w:rPr>
          <w:rStyle w:val="ng-star-inserted1"/>
          <w:rFonts w:ascii="Arial" w:eastAsiaTheme="majorEastAsia" w:hAnsi="Arial" w:cs="Arial"/>
          <w:color w:val="1A1C1E"/>
          <w:sz w:val="22"/>
          <w:szCs w:val="22"/>
        </w:rPr>
        <w:t>, current </w:t>
      </w:r>
      <w:r w:rsidRPr="00C60887">
        <w:rPr>
          <w:rStyle w:val="inline-code"/>
          <w:rFonts w:ascii="Arial" w:eastAsiaTheme="majorEastAsia" w:hAnsi="Arial" w:cs="Arial"/>
          <w:color w:val="1A1C1E"/>
          <w:sz w:val="22"/>
          <w:szCs w:val="22"/>
          <w:bdr w:val="single" w:sz="6" w:space="0" w:color="FFFFFF" w:frame="1"/>
        </w:rPr>
        <w:t>Λ_{eff}</w:t>
      </w:r>
      <w:r w:rsidRPr="00C60887">
        <w:rPr>
          <w:rStyle w:val="ng-star-inserted1"/>
          <w:rFonts w:ascii="Arial" w:eastAsiaTheme="majorEastAsia" w:hAnsi="Arial" w:cs="Arial"/>
          <w:color w:val="1A1C1E"/>
          <w:sz w:val="22"/>
          <w:szCs w:val="22"/>
        </w:rPr>
        <w:t>).</w:t>
      </w:r>
    </w:p>
    <w:p w14:paraId="764BA7C8" w14:textId="77777777" w:rsidR="0009038E" w:rsidRPr="00C60887" w:rsidRDefault="0009038E" w:rsidP="00AE655C">
      <w:pPr>
        <w:pStyle w:val="ng-star-inserted"/>
        <w:numPr>
          <w:ilvl w:val="0"/>
          <w:numId w:val="5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Deriving Other Observables:</w:t>
      </w:r>
      <w:r w:rsidRPr="00C60887">
        <w:rPr>
          <w:rStyle w:val="ng-star-inserted1"/>
          <w:rFonts w:ascii="Arial" w:eastAsiaTheme="majorEastAsia" w:hAnsi="Arial" w:cs="Arial"/>
          <w:color w:val="1A1C1E"/>
          <w:sz w:val="22"/>
          <w:szCs w:val="22"/>
        </w:rPr>
        <w:t> With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now fixed, all other quantities (other particle masses, all coupling constants, cosmological parameters, DM properties, </w:t>
      </w:r>
      <w:proofErr w:type="spellStart"/>
      <w:r w:rsidRPr="00C60887">
        <w:rPr>
          <w:rStyle w:val="inline-code"/>
          <w:rFonts w:ascii="Arial" w:eastAsiaTheme="majorEastAsia" w:hAnsi="Arial" w:cs="Arial"/>
          <w:color w:val="1A1C1E"/>
          <w:sz w:val="22"/>
          <w:szCs w:val="22"/>
          <w:bdr w:val="single" w:sz="6" w:space="0" w:color="FFFFFF" w:frame="1"/>
        </w:rPr>
        <w:t>w_X</w:t>
      </w:r>
      <w:proofErr w:type="spellEnd"/>
      <w:r w:rsidRPr="00C60887">
        <w:rPr>
          <w:rStyle w:val="inline-code"/>
          <w:rFonts w:ascii="Arial" w:eastAsiaTheme="majorEastAsia" w:hAnsi="Arial" w:cs="Arial"/>
          <w:color w:val="1A1C1E"/>
          <w:sz w:val="22"/>
          <w:szCs w:val="22"/>
          <w:bdr w:val="single" w:sz="6" w:space="0" w:color="FFFFFF" w:frame="1"/>
        </w:rPr>
        <w:t>(z)</w:t>
      </w:r>
      <w:r w:rsidRPr="00C60887">
        <w:rPr>
          <w:rStyle w:val="ng-star-inserted1"/>
          <w:rFonts w:ascii="Arial" w:eastAsiaTheme="majorEastAsia" w:hAnsi="Arial" w:cs="Arial"/>
          <w:color w:val="1A1C1E"/>
          <w:sz w:val="22"/>
          <w:szCs w:val="22"/>
        </w:rPr>
        <w:t>) become </w:t>
      </w:r>
      <w:r w:rsidRPr="00C60887">
        <w:rPr>
          <w:rStyle w:val="ng-star-inserted1"/>
          <w:rFonts w:ascii="Arial" w:eastAsiaTheme="majorEastAsia" w:hAnsi="Arial" w:cs="Arial"/>
          <w:i/>
          <w:iCs/>
          <w:color w:val="1A1C1E"/>
          <w:sz w:val="22"/>
          <w:szCs w:val="22"/>
        </w:rPr>
        <w:t>calculable outputs</w:t>
      </w:r>
      <w:r w:rsidRPr="00C60887">
        <w:rPr>
          <w:rStyle w:val="ng-star-inserted1"/>
          <w:rFonts w:ascii="Arial" w:eastAsiaTheme="majorEastAsia" w:hAnsi="Arial" w:cs="Arial"/>
          <w:color w:val="1A1C1E"/>
          <w:sz w:val="22"/>
          <w:szCs w:val="22"/>
        </w:rPr>
        <w:t> of the theory.</w:t>
      </w:r>
    </w:p>
    <w:p w14:paraId="4F70A283" w14:textId="77777777" w:rsidR="0009038E" w:rsidRPr="00C60887" w:rsidRDefault="0009038E" w:rsidP="00AE655C">
      <w:pPr>
        <w:pStyle w:val="ng-star-inserted"/>
        <w:numPr>
          <w:ilvl w:val="0"/>
          <w:numId w:val="57"/>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Identifying </w:t>
      </w:r>
      <w:proofErr w:type="gramStart"/>
      <w:r w:rsidRPr="00C60887">
        <w:rPr>
          <w:rStyle w:val="inline-code"/>
          <w:rFonts w:ascii="Arial" w:eastAsiaTheme="majorEastAsia" w:hAnsi="Arial" w:cs="Arial"/>
          <w:b/>
          <w:bCs/>
          <w:color w:val="1A1C1E"/>
          <w:sz w:val="22"/>
          <w:szCs w:val="22"/>
          <w:bdr w:val="single" w:sz="6" w:space="0" w:color="FFFFFF" w:frame="1"/>
        </w:rPr>
        <w:t>π,ϕ</w:t>
      </w:r>
      <w:proofErr w:type="gramEnd"/>
      <w:r w:rsidRPr="00C60887">
        <w:rPr>
          <w:rStyle w:val="ng-star-inserted1"/>
          <w:rFonts w:ascii="Arial" w:eastAsiaTheme="majorEastAsia" w:hAnsi="Arial" w:cs="Arial"/>
          <w:b/>
          <w:bCs/>
          <w:color w:val="1A1C1E"/>
          <w:sz w:val="22"/>
          <w:szCs w:val="22"/>
        </w:rPr>
        <w:t> Signatures:</w:t>
      </w:r>
      <w:r w:rsidRPr="00C60887">
        <w:rPr>
          <w:rStyle w:val="ng-star-inserted1"/>
          <w:rFonts w:ascii="Arial" w:eastAsiaTheme="majorEastAsia" w:hAnsi="Arial" w:cs="Arial"/>
          <w:color w:val="1A1C1E"/>
          <w:sz w:val="22"/>
          <w:szCs w:val="22"/>
        </w:rPr>
        <w:t> The specific combinations of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appearing in these derived outputs are the core predictions.</w:t>
      </w:r>
    </w:p>
    <w:p w14:paraId="2E687F58" w14:textId="77777777" w:rsidR="00BB7C91" w:rsidRPr="00C60887" w:rsidRDefault="00BB7C91" w:rsidP="00C60887">
      <w:pPr>
        <w:pStyle w:val="ng-star-inserted"/>
        <w:shd w:val="clear" w:color="auto" w:fill="FFFFFF"/>
        <w:spacing w:after="270" w:afterAutospacing="0" w:line="276" w:lineRule="auto"/>
        <w:rPr>
          <w:rStyle w:val="ng-star-inserted1"/>
          <w:rFonts w:ascii="Arial" w:eastAsiaTheme="majorEastAsia" w:hAnsi="Arial" w:cs="Arial"/>
          <w:b/>
          <w:bCs/>
          <w:color w:val="1A1C1E"/>
          <w:sz w:val="22"/>
          <w:szCs w:val="22"/>
        </w:rPr>
      </w:pPr>
    </w:p>
    <w:p w14:paraId="23BDE14D" w14:textId="77777777" w:rsidR="00BB7C91" w:rsidRPr="00C60887" w:rsidRDefault="00BB7C91" w:rsidP="00C60887">
      <w:pPr>
        <w:pStyle w:val="ng-star-inserted"/>
        <w:shd w:val="clear" w:color="auto" w:fill="FFFFFF"/>
        <w:spacing w:after="270" w:afterAutospacing="0" w:line="276" w:lineRule="auto"/>
        <w:rPr>
          <w:rStyle w:val="ng-star-inserted1"/>
          <w:rFonts w:ascii="Arial" w:eastAsiaTheme="majorEastAsia" w:hAnsi="Arial" w:cs="Arial"/>
          <w:b/>
          <w:bCs/>
          <w:color w:val="1A1C1E"/>
          <w:sz w:val="22"/>
          <w:szCs w:val="22"/>
        </w:rPr>
      </w:pPr>
    </w:p>
    <w:p w14:paraId="2F1759ED" w14:textId="79EA11E8"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Conclusion of Chapter 11:</w:t>
      </w:r>
    </w:p>
    <w:p w14:paraId="2DE1A6E0" w14:textId="77777777" w:rsidR="0009038E" w:rsidRPr="00C60887" w:rsidRDefault="0009038E"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"Golden Universe" theory, by its foundational reliance on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within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the emergent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dynamics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is poised to offer a rich tapestry of testable predictions. These range from precise particle mass and coupling relationships to unique cosmological signatures and potentially new phenomena. The ultimate validation of this framework rests on its ability to not only reproduce known physics from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-infused first principles but also to guide us towards new discoveries that bear the unmistakable fingerprints of these profound mathematical constants, thereby revealing a universe whose structure and evolution are governed by an unexpected geometric and recursive elegance.</w:t>
      </w:r>
    </w:p>
    <w:p w14:paraId="53ECA2EA" w14:textId="77777777" w:rsidR="0009038E" w:rsidRPr="00C60887" w:rsidRDefault="0009038E" w:rsidP="00C60887">
      <w:pPr>
        <w:spacing w:line="276" w:lineRule="auto"/>
        <w:rPr>
          <w:rFonts w:ascii="Arial" w:hAnsi="Arial" w:cs="Arial"/>
        </w:rPr>
      </w:pPr>
    </w:p>
    <w:p w14:paraId="4FC486D4" w14:textId="77777777" w:rsidR="00F74B0D" w:rsidRPr="00C60887" w:rsidRDefault="00F74B0D" w:rsidP="00C60887">
      <w:pPr>
        <w:spacing w:after="160" w:line="276" w:lineRule="auto"/>
        <w:rPr>
          <w:rStyle w:val="ng-star-inserted1"/>
          <w:rFonts w:ascii="Arial" w:eastAsiaTheme="majorEastAsia" w:hAnsi="Arial" w:cs="Arial"/>
          <w:sz w:val="22"/>
          <w:szCs w:val="22"/>
        </w:rPr>
      </w:pPr>
      <w:r w:rsidRPr="00C60887">
        <w:rPr>
          <w:rStyle w:val="ng-star-inserted1"/>
          <w:rFonts w:ascii="Arial" w:eastAsiaTheme="majorEastAsia" w:hAnsi="Arial" w:cs="Arial"/>
          <w:sz w:val="22"/>
          <w:szCs w:val="22"/>
        </w:rPr>
        <w:br w:type="page"/>
      </w:r>
    </w:p>
    <w:p w14:paraId="1BBD6D6C" w14:textId="2FF7C81B" w:rsidR="00F74B0D" w:rsidRPr="00C60887" w:rsidRDefault="00F74B0D" w:rsidP="00C60887">
      <w:pPr>
        <w:pStyle w:val="ng-star-inserted"/>
        <w:spacing w:line="276" w:lineRule="auto"/>
        <w:rPr>
          <w:rFonts w:ascii="Arial" w:hAnsi="Arial" w:cs="Arial"/>
          <w:sz w:val="26"/>
          <w:szCs w:val="26"/>
        </w:rPr>
      </w:pPr>
      <w:r w:rsidRPr="00C60887">
        <w:rPr>
          <w:rStyle w:val="ng-star-inserted1"/>
          <w:rFonts w:ascii="Arial" w:eastAsiaTheme="majorEastAsia" w:hAnsi="Arial" w:cs="Arial"/>
          <w:b/>
          <w:bCs/>
          <w:sz w:val="26"/>
          <w:szCs w:val="26"/>
        </w:rPr>
        <w:lastRenderedPageBreak/>
        <w:t>Part IV: Broader Implications and Future Directions</w:t>
      </w:r>
    </w:p>
    <w:p w14:paraId="4D1B84B3" w14:textId="77777777" w:rsidR="00F74B0D" w:rsidRPr="00C60887" w:rsidRDefault="00F74B0D" w:rsidP="00C60887">
      <w:pPr>
        <w:pStyle w:val="ng-star-inserted"/>
        <w:spacing w:line="276" w:lineRule="auto"/>
        <w:rPr>
          <w:rFonts w:ascii="Arial" w:hAnsi="Arial" w:cs="Arial"/>
        </w:rPr>
      </w:pPr>
      <w:r w:rsidRPr="00C60887">
        <w:rPr>
          <w:rStyle w:val="ng-star-inserted1"/>
          <w:rFonts w:ascii="Arial" w:eastAsiaTheme="majorEastAsia" w:hAnsi="Arial" w:cs="Arial"/>
          <w:b/>
          <w:bCs/>
        </w:rPr>
        <w:t xml:space="preserve">Chapter 12: The Role of </w:t>
      </w:r>
      <w:r w:rsidRPr="00C60887">
        <w:rPr>
          <w:rStyle w:val="inline-code"/>
          <w:rFonts w:ascii="Arial" w:eastAsiaTheme="majorEastAsia" w:hAnsi="Arial" w:cs="Arial"/>
          <w:b/>
          <w:bCs/>
        </w:rPr>
        <w:t>π</w:t>
      </w:r>
      <w:r w:rsidRPr="00C60887">
        <w:rPr>
          <w:rStyle w:val="ng-star-inserted1"/>
          <w:rFonts w:ascii="Arial" w:eastAsiaTheme="majorEastAsia" w:hAnsi="Arial" w:cs="Arial"/>
          <w:b/>
          <w:bCs/>
        </w:rPr>
        <w:t xml:space="preserve"> and </w:t>
      </w:r>
      <w:r w:rsidRPr="00C60887">
        <w:rPr>
          <w:rStyle w:val="inline-code"/>
          <w:rFonts w:ascii="Arial" w:eastAsiaTheme="majorEastAsia" w:hAnsi="Arial" w:cs="Arial"/>
          <w:b/>
          <w:bCs/>
        </w:rPr>
        <w:t>ϕ</w:t>
      </w:r>
      <w:r w:rsidRPr="00C60887">
        <w:rPr>
          <w:rStyle w:val="ng-star-inserted1"/>
          <w:rFonts w:ascii="Arial" w:eastAsiaTheme="majorEastAsia" w:hAnsi="Arial" w:cs="Arial"/>
          <w:b/>
          <w:bCs/>
        </w:rPr>
        <w:t xml:space="preserve"> - Mathematical Constants as Physical Principles</w:t>
      </w:r>
    </w:p>
    <w:p w14:paraId="33BEB745"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The "Golden Universe" theory, as outlined in the preceding parts, proposes a radical re-evaluation of the role of the mathematical constants Pi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and Phi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If this framework proves successful in describing physical reality, it implies that these constants are not merely incidental mathematical tools used by physicists to describe observed phenomena. Instead, they would be elevated to the status of </w:t>
      </w:r>
      <w:r w:rsidRPr="00C60887">
        <w:rPr>
          <w:rStyle w:val="ng-star-inserted1"/>
          <w:rFonts w:ascii="Arial" w:eastAsiaTheme="majorEastAsia" w:hAnsi="Arial" w:cs="Arial"/>
          <w:b/>
          <w:bCs/>
          <w:sz w:val="22"/>
          <w:szCs w:val="22"/>
        </w:rPr>
        <w:t>fundamental physical principles or parameters embedded in the very "source code" (</w:t>
      </w:r>
      <w:r w:rsidRPr="00C60887">
        <w:rPr>
          <w:rStyle w:val="inline-code"/>
          <w:rFonts w:ascii="Arial" w:eastAsiaTheme="majorEastAsia" w:hAnsi="Arial" w:cs="Arial"/>
          <w:b/>
          <w:bCs/>
          <w:sz w:val="22"/>
          <w:szCs w:val="22"/>
        </w:rPr>
        <w:t>L_{total}</w:t>
      </w:r>
      <w:r w:rsidRPr="00C60887">
        <w:rPr>
          <w:rStyle w:val="ng-star-inserted1"/>
          <w:rFonts w:ascii="Arial" w:eastAsiaTheme="majorEastAsia" w:hAnsi="Arial" w:cs="Arial"/>
          <w:b/>
          <w:bCs/>
          <w:sz w:val="22"/>
          <w:szCs w:val="22"/>
        </w:rPr>
        <w:t>) of the universe.</w:t>
      </w:r>
      <w:r w:rsidRPr="00C60887">
        <w:rPr>
          <w:rStyle w:val="ng-star-inserted1"/>
          <w:rFonts w:ascii="Arial" w:eastAsiaTheme="majorEastAsia" w:hAnsi="Arial" w:cs="Arial"/>
          <w:sz w:val="22"/>
          <w:szCs w:val="22"/>
        </w:rPr>
        <w:t xml:space="preserve"> This chapter explores the deeper implications of such a scenario, pondering </w:t>
      </w:r>
      <w:r w:rsidRPr="00C60887">
        <w:rPr>
          <w:rStyle w:val="ng-star-inserted1"/>
          <w:rFonts w:ascii="Arial" w:eastAsiaTheme="majorEastAsia" w:hAnsi="Arial" w:cs="Arial"/>
          <w:i/>
          <w:iCs/>
          <w:sz w:val="22"/>
          <w:szCs w:val="22"/>
        </w:rPr>
        <w:t>why</w:t>
      </w:r>
      <w:r w:rsidRPr="00C60887">
        <w:rPr>
          <w:rStyle w:val="ng-star-inserted1"/>
          <w:rFonts w:ascii="Arial" w:eastAsiaTheme="majorEastAsia" w:hAnsi="Arial" w:cs="Arial"/>
          <w:sz w:val="22"/>
          <w:szCs w:val="22"/>
        </w:rPr>
        <w:t xml:space="preserve"> these specific constants might be so privileged.</w:t>
      </w:r>
    </w:p>
    <w:p w14:paraId="3689AFA7"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12.1. Beyond Description: </w:t>
      </w:r>
      <w:r w:rsidRPr="00C60887">
        <w:rPr>
          <w:rStyle w:val="inline-code"/>
          <w:rFonts w:ascii="Arial" w:eastAsiaTheme="majorEastAsia" w:hAnsi="Arial" w:cs="Arial"/>
          <w:b/>
          <w:bCs/>
          <w:sz w:val="22"/>
          <w:szCs w:val="22"/>
        </w:rPr>
        <w:t>π</w:t>
      </w:r>
      <w:r w:rsidRPr="00C60887">
        <w:rPr>
          <w:rStyle w:val="ng-star-inserted1"/>
          <w:rFonts w:ascii="Arial" w:eastAsiaTheme="majorEastAsia" w:hAnsi="Arial" w:cs="Arial"/>
          <w:b/>
          <w:bCs/>
          <w:sz w:val="22"/>
          <w:szCs w:val="22"/>
        </w:rPr>
        <w:t xml:space="preserve"> and </w:t>
      </w:r>
      <w:r w:rsidRPr="00C60887">
        <w:rPr>
          <w:rStyle w:val="inline-code"/>
          <w:rFonts w:ascii="Arial" w:eastAsiaTheme="majorEastAsia" w:hAnsi="Arial" w:cs="Arial"/>
          <w:b/>
          <w:bCs/>
          <w:sz w:val="22"/>
          <w:szCs w:val="22"/>
        </w:rPr>
        <w:t>ϕ</w:t>
      </w:r>
      <w:r w:rsidRPr="00C60887">
        <w:rPr>
          <w:rStyle w:val="ng-star-inserted1"/>
          <w:rFonts w:ascii="Arial" w:eastAsiaTheme="majorEastAsia" w:hAnsi="Arial" w:cs="Arial"/>
          <w:b/>
          <w:bCs/>
          <w:sz w:val="22"/>
          <w:szCs w:val="22"/>
        </w:rPr>
        <w:t xml:space="preserve"> as Generative Elements</w:t>
      </w:r>
    </w:p>
    <w:p w14:paraId="5B246E7C" w14:textId="77777777" w:rsidR="00F74B0D" w:rsidRPr="00C60887" w:rsidRDefault="00F74B0D" w:rsidP="00AE655C">
      <w:pPr>
        <w:pStyle w:val="ng-star-inserted"/>
        <w:numPr>
          <w:ilvl w:val="0"/>
          <w:numId w:val="3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Current Paradigm:</w:t>
      </w:r>
      <w:r w:rsidRPr="00C60887">
        <w:rPr>
          <w:rStyle w:val="ng-star-inserted1"/>
          <w:rFonts w:ascii="Arial" w:eastAsiaTheme="majorEastAsia" w:hAnsi="Arial" w:cs="Arial"/>
          <w:sz w:val="22"/>
          <w:szCs w:val="22"/>
        </w:rPr>
        <w:t xml:space="preserve"> In standard physics,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appears due to geometric considerations (spherical symmetry, periodicity, wave definitions)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appears more rarely, often in specific condensed matter systems (quasicrystals), some theoretical models (quantum criticality), or numerological observations. They are largely seen as descriptive aids for phenomena governed by other, more "physical" constants (</w:t>
      </w:r>
      <w:r w:rsidRPr="00C60887">
        <w:rPr>
          <w:rStyle w:val="inline-code"/>
          <w:rFonts w:ascii="Arial" w:eastAsiaTheme="majorEastAsia" w:hAnsi="Arial" w:cs="Arial"/>
          <w:sz w:val="22"/>
          <w:szCs w:val="22"/>
        </w:rPr>
        <w:t>ħ, c, G, e</w:t>
      </w:r>
      <w:r w:rsidRPr="00C60887">
        <w:rPr>
          <w:rStyle w:val="ng-star-inserted1"/>
          <w:rFonts w:ascii="Arial" w:eastAsiaTheme="majorEastAsia" w:hAnsi="Arial" w:cs="Arial"/>
          <w:sz w:val="22"/>
          <w:szCs w:val="22"/>
        </w:rPr>
        <w:t>, particle masses).</w:t>
      </w:r>
    </w:p>
    <w:p w14:paraId="1FAF7C91" w14:textId="77777777" w:rsidR="00F74B0D" w:rsidRPr="00C60887" w:rsidRDefault="00F74B0D" w:rsidP="00AE655C">
      <w:pPr>
        <w:pStyle w:val="ng-star-inserted"/>
        <w:numPr>
          <w:ilvl w:val="0"/>
          <w:numId w:val="3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Proposed Paradigm Shift:</w:t>
      </w:r>
      <w:r w:rsidRPr="00C60887">
        <w:rPr>
          <w:rStyle w:val="ng-star-inserted1"/>
          <w:rFonts w:ascii="Arial" w:eastAsiaTheme="majorEastAsia" w:hAnsi="Arial" w:cs="Arial"/>
          <w:sz w:val="22"/>
          <w:szCs w:val="22"/>
        </w:rPr>
        <w:t xml:space="preserve"> Our theory posits that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are present at the most fundamental level, within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's parameters and in the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-driven dynamics that shape the substrate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w:t>
      </w:r>
    </w:p>
    <w:p w14:paraId="2A4A8145" w14:textId="77777777" w:rsidR="00F74B0D" w:rsidRPr="00C60887" w:rsidRDefault="00F74B0D" w:rsidP="00AE655C">
      <w:pPr>
        <w:pStyle w:val="ng-star-inserted"/>
        <w:numPr>
          <w:ilvl w:val="1"/>
          <w:numId w:val="33"/>
        </w:numPr>
        <w:spacing w:line="276" w:lineRule="auto"/>
        <w:rPr>
          <w:rFonts w:ascii="Arial" w:hAnsi="Arial" w:cs="Arial"/>
          <w:sz w:val="22"/>
          <w:szCs w:val="22"/>
        </w:rPr>
      </w:pP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is not just about circles; it's a fundamental aspect of </w:t>
      </w:r>
      <w:r w:rsidRPr="00C60887">
        <w:rPr>
          <w:rStyle w:val="ng-star-inserted1"/>
          <w:rFonts w:ascii="Arial" w:eastAsiaTheme="majorEastAsia" w:hAnsi="Arial" w:cs="Arial"/>
          <w:b/>
          <w:bCs/>
          <w:sz w:val="22"/>
          <w:szCs w:val="22"/>
        </w:rPr>
        <w:t>phase coherence, cyclical evolution, and the quantization of angular action</w:t>
      </w:r>
      <w:r w:rsidRPr="00C60887">
        <w:rPr>
          <w:rStyle w:val="ng-star-inserted1"/>
          <w:rFonts w:ascii="Arial" w:eastAsiaTheme="majorEastAsia" w:hAnsi="Arial" w:cs="Arial"/>
          <w:sz w:val="22"/>
          <w:szCs w:val="22"/>
        </w:rPr>
        <w:t xml:space="preserve"> within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w:t>
      </w:r>
    </w:p>
    <w:p w14:paraId="074E0F8F" w14:textId="77777777" w:rsidR="00F74B0D" w:rsidRPr="00C60887" w:rsidRDefault="00F74B0D" w:rsidP="00AE655C">
      <w:pPr>
        <w:pStyle w:val="ng-star-inserted"/>
        <w:numPr>
          <w:ilvl w:val="1"/>
          <w:numId w:val="33"/>
        </w:numPr>
        <w:spacing w:line="276" w:lineRule="auto"/>
        <w:rPr>
          <w:rFonts w:ascii="Arial" w:hAnsi="Arial" w:cs="Arial"/>
          <w:sz w:val="22"/>
          <w:szCs w:val="22"/>
        </w:rPr>
      </w:pP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is not just about sunflowers; it's a fundamental aspect of </w:t>
      </w:r>
      <w:r w:rsidRPr="00C60887">
        <w:rPr>
          <w:rStyle w:val="ng-star-inserted1"/>
          <w:rFonts w:ascii="Arial" w:eastAsiaTheme="majorEastAsia" w:hAnsi="Arial" w:cs="Arial"/>
          <w:b/>
          <w:bCs/>
          <w:sz w:val="22"/>
          <w:szCs w:val="22"/>
        </w:rPr>
        <w:t>recursive growth, scale invariance, optimal packing/stability, and harmonic relationships</w:t>
      </w:r>
      <w:r w:rsidRPr="00C60887">
        <w:rPr>
          <w:rStyle w:val="ng-star-inserted1"/>
          <w:rFonts w:ascii="Arial" w:eastAsiaTheme="majorEastAsia" w:hAnsi="Arial" w:cs="Arial"/>
          <w:sz w:val="22"/>
          <w:szCs w:val="22"/>
        </w:rPr>
        <w:t xml:space="preserve"> in the self-organization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w:t>
      </w:r>
    </w:p>
    <w:p w14:paraId="58B78C1B" w14:textId="77777777" w:rsidR="00F74B0D" w:rsidRPr="00C60887" w:rsidRDefault="00F74B0D" w:rsidP="00AE655C">
      <w:pPr>
        <w:pStyle w:val="ng-star-inserted"/>
        <w:numPr>
          <w:ilvl w:val="0"/>
          <w:numId w:val="33"/>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Generative Capacity:</w:t>
      </w:r>
      <w:r w:rsidRPr="00C60887">
        <w:rPr>
          <w:rStyle w:val="ng-star-inserted1"/>
          <w:rFonts w:ascii="Arial" w:eastAsiaTheme="majorEastAsia" w:hAnsi="Arial" w:cs="Arial"/>
          <w:sz w:val="22"/>
          <w:szCs w:val="22"/>
        </w:rPr>
        <w:t xml:space="preserve"> They are no longer just outcomes but are integral to the </w:t>
      </w:r>
      <w:r w:rsidRPr="00C60887">
        <w:rPr>
          <w:rStyle w:val="ng-star-inserted1"/>
          <w:rFonts w:ascii="Arial" w:eastAsiaTheme="majorEastAsia" w:hAnsi="Arial" w:cs="Arial"/>
          <w:i/>
          <w:iCs/>
          <w:sz w:val="22"/>
          <w:szCs w:val="22"/>
        </w:rPr>
        <w:t>generative rules</w:t>
      </w:r>
      <w:r w:rsidRPr="00C60887">
        <w:rPr>
          <w:rStyle w:val="ng-star-inserted1"/>
          <w:rFonts w:ascii="Arial" w:eastAsiaTheme="majorEastAsia" w:hAnsi="Arial" w:cs="Arial"/>
          <w:sz w:val="22"/>
          <w:szCs w:val="22"/>
        </w:rPr>
        <w:t xml:space="preserve"> that produce particles, forces, and spacetime. The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effective model, with its </w:t>
      </w:r>
      <w:r w:rsidRPr="00C60887">
        <w:rPr>
          <w:rStyle w:val="inline-code"/>
          <w:rFonts w:ascii="Arial" w:eastAsiaTheme="majorEastAsia" w:hAnsi="Arial" w:cs="Arial"/>
          <w:sz w:val="22"/>
          <w:szCs w:val="22"/>
        </w:rPr>
        <w:t>e^(</w:t>
      </w:r>
      <w:proofErr w:type="spellStart"/>
      <w:r w:rsidRPr="00C60887">
        <w:rPr>
          <w:rStyle w:val="inline-code"/>
          <w:rFonts w:ascii="Arial" w:eastAsiaTheme="majorEastAsia" w:hAnsi="Arial" w:cs="Arial"/>
          <w:sz w:val="22"/>
          <w:szCs w:val="22"/>
        </w:rPr>
        <w:t>i</w:t>
      </w:r>
      <w:proofErr w:type="spellEnd"/>
      <w:r w:rsidRPr="00C60887">
        <w:rPr>
          <w:rStyle w:val="inline-code"/>
          <w:rFonts w:ascii="Arial" w:eastAsiaTheme="majorEastAsia" w:hAnsi="Arial" w:cs="Arial"/>
          <w:sz w:val="22"/>
          <w:szCs w:val="22"/>
        </w:rPr>
        <w:t>.</w:t>
      </w:r>
      <w:proofErr w:type="gramStart"/>
      <w:r w:rsidRPr="00C60887">
        <w:rPr>
          <w:rStyle w:val="inline-code"/>
          <w:rFonts w:ascii="Arial" w:eastAsiaTheme="majorEastAsia" w:hAnsi="Arial" w:cs="Arial"/>
          <w:sz w:val="22"/>
          <w:szCs w:val="22"/>
        </w:rPr>
        <w:t>..(</w:t>
      </w:r>
      <w:proofErr w:type="gramEnd"/>
      <w:r w:rsidRPr="00C60887">
        <w:rPr>
          <w:rStyle w:val="inline-code"/>
          <w:rFonts w:ascii="Arial" w:eastAsiaTheme="majorEastAsia" w:hAnsi="Arial" w:cs="Arial"/>
          <w:sz w:val="22"/>
          <w:szCs w:val="22"/>
        </w:rPr>
        <w:t>π/</w:t>
      </w:r>
      <w:proofErr w:type="gramStart"/>
      <w:r w:rsidRPr="00C60887">
        <w:rPr>
          <w:rStyle w:val="inline-code"/>
          <w:rFonts w:ascii="Arial" w:eastAsiaTheme="majorEastAsia" w:hAnsi="Arial" w:cs="Arial"/>
          <w:sz w:val="22"/>
          <w:szCs w:val="22"/>
        </w:rPr>
        <w:t>ϕ)...</w:t>
      </w:r>
      <w:proofErr w:type="gram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phase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-influenced structural transformations via </w:t>
      </w:r>
      <w:r w:rsidRPr="00C60887">
        <w:rPr>
          <w:rStyle w:val="inline-code"/>
          <w:rFonts w:ascii="Arial" w:eastAsiaTheme="majorEastAsia" w:hAnsi="Arial" w:cs="Arial"/>
          <w:sz w:val="22"/>
          <w:szCs w:val="22"/>
        </w:rPr>
        <w:t>f</w:t>
      </w:r>
      <w:r w:rsidRPr="00C60887">
        <w:rPr>
          <w:rStyle w:val="ng-star-inserted1"/>
          <w:rFonts w:ascii="Arial" w:eastAsiaTheme="majorEastAsia" w:hAnsi="Arial" w:cs="Arial"/>
          <w:sz w:val="22"/>
          <w:szCs w:val="22"/>
        </w:rPr>
        <w:t>, exemplifies this generative role.</w:t>
      </w:r>
    </w:p>
    <w:p w14:paraId="1486D9A1"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12.2. Why These Constants? Potential Deeper Reasons</w:t>
      </w:r>
    </w:p>
    <w:p w14:paraId="1457A598"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If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are fundamental, the question "why?" becomes paramount. While our theory might not fully answer this ultimate "why," it could offer perspectives:</w:t>
      </w:r>
    </w:p>
    <w:p w14:paraId="0178833A" w14:textId="77777777" w:rsidR="00F74B0D" w:rsidRPr="00C60887" w:rsidRDefault="00F74B0D" w:rsidP="00AE655C">
      <w:pPr>
        <w:pStyle w:val="ng-star-inserted"/>
        <w:numPr>
          <w:ilvl w:val="0"/>
          <w:numId w:val="34"/>
        </w:numPr>
        <w:spacing w:line="276" w:lineRule="auto"/>
        <w:rPr>
          <w:rFonts w:ascii="Arial" w:hAnsi="Arial" w:cs="Arial"/>
          <w:sz w:val="22"/>
          <w:szCs w:val="22"/>
        </w:rPr>
      </w:pPr>
      <w:r w:rsidRPr="00C60887">
        <w:rPr>
          <w:rStyle w:val="inline-code"/>
          <w:rFonts w:ascii="Arial" w:eastAsiaTheme="majorEastAsia" w:hAnsi="Arial" w:cs="Arial"/>
          <w:b/>
          <w:bCs/>
          <w:sz w:val="22"/>
          <w:szCs w:val="22"/>
        </w:rPr>
        <w:t>π</w:t>
      </w:r>
      <w:r w:rsidRPr="00C60887">
        <w:rPr>
          <w:rStyle w:val="ng-star-inserted1"/>
          <w:rFonts w:ascii="Arial" w:eastAsiaTheme="majorEastAsia" w:hAnsi="Arial" w:cs="Arial"/>
          <w:b/>
          <w:bCs/>
          <w:sz w:val="22"/>
          <w:szCs w:val="22"/>
        </w:rPr>
        <w:t>: The Signature of Continuous Symmetry and Compactification</w:t>
      </w:r>
    </w:p>
    <w:p w14:paraId="074EF4BB" w14:textId="77777777" w:rsidR="00F74B0D" w:rsidRPr="00C60887" w:rsidRDefault="00F74B0D" w:rsidP="00AE655C">
      <w:pPr>
        <w:pStyle w:val="ng-star-inserted"/>
        <w:numPr>
          <w:ilvl w:val="1"/>
          <w:numId w:val="34"/>
        </w:numPr>
        <w:spacing w:line="276" w:lineRule="auto"/>
        <w:rPr>
          <w:rFonts w:ascii="Arial" w:hAnsi="Arial" w:cs="Arial"/>
          <w:sz w:val="22"/>
          <w:szCs w:val="22"/>
        </w:rPr>
      </w:pP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is inextricably linked to </w:t>
      </w:r>
      <w:proofErr w:type="gramStart"/>
      <w:r w:rsidRPr="00C60887">
        <w:rPr>
          <w:rStyle w:val="ng-star-inserted1"/>
          <w:rFonts w:ascii="Arial" w:eastAsiaTheme="majorEastAsia" w:hAnsi="Arial" w:cs="Arial"/>
          <w:sz w:val="22"/>
          <w:szCs w:val="22"/>
        </w:rPr>
        <w:t>U(</w:t>
      </w:r>
      <w:proofErr w:type="gramEnd"/>
      <w:r w:rsidRPr="00C60887">
        <w:rPr>
          <w:rStyle w:val="ng-star-inserted1"/>
          <w:rFonts w:ascii="Arial" w:eastAsiaTheme="majorEastAsia" w:hAnsi="Arial" w:cs="Arial"/>
          <w:sz w:val="22"/>
          <w:szCs w:val="22"/>
        </w:rPr>
        <w:t xml:space="preserve">1) symmetry (phase rotation </w:t>
      </w:r>
      <w:r w:rsidRPr="00C60887">
        <w:rPr>
          <w:rStyle w:val="inline-code"/>
          <w:rFonts w:ascii="Arial" w:eastAsiaTheme="majorEastAsia" w:hAnsi="Arial" w:cs="Arial"/>
          <w:sz w:val="22"/>
          <w:szCs w:val="22"/>
        </w:rPr>
        <w:t>e^(</w:t>
      </w:r>
      <w:proofErr w:type="spellStart"/>
      <w:r w:rsidRPr="00C60887">
        <w:rPr>
          <w:rStyle w:val="inline-code"/>
          <w:rFonts w:ascii="Arial" w:eastAsiaTheme="majorEastAsia" w:hAnsi="Arial" w:cs="Arial"/>
          <w:sz w:val="22"/>
          <w:szCs w:val="22"/>
        </w:rPr>
        <w:t>iθ</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where </w:t>
      </w:r>
      <w:r w:rsidRPr="00C60887">
        <w:rPr>
          <w:rStyle w:val="inline-code"/>
          <w:rFonts w:ascii="Arial" w:eastAsiaTheme="majorEastAsia" w:hAnsi="Arial" w:cs="Arial"/>
          <w:sz w:val="22"/>
          <w:szCs w:val="22"/>
        </w:rPr>
        <w:t>θ</w:t>
      </w:r>
      <w:r w:rsidRPr="00C60887">
        <w:rPr>
          <w:rStyle w:val="ng-star-inserted1"/>
          <w:rFonts w:ascii="Arial" w:eastAsiaTheme="majorEastAsia" w:hAnsi="Arial" w:cs="Arial"/>
          <w:sz w:val="22"/>
          <w:szCs w:val="22"/>
        </w:rPr>
        <w:t xml:space="preserve"> is periodic with </w:t>
      </w:r>
      <w:r w:rsidRPr="00C60887">
        <w:rPr>
          <w:rStyle w:val="inline-code"/>
          <w:rFonts w:ascii="Arial" w:eastAsiaTheme="majorEastAsia" w:hAnsi="Arial" w:cs="Arial"/>
          <w:sz w:val="22"/>
          <w:szCs w:val="22"/>
        </w:rPr>
        <w:t>2π</w:t>
      </w:r>
      <w:r w:rsidRPr="00C60887">
        <w:rPr>
          <w:rStyle w:val="ng-star-inserted1"/>
          <w:rFonts w:ascii="Arial" w:eastAsiaTheme="majorEastAsia" w:hAnsi="Arial" w:cs="Arial"/>
          <w:sz w:val="22"/>
          <w:szCs w:val="22"/>
        </w:rPr>
        <w:t xml:space="preserve">). If </w:t>
      </w:r>
      <w:proofErr w:type="gramStart"/>
      <w:r w:rsidRPr="00C60887">
        <w:rPr>
          <w:rStyle w:val="ng-star-inserted1"/>
          <w:rFonts w:ascii="Arial" w:eastAsiaTheme="majorEastAsia" w:hAnsi="Arial" w:cs="Arial"/>
          <w:sz w:val="22"/>
          <w:szCs w:val="22"/>
        </w:rPr>
        <w:t>U(</w:t>
      </w:r>
      <w:proofErr w:type="gramEnd"/>
      <w:r w:rsidRPr="00C60887">
        <w:rPr>
          <w:rStyle w:val="ng-star-inserted1"/>
          <w:rFonts w:ascii="Arial" w:eastAsiaTheme="majorEastAsia" w:hAnsi="Arial" w:cs="Arial"/>
          <w:sz w:val="22"/>
          <w:szCs w:val="22"/>
        </w:rPr>
        <w:t xml:space="preserve">1) is a fundamental symmetry of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(as needed for electromagnetism),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's role is foundational.</w:t>
      </w:r>
    </w:p>
    <w:p w14:paraId="7B0F674C" w14:textId="77777777" w:rsidR="00F74B0D" w:rsidRPr="00C60887" w:rsidRDefault="00F74B0D" w:rsidP="00AE655C">
      <w:pPr>
        <w:pStyle w:val="ng-star-inserted"/>
        <w:numPr>
          <w:ilvl w:val="1"/>
          <w:numId w:val="3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If spacetime has compactified extra dimensions (as in string theory), their geometry (e.g., circles, tori) would naturally introduce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into relationships </w:t>
      </w:r>
      <w:r w:rsidRPr="00C60887">
        <w:rPr>
          <w:rStyle w:val="ng-star-inserted1"/>
          <w:rFonts w:ascii="Arial" w:eastAsiaTheme="majorEastAsia" w:hAnsi="Arial" w:cs="Arial"/>
          <w:sz w:val="22"/>
          <w:szCs w:val="22"/>
        </w:rPr>
        <w:lastRenderedPageBreak/>
        <w:t xml:space="preserve">between fundamental scales and observed scales. Our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substrate, if it has higher-dimensional aspects, might undergo such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-related compactification.</w:t>
      </w:r>
    </w:p>
    <w:p w14:paraId="18FAD140" w14:textId="77777777" w:rsidR="00F74B0D" w:rsidRPr="00C60887" w:rsidRDefault="00F74B0D" w:rsidP="00AE655C">
      <w:pPr>
        <w:pStyle w:val="ng-star-inserted"/>
        <w:numPr>
          <w:ilvl w:val="1"/>
          <w:numId w:val="34"/>
        </w:numPr>
        <w:spacing w:line="276" w:lineRule="auto"/>
        <w:rPr>
          <w:rFonts w:ascii="Arial" w:hAnsi="Arial" w:cs="Arial"/>
          <w:sz w:val="22"/>
          <w:szCs w:val="22"/>
        </w:rPr>
      </w:pP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is essential for wave mechanics (</w:t>
      </w:r>
      <w:r w:rsidRPr="00C60887">
        <w:rPr>
          <w:rStyle w:val="inline-code"/>
          <w:rFonts w:ascii="Arial" w:eastAsiaTheme="majorEastAsia" w:hAnsi="Arial" w:cs="Arial"/>
          <w:sz w:val="22"/>
          <w:szCs w:val="22"/>
        </w:rPr>
        <w:t>e^{</w:t>
      </w:r>
      <w:proofErr w:type="spellStart"/>
      <w:r w:rsidRPr="00C60887">
        <w:rPr>
          <w:rStyle w:val="inline-code"/>
          <w:rFonts w:ascii="Arial" w:eastAsiaTheme="majorEastAsia" w:hAnsi="Arial" w:cs="Arial"/>
          <w:sz w:val="22"/>
          <w:szCs w:val="22"/>
        </w:rPr>
        <w:t>ikx</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e^{</w:t>
      </w:r>
      <w:proofErr w:type="spellStart"/>
      <w:r w:rsidRPr="00C60887">
        <w:rPr>
          <w:rStyle w:val="inline-code"/>
          <w:rFonts w:ascii="Arial" w:eastAsiaTheme="majorEastAsia" w:hAnsi="Arial" w:cs="Arial"/>
          <w:sz w:val="22"/>
          <w:szCs w:val="22"/>
        </w:rPr>
        <w:t>iωt</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If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is fundamentally wave-like,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is unavoidable.</w:t>
      </w:r>
    </w:p>
    <w:p w14:paraId="693A3F11" w14:textId="77777777" w:rsidR="00F74B0D" w:rsidRPr="00C60887" w:rsidRDefault="00F74B0D" w:rsidP="00AE655C">
      <w:pPr>
        <w:pStyle w:val="ng-star-inserted"/>
        <w:numPr>
          <w:ilvl w:val="0"/>
          <w:numId w:val="34"/>
        </w:numPr>
        <w:spacing w:line="276" w:lineRule="auto"/>
        <w:rPr>
          <w:rFonts w:ascii="Arial" w:hAnsi="Arial" w:cs="Arial"/>
          <w:sz w:val="22"/>
          <w:szCs w:val="22"/>
        </w:rPr>
      </w:pPr>
      <w:r w:rsidRPr="00C60887">
        <w:rPr>
          <w:rStyle w:val="inline-code"/>
          <w:rFonts w:ascii="Arial" w:eastAsiaTheme="majorEastAsia" w:hAnsi="Arial" w:cs="Arial"/>
          <w:b/>
          <w:bCs/>
          <w:sz w:val="22"/>
          <w:szCs w:val="22"/>
        </w:rPr>
        <w:t>ϕ</w:t>
      </w:r>
      <w:r w:rsidRPr="00C60887">
        <w:rPr>
          <w:rStyle w:val="ng-star-inserted1"/>
          <w:rFonts w:ascii="Arial" w:eastAsiaTheme="majorEastAsia" w:hAnsi="Arial" w:cs="Arial"/>
          <w:b/>
          <w:bCs/>
          <w:sz w:val="22"/>
          <w:szCs w:val="22"/>
        </w:rPr>
        <w:t>: The Signature of Optimal Self-Organization, Recursion, and Non-Periodicity</w:t>
      </w:r>
    </w:p>
    <w:p w14:paraId="7A925F91" w14:textId="77777777" w:rsidR="00F74B0D" w:rsidRPr="00C60887" w:rsidRDefault="00F74B0D" w:rsidP="00AE655C">
      <w:pPr>
        <w:pStyle w:val="ng-star-inserted"/>
        <w:numPr>
          <w:ilvl w:val="1"/>
          <w:numId w:val="34"/>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Efficiency and Stability:</w:t>
      </w:r>
      <w:r w:rsidRPr="00C60887">
        <w:rPr>
          <w:rStyle w:val="ng-star-inserted1"/>
          <w:rFonts w:ascii="Arial" w:eastAsiaTheme="majorEastAsia" w:hAnsi="Arial" w:cs="Arial"/>
          <w:sz w:val="22"/>
          <w:szCs w:val="22"/>
        </w:rPr>
        <w:t xml:space="preserve"> Many systems in nature that utilize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-related structures (like phyllotaxis) achieve optimal packing, resource distribution, or structural stability. Perhaps the fundamental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field, in its quest to minimize action or find stable configurations, naturally settles into states characterized by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because they represent some </w:t>
      </w:r>
      <w:proofErr w:type="spellStart"/>
      <w:r w:rsidRPr="00C60887">
        <w:rPr>
          <w:rStyle w:val="ng-star-inserted1"/>
          <w:rFonts w:ascii="Arial" w:eastAsiaTheme="majorEastAsia" w:hAnsi="Arial" w:cs="Arial"/>
          <w:sz w:val="22"/>
          <w:szCs w:val="22"/>
        </w:rPr>
        <w:t>form_of</w:t>
      </w:r>
      <w:proofErr w:type="spellEnd"/>
      <w:r w:rsidRPr="00C60887">
        <w:rPr>
          <w:rStyle w:val="ng-star-inserted1"/>
          <w:rFonts w:ascii="Arial" w:eastAsiaTheme="majorEastAsia" w:hAnsi="Arial" w:cs="Arial"/>
          <w:sz w:val="22"/>
          <w:szCs w:val="22"/>
        </w:rPr>
        <w:t xml:space="preserve"> "energetic" or "informational" optimum.</w:t>
      </w:r>
    </w:p>
    <w:p w14:paraId="5C692932" w14:textId="77777777" w:rsidR="00F74B0D" w:rsidRPr="00C60887" w:rsidRDefault="00F74B0D" w:rsidP="00AE655C">
      <w:pPr>
        <w:pStyle w:val="ng-star-inserted"/>
        <w:numPr>
          <w:ilvl w:val="1"/>
          <w:numId w:val="34"/>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Recursive Dynamics:</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is the heart of recursive relationships (</w:t>
      </w:r>
      <w:proofErr w:type="spellStart"/>
      <w:r w:rsidRPr="00C60887">
        <w:rPr>
          <w:rStyle w:val="inline-code"/>
          <w:rFonts w:ascii="Arial" w:eastAsiaTheme="majorEastAsia" w:hAnsi="Arial" w:cs="Arial"/>
          <w:sz w:val="22"/>
          <w:szCs w:val="22"/>
        </w:rPr>
        <w:t>ϕ^n</w:t>
      </w:r>
      <w:proofErr w:type="spellEnd"/>
      <w:r w:rsidRPr="00C60887">
        <w:rPr>
          <w:rStyle w:val="inline-code"/>
          <w:rFonts w:ascii="Arial" w:eastAsiaTheme="majorEastAsia" w:hAnsi="Arial" w:cs="Arial"/>
          <w:sz w:val="22"/>
          <w:szCs w:val="22"/>
        </w:rPr>
        <w:t xml:space="preserve"> = ϕ^{n-1} + ϕ^{n-2}</w:t>
      </w:r>
      <w:r w:rsidRPr="00C60887">
        <w:rPr>
          <w:rStyle w:val="ng-star-inserted1"/>
          <w:rFonts w:ascii="Arial" w:eastAsiaTheme="majorEastAsia" w:hAnsi="Arial" w:cs="Arial"/>
          <w:sz w:val="22"/>
          <w:szCs w:val="22"/>
        </w:rPr>
        <w:t xml:space="preserve">). If the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-driven evolution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and the effective </w:t>
      </w:r>
      <w:r w:rsidRPr="00C60887">
        <w:rPr>
          <w:rStyle w:val="inline-code"/>
          <w:rFonts w:ascii="Arial" w:eastAsiaTheme="majorEastAsia" w:hAnsi="Arial" w:cs="Arial"/>
          <w:sz w:val="22"/>
          <w:szCs w:val="22"/>
        </w:rPr>
        <w:t>f</w:t>
      </w:r>
      <w:r w:rsidRPr="00C60887">
        <w:rPr>
          <w:rStyle w:val="ng-star-inserted1"/>
          <w:rFonts w:ascii="Arial" w:eastAsiaTheme="majorEastAsia" w:hAnsi="Arial" w:cs="Arial"/>
          <w:sz w:val="22"/>
          <w:szCs w:val="22"/>
        </w:rPr>
        <w:t xml:space="preserve">-transformations in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are fundamentally recursive (building complexity layer by layer),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could emerge as the natural scaling factor or attractor for these processes.</w:t>
      </w:r>
    </w:p>
    <w:p w14:paraId="495E562E" w14:textId="77777777" w:rsidR="00F74B0D" w:rsidRPr="00C60887" w:rsidRDefault="00F74B0D" w:rsidP="00AE655C">
      <w:pPr>
        <w:pStyle w:val="ng-star-inserted"/>
        <w:numPr>
          <w:ilvl w:val="1"/>
          <w:numId w:val="34"/>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Allowed Symmetries in a Non-Periodic Universe:</w:t>
      </w:r>
      <w:r w:rsidRPr="00C60887">
        <w:rPr>
          <w:rStyle w:val="ng-star-inserted1"/>
          <w:rFonts w:ascii="Arial" w:eastAsiaTheme="majorEastAsia" w:hAnsi="Arial" w:cs="Arial"/>
          <w:sz w:val="22"/>
          <w:szCs w:val="22"/>
        </w:rPr>
        <w:t xml:space="preserve"> While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relates to common periodic symmetries (2, 3, 4, 6-fold),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is famously linked to 5-fold symmetry (pentagons, dodecahedra), which cannot tile space periodically but </w:t>
      </w:r>
      <w:r w:rsidRPr="00C60887">
        <w:rPr>
          <w:rStyle w:val="ng-star-inserted1"/>
          <w:rFonts w:ascii="Arial" w:eastAsiaTheme="majorEastAsia" w:hAnsi="Arial" w:cs="Arial"/>
          <w:i/>
          <w:iCs/>
          <w:sz w:val="22"/>
          <w:szCs w:val="22"/>
        </w:rPr>
        <w:t>can</w:t>
      </w:r>
      <w:r w:rsidRPr="00C60887">
        <w:rPr>
          <w:rStyle w:val="ng-star-inserted1"/>
          <w:rFonts w:ascii="Arial" w:eastAsiaTheme="majorEastAsia" w:hAnsi="Arial" w:cs="Arial"/>
          <w:sz w:val="22"/>
          <w:szCs w:val="22"/>
        </w:rPr>
        <w:t xml:space="preserve"> form ordered </w:t>
      </w:r>
      <w:proofErr w:type="spellStart"/>
      <w:r w:rsidRPr="00C60887">
        <w:rPr>
          <w:rStyle w:val="ng-star-inserted1"/>
          <w:rFonts w:ascii="Arial" w:eastAsiaTheme="majorEastAsia" w:hAnsi="Arial" w:cs="Arial"/>
          <w:sz w:val="22"/>
          <w:szCs w:val="22"/>
        </w:rPr>
        <w:t>quasicrystalline</w:t>
      </w:r>
      <w:proofErr w:type="spellEnd"/>
      <w:r w:rsidRPr="00C60887">
        <w:rPr>
          <w:rStyle w:val="ng-star-inserted1"/>
          <w:rFonts w:ascii="Arial" w:eastAsiaTheme="majorEastAsia" w:hAnsi="Arial" w:cs="Arial"/>
          <w:sz w:val="22"/>
          <w:szCs w:val="22"/>
        </w:rPr>
        <w:t xml:space="preserve"> structures. If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can form such non-periodic but ordered "condensates,"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would be key. This could relate to the structure of the vacuum state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w:t>
      </w:r>
    </w:p>
    <w:p w14:paraId="431CF595" w14:textId="77777777" w:rsidR="00F74B0D" w:rsidRPr="00C60887" w:rsidRDefault="00F74B0D" w:rsidP="00AE655C">
      <w:pPr>
        <w:pStyle w:val="ng-star-inserted"/>
        <w:numPr>
          <w:ilvl w:val="1"/>
          <w:numId w:val="34"/>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Connection to Fractal Geometry:</w:t>
      </w:r>
      <w:r w:rsidRPr="00C60887">
        <w:rPr>
          <w:rStyle w:val="ng-star-inserted1"/>
          <w:rFonts w:ascii="Arial" w:eastAsiaTheme="majorEastAsia" w:hAnsi="Arial" w:cs="Arial"/>
          <w:sz w:val="22"/>
          <w:szCs w:val="22"/>
        </w:rPr>
        <w:t xml:space="preserve"> Many natural fractals exhibit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-based scaling. If the particle structures formed by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(our </w:t>
      </w:r>
      <w:proofErr w:type="spellStart"/>
      <w:r w:rsidRPr="00C60887">
        <w:rPr>
          <w:rStyle w:val="inline-code"/>
          <w:rFonts w:ascii="Arial" w:eastAsiaTheme="majorEastAsia" w:hAnsi="Arial" w:cs="Arial"/>
          <w:sz w:val="22"/>
          <w:szCs w:val="22"/>
        </w:rPr>
        <w:t>U_particle</w:t>
      </w:r>
      <w:r w:rsidRPr="00C60887">
        <w:rPr>
          <w:rStyle w:val="ng-star-inserted1"/>
          <w:rFonts w:ascii="Arial" w:eastAsiaTheme="majorEastAsia" w:hAnsi="Arial" w:cs="Arial"/>
          <w:sz w:val="22"/>
          <w:szCs w:val="22"/>
        </w:rPr>
        <w:t>s</w:t>
      </w:r>
      <w:proofErr w:type="spellEnd"/>
      <w:r w:rsidRPr="00C60887">
        <w:rPr>
          <w:rStyle w:val="ng-star-inserted1"/>
          <w:rFonts w:ascii="Arial" w:eastAsiaTheme="majorEastAsia" w:hAnsi="Arial" w:cs="Arial"/>
          <w:sz w:val="22"/>
          <w:szCs w:val="22"/>
        </w:rPr>
        <w:t xml:space="preserve">) are fundamentally fractal (as suggested by the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generator potentially leading to fractals), then </w:t>
      </w:r>
      <w:proofErr w:type="spellStart"/>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's</w:t>
      </w:r>
      <w:proofErr w:type="spellEnd"/>
      <w:r w:rsidRPr="00C60887">
        <w:rPr>
          <w:rStyle w:val="ng-star-inserted1"/>
          <w:rFonts w:ascii="Arial" w:eastAsiaTheme="majorEastAsia" w:hAnsi="Arial" w:cs="Arial"/>
          <w:sz w:val="22"/>
          <w:szCs w:val="22"/>
        </w:rPr>
        <w:t xml:space="preserve"> role is cemented.</w:t>
      </w:r>
    </w:p>
    <w:p w14:paraId="49062AEC" w14:textId="77777777" w:rsidR="00F74B0D" w:rsidRPr="00C60887" w:rsidRDefault="00F74B0D" w:rsidP="00AE655C">
      <w:pPr>
        <w:pStyle w:val="ng-star-inserted"/>
        <w:numPr>
          <w:ilvl w:val="0"/>
          <w:numId w:val="34"/>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A "Computational" </w:t>
      </w:r>
      <w:proofErr w:type="gramStart"/>
      <w:r w:rsidRPr="00C60887">
        <w:rPr>
          <w:rStyle w:val="ng-star-inserted1"/>
          <w:rFonts w:ascii="Arial" w:eastAsiaTheme="majorEastAsia" w:hAnsi="Arial" w:cs="Arial"/>
          <w:b/>
          <w:bCs/>
          <w:sz w:val="22"/>
          <w:szCs w:val="22"/>
        </w:rPr>
        <w:t>Universe?:</w:t>
      </w:r>
      <w:proofErr w:type="gramEnd"/>
    </w:p>
    <w:p w14:paraId="0CA978C1" w14:textId="4087F691" w:rsidR="00F74B0D" w:rsidRPr="00C60887" w:rsidRDefault="00F74B0D" w:rsidP="00AE655C">
      <w:pPr>
        <w:pStyle w:val="ng-star-inserted"/>
        <w:numPr>
          <w:ilvl w:val="1"/>
          <w:numId w:val="34"/>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If the universe is, at some level, akin to a computation or a self-generating algorithm, then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(related to continuous operations, like rotations in complex numbers used in Fourier transforms/wave algorithms)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(related to efficient recursive algorithms, division, and potentially even error correction or optimal search) might be fundamental parameters of this cosmic computation. </w:t>
      </w:r>
      <w:r w:rsidR="00B92B20">
        <w:rPr>
          <w:rStyle w:val="ng-star-inserted1"/>
          <w:rFonts w:ascii="Arial" w:eastAsiaTheme="majorEastAsia" w:hAnsi="Arial" w:cs="Arial"/>
          <w:sz w:val="22"/>
          <w:szCs w:val="22"/>
        </w:rPr>
        <w:t>The</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has an algorithmic flavor.</w:t>
      </w:r>
    </w:p>
    <w:p w14:paraId="5C8A2F7F"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12.3. Relationship to Information Theory, Complexity, and Order</w:t>
      </w:r>
    </w:p>
    <w:p w14:paraId="3C4CFB7F" w14:textId="77777777" w:rsidR="00F74B0D" w:rsidRPr="00C60887" w:rsidRDefault="00F74B0D" w:rsidP="00AE655C">
      <w:pPr>
        <w:pStyle w:val="ng-star-inserted"/>
        <w:numPr>
          <w:ilvl w:val="0"/>
          <w:numId w:val="35"/>
        </w:numPr>
        <w:spacing w:line="276" w:lineRule="auto"/>
        <w:rPr>
          <w:rFonts w:ascii="Arial" w:hAnsi="Arial" w:cs="Arial"/>
          <w:sz w:val="22"/>
          <w:szCs w:val="22"/>
        </w:rPr>
      </w:pPr>
      <w:r w:rsidRPr="00C60887">
        <w:rPr>
          <w:rStyle w:val="inline-code"/>
          <w:rFonts w:ascii="Arial" w:eastAsiaTheme="majorEastAsia" w:hAnsi="Arial" w:cs="Arial"/>
          <w:b/>
          <w:bCs/>
          <w:sz w:val="22"/>
          <w:szCs w:val="22"/>
        </w:rPr>
        <w:t>π</w:t>
      </w:r>
      <w:r w:rsidRPr="00C60887">
        <w:rPr>
          <w:rStyle w:val="ng-star-inserted1"/>
          <w:rFonts w:ascii="Arial" w:eastAsiaTheme="majorEastAsia" w:hAnsi="Arial" w:cs="Arial"/>
          <w:b/>
          <w:bCs/>
          <w:sz w:val="22"/>
          <w:szCs w:val="22"/>
        </w:rPr>
        <w:t xml:space="preserve"> and Information in Waves:</w:t>
      </w:r>
      <w:r w:rsidRPr="00C60887">
        <w:rPr>
          <w:rStyle w:val="ng-star-inserted1"/>
          <w:rFonts w:ascii="Arial" w:eastAsiaTheme="majorEastAsia" w:hAnsi="Arial" w:cs="Arial"/>
          <w:sz w:val="22"/>
          <w:szCs w:val="22"/>
        </w:rPr>
        <w:t xml:space="preserve"> Information can be encoded in the amplitude, frequency, and phase of waves.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is central to describing these.</w:t>
      </w:r>
    </w:p>
    <w:p w14:paraId="7059013D" w14:textId="77777777" w:rsidR="00F74B0D" w:rsidRPr="00C60887" w:rsidRDefault="00F74B0D" w:rsidP="00AE655C">
      <w:pPr>
        <w:pStyle w:val="ng-star-inserted"/>
        <w:numPr>
          <w:ilvl w:val="0"/>
          <w:numId w:val="35"/>
        </w:numPr>
        <w:spacing w:line="276" w:lineRule="auto"/>
        <w:rPr>
          <w:rFonts w:ascii="Arial" w:hAnsi="Arial" w:cs="Arial"/>
          <w:sz w:val="22"/>
          <w:szCs w:val="22"/>
        </w:rPr>
      </w:pPr>
      <w:r w:rsidRPr="00C60887">
        <w:rPr>
          <w:rStyle w:val="inline-code"/>
          <w:rFonts w:ascii="Arial" w:eastAsiaTheme="majorEastAsia" w:hAnsi="Arial" w:cs="Arial"/>
          <w:b/>
          <w:bCs/>
          <w:sz w:val="22"/>
          <w:szCs w:val="22"/>
        </w:rPr>
        <w:t>ϕ</w:t>
      </w:r>
      <w:r w:rsidRPr="00C60887">
        <w:rPr>
          <w:rStyle w:val="ng-star-inserted1"/>
          <w:rFonts w:ascii="Arial" w:eastAsiaTheme="majorEastAsia" w:hAnsi="Arial" w:cs="Arial"/>
          <w:b/>
          <w:bCs/>
          <w:sz w:val="22"/>
          <w:szCs w:val="22"/>
        </w:rPr>
        <w:t xml:space="preserve"> and Efficient Information Processing/Storage:</w:t>
      </w:r>
      <w:r w:rsidRPr="00C60887">
        <w:rPr>
          <w:rStyle w:val="ng-star-inserted1"/>
          <w:rFonts w:ascii="Arial" w:eastAsiaTheme="majorEastAsia" w:hAnsi="Arial" w:cs="Arial"/>
          <w:sz w:val="22"/>
          <w:szCs w:val="22"/>
        </w:rPr>
        <w:t xml:space="preserve"> Structures based on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(like Fibonacci heaps in computer science) can be very efficient for certain operations. The way nature uses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for packing suggests an optimization principle that might extend to information.</w:t>
      </w:r>
    </w:p>
    <w:p w14:paraId="219173A7" w14:textId="77777777" w:rsidR="00F74B0D" w:rsidRPr="00C60887" w:rsidRDefault="00F74B0D" w:rsidP="00AE655C">
      <w:pPr>
        <w:pStyle w:val="ng-star-inserted"/>
        <w:numPr>
          <w:ilvl w:val="0"/>
          <w:numId w:val="3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Emergence of Order from </w:t>
      </w:r>
      <w:r w:rsidRPr="00C60887">
        <w:rPr>
          <w:rStyle w:val="inline-code"/>
          <w:rFonts w:ascii="Arial" w:eastAsiaTheme="majorEastAsia" w:hAnsi="Arial" w:cs="Arial"/>
          <w:b/>
          <w:bCs/>
          <w:sz w:val="22"/>
          <w:szCs w:val="22"/>
        </w:rPr>
        <w:t>L_{total}</w:t>
      </w:r>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The "Golden Universe" theory proposes that the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-infused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acts as a source of "negentropy," driving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substrate from a symmetric, featureless state towards increasingly complex and ordered structures (particles, galaxies).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would be the principles guiding this ordering.</w:t>
      </w:r>
    </w:p>
    <w:p w14:paraId="640E961F" w14:textId="77777777" w:rsidR="00F74B0D" w:rsidRPr="00C60887" w:rsidRDefault="00F74B0D" w:rsidP="00AE655C">
      <w:pPr>
        <w:pStyle w:val="ng-star-inserted"/>
        <w:numPr>
          <w:ilvl w:val="0"/>
          <w:numId w:val="35"/>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lastRenderedPageBreak/>
        <w:t>Complexity Measures:</w:t>
      </w:r>
      <w:r w:rsidRPr="00C60887">
        <w:rPr>
          <w:rStyle w:val="ng-star-inserted1"/>
          <w:rFonts w:ascii="Arial" w:eastAsiaTheme="majorEastAsia" w:hAnsi="Arial" w:cs="Arial"/>
          <w:sz w:val="22"/>
          <w:szCs w:val="22"/>
        </w:rPr>
        <w:t xml:space="preserve"> The complexity of the </w:t>
      </w:r>
      <w:proofErr w:type="spellStart"/>
      <w:r w:rsidRPr="00C60887">
        <w:rPr>
          <w:rStyle w:val="inline-code"/>
          <w:rFonts w:ascii="Arial" w:eastAsiaTheme="majorEastAsia" w:hAnsi="Arial" w:cs="Arial"/>
          <w:sz w:val="22"/>
          <w:szCs w:val="22"/>
        </w:rPr>
        <w:t>U_particle</w:t>
      </w:r>
      <w:proofErr w:type="spellEnd"/>
      <w:r w:rsidRPr="00C60887">
        <w:rPr>
          <w:rStyle w:val="ng-star-inserted1"/>
          <w:rFonts w:ascii="Arial" w:eastAsiaTheme="majorEastAsia" w:hAnsi="Arial" w:cs="Arial"/>
          <w:sz w:val="22"/>
          <w:szCs w:val="22"/>
        </w:rPr>
        <w:t xml:space="preserve"> configurations (e.g., their topological intricacy if knotted, their fractal dimension) might be quantifiable using measures that involve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w:t>
      </w:r>
    </w:p>
    <w:p w14:paraId="1EA215E8"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12.4. Redefining "Fundamental Constant"</w:t>
      </w:r>
    </w:p>
    <w:p w14:paraId="4B2F154F" w14:textId="77777777" w:rsidR="00F74B0D" w:rsidRPr="00C60887" w:rsidRDefault="00F74B0D" w:rsidP="00AE655C">
      <w:pPr>
        <w:pStyle w:val="ng-star-inserted"/>
        <w:numPr>
          <w:ilvl w:val="0"/>
          <w:numId w:val="36"/>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Currently, physical constants like </w:t>
      </w:r>
      <w:r w:rsidRPr="00C60887">
        <w:rPr>
          <w:rStyle w:val="inline-code"/>
          <w:rFonts w:ascii="Arial" w:eastAsiaTheme="majorEastAsia" w:hAnsi="Arial" w:cs="Arial"/>
          <w:sz w:val="22"/>
          <w:szCs w:val="22"/>
        </w:rPr>
        <w:t xml:space="preserve">c, ħ, G, </w:t>
      </w:r>
      <w:proofErr w:type="spellStart"/>
      <w:r w:rsidRPr="00C60887">
        <w:rPr>
          <w:rStyle w:val="inline-code"/>
          <w:rFonts w:ascii="Arial" w:eastAsiaTheme="majorEastAsia" w:hAnsi="Arial" w:cs="Arial"/>
          <w:sz w:val="22"/>
          <w:szCs w:val="22"/>
        </w:rPr>
        <w:t>e</w:t>
      </w:r>
      <w:proofErr w:type="spellEnd"/>
      <w:r w:rsidRPr="00C60887">
        <w:rPr>
          <w:rStyle w:val="ng-star-inserted1"/>
          <w:rFonts w:ascii="Arial" w:eastAsiaTheme="majorEastAsia" w:hAnsi="Arial" w:cs="Arial"/>
          <w:sz w:val="22"/>
          <w:szCs w:val="22"/>
        </w:rPr>
        <w:t xml:space="preserve"> are seen as fundamental. Mathematical constants </w:t>
      </w:r>
      <w:r w:rsidRPr="00C60887">
        <w:rPr>
          <w:rStyle w:val="inline-code"/>
          <w:rFonts w:ascii="Arial" w:eastAsiaTheme="majorEastAsia" w:hAnsi="Arial" w:cs="Arial"/>
          <w:sz w:val="22"/>
          <w:szCs w:val="22"/>
        </w:rPr>
        <w:t>π, e</w:t>
      </w:r>
      <w:r w:rsidRPr="00C60887">
        <w:rPr>
          <w:rStyle w:val="ng-star-inserted1"/>
          <w:rFonts w:ascii="Arial" w:eastAsiaTheme="majorEastAsia" w:hAnsi="Arial" w:cs="Arial"/>
          <w:sz w:val="22"/>
          <w:szCs w:val="22"/>
        </w:rPr>
        <w:t xml:space="preserve"> (Euler's number),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are seen as... mathematical.</w:t>
      </w:r>
    </w:p>
    <w:p w14:paraId="68516218" w14:textId="77777777" w:rsidR="00F74B0D" w:rsidRPr="00C60887" w:rsidRDefault="00F74B0D" w:rsidP="00AE655C">
      <w:pPr>
        <w:pStyle w:val="ng-star-inserted"/>
        <w:numPr>
          <w:ilvl w:val="0"/>
          <w:numId w:val="36"/>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theory blurs that line. If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are parameters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that set the scale and nature of physical interactions and particle properties, they become </w:t>
      </w:r>
      <w:r w:rsidRPr="00C60887">
        <w:rPr>
          <w:rStyle w:val="ng-star-inserted1"/>
          <w:rFonts w:ascii="Arial" w:eastAsiaTheme="majorEastAsia" w:hAnsi="Arial" w:cs="Arial"/>
          <w:b/>
          <w:bCs/>
          <w:sz w:val="22"/>
          <w:szCs w:val="22"/>
        </w:rPr>
        <w:t xml:space="preserve">physical fundamental </w:t>
      </w:r>
      <w:proofErr w:type="gramStart"/>
      <w:r w:rsidRPr="00C60887">
        <w:rPr>
          <w:rStyle w:val="ng-star-inserted1"/>
          <w:rFonts w:ascii="Arial" w:eastAsiaTheme="majorEastAsia" w:hAnsi="Arial" w:cs="Arial"/>
          <w:b/>
          <w:bCs/>
          <w:sz w:val="22"/>
          <w:szCs w:val="22"/>
        </w:rPr>
        <w:t>constants</w:t>
      </w:r>
      <w:r w:rsidRPr="00C60887">
        <w:rPr>
          <w:rStyle w:val="ng-star-inserted1"/>
          <w:rFonts w:ascii="Arial" w:eastAsiaTheme="majorEastAsia" w:hAnsi="Arial" w:cs="Arial"/>
          <w:sz w:val="22"/>
          <w:szCs w:val="22"/>
        </w:rPr>
        <w:t xml:space="preserve"> in their own right, or</w:t>
      </w:r>
      <w:proofErr w:type="gramEnd"/>
      <w:r w:rsidRPr="00C60887">
        <w:rPr>
          <w:rStyle w:val="ng-star-inserted1"/>
          <w:rFonts w:ascii="Arial" w:eastAsiaTheme="majorEastAsia" w:hAnsi="Arial" w:cs="Arial"/>
          <w:sz w:val="22"/>
          <w:szCs w:val="22"/>
        </w:rPr>
        <w:t xml:space="preserve"> at least essential components of how other physical constants are determined.</w:t>
      </w:r>
    </w:p>
    <w:p w14:paraId="152D303A" w14:textId="77777777" w:rsidR="00F74B0D" w:rsidRPr="00C60887" w:rsidRDefault="00F74B0D" w:rsidP="00AE655C">
      <w:pPr>
        <w:pStyle w:val="ng-star-inserted"/>
        <w:numPr>
          <w:ilvl w:val="0"/>
          <w:numId w:val="36"/>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truly fundamental entities might be a few dimensionless ratios built from </w:t>
      </w:r>
      <w:r w:rsidRPr="00C60887">
        <w:rPr>
          <w:rStyle w:val="inline-code"/>
          <w:rFonts w:ascii="Arial" w:eastAsiaTheme="majorEastAsia" w:hAnsi="Arial" w:cs="Arial"/>
          <w:sz w:val="22"/>
          <w:szCs w:val="22"/>
        </w:rPr>
        <w:t>M_0, ħ, c, π, ϕ</w:t>
      </w:r>
      <w:r w:rsidRPr="00C60887">
        <w:rPr>
          <w:rStyle w:val="ng-star-inserted1"/>
          <w:rFonts w:ascii="Arial" w:eastAsiaTheme="majorEastAsia" w:hAnsi="Arial" w:cs="Arial"/>
          <w:sz w:val="22"/>
          <w:szCs w:val="22"/>
        </w:rPr>
        <w:t>, with all other constants being derivable.</w:t>
      </w:r>
    </w:p>
    <w:p w14:paraId="019FDE11"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Conclusion of Chapter 12:</w:t>
      </w:r>
    </w:p>
    <w:p w14:paraId="6D16E01B"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"Golden Universe" theory elevates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from passive mathematical descriptors to active, generative principles shaping the cosmos. Their appearance in the fundamental </w:t>
      </w:r>
      <w:proofErr w:type="spellStart"/>
      <w:r w:rsidRPr="00C60887">
        <w:rPr>
          <w:rStyle w:val="ng-star-inserted1"/>
          <w:rFonts w:ascii="Arial" w:eastAsiaTheme="majorEastAsia" w:hAnsi="Arial" w:cs="Arial"/>
          <w:sz w:val="22"/>
          <w:szCs w:val="22"/>
        </w:rPr>
        <w:t>Lagrangian</w:t>
      </w:r>
      <w:proofErr w:type="spellEnd"/>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would signify that the universe is not just describable by mathematics incorporating these constants, but is, in a deeper sense, </w:t>
      </w:r>
      <w:r w:rsidRPr="00C60887">
        <w:rPr>
          <w:rStyle w:val="ng-star-inserted1"/>
          <w:rFonts w:ascii="Arial" w:eastAsiaTheme="majorEastAsia" w:hAnsi="Arial" w:cs="Arial"/>
          <w:i/>
          <w:iCs/>
          <w:sz w:val="22"/>
          <w:szCs w:val="22"/>
        </w:rPr>
        <w:t>constituted</w:t>
      </w:r>
      <w:r w:rsidRPr="00C60887">
        <w:rPr>
          <w:rStyle w:val="ng-star-inserted1"/>
          <w:rFonts w:ascii="Arial" w:eastAsiaTheme="majorEastAsia" w:hAnsi="Arial" w:cs="Arial"/>
          <w:sz w:val="22"/>
          <w:szCs w:val="22"/>
        </w:rPr>
        <w:t xml:space="preserve"> by processes for which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(cyclical coherence, wave nature)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(recursive growth, harmonic proportion, optimal organization) are fundamental operational parameters. Understanding </w:t>
      </w:r>
      <w:r w:rsidRPr="00C60887">
        <w:rPr>
          <w:rStyle w:val="ng-star-inserted1"/>
          <w:rFonts w:ascii="Arial" w:eastAsiaTheme="majorEastAsia" w:hAnsi="Arial" w:cs="Arial"/>
          <w:i/>
          <w:iCs/>
          <w:sz w:val="22"/>
          <w:szCs w:val="22"/>
        </w:rPr>
        <w:t>why</w:t>
      </w:r>
      <w:r w:rsidRPr="00C60887">
        <w:rPr>
          <w:rStyle w:val="ng-star-inserted1"/>
          <w:rFonts w:ascii="Arial" w:eastAsiaTheme="majorEastAsia" w:hAnsi="Arial" w:cs="Arial"/>
          <w:sz w:val="22"/>
          <w:szCs w:val="22"/>
        </w:rPr>
        <w:t xml:space="preserve"> these specific constants are chosen by nature would remain a profound question, but this theory would firmly place them at the heart of physical law.</w:t>
      </w:r>
    </w:p>
    <w:p w14:paraId="4A51850F" w14:textId="417556BF" w:rsidR="00F74B0D" w:rsidRPr="00C60887" w:rsidRDefault="00F74B0D" w:rsidP="00C60887">
      <w:pPr>
        <w:spacing w:after="160" w:line="276" w:lineRule="auto"/>
        <w:rPr>
          <w:rStyle w:val="ng-star-inserted1"/>
          <w:rFonts w:ascii="Arial" w:eastAsiaTheme="majorEastAsia" w:hAnsi="Arial" w:cs="Arial"/>
          <w:sz w:val="22"/>
          <w:szCs w:val="22"/>
        </w:rPr>
      </w:pPr>
      <w:r w:rsidRPr="00C60887">
        <w:rPr>
          <w:rStyle w:val="ng-star-inserted1"/>
          <w:rFonts w:ascii="Arial" w:eastAsiaTheme="majorEastAsia" w:hAnsi="Arial" w:cs="Arial"/>
          <w:sz w:val="22"/>
          <w:szCs w:val="22"/>
        </w:rPr>
        <w:br w:type="page"/>
      </w:r>
    </w:p>
    <w:p w14:paraId="45DA004D" w14:textId="0F079972" w:rsidR="00F74B0D" w:rsidRPr="00C60887" w:rsidRDefault="00F74B0D" w:rsidP="00C60887">
      <w:pPr>
        <w:pStyle w:val="ng-star-inserted"/>
        <w:spacing w:line="276" w:lineRule="auto"/>
        <w:rPr>
          <w:rFonts w:ascii="Arial" w:hAnsi="Arial" w:cs="Arial"/>
        </w:rPr>
      </w:pPr>
      <w:r w:rsidRPr="00C60887">
        <w:rPr>
          <w:rStyle w:val="ng-star-inserted1"/>
          <w:rFonts w:ascii="Arial" w:eastAsiaTheme="majorEastAsia" w:hAnsi="Arial" w:cs="Arial"/>
          <w:b/>
          <w:bCs/>
        </w:rPr>
        <w:lastRenderedPageBreak/>
        <w:t xml:space="preserve">Chapter 13: Consciousness and the Observer in the Golden Universe </w:t>
      </w:r>
    </w:p>
    <w:p w14:paraId="574A7472"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"Golden Universe" theory, thus far, has focused on deriving the physical structure of the cosmos – spacetime, particles, forces – from the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-infused dynamics of a fundamental substrate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driven by a cosmic field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While ambitious, this primarily addresses the "objective" reality studied by physics. However, any true Theory of Everything must eventually grapple with the "subjective" aspect of reality: consciousness and the role of the observer, especially in a quantum context. This chapter offers highly speculative explorations into how our framework </w:t>
      </w:r>
      <w:r w:rsidRPr="00C60887">
        <w:rPr>
          <w:rStyle w:val="ng-star-inserted1"/>
          <w:rFonts w:ascii="Arial" w:eastAsiaTheme="majorEastAsia" w:hAnsi="Arial" w:cs="Arial"/>
          <w:i/>
          <w:iCs/>
          <w:sz w:val="22"/>
          <w:szCs w:val="22"/>
        </w:rPr>
        <w:t>might</w:t>
      </w:r>
      <w:r w:rsidRPr="00C60887">
        <w:rPr>
          <w:rStyle w:val="ng-star-inserted1"/>
          <w:rFonts w:ascii="Arial" w:eastAsiaTheme="majorEastAsia" w:hAnsi="Arial" w:cs="Arial"/>
          <w:sz w:val="22"/>
          <w:szCs w:val="22"/>
        </w:rPr>
        <w:t xml:space="preserve"> provide conceptual footholds for these deep questions.</w:t>
      </w:r>
    </w:p>
    <w:p w14:paraId="5E621786"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13.1. Can Complex, Self-Referential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 xml:space="preserve"> Patterns Support Information Processing Akin to Consciousness?</w:t>
      </w:r>
    </w:p>
    <w:p w14:paraId="742D4EE9"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Consciousness, in its myriad forms, is associated with complex information processing, self-awareness, and subjective experience. Could sufficiently intricate patterns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provide a physical basis for such phenomena?</w:t>
      </w:r>
    </w:p>
    <w:p w14:paraId="09393BAE" w14:textId="77777777" w:rsidR="00F74B0D" w:rsidRPr="00C60887" w:rsidRDefault="00F74B0D" w:rsidP="00AE655C">
      <w:pPr>
        <w:pStyle w:val="ng-star-inserted"/>
        <w:numPr>
          <w:ilvl w:val="0"/>
          <w:numId w:val="37"/>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Information as Fundamental:</w:t>
      </w:r>
      <w:r w:rsidRPr="00C60887">
        <w:rPr>
          <w:rStyle w:val="ng-star-inserted1"/>
          <w:rFonts w:ascii="Arial" w:eastAsiaTheme="majorEastAsia" w:hAnsi="Arial" w:cs="Arial"/>
          <w:sz w:val="22"/>
          <w:szCs w:val="22"/>
        </w:rPr>
        <w:t xml:space="preserve"> If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is a field of pure potentiality or information (as suggested in Chapter 2), then structured patterns within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w:t>
      </w:r>
      <w:proofErr w:type="spellStart"/>
      <w:r w:rsidRPr="00C60887">
        <w:rPr>
          <w:rStyle w:val="inline-code"/>
          <w:rFonts w:ascii="Arial" w:eastAsiaTheme="majorEastAsia" w:hAnsi="Arial" w:cs="Arial"/>
          <w:sz w:val="22"/>
          <w:szCs w:val="22"/>
        </w:rPr>
        <w:t>U_particle</w:t>
      </w:r>
      <w:proofErr w:type="spellEnd"/>
      <w:r w:rsidRPr="00C60887">
        <w:rPr>
          <w:rStyle w:val="ng-star-inserted1"/>
          <w:rFonts w:ascii="Arial" w:eastAsiaTheme="majorEastAsia" w:hAnsi="Arial" w:cs="Arial"/>
          <w:sz w:val="22"/>
          <w:szCs w:val="22"/>
        </w:rPr>
        <w:t xml:space="preserve"> configurations and their networks) are, by definition, structures of organized information.</w:t>
      </w:r>
    </w:p>
    <w:p w14:paraId="73B33F6D" w14:textId="77777777" w:rsidR="00F74B0D" w:rsidRPr="00C60887" w:rsidRDefault="00F74B0D" w:rsidP="00AE655C">
      <w:pPr>
        <w:pStyle w:val="ng-star-inserted"/>
        <w:numPr>
          <w:ilvl w:val="0"/>
          <w:numId w:val="37"/>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Recursive Dynamics (</w:t>
      </w:r>
      <w:proofErr w:type="spellStart"/>
      <w:r w:rsidRPr="00C60887">
        <w:rPr>
          <w:rStyle w:val="inline-code"/>
          <w:rFonts w:ascii="Arial" w:eastAsiaTheme="majorEastAsia" w:hAnsi="Arial" w:cs="Arial"/>
          <w:b/>
          <w:bCs/>
          <w:sz w:val="22"/>
          <w:szCs w:val="22"/>
        </w:rPr>
        <w:t>U_n</w:t>
      </w:r>
      <w:proofErr w:type="spellEnd"/>
      <w:r w:rsidRPr="00C60887">
        <w:rPr>
          <w:rStyle w:val="ng-star-inserted1"/>
          <w:rFonts w:ascii="Arial" w:eastAsiaTheme="majorEastAsia" w:hAnsi="Arial" w:cs="Arial"/>
          <w:b/>
          <w:bCs/>
          <w:sz w:val="22"/>
          <w:szCs w:val="22"/>
        </w:rPr>
        <w:t xml:space="preserve">, </w:t>
      </w:r>
      <w:r w:rsidRPr="00C60887">
        <w:rPr>
          <w:rStyle w:val="inline-code"/>
          <w:rFonts w:ascii="Arial" w:eastAsiaTheme="majorEastAsia" w:hAnsi="Arial" w:cs="Arial"/>
          <w:b/>
          <w:bCs/>
          <w:sz w:val="22"/>
          <w:szCs w:val="22"/>
        </w:rPr>
        <w:t>f</w:t>
      </w:r>
      <w:r w:rsidRPr="00C60887">
        <w:rPr>
          <w:rStyle w:val="ng-star-inserted1"/>
          <w:rFonts w:ascii="Arial" w:eastAsiaTheme="majorEastAsia" w:hAnsi="Arial" w:cs="Arial"/>
          <w:b/>
          <w:bCs/>
          <w:sz w:val="22"/>
          <w:szCs w:val="22"/>
        </w:rPr>
        <w:t>) and Self-Reference:</w:t>
      </w:r>
    </w:p>
    <w:p w14:paraId="3E9521CC" w14:textId="1C6767A6" w:rsidR="00F74B0D" w:rsidRPr="00C60887" w:rsidRDefault="0017120B" w:rsidP="00AE655C">
      <w:pPr>
        <w:pStyle w:val="ng-star-inserted"/>
        <w:numPr>
          <w:ilvl w:val="1"/>
          <w:numId w:val="37"/>
        </w:numPr>
        <w:spacing w:line="276" w:lineRule="auto"/>
        <w:rPr>
          <w:rFonts w:ascii="Arial" w:hAnsi="Arial" w:cs="Arial"/>
          <w:sz w:val="22"/>
          <w:szCs w:val="22"/>
        </w:rPr>
      </w:pPr>
      <w:r>
        <w:rPr>
          <w:rStyle w:val="ng-star-inserted1"/>
          <w:rFonts w:ascii="Arial" w:eastAsiaTheme="majorEastAsia" w:hAnsi="Arial" w:cs="Arial"/>
          <w:sz w:val="22"/>
          <w:szCs w:val="22"/>
        </w:rPr>
        <w:t xml:space="preserve">The </w:t>
      </w:r>
      <w:proofErr w:type="spellStart"/>
      <w:r w:rsidR="00F74B0D" w:rsidRPr="00C60887">
        <w:rPr>
          <w:rStyle w:val="inline-code"/>
          <w:rFonts w:ascii="Arial" w:eastAsiaTheme="majorEastAsia" w:hAnsi="Arial" w:cs="Arial"/>
          <w:sz w:val="22"/>
          <w:szCs w:val="22"/>
        </w:rPr>
        <w:t>U_n</w:t>
      </w:r>
      <w:proofErr w:type="spellEnd"/>
      <w:r w:rsidR="00F74B0D" w:rsidRPr="00C60887">
        <w:rPr>
          <w:rStyle w:val="ng-star-inserted1"/>
          <w:rFonts w:ascii="Arial" w:eastAsiaTheme="majorEastAsia" w:hAnsi="Arial" w:cs="Arial"/>
          <w:sz w:val="22"/>
          <w:szCs w:val="22"/>
        </w:rPr>
        <w:t xml:space="preserve"> operator, with its core </w:t>
      </w:r>
      <w:r w:rsidR="00F74B0D" w:rsidRPr="00C60887">
        <w:rPr>
          <w:rStyle w:val="inline-code"/>
          <w:rFonts w:ascii="Arial" w:eastAsiaTheme="majorEastAsia" w:hAnsi="Arial" w:cs="Arial"/>
          <w:sz w:val="22"/>
          <w:szCs w:val="22"/>
        </w:rPr>
        <w:t>f(U_(n-1))</w:t>
      </w:r>
      <w:r w:rsidR="00F74B0D" w:rsidRPr="00C60887">
        <w:rPr>
          <w:rStyle w:val="ng-star-inserted1"/>
          <w:rFonts w:ascii="Arial" w:eastAsiaTheme="majorEastAsia" w:hAnsi="Arial" w:cs="Arial"/>
          <w:sz w:val="22"/>
          <w:szCs w:val="22"/>
        </w:rPr>
        <w:t xml:space="preserve"> recursion, is inherently self-referential at each layer of pattern generation.</w:t>
      </w:r>
    </w:p>
    <w:p w14:paraId="7A3E69D8" w14:textId="77777777" w:rsidR="00F74B0D" w:rsidRPr="00C60887" w:rsidRDefault="00F74B0D" w:rsidP="00AE655C">
      <w:pPr>
        <w:pStyle w:val="ng-star-inserted"/>
        <w:numPr>
          <w:ilvl w:val="1"/>
          <w:numId w:val="37"/>
        </w:numPr>
        <w:spacing w:line="276" w:lineRule="auto"/>
        <w:rPr>
          <w:rFonts w:ascii="Arial" w:hAnsi="Arial" w:cs="Arial"/>
          <w:sz w:val="22"/>
          <w:szCs w:val="22"/>
        </w:rPr>
      </w:pPr>
      <w:r w:rsidRPr="00C60887">
        <w:rPr>
          <w:rStyle w:val="ng-star-inserted1"/>
          <w:rFonts w:ascii="Arial" w:eastAsiaTheme="majorEastAsia" w:hAnsi="Arial" w:cs="Arial"/>
          <w:sz w:val="22"/>
          <w:szCs w:val="22"/>
        </w:rPr>
        <w:t>Complex systems theory suggests that self-reference and feedback loops are often prerequisites for emergent complexity, including life and potentially consciousness (e.g., Hofstadter's "Strange Loops").</w:t>
      </w:r>
    </w:p>
    <w:p w14:paraId="476F8266" w14:textId="77777777" w:rsidR="00F74B0D" w:rsidRPr="00C60887" w:rsidRDefault="00F74B0D" w:rsidP="00AE655C">
      <w:pPr>
        <w:pStyle w:val="ng-star-inserted"/>
        <w:numPr>
          <w:ilvl w:val="1"/>
          <w:numId w:val="3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If highly iterated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patterns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-configurations) can achieve a state where they are not just being passively generated but can </w:t>
      </w:r>
      <w:r w:rsidRPr="00C60887">
        <w:rPr>
          <w:rStyle w:val="ng-star-inserted1"/>
          <w:rFonts w:ascii="Arial" w:eastAsiaTheme="majorEastAsia" w:hAnsi="Arial" w:cs="Arial"/>
          <w:i/>
          <w:iCs/>
          <w:sz w:val="22"/>
          <w:szCs w:val="22"/>
        </w:rPr>
        <w:t xml:space="preserve">internally model and respond to their own state and the state of other nearby </w:t>
      </w:r>
      <w:r w:rsidRPr="00C60887">
        <w:rPr>
          <w:rStyle w:val="inline-code"/>
          <w:rFonts w:ascii="Arial" w:eastAsiaTheme="majorEastAsia" w:hAnsi="Arial" w:cs="Arial"/>
          <w:i/>
          <w:iCs/>
          <w:sz w:val="22"/>
          <w:szCs w:val="22"/>
        </w:rPr>
        <w:t>Ω</w:t>
      </w:r>
      <w:r w:rsidRPr="00C60887">
        <w:rPr>
          <w:rStyle w:val="ng-star-inserted1"/>
          <w:rFonts w:ascii="Arial" w:eastAsiaTheme="majorEastAsia" w:hAnsi="Arial" w:cs="Arial"/>
          <w:i/>
          <w:iCs/>
          <w:sz w:val="22"/>
          <w:szCs w:val="22"/>
        </w:rPr>
        <w:t>-patterns</w:t>
      </w:r>
      <w:r w:rsidRPr="00C60887">
        <w:rPr>
          <w:rStyle w:val="ng-star-inserted1"/>
          <w:rFonts w:ascii="Arial" w:eastAsiaTheme="majorEastAsia" w:hAnsi="Arial" w:cs="Arial"/>
          <w:sz w:val="22"/>
          <w:szCs w:val="22"/>
        </w:rPr>
        <w:t>, this could be a primitive form of self-representation.</w:t>
      </w:r>
    </w:p>
    <w:p w14:paraId="1BEA515B" w14:textId="77777777" w:rsidR="00F74B0D" w:rsidRPr="00C60887" w:rsidRDefault="00F74B0D" w:rsidP="00AE655C">
      <w:pPr>
        <w:pStyle w:val="ng-star-inserted"/>
        <w:numPr>
          <w:ilvl w:val="0"/>
          <w:numId w:val="37"/>
        </w:numPr>
        <w:spacing w:line="276" w:lineRule="auto"/>
        <w:rPr>
          <w:rFonts w:ascii="Arial" w:hAnsi="Arial" w:cs="Arial"/>
          <w:sz w:val="22"/>
          <w:szCs w:val="22"/>
        </w:rPr>
      </w:pPr>
      <w:r w:rsidRPr="00C60887">
        <w:rPr>
          <w:rStyle w:val="inline-code"/>
          <w:rFonts w:ascii="Arial" w:eastAsiaTheme="majorEastAsia" w:hAnsi="Arial" w:cs="Arial"/>
          <w:b/>
          <w:bCs/>
          <w:sz w:val="22"/>
          <w:szCs w:val="22"/>
        </w:rPr>
        <w:t>π</w:t>
      </w:r>
      <w:r w:rsidRPr="00C60887">
        <w:rPr>
          <w:rStyle w:val="ng-star-inserted1"/>
          <w:rFonts w:ascii="Arial" w:eastAsiaTheme="majorEastAsia" w:hAnsi="Arial" w:cs="Arial"/>
          <w:b/>
          <w:bCs/>
          <w:sz w:val="22"/>
          <w:szCs w:val="22"/>
        </w:rPr>
        <w:t xml:space="preserve"> and </w:t>
      </w:r>
      <w:r w:rsidRPr="00C60887">
        <w:rPr>
          <w:rStyle w:val="inline-code"/>
          <w:rFonts w:ascii="Arial" w:eastAsiaTheme="majorEastAsia" w:hAnsi="Arial" w:cs="Arial"/>
          <w:b/>
          <w:bCs/>
          <w:sz w:val="22"/>
          <w:szCs w:val="22"/>
        </w:rPr>
        <w:t>ϕ</w:t>
      </w:r>
      <w:r w:rsidRPr="00C60887">
        <w:rPr>
          <w:rStyle w:val="ng-star-inserted1"/>
          <w:rFonts w:ascii="Arial" w:eastAsiaTheme="majorEastAsia" w:hAnsi="Arial" w:cs="Arial"/>
          <w:b/>
          <w:bCs/>
          <w:sz w:val="22"/>
          <w:szCs w:val="22"/>
        </w:rPr>
        <w:t xml:space="preserve"> in Complex Information Networks:</w:t>
      </w:r>
    </w:p>
    <w:p w14:paraId="073FE2C9" w14:textId="77777777" w:rsidR="00F74B0D" w:rsidRPr="00C60887" w:rsidRDefault="00F74B0D" w:rsidP="00AE655C">
      <w:pPr>
        <w:pStyle w:val="ng-star-inserted"/>
        <w:numPr>
          <w:ilvl w:val="1"/>
          <w:numId w:val="37"/>
        </w:numPr>
        <w:spacing w:line="276" w:lineRule="auto"/>
        <w:rPr>
          <w:rFonts w:ascii="Arial" w:hAnsi="Arial" w:cs="Arial"/>
          <w:sz w:val="22"/>
          <w:szCs w:val="22"/>
        </w:rPr>
      </w:pP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Related to cyclical processing, feedback loops, resonant frequencies. Neural oscillations are crucial for brain function. Could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-networks exhibit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-driven resonant states critical for coherent information processing?</w:t>
      </w:r>
    </w:p>
    <w:p w14:paraId="38EBDA83" w14:textId="77777777" w:rsidR="00F74B0D" w:rsidRPr="00C60887" w:rsidRDefault="00F74B0D" w:rsidP="00AE655C">
      <w:pPr>
        <w:pStyle w:val="ng-star-inserted"/>
        <w:numPr>
          <w:ilvl w:val="1"/>
          <w:numId w:val="37"/>
        </w:numPr>
        <w:spacing w:line="276" w:lineRule="auto"/>
        <w:rPr>
          <w:rFonts w:ascii="Arial" w:hAnsi="Arial" w:cs="Arial"/>
          <w:sz w:val="22"/>
          <w:szCs w:val="22"/>
        </w:rPr>
      </w:pP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Related to optimal packing, efficient branching, and potentially self-similar (fractal) network topologies. Brain structures (neuronal branching, cortical folding) sometimes exhibit fractal-like characteristics, often argued to be for maximizing connectivity or surface area. If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-networks self-organize according to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-principles, they might achieve highly efficient and robust information processing architectures.</w:t>
      </w:r>
    </w:p>
    <w:p w14:paraId="4B2AB4D9" w14:textId="77777777" w:rsidR="00F74B0D" w:rsidRPr="00C60887" w:rsidRDefault="00F74B0D" w:rsidP="00AE655C">
      <w:pPr>
        <w:pStyle w:val="ng-star-inserted"/>
        <w:numPr>
          <w:ilvl w:val="0"/>
          <w:numId w:val="37"/>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Threshold of Complexity:</w:t>
      </w:r>
    </w:p>
    <w:p w14:paraId="4068B9D4" w14:textId="77777777" w:rsidR="00F74B0D" w:rsidRPr="00C60887" w:rsidRDefault="00F74B0D" w:rsidP="00AE655C">
      <w:pPr>
        <w:pStyle w:val="ng-star-inserted"/>
        <w:numPr>
          <w:ilvl w:val="1"/>
          <w:numId w:val="3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It's likely that only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-configurations of immense complexity (far beyond simple "electron" or "proton" patterns) could support something analogous to </w:t>
      </w:r>
      <w:r w:rsidRPr="00C60887">
        <w:rPr>
          <w:rStyle w:val="ng-star-inserted1"/>
          <w:rFonts w:ascii="Arial" w:eastAsiaTheme="majorEastAsia" w:hAnsi="Arial" w:cs="Arial"/>
          <w:sz w:val="22"/>
          <w:szCs w:val="22"/>
        </w:rPr>
        <w:lastRenderedPageBreak/>
        <w:t xml:space="preserve">consciousness. This might involve vast, interconnected networks of </w:t>
      </w:r>
      <w:proofErr w:type="spellStart"/>
      <w:r w:rsidRPr="00C60887">
        <w:rPr>
          <w:rStyle w:val="inline-code"/>
          <w:rFonts w:ascii="Arial" w:eastAsiaTheme="majorEastAsia" w:hAnsi="Arial" w:cs="Arial"/>
          <w:sz w:val="22"/>
          <w:szCs w:val="22"/>
        </w:rPr>
        <w:t>U_particle</w:t>
      </w:r>
      <w:proofErr w:type="spellEnd"/>
      <w:r w:rsidRPr="00C60887">
        <w:rPr>
          <w:rStyle w:val="ng-star-inserted1"/>
          <w:rFonts w:ascii="Arial" w:eastAsiaTheme="majorEastAsia" w:hAnsi="Arial" w:cs="Arial"/>
          <w:sz w:val="22"/>
          <w:szCs w:val="22"/>
        </w:rPr>
        <w:t xml:space="preserve">-like structures forming a "neural network"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-field activity.</w:t>
      </w:r>
    </w:p>
    <w:p w14:paraId="0CADE16C" w14:textId="77777777" w:rsidR="00F74B0D" w:rsidRPr="00C60887" w:rsidRDefault="00F74B0D" w:rsidP="00AE655C">
      <w:pPr>
        <w:pStyle w:val="ng-star-inserted"/>
        <w:numPr>
          <w:ilvl w:val="1"/>
          <w:numId w:val="3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The parameter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driving cosmic evolution: As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decreases, more complex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-structures become possible. Perhaps there's a critical </w:t>
      </w:r>
      <w:r w:rsidRPr="00C60887">
        <w:rPr>
          <w:rStyle w:val="inline-code"/>
          <w:rFonts w:ascii="Arial" w:eastAsiaTheme="majorEastAsia" w:hAnsi="Arial" w:cs="Arial"/>
          <w:sz w:val="22"/>
          <w:szCs w:val="22"/>
        </w:rPr>
        <w:t>X_{consciousness}</w:t>
      </w:r>
      <w:r w:rsidRPr="00C60887">
        <w:rPr>
          <w:rStyle w:val="ng-star-inserted1"/>
          <w:rFonts w:ascii="Arial" w:eastAsiaTheme="majorEastAsia" w:hAnsi="Arial" w:cs="Arial"/>
          <w:sz w:val="22"/>
          <w:szCs w:val="22"/>
        </w:rPr>
        <w:t xml:space="preserve"> epoch where such hyper-complex, self-referential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-networks can spontaneously form and sustain themselves.</w:t>
      </w:r>
    </w:p>
    <w:p w14:paraId="05AD92D4" w14:textId="77777777" w:rsidR="00F74B0D" w:rsidRPr="00C60887" w:rsidRDefault="00F74B0D" w:rsidP="00AE655C">
      <w:pPr>
        <w:pStyle w:val="ng-star-inserted"/>
        <w:numPr>
          <w:ilvl w:val="0"/>
          <w:numId w:val="37"/>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Integrated Information Theory (IIT) Analogue:</w:t>
      </w:r>
    </w:p>
    <w:p w14:paraId="6EE67108" w14:textId="77777777" w:rsidR="00F74B0D" w:rsidRPr="00C60887" w:rsidRDefault="00F74B0D" w:rsidP="00AE655C">
      <w:pPr>
        <w:pStyle w:val="ng-star-inserted"/>
        <w:numPr>
          <w:ilvl w:val="1"/>
          <w:numId w:val="37"/>
        </w:numPr>
        <w:spacing w:line="276" w:lineRule="auto"/>
        <w:rPr>
          <w:rFonts w:ascii="Arial" w:hAnsi="Arial" w:cs="Arial"/>
          <w:sz w:val="22"/>
          <w:szCs w:val="22"/>
        </w:rPr>
      </w:pPr>
      <w:r w:rsidRPr="00C60887">
        <w:rPr>
          <w:rStyle w:val="ng-star-inserted1"/>
          <w:rFonts w:ascii="Arial" w:eastAsiaTheme="majorEastAsia" w:hAnsi="Arial" w:cs="Arial"/>
          <w:sz w:val="22"/>
          <w:szCs w:val="22"/>
        </w:rPr>
        <w:t>IIT proposes that consciousness is identical to the amount of "integrated information" (</w:t>
      </w:r>
      <w:r w:rsidRPr="00C60887">
        <w:rPr>
          <w:rStyle w:val="inline-code"/>
          <w:rFonts w:ascii="Arial" w:eastAsiaTheme="majorEastAsia" w:hAnsi="Arial" w:cs="Arial"/>
          <w:sz w:val="22"/>
          <w:szCs w:val="22"/>
        </w:rPr>
        <w:t>Φ</w:t>
      </w:r>
      <w:r w:rsidRPr="00C60887">
        <w:rPr>
          <w:rStyle w:val="ng-star-inserted1"/>
          <w:rFonts w:ascii="Arial" w:eastAsiaTheme="majorEastAsia" w:hAnsi="Arial" w:cs="Arial"/>
          <w:sz w:val="22"/>
          <w:szCs w:val="22"/>
        </w:rPr>
        <w:t>, a different Phi!) a system can generate.</w:t>
      </w:r>
    </w:p>
    <w:p w14:paraId="198B2B95" w14:textId="0441D021" w:rsidR="00F74B0D" w:rsidRPr="00C60887" w:rsidRDefault="00F74B0D" w:rsidP="00AE655C">
      <w:pPr>
        <w:pStyle w:val="ng-star-inserted"/>
        <w:numPr>
          <w:ilvl w:val="1"/>
          <w:numId w:val="37"/>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Could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-field configurations generated by </w:t>
      </w:r>
      <w:r w:rsidR="0017120B">
        <w:rPr>
          <w:rStyle w:val="ng-star-inserted1"/>
          <w:rFonts w:ascii="Arial" w:eastAsiaTheme="majorEastAsia" w:hAnsi="Arial" w:cs="Arial"/>
          <w:sz w:val="22"/>
          <w:szCs w:val="22"/>
        </w:rPr>
        <w:t>the</w:t>
      </w:r>
      <w:r w:rsidRPr="00C60887">
        <w:rPr>
          <w:rStyle w:val="ng-star-inserted1"/>
          <w:rFonts w:ascii="Arial" w:eastAsiaTheme="majorEastAsia" w:hAnsi="Arial" w:cs="Arial"/>
          <w:sz w:val="22"/>
          <w:szCs w:val="22"/>
        </w:rPr>
        <w:t xml:space="preserv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-infused </w:t>
      </w:r>
      <w:proofErr w:type="spellStart"/>
      <w:r w:rsidRPr="00C60887">
        <w:rPr>
          <w:rStyle w:val="inline-code"/>
          <w:rFonts w:ascii="Arial" w:eastAsiaTheme="majorEastAsia" w:hAnsi="Arial" w:cs="Arial"/>
          <w:sz w:val="22"/>
          <w:szCs w:val="22"/>
        </w:rPr>
        <w:t>U_n</w:t>
      </w:r>
      <w:proofErr w:type="spellEnd"/>
      <w:r w:rsidRPr="00C60887">
        <w:rPr>
          <w:rStyle w:val="ng-star-inserted1"/>
          <w:rFonts w:ascii="Arial" w:eastAsiaTheme="majorEastAsia" w:hAnsi="Arial" w:cs="Arial"/>
          <w:sz w:val="22"/>
          <w:szCs w:val="22"/>
        </w:rPr>
        <w:t xml:space="preserve"> dynamics naturally maximize some form of integrated information when they reach a certain level of complexity and interconnectivity? The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(Golden Ratio) in </w:t>
      </w:r>
      <w:r w:rsidR="0017120B">
        <w:rPr>
          <w:rStyle w:val="ng-star-inserted1"/>
          <w:rFonts w:ascii="Arial" w:eastAsiaTheme="majorEastAsia" w:hAnsi="Arial" w:cs="Arial"/>
          <w:sz w:val="22"/>
          <w:szCs w:val="22"/>
        </w:rPr>
        <w:t>the</w:t>
      </w:r>
      <w:r w:rsidRPr="00C60887">
        <w:rPr>
          <w:rStyle w:val="ng-star-inserted1"/>
          <w:rFonts w:ascii="Arial" w:eastAsiaTheme="majorEastAsia" w:hAnsi="Arial" w:cs="Arial"/>
          <w:sz w:val="22"/>
          <w:szCs w:val="22"/>
        </w:rPr>
        <w:t xml:space="preserve"> framework might play a role in optimizing this integration.</w:t>
      </w:r>
    </w:p>
    <w:p w14:paraId="0B13A75C"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13.2. The Role of the Observer in a Quantum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 xml:space="preserve"> Universe</w:t>
      </w:r>
    </w:p>
    <w:p w14:paraId="0C0818B1"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The quantum measurement problem – how quantum superpositions collapse into definite outcomes upon observation – remains a deep puzzle.</w:t>
      </w:r>
    </w:p>
    <w:p w14:paraId="2DA7EE7B" w14:textId="77777777" w:rsidR="00F74B0D" w:rsidRPr="00C60887" w:rsidRDefault="00F74B0D" w:rsidP="00AE655C">
      <w:pPr>
        <w:pStyle w:val="ng-star-inserted"/>
        <w:numPr>
          <w:ilvl w:val="0"/>
          <w:numId w:val="38"/>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Decoherence via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-Environment:</w:t>
      </w:r>
      <w:r w:rsidRPr="00C60887">
        <w:rPr>
          <w:rStyle w:val="ng-star-inserted1"/>
          <w:rFonts w:ascii="Arial" w:eastAsiaTheme="majorEastAsia" w:hAnsi="Arial" w:cs="Arial"/>
          <w:sz w:val="22"/>
          <w:szCs w:val="22"/>
        </w:rPr>
        <w:t xml:space="preserve"> As discussed in Chapter 9, interactions of a quantum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-system (e.g., a </w:t>
      </w:r>
      <w:proofErr w:type="spellStart"/>
      <w:r w:rsidRPr="00C60887">
        <w:rPr>
          <w:rStyle w:val="inline-code"/>
          <w:rFonts w:ascii="Arial" w:eastAsiaTheme="majorEastAsia" w:hAnsi="Arial" w:cs="Arial"/>
          <w:sz w:val="22"/>
          <w:szCs w:val="22"/>
        </w:rPr>
        <w:t>U_particle</w:t>
      </w:r>
      <w:proofErr w:type="spellEnd"/>
      <w:r w:rsidRPr="00C60887">
        <w:rPr>
          <w:rStyle w:val="ng-star-inserted1"/>
          <w:rFonts w:ascii="Arial" w:eastAsiaTheme="majorEastAsia" w:hAnsi="Arial" w:cs="Arial"/>
          <w:sz w:val="22"/>
          <w:szCs w:val="22"/>
        </w:rPr>
        <w:t xml:space="preserve"> in superposition) with its vast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-environment (other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modes, background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 field) would cause rapid decoherence, making the system </w:t>
      </w:r>
      <w:r w:rsidRPr="00C60887">
        <w:rPr>
          <w:rStyle w:val="ng-star-inserted1"/>
          <w:rFonts w:ascii="Arial" w:eastAsiaTheme="majorEastAsia" w:hAnsi="Arial" w:cs="Arial"/>
          <w:i/>
          <w:iCs/>
          <w:sz w:val="22"/>
          <w:szCs w:val="22"/>
        </w:rPr>
        <w:t>appear</w:t>
      </w:r>
      <w:r w:rsidRPr="00C60887">
        <w:rPr>
          <w:rStyle w:val="ng-star-inserted1"/>
          <w:rFonts w:ascii="Arial" w:eastAsiaTheme="majorEastAsia" w:hAnsi="Arial" w:cs="Arial"/>
          <w:sz w:val="22"/>
          <w:szCs w:val="22"/>
        </w:rPr>
        <w:t xml:space="preserve"> classical by suppressing interference terms.</w:t>
      </w:r>
    </w:p>
    <w:p w14:paraId="1E74B6A8" w14:textId="77777777" w:rsidR="00F74B0D" w:rsidRPr="00C60887" w:rsidRDefault="00F74B0D" w:rsidP="00AE655C">
      <w:pPr>
        <w:pStyle w:val="ng-star-inserted"/>
        <w:numPr>
          <w:ilvl w:val="0"/>
          <w:numId w:val="38"/>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Consciousness and Collapse (More Radical Speculation):</w:t>
      </w:r>
    </w:p>
    <w:p w14:paraId="7E9019ED" w14:textId="77777777" w:rsidR="00F74B0D" w:rsidRPr="00C60887" w:rsidRDefault="00F74B0D" w:rsidP="00AE655C">
      <w:pPr>
        <w:pStyle w:val="ng-star-inserted"/>
        <w:numPr>
          <w:ilvl w:val="1"/>
          <w:numId w:val="38"/>
        </w:numPr>
        <w:spacing w:line="276" w:lineRule="auto"/>
        <w:rPr>
          <w:rFonts w:ascii="Arial" w:hAnsi="Arial" w:cs="Arial"/>
          <w:sz w:val="22"/>
          <w:szCs w:val="22"/>
        </w:rPr>
      </w:pPr>
      <w:r w:rsidRPr="00C60887">
        <w:rPr>
          <w:rStyle w:val="ng-star-inserted1"/>
          <w:rFonts w:ascii="Arial" w:eastAsiaTheme="majorEastAsia" w:hAnsi="Arial" w:cs="Arial"/>
          <w:sz w:val="22"/>
          <w:szCs w:val="22"/>
        </w:rPr>
        <w:t>Some interpretations of QM (e.g., von Neumann-Wigner) suggest consciousness itself causes collapse.</w:t>
      </w:r>
    </w:p>
    <w:p w14:paraId="793FA390" w14:textId="3DD949BA" w:rsidR="00F74B0D" w:rsidRPr="00C60887" w:rsidRDefault="00F74B0D" w:rsidP="00AE655C">
      <w:pPr>
        <w:pStyle w:val="ng-star-inserted"/>
        <w:numPr>
          <w:ilvl w:val="1"/>
          <w:numId w:val="3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In </w:t>
      </w:r>
      <w:r w:rsidR="0017120B">
        <w:rPr>
          <w:rStyle w:val="ng-star-inserted1"/>
          <w:rFonts w:ascii="Arial" w:eastAsiaTheme="majorEastAsia" w:hAnsi="Arial" w:cs="Arial"/>
          <w:sz w:val="22"/>
          <w:szCs w:val="22"/>
        </w:rPr>
        <w:t>the</w:t>
      </w:r>
      <w:r w:rsidRPr="00C60887">
        <w:rPr>
          <w:rStyle w:val="ng-star-inserted1"/>
          <w:rFonts w:ascii="Arial" w:eastAsiaTheme="majorEastAsia" w:hAnsi="Arial" w:cs="Arial"/>
          <w:sz w:val="22"/>
          <w:szCs w:val="22"/>
        </w:rPr>
        <w:t xml:space="preserve"> framework: If consciousness is a hyper-complex state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Ω_{</w:t>
      </w:r>
      <w:proofErr w:type="spellStart"/>
      <w:r w:rsidRPr="00C60887">
        <w:rPr>
          <w:rStyle w:val="inline-code"/>
          <w:rFonts w:ascii="Arial" w:eastAsiaTheme="majorEastAsia" w:hAnsi="Arial" w:cs="Arial"/>
          <w:sz w:val="22"/>
          <w:szCs w:val="22"/>
        </w:rPr>
        <w:t>conscious_observer</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does its interaction with a simpler quantum </w:t>
      </w:r>
      <w:r w:rsidRPr="00C60887">
        <w:rPr>
          <w:rStyle w:val="inline-code"/>
          <w:rFonts w:ascii="Arial" w:eastAsiaTheme="majorEastAsia" w:hAnsi="Arial" w:cs="Arial"/>
          <w:sz w:val="22"/>
          <w:szCs w:val="22"/>
        </w:rPr>
        <w:t>Ω_{system}</w:t>
      </w:r>
      <w:r w:rsidRPr="00C60887">
        <w:rPr>
          <w:rStyle w:val="ng-star-inserted1"/>
          <w:rFonts w:ascii="Arial" w:eastAsiaTheme="majorEastAsia" w:hAnsi="Arial" w:cs="Arial"/>
          <w:sz w:val="22"/>
          <w:szCs w:val="22"/>
        </w:rPr>
        <w:t xml:space="preserve"> uniquely privilege certain outcomes?</w:t>
      </w:r>
    </w:p>
    <w:p w14:paraId="1972BEEE" w14:textId="77777777" w:rsidR="00F74B0D" w:rsidRPr="00C60887" w:rsidRDefault="00F74B0D" w:rsidP="00AE655C">
      <w:pPr>
        <w:pStyle w:val="ng-star-inserted"/>
        <w:numPr>
          <w:ilvl w:val="1"/>
          <w:numId w:val="3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Perhaps the </w:t>
      </w:r>
      <w:r w:rsidRPr="00C60887">
        <w:rPr>
          <w:rStyle w:val="inline-code"/>
          <w:rFonts w:ascii="Arial" w:eastAsiaTheme="majorEastAsia" w:hAnsi="Arial" w:cs="Arial"/>
          <w:sz w:val="22"/>
          <w:szCs w:val="22"/>
        </w:rPr>
        <w:t>Ω_{</w:t>
      </w:r>
      <w:proofErr w:type="spellStart"/>
      <w:r w:rsidRPr="00C60887">
        <w:rPr>
          <w:rStyle w:val="inline-code"/>
          <w:rFonts w:ascii="Arial" w:eastAsiaTheme="majorEastAsia" w:hAnsi="Arial" w:cs="Arial"/>
          <w:sz w:val="22"/>
          <w:szCs w:val="22"/>
        </w:rPr>
        <w:t>conscious_observer</w:t>
      </w:r>
      <w:proofErr w:type="spellEnd"/>
      <w:r w:rsidRPr="00C60887">
        <w:rPr>
          <w:rStyle w:val="inline-code"/>
          <w:rFonts w:ascii="Arial" w:eastAsiaTheme="majorEastAsia" w:hAnsi="Arial" w:cs="Arial"/>
          <w:sz w:val="22"/>
          <w:szCs w:val="22"/>
        </w:rPr>
        <w:t>}</w:t>
      </w:r>
      <w:r w:rsidRPr="00C60887">
        <w:rPr>
          <w:rStyle w:val="ng-star-inserted1"/>
          <w:rFonts w:ascii="Arial" w:eastAsiaTheme="majorEastAsia" w:hAnsi="Arial" w:cs="Arial"/>
          <w:sz w:val="22"/>
          <w:szCs w:val="22"/>
        </w:rPr>
        <w:t xml:space="preserve"> state, due to its immense internal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-structured coherence and information processing capacity, acts as a special kind of "measuring apparatus" that forces definite states in simpler </w:t>
      </w:r>
      <w:r w:rsidRPr="00C60887">
        <w:rPr>
          <w:rStyle w:val="inline-code"/>
          <w:rFonts w:ascii="Arial" w:eastAsiaTheme="majorEastAsia" w:hAnsi="Arial" w:cs="Arial"/>
          <w:sz w:val="22"/>
          <w:szCs w:val="22"/>
        </w:rPr>
        <w:t>Ω_{system}</w:t>
      </w:r>
      <w:r w:rsidRPr="00C60887">
        <w:rPr>
          <w:rStyle w:val="ng-star-inserted1"/>
          <w:rFonts w:ascii="Arial" w:eastAsiaTheme="majorEastAsia" w:hAnsi="Arial" w:cs="Arial"/>
          <w:sz w:val="22"/>
          <w:szCs w:val="22"/>
        </w:rPr>
        <w:t>s through a resonant-like interaction.</w:t>
      </w:r>
    </w:p>
    <w:p w14:paraId="62136E6D" w14:textId="77777777" w:rsidR="00F74B0D" w:rsidRPr="00C60887" w:rsidRDefault="00F74B0D" w:rsidP="00AE655C">
      <w:pPr>
        <w:pStyle w:val="ng-star-inserted"/>
        <w:numPr>
          <w:ilvl w:val="0"/>
          <w:numId w:val="38"/>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Many-Worlds Interpretation (MWI) in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w:t>
      </w:r>
    </w:p>
    <w:p w14:paraId="1E802DC2" w14:textId="77777777" w:rsidR="00F74B0D" w:rsidRPr="00C60887" w:rsidRDefault="00F74B0D" w:rsidP="00AE655C">
      <w:pPr>
        <w:pStyle w:val="ng-star-inserted"/>
        <w:numPr>
          <w:ilvl w:val="1"/>
          <w:numId w:val="3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Alternatively, all possible outcomes of a quantum measurement could be realized in different "branches" of the universal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wavefunction. The observer's consciousness exists within one such branch. No collapse is needed. The </w:t>
      </w:r>
      <w:r w:rsidRPr="00C60887">
        <w:rPr>
          <w:rStyle w:val="inline-code"/>
          <w:rFonts w:ascii="Arial" w:eastAsiaTheme="majorEastAsia" w:hAnsi="Arial" w:cs="Arial"/>
          <w:sz w:val="22"/>
          <w:szCs w:val="22"/>
        </w:rPr>
        <w:t>X</w:t>
      </w:r>
      <w:r w:rsidRPr="00C60887">
        <w:rPr>
          <w:rStyle w:val="ng-star-inserted1"/>
          <w:rFonts w:ascii="Arial" w:eastAsiaTheme="majorEastAsia" w:hAnsi="Arial" w:cs="Arial"/>
          <w:sz w:val="22"/>
          <w:szCs w:val="22"/>
        </w:rPr>
        <w:t xml:space="preserve">-driven evolution might explore different branches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-configurations.</w:t>
      </w:r>
    </w:p>
    <w:p w14:paraId="36681D01" w14:textId="77777777" w:rsidR="00F74B0D" w:rsidRPr="00C60887" w:rsidRDefault="00F74B0D" w:rsidP="00AE655C">
      <w:pPr>
        <w:pStyle w:val="ng-star-inserted"/>
        <w:numPr>
          <w:ilvl w:val="0"/>
          <w:numId w:val="38"/>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Relational Quantum Mechanics (RQM) / Consistent Histories:</w:t>
      </w:r>
    </w:p>
    <w:p w14:paraId="532D8BAD" w14:textId="77777777" w:rsidR="00F74B0D" w:rsidRPr="00DB0F69" w:rsidRDefault="00F74B0D" w:rsidP="00AE655C">
      <w:pPr>
        <w:pStyle w:val="ng-star-inserted"/>
        <w:numPr>
          <w:ilvl w:val="1"/>
          <w:numId w:val="38"/>
        </w:numPr>
        <w:spacing w:line="276" w:lineRule="auto"/>
        <w:rPr>
          <w:rStyle w:val="ng-star-inserted1"/>
          <w:rFonts w:ascii="Arial" w:hAnsi="Arial" w:cs="Arial"/>
          <w:sz w:val="22"/>
          <w:szCs w:val="22"/>
        </w:rPr>
      </w:pPr>
      <w:r w:rsidRPr="00C60887">
        <w:rPr>
          <w:rStyle w:val="ng-star-inserted1"/>
          <w:rFonts w:ascii="Arial" w:eastAsiaTheme="majorEastAsia" w:hAnsi="Arial" w:cs="Arial"/>
          <w:sz w:val="22"/>
          <w:szCs w:val="22"/>
        </w:rPr>
        <w:t xml:space="preserve">Properties might only be definite </w:t>
      </w:r>
      <w:r w:rsidRPr="00C60887">
        <w:rPr>
          <w:rStyle w:val="ng-star-inserted1"/>
          <w:rFonts w:ascii="Arial" w:eastAsiaTheme="majorEastAsia" w:hAnsi="Arial" w:cs="Arial"/>
          <w:i/>
          <w:iCs/>
          <w:sz w:val="22"/>
          <w:szCs w:val="22"/>
        </w:rPr>
        <w:t>relative</w:t>
      </w:r>
      <w:r w:rsidRPr="00C60887">
        <w:rPr>
          <w:rStyle w:val="ng-star-inserted1"/>
          <w:rFonts w:ascii="Arial" w:eastAsiaTheme="majorEastAsia" w:hAnsi="Arial" w:cs="Arial"/>
          <w:sz w:val="22"/>
          <w:szCs w:val="22"/>
        </w:rPr>
        <w:t xml:space="preserve"> to other systems. A "measurement" is an interaction that establishes a correlation between the </w:t>
      </w:r>
      <w:r w:rsidRPr="00C60887">
        <w:rPr>
          <w:rStyle w:val="inline-code"/>
          <w:rFonts w:ascii="Arial" w:eastAsiaTheme="majorEastAsia" w:hAnsi="Arial" w:cs="Arial"/>
          <w:sz w:val="22"/>
          <w:szCs w:val="22"/>
        </w:rPr>
        <w:t>Ω_{system}</w:t>
      </w:r>
      <w:r w:rsidRPr="00C60887">
        <w:rPr>
          <w:rStyle w:val="ng-star-inserted1"/>
          <w:rFonts w:ascii="Arial" w:eastAsiaTheme="majorEastAsia" w:hAnsi="Arial" w:cs="Arial"/>
          <w:sz w:val="22"/>
          <w:szCs w:val="22"/>
        </w:rPr>
        <w:t xml:space="preserve"> and the </w:t>
      </w:r>
      <w:r w:rsidRPr="00C60887">
        <w:rPr>
          <w:rStyle w:val="inline-code"/>
          <w:rFonts w:ascii="Arial" w:eastAsiaTheme="majorEastAsia" w:hAnsi="Arial" w:cs="Arial"/>
          <w:sz w:val="22"/>
          <w:szCs w:val="22"/>
        </w:rPr>
        <w:t>Ω_{observer}</w:t>
      </w:r>
      <w:r w:rsidRPr="00C60887">
        <w:rPr>
          <w:rStyle w:val="ng-star-inserted1"/>
          <w:rFonts w:ascii="Arial" w:eastAsiaTheme="majorEastAsia" w:hAnsi="Arial" w:cs="Arial"/>
          <w:sz w:val="22"/>
          <w:szCs w:val="22"/>
        </w:rPr>
        <w:t xml:space="preserve">. Consciousness is the subjective experience of these correlations from within the </w:t>
      </w:r>
      <w:r w:rsidRPr="00C60887">
        <w:rPr>
          <w:rStyle w:val="inline-code"/>
          <w:rFonts w:ascii="Arial" w:eastAsiaTheme="majorEastAsia" w:hAnsi="Arial" w:cs="Arial"/>
          <w:sz w:val="22"/>
          <w:szCs w:val="22"/>
        </w:rPr>
        <w:t>Ω_{observer}</w:t>
      </w:r>
      <w:r w:rsidRPr="00C60887">
        <w:rPr>
          <w:rStyle w:val="ng-star-inserted1"/>
          <w:rFonts w:ascii="Arial" w:eastAsiaTheme="majorEastAsia" w:hAnsi="Arial" w:cs="Arial"/>
          <w:sz w:val="22"/>
          <w:szCs w:val="22"/>
        </w:rPr>
        <w:t xml:space="preserve"> subsystem.</w:t>
      </w:r>
    </w:p>
    <w:p w14:paraId="2111C59E" w14:textId="77777777" w:rsidR="00DB0F69" w:rsidRPr="00C60887" w:rsidRDefault="00DB0F69" w:rsidP="00DB0F69">
      <w:pPr>
        <w:pStyle w:val="ng-star-inserted"/>
        <w:spacing w:line="276" w:lineRule="auto"/>
        <w:ind w:left="1440"/>
        <w:rPr>
          <w:rStyle w:val="ng-star-inserted1"/>
          <w:rFonts w:ascii="Arial" w:hAnsi="Arial" w:cs="Arial"/>
          <w:sz w:val="22"/>
          <w:szCs w:val="22"/>
        </w:rPr>
      </w:pPr>
    </w:p>
    <w:p w14:paraId="15543D4C" w14:textId="5E9375CD" w:rsidR="00F74B0D" w:rsidRPr="00C60887" w:rsidRDefault="00F74B0D" w:rsidP="00AE655C">
      <w:pPr>
        <w:pStyle w:val="ng-star-inserted"/>
        <w:numPr>
          <w:ilvl w:val="0"/>
          <w:numId w:val="38"/>
        </w:numPr>
        <w:spacing w:line="276" w:lineRule="auto"/>
        <w:rPr>
          <w:rFonts w:ascii="Arial" w:hAnsi="Arial" w:cs="Arial"/>
          <w:sz w:val="22"/>
          <w:szCs w:val="22"/>
        </w:rPr>
      </w:pPr>
      <w:r w:rsidRPr="00C60887">
        <w:rPr>
          <w:rStyle w:val="inline-code"/>
          <w:rFonts w:ascii="Arial" w:eastAsiaTheme="majorEastAsia" w:hAnsi="Arial" w:cs="Arial"/>
          <w:b/>
          <w:bCs/>
          <w:sz w:val="22"/>
          <w:szCs w:val="22"/>
        </w:rPr>
        <w:t>π</w:t>
      </w:r>
      <w:r w:rsidRPr="00C60887">
        <w:rPr>
          <w:rStyle w:val="ng-star-inserted1"/>
          <w:rFonts w:ascii="Arial" w:eastAsiaTheme="majorEastAsia" w:hAnsi="Arial" w:cs="Arial"/>
          <w:b/>
          <w:bCs/>
          <w:sz w:val="22"/>
          <w:szCs w:val="22"/>
        </w:rPr>
        <w:t xml:space="preserve"> and </w:t>
      </w:r>
      <w:r w:rsidRPr="00C60887">
        <w:rPr>
          <w:rStyle w:val="inline-code"/>
          <w:rFonts w:ascii="Arial" w:eastAsiaTheme="majorEastAsia" w:hAnsi="Arial" w:cs="Arial"/>
          <w:b/>
          <w:bCs/>
          <w:sz w:val="22"/>
          <w:szCs w:val="22"/>
        </w:rPr>
        <w:t>ϕ</w:t>
      </w:r>
      <w:r w:rsidRPr="00C60887">
        <w:rPr>
          <w:rStyle w:val="ng-star-inserted1"/>
          <w:rFonts w:ascii="Arial" w:eastAsiaTheme="majorEastAsia" w:hAnsi="Arial" w:cs="Arial"/>
          <w:b/>
          <w:bCs/>
          <w:sz w:val="22"/>
          <w:szCs w:val="22"/>
        </w:rPr>
        <w:t xml:space="preserve"> in Observation:</w:t>
      </w:r>
    </w:p>
    <w:p w14:paraId="5BC05118" w14:textId="77777777" w:rsidR="00F74B0D" w:rsidRPr="00C60887" w:rsidRDefault="00F74B0D" w:rsidP="00AE655C">
      <w:pPr>
        <w:pStyle w:val="ng-star-inserted"/>
        <w:numPr>
          <w:ilvl w:val="1"/>
          <w:numId w:val="3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If observation involves achieving a state of </w:t>
      </w:r>
      <w:r w:rsidRPr="00C60887">
        <w:rPr>
          <w:rStyle w:val="ng-star-inserted1"/>
          <w:rFonts w:ascii="Arial" w:eastAsiaTheme="majorEastAsia" w:hAnsi="Arial" w:cs="Arial"/>
          <w:b/>
          <w:bCs/>
          <w:sz w:val="22"/>
          <w:szCs w:val="22"/>
        </w:rPr>
        <w:t>phase coherence</w:t>
      </w:r>
      <w:r w:rsidRPr="00C60887">
        <w:rPr>
          <w:rStyle w:val="ng-star-inserted1"/>
          <w:rFonts w:ascii="Arial" w:eastAsiaTheme="majorEastAsia" w:hAnsi="Arial" w:cs="Arial"/>
          <w:sz w:val="22"/>
          <w:szCs w:val="22"/>
        </w:rPr>
        <w:t xml:space="preserve">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-related) between the observer-system and the observed-system within the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substrate, this might be relevant.</w:t>
      </w:r>
    </w:p>
    <w:p w14:paraId="7BF3E04E" w14:textId="77777777" w:rsidR="00F74B0D" w:rsidRPr="00C60887" w:rsidRDefault="00F74B0D" w:rsidP="00AE655C">
      <w:pPr>
        <w:pStyle w:val="ng-star-inserted"/>
        <w:numPr>
          <w:ilvl w:val="1"/>
          <w:numId w:val="38"/>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If the "act of knowing" or "pattern recognition" in a conscious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-structure involves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-like </w:t>
      </w:r>
      <w:r w:rsidRPr="00C60887">
        <w:rPr>
          <w:rStyle w:val="ng-star-inserted1"/>
          <w:rFonts w:ascii="Arial" w:eastAsiaTheme="majorEastAsia" w:hAnsi="Arial" w:cs="Arial"/>
          <w:b/>
          <w:bCs/>
          <w:sz w:val="22"/>
          <w:szCs w:val="22"/>
        </w:rPr>
        <w:t>optimal matching or resonant amplification</w:t>
      </w:r>
      <w:r w:rsidRPr="00C60887">
        <w:rPr>
          <w:rStyle w:val="ng-star-inserted1"/>
          <w:rFonts w:ascii="Arial" w:eastAsiaTheme="majorEastAsia" w:hAnsi="Arial" w:cs="Arial"/>
          <w:sz w:val="22"/>
          <w:szCs w:val="22"/>
        </w:rPr>
        <w:t xml:space="preserve"> of information, these constants could play a role even in the epistemology of the theory.</w:t>
      </w:r>
    </w:p>
    <w:p w14:paraId="55F10154"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13.3. The "Fine-Tuning" of </w:t>
      </w:r>
      <w:proofErr w:type="gramStart"/>
      <w:r w:rsidRPr="00C60887">
        <w:rPr>
          <w:rStyle w:val="inline-code"/>
          <w:rFonts w:ascii="Arial" w:eastAsiaTheme="majorEastAsia" w:hAnsi="Arial" w:cs="Arial"/>
          <w:b/>
          <w:bCs/>
          <w:sz w:val="22"/>
          <w:szCs w:val="22"/>
        </w:rPr>
        <w:t>π,ϕ</w:t>
      </w:r>
      <w:proofErr w:type="gramEnd"/>
      <w:r w:rsidRPr="00C60887">
        <w:rPr>
          <w:rStyle w:val="ng-star-inserted1"/>
          <w:rFonts w:ascii="Arial" w:eastAsiaTheme="majorEastAsia" w:hAnsi="Arial" w:cs="Arial"/>
          <w:b/>
          <w:bCs/>
          <w:sz w:val="22"/>
          <w:szCs w:val="22"/>
        </w:rPr>
        <w:t>-Parameters for Life and Consciousness</w:t>
      </w:r>
    </w:p>
    <w:p w14:paraId="19CCCA0F" w14:textId="77777777" w:rsidR="00F74B0D" w:rsidRPr="00C60887" w:rsidRDefault="00F74B0D" w:rsidP="00AE655C">
      <w:pPr>
        <w:pStyle w:val="ng-star-inserted"/>
        <w:numPr>
          <w:ilvl w:val="0"/>
          <w:numId w:val="39"/>
        </w:numPr>
        <w:spacing w:line="276" w:lineRule="auto"/>
        <w:rPr>
          <w:rFonts w:ascii="Arial" w:hAnsi="Arial" w:cs="Arial"/>
          <w:sz w:val="22"/>
          <w:szCs w:val="22"/>
        </w:rPr>
      </w:pPr>
      <w:r w:rsidRPr="00C60887">
        <w:rPr>
          <w:rStyle w:val="ng-star-inserted1"/>
          <w:rFonts w:ascii="Arial" w:eastAsiaTheme="majorEastAsia" w:hAnsi="Arial" w:cs="Arial"/>
          <w:sz w:val="22"/>
          <w:szCs w:val="22"/>
        </w:rPr>
        <w:t>The universe appears fine-tuned for life. If fundamental constants were slightly different, stars, chemistry, and life might not exist.</w:t>
      </w:r>
    </w:p>
    <w:p w14:paraId="6070736B" w14:textId="47B4A912" w:rsidR="00F74B0D" w:rsidRPr="00C60887" w:rsidRDefault="00F74B0D" w:rsidP="00AE655C">
      <w:pPr>
        <w:pStyle w:val="ng-star-inserted"/>
        <w:numPr>
          <w:ilvl w:val="0"/>
          <w:numId w:val="39"/>
        </w:numPr>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In </w:t>
      </w:r>
      <w:r w:rsidR="0017120B">
        <w:rPr>
          <w:rStyle w:val="ng-star-inserted1"/>
          <w:rFonts w:ascii="Arial" w:eastAsiaTheme="majorEastAsia" w:hAnsi="Arial" w:cs="Arial"/>
          <w:sz w:val="22"/>
          <w:szCs w:val="22"/>
        </w:rPr>
        <w:t>the</w:t>
      </w:r>
      <w:r w:rsidRPr="00C60887">
        <w:rPr>
          <w:rStyle w:val="ng-star-inserted1"/>
          <w:rFonts w:ascii="Arial" w:eastAsiaTheme="majorEastAsia" w:hAnsi="Arial" w:cs="Arial"/>
          <w:sz w:val="22"/>
          <w:szCs w:val="22"/>
        </w:rPr>
        <w:t xml:space="preserve"> theory, the parameters in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are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-scaled. If these specific </w:t>
      </w:r>
      <w:proofErr w:type="spellStart"/>
      <w:r w:rsidRPr="00C60887">
        <w:rPr>
          <w:rStyle w:val="ng-star-inserted1"/>
          <w:rFonts w:ascii="Arial" w:eastAsiaTheme="majorEastAsia" w:hAnsi="Arial" w:cs="Arial"/>
          <w:sz w:val="22"/>
          <w:szCs w:val="22"/>
        </w:rPr>
        <w:t>scalings</w:t>
      </w:r>
      <w:proofErr w:type="spellEnd"/>
      <w:r w:rsidRPr="00C60887">
        <w:rPr>
          <w:rStyle w:val="ng-star-inserted1"/>
          <w:rFonts w:ascii="Arial" w:eastAsiaTheme="majorEastAsia" w:hAnsi="Arial" w:cs="Arial"/>
          <w:sz w:val="22"/>
          <w:szCs w:val="22"/>
        </w:rPr>
        <w:t xml:space="preserve"> are what lead to a universe capable of generating the complexity needed for life and consciousness, then </w:t>
      </w:r>
      <w:r w:rsidRPr="00C60887">
        <w:rPr>
          <w:rStyle w:val="inline-code"/>
          <w:rFonts w:ascii="Arial" w:eastAsiaTheme="majorEastAsia" w:hAnsi="Arial" w:cs="Arial"/>
          <w:sz w:val="22"/>
          <w:szCs w:val="22"/>
        </w:rPr>
        <w:t>π</w:t>
      </w:r>
      <w:r w:rsidRPr="00C60887">
        <w:rPr>
          <w:rStyle w:val="ng-star-inserted1"/>
          <w:rFonts w:ascii="Arial" w:eastAsiaTheme="majorEastAsia" w:hAnsi="Arial" w:cs="Arial"/>
          <w:sz w:val="22"/>
          <w:szCs w:val="22"/>
        </w:rPr>
        <w:t xml:space="preserve"> and </w:t>
      </w:r>
      <w:r w:rsidRPr="00C60887">
        <w:rPr>
          <w:rStyle w:val="inline-code"/>
          <w:rFonts w:ascii="Arial" w:eastAsiaTheme="majorEastAsia" w:hAnsi="Arial" w:cs="Arial"/>
          <w:sz w:val="22"/>
          <w:szCs w:val="22"/>
        </w:rPr>
        <w:t>ϕ</w:t>
      </w:r>
      <w:r w:rsidRPr="00C60887">
        <w:rPr>
          <w:rStyle w:val="ng-star-inserted1"/>
          <w:rFonts w:ascii="Arial" w:eastAsiaTheme="majorEastAsia" w:hAnsi="Arial" w:cs="Arial"/>
          <w:sz w:val="22"/>
          <w:szCs w:val="22"/>
        </w:rPr>
        <w:t xml:space="preserve"> are not just descriptive but </w:t>
      </w:r>
      <w:r w:rsidRPr="00C60887">
        <w:rPr>
          <w:rStyle w:val="ng-star-inserted1"/>
          <w:rFonts w:ascii="Arial" w:eastAsiaTheme="majorEastAsia" w:hAnsi="Arial" w:cs="Arial"/>
          <w:b/>
          <w:bCs/>
          <w:sz w:val="22"/>
          <w:szCs w:val="22"/>
        </w:rPr>
        <w:t>causally implicated in our existence.</w:t>
      </w:r>
    </w:p>
    <w:p w14:paraId="5508C522" w14:textId="77777777" w:rsidR="00F74B0D" w:rsidRPr="00C60887" w:rsidRDefault="00F74B0D" w:rsidP="00AE655C">
      <w:pPr>
        <w:pStyle w:val="ng-star-inserted"/>
        <w:numPr>
          <w:ilvl w:val="0"/>
          <w:numId w:val="39"/>
        </w:numPr>
        <w:spacing w:line="276" w:lineRule="auto"/>
        <w:rPr>
          <w:rFonts w:ascii="Arial" w:hAnsi="Arial" w:cs="Arial"/>
          <w:sz w:val="22"/>
          <w:szCs w:val="22"/>
        </w:rPr>
      </w:pPr>
      <w:r w:rsidRPr="00C60887">
        <w:rPr>
          <w:rStyle w:val="ng-star-inserted1"/>
          <w:rFonts w:ascii="Arial" w:eastAsiaTheme="majorEastAsia" w:hAnsi="Arial" w:cs="Arial"/>
          <w:sz w:val="22"/>
          <w:szCs w:val="22"/>
        </w:rPr>
        <w:t>This could be interpreted in several ways:</w:t>
      </w:r>
    </w:p>
    <w:p w14:paraId="4C7F8D75" w14:textId="77777777" w:rsidR="00F74B0D" w:rsidRPr="00C60887" w:rsidRDefault="00F74B0D" w:rsidP="00AE655C">
      <w:pPr>
        <w:pStyle w:val="ng-star-inserted"/>
        <w:numPr>
          <w:ilvl w:val="1"/>
          <w:numId w:val="3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Anthropic Principle:</w:t>
      </w:r>
      <w:r w:rsidRPr="00C60887">
        <w:rPr>
          <w:rStyle w:val="ng-star-inserted1"/>
          <w:rFonts w:ascii="Arial" w:eastAsiaTheme="majorEastAsia" w:hAnsi="Arial" w:cs="Arial"/>
          <w:sz w:val="22"/>
          <w:szCs w:val="22"/>
        </w:rPr>
        <w:t xml:space="preserve"> We observe these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values because other values don't allow for observers. (Weak Anthropic).</w:t>
      </w:r>
    </w:p>
    <w:p w14:paraId="54628EC1" w14:textId="77777777" w:rsidR="00F74B0D" w:rsidRPr="00C60887" w:rsidRDefault="00F74B0D" w:rsidP="00AE655C">
      <w:pPr>
        <w:pStyle w:val="ng-star-inserted"/>
        <w:numPr>
          <w:ilvl w:val="1"/>
          <w:numId w:val="3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Deeper Principle:</w:t>
      </w:r>
      <w:r w:rsidRPr="00C60887">
        <w:rPr>
          <w:rStyle w:val="ng-star-inserted1"/>
          <w:rFonts w:ascii="Arial" w:eastAsiaTheme="majorEastAsia" w:hAnsi="Arial" w:cs="Arial"/>
          <w:sz w:val="22"/>
          <w:szCs w:val="22"/>
        </w:rPr>
        <w:t xml:space="preserve"> There's a deeper physical or mathematical principle (perhaps related to stability or optimal complexity generation of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 that </w:t>
      </w:r>
      <w:r w:rsidRPr="00C60887">
        <w:rPr>
          <w:rStyle w:val="ng-star-inserted1"/>
          <w:rFonts w:ascii="Arial" w:eastAsiaTheme="majorEastAsia" w:hAnsi="Arial" w:cs="Arial"/>
          <w:i/>
          <w:iCs/>
          <w:sz w:val="22"/>
          <w:szCs w:val="22"/>
        </w:rPr>
        <w:t>requires</w:t>
      </w:r>
      <w:r w:rsidRPr="00C60887">
        <w:rPr>
          <w:rStyle w:val="ng-star-inserted1"/>
          <w:rFonts w:ascii="Arial" w:eastAsiaTheme="majorEastAsia" w:hAnsi="Arial" w:cs="Arial"/>
          <w:sz w:val="22"/>
          <w:szCs w:val="22"/>
        </w:rPr>
        <w:t xml:space="preserve"> parameters to take on these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-infused values, and these values happen to be conducive to life. (Stronger, more explanatory).</w:t>
      </w:r>
    </w:p>
    <w:p w14:paraId="640B665E" w14:textId="77777777" w:rsidR="00F74B0D" w:rsidRPr="00C60887" w:rsidRDefault="00F74B0D" w:rsidP="00AE655C">
      <w:pPr>
        <w:pStyle w:val="ng-star-inserted"/>
        <w:numPr>
          <w:ilvl w:val="1"/>
          <w:numId w:val="39"/>
        </w:numPr>
        <w:spacing w:line="276" w:lineRule="auto"/>
        <w:rPr>
          <w:rFonts w:ascii="Arial" w:hAnsi="Arial" w:cs="Arial"/>
          <w:sz w:val="22"/>
          <w:szCs w:val="22"/>
        </w:rPr>
      </w:pPr>
      <w:r w:rsidRPr="00C60887">
        <w:rPr>
          <w:rStyle w:val="ng-star-inserted1"/>
          <w:rFonts w:ascii="Arial" w:eastAsiaTheme="majorEastAsia" w:hAnsi="Arial" w:cs="Arial"/>
          <w:b/>
          <w:bCs/>
          <w:sz w:val="22"/>
          <w:szCs w:val="22"/>
        </w:rPr>
        <w:t xml:space="preserve">Landscape of </w:t>
      </w:r>
      <w:r w:rsidRPr="00C60887">
        <w:rPr>
          <w:rStyle w:val="inline-code"/>
          <w:rFonts w:ascii="Arial" w:eastAsiaTheme="majorEastAsia" w:hAnsi="Arial" w:cs="Arial"/>
          <w:b/>
          <w:bCs/>
          <w:sz w:val="22"/>
          <w:szCs w:val="22"/>
        </w:rPr>
        <w:t>Ω</w:t>
      </w:r>
      <w:r w:rsidRPr="00C60887">
        <w:rPr>
          <w:rStyle w:val="ng-star-inserted1"/>
          <w:rFonts w:ascii="Arial" w:eastAsiaTheme="majorEastAsia" w:hAnsi="Arial" w:cs="Arial"/>
          <w:b/>
          <w:bCs/>
          <w:sz w:val="22"/>
          <w:szCs w:val="22"/>
        </w:rPr>
        <w:t>-</w:t>
      </w:r>
      <w:proofErr w:type="spellStart"/>
      <w:r w:rsidRPr="00C60887">
        <w:rPr>
          <w:rStyle w:val="ng-star-inserted1"/>
          <w:rFonts w:ascii="Arial" w:eastAsiaTheme="majorEastAsia" w:hAnsi="Arial" w:cs="Arial"/>
          <w:b/>
          <w:bCs/>
          <w:sz w:val="22"/>
          <w:szCs w:val="22"/>
        </w:rPr>
        <w:t>Vacua</w:t>
      </w:r>
      <w:proofErr w:type="spellEnd"/>
      <w:r w:rsidRPr="00C60887">
        <w:rPr>
          <w:rStyle w:val="ng-star-inserted1"/>
          <w:rFonts w:ascii="Arial" w:eastAsiaTheme="majorEastAsia" w:hAnsi="Arial" w:cs="Arial"/>
          <w:b/>
          <w:bCs/>
          <w:sz w:val="22"/>
          <w:szCs w:val="22"/>
        </w:rPr>
        <w:t>:</w:t>
      </w:r>
      <w:r w:rsidRPr="00C60887">
        <w:rPr>
          <w:rStyle w:val="ng-star-inserted1"/>
          <w:rFonts w:ascii="Arial" w:eastAsiaTheme="majorEastAsia" w:hAnsi="Arial" w:cs="Arial"/>
          <w:sz w:val="22"/>
          <w:szCs w:val="22"/>
        </w:rPr>
        <w:t xml:space="preserve"> Perhaps </w:t>
      </w:r>
      <w:r w:rsidRPr="00C60887">
        <w:rPr>
          <w:rStyle w:val="inline-code"/>
          <w:rFonts w:ascii="Arial" w:eastAsiaTheme="majorEastAsia" w:hAnsi="Arial" w:cs="Arial"/>
          <w:sz w:val="22"/>
          <w:szCs w:val="22"/>
        </w:rPr>
        <w:t>L_{total}</w:t>
      </w:r>
      <w:r w:rsidRPr="00C60887">
        <w:rPr>
          <w:rStyle w:val="ng-star-inserted1"/>
          <w:rFonts w:ascii="Arial" w:eastAsiaTheme="majorEastAsia" w:hAnsi="Arial" w:cs="Arial"/>
          <w:sz w:val="22"/>
          <w:szCs w:val="22"/>
        </w:rPr>
        <w:t xml:space="preserve"> allows for many different vacuum states, each with slightly different effective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parameters. Our universe is just one such vacuum that happens to support us.</w:t>
      </w:r>
    </w:p>
    <w:p w14:paraId="2462FF57"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b/>
          <w:bCs/>
          <w:sz w:val="22"/>
          <w:szCs w:val="22"/>
        </w:rPr>
        <w:t>Conclusion of Chapter 13:</w:t>
      </w:r>
    </w:p>
    <w:p w14:paraId="04EA6242" w14:textId="77777777" w:rsidR="00F74B0D" w:rsidRPr="00C60887" w:rsidRDefault="00F74B0D" w:rsidP="00C60887">
      <w:pPr>
        <w:pStyle w:val="ng-star-inserted"/>
        <w:spacing w:line="276" w:lineRule="auto"/>
        <w:rPr>
          <w:rFonts w:ascii="Arial" w:hAnsi="Arial" w:cs="Arial"/>
          <w:sz w:val="22"/>
          <w:szCs w:val="22"/>
        </w:rPr>
      </w:pPr>
      <w:r w:rsidRPr="00C60887">
        <w:rPr>
          <w:rStyle w:val="ng-star-inserted1"/>
          <w:rFonts w:ascii="Arial" w:eastAsiaTheme="majorEastAsia" w:hAnsi="Arial" w:cs="Arial"/>
          <w:sz w:val="22"/>
          <w:szCs w:val="22"/>
        </w:rPr>
        <w:t xml:space="preserve">This chapter acknowledges the profound mystery of consciousness and the observer. While the "Golden Universe" theory, as a physical framework, may not "solve" consciousness, its emphasis on </w:t>
      </w:r>
      <w:r w:rsidRPr="00C60887">
        <w:rPr>
          <w:rStyle w:val="ng-star-inserted1"/>
          <w:rFonts w:ascii="Arial" w:eastAsiaTheme="majorEastAsia" w:hAnsi="Arial" w:cs="Arial"/>
          <w:b/>
          <w:bCs/>
          <w:sz w:val="22"/>
          <w:szCs w:val="22"/>
        </w:rPr>
        <w:t xml:space="preserve">information, recursion, self-organization, and fundamental </w:t>
      </w:r>
      <w:proofErr w:type="gramStart"/>
      <w:r w:rsidRPr="00C60887">
        <w:rPr>
          <w:rStyle w:val="inline-code"/>
          <w:rFonts w:ascii="Arial" w:eastAsiaTheme="majorEastAsia" w:hAnsi="Arial" w:cs="Arial"/>
          <w:b/>
          <w:bCs/>
          <w:sz w:val="22"/>
          <w:szCs w:val="22"/>
        </w:rPr>
        <w:t>π,ϕ</w:t>
      </w:r>
      <w:proofErr w:type="gramEnd"/>
      <w:r w:rsidRPr="00C60887">
        <w:rPr>
          <w:rStyle w:val="ng-star-inserted1"/>
          <w:rFonts w:ascii="Arial" w:eastAsiaTheme="majorEastAsia" w:hAnsi="Arial" w:cs="Arial"/>
          <w:b/>
          <w:bCs/>
          <w:sz w:val="22"/>
          <w:szCs w:val="22"/>
        </w:rPr>
        <w:t>-driven harmony and complexity</w:t>
      </w:r>
      <w:r w:rsidRPr="00C60887">
        <w:rPr>
          <w:rStyle w:val="ng-star-inserted1"/>
          <w:rFonts w:ascii="Arial" w:eastAsiaTheme="majorEastAsia" w:hAnsi="Arial" w:cs="Arial"/>
          <w:sz w:val="22"/>
          <w:szCs w:val="22"/>
        </w:rPr>
        <w:t xml:space="preserve"> </w:t>
      </w:r>
      <w:proofErr w:type="gramStart"/>
      <w:r w:rsidRPr="00C60887">
        <w:rPr>
          <w:rStyle w:val="ng-star-inserted1"/>
          <w:rFonts w:ascii="Arial" w:eastAsiaTheme="majorEastAsia" w:hAnsi="Arial" w:cs="Arial"/>
          <w:sz w:val="22"/>
          <w:szCs w:val="22"/>
        </w:rPr>
        <w:t>provides</w:t>
      </w:r>
      <w:proofErr w:type="gramEnd"/>
      <w:r w:rsidRPr="00C60887">
        <w:rPr>
          <w:rStyle w:val="ng-star-inserted1"/>
          <w:rFonts w:ascii="Arial" w:eastAsiaTheme="majorEastAsia" w:hAnsi="Arial" w:cs="Arial"/>
          <w:sz w:val="22"/>
          <w:szCs w:val="22"/>
        </w:rPr>
        <w:t xml:space="preserve"> a richer substrate than many purely mechanistic theories. It opens speculative avenues for thinking about how mind-like properties could emerge from hyper-complex </w:t>
      </w:r>
      <w:r w:rsidRPr="00C60887">
        <w:rPr>
          <w:rStyle w:val="inline-code"/>
          <w:rFonts w:ascii="Arial" w:eastAsiaTheme="majorEastAsia" w:hAnsi="Arial" w:cs="Arial"/>
          <w:sz w:val="22"/>
          <w:szCs w:val="22"/>
        </w:rPr>
        <w:t>Ω</w:t>
      </w:r>
      <w:r w:rsidRPr="00C60887">
        <w:rPr>
          <w:rStyle w:val="ng-star-inserted1"/>
          <w:rFonts w:ascii="Arial" w:eastAsiaTheme="majorEastAsia" w:hAnsi="Arial" w:cs="Arial"/>
          <w:sz w:val="22"/>
          <w:szCs w:val="22"/>
        </w:rPr>
        <w:t xml:space="preserve">-field dynamics. The theory suggests that the same </w:t>
      </w:r>
      <w:proofErr w:type="gramStart"/>
      <w:r w:rsidRPr="00C60887">
        <w:rPr>
          <w:rStyle w:val="inline-code"/>
          <w:rFonts w:ascii="Arial" w:eastAsiaTheme="majorEastAsia" w:hAnsi="Arial" w:cs="Arial"/>
          <w:sz w:val="22"/>
          <w:szCs w:val="22"/>
        </w:rPr>
        <w:t>π,ϕ</w:t>
      </w:r>
      <w:proofErr w:type="gramEnd"/>
      <w:r w:rsidRPr="00C60887">
        <w:rPr>
          <w:rStyle w:val="ng-star-inserted1"/>
          <w:rFonts w:ascii="Arial" w:eastAsiaTheme="majorEastAsia" w:hAnsi="Arial" w:cs="Arial"/>
          <w:sz w:val="22"/>
          <w:szCs w:val="22"/>
        </w:rPr>
        <w:t xml:space="preserve"> principles that shape particles and galaxies might also underpin the very possibility of conscious systems capable of observing and understanding that universe.</w:t>
      </w:r>
    </w:p>
    <w:p w14:paraId="4D8DAE29" w14:textId="0C934D11" w:rsidR="00F74B0D" w:rsidRPr="00C60887" w:rsidRDefault="00F74B0D" w:rsidP="00C60887">
      <w:pPr>
        <w:spacing w:after="160" w:line="276" w:lineRule="auto"/>
        <w:rPr>
          <w:rFonts w:ascii="Arial" w:hAnsi="Arial" w:cs="Arial"/>
          <w:sz w:val="22"/>
          <w:szCs w:val="22"/>
        </w:rPr>
      </w:pPr>
      <w:r w:rsidRPr="00C60887">
        <w:rPr>
          <w:rFonts w:ascii="Arial" w:hAnsi="Arial" w:cs="Arial"/>
          <w:sz w:val="22"/>
          <w:szCs w:val="22"/>
        </w:rPr>
        <w:br w:type="page"/>
      </w:r>
    </w:p>
    <w:p w14:paraId="0944CEA6" w14:textId="77777777" w:rsidR="00DD0C73" w:rsidRPr="00C60887" w:rsidRDefault="00DD0C73" w:rsidP="00C60887">
      <w:pPr>
        <w:pStyle w:val="ng-star-inserted"/>
        <w:spacing w:line="276" w:lineRule="auto"/>
        <w:rPr>
          <w:rFonts w:ascii="Arial" w:hAnsi="Arial" w:cs="Arial"/>
        </w:rPr>
      </w:pPr>
      <w:r w:rsidRPr="00C60887">
        <w:rPr>
          <w:rStyle w:val="ng-star-inserted1"/>
          <w:rFonts w:ascii="Arial" w:eastAsiaTheme="majorEastAsia" w:hAnsi="Arial" w:cs="Arial"/>
          <w:b/>
          <w:bCs/>
        </w:rPr>
        <w:lastRenderedPageBreak/>
        <w:t>Chapter 14: Unsolved Problems and the Future of the Golden Universe Theory</w:t>
      </w:r>
    </w:p>
    <w:p w14:paraId="5439E9F8"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"Golden Universe" theory, as developed conceptually in the preceding chapters, offers a novel and potentially unifying framework for understanding the cosmos. It posits a universe emerging from a fundamental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its dynamics infused with the mathematical principles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and its evolution orchestrated by a cosmic driver field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This framework has shown promise in conceptually linking particle physics, Standard Model symmetries, emergent gravity, and cosmology, all while offering dynamical solutions to profound puzzles like the cosmological constant and the nature of dark matter.</w:t>
      </w:r>
    </w:p>
    <w:p w14:paraId="4CD1ABDB"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While the vision is compelling, it is crucial to acknowledge that we have primarily sketched an ambitious </w:t>
      </w:r>
      <w:r w:rsidRPr="00C60887">
        <w:rPr>
          <w:rStyle w:val="ng-star-inserted1"/>
          <w:rFonts w:ascii="Arial" w:eastAsiaTheme="majorEastAsia" w:hAnsi="Arial" w:cs="Arial"/>
          <w:b/>
          <w:bCs/>
          <w:color w:val="1A1C1E"/>
          <w:sz w:val="22"/>
          <w:szCs w:val="22"/>
        </w:rPr>
        <w:t>research program</w:t>
      </w:r>
      <w:r w:rsidRPr="00C60887">
        <w:rPr>
          <w:rStyle w:val="ng-star-inserted1"/>
          <w:rFonts w:ascii="Arial" w:eastAsiaTheme="majorEastAsia" w:hAnsi="Arial" w:cs="Arial"/>
          <w:color w:val="1A1C1E"/>
          <w:sz w:val="22"/>
          <w:szCs w:val="22"/>
        </w:rPr>
        <w:t> rather than a completed edifice. The journey from this conceptual hypothesis to a mature, mathematically rigorous, and experimentally verifiable physical theory is substantial. This final chapter outlines the significant unsolved problems, the immediate theoretical and computational challenges, and the exciting future directions that must be pursued.</w:t>
      </w:r>
    </w:p>
    <w:p w14:paraId="22BAC574"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14.1. Mathematical Rigor and Detailed Calculations: The Foremost Challenge</w:t>
      </w:r>
    </w:p>
    <w:p w14:paraId="7235C542"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most immediate and significant task is to elevate the framework from qualitative arguments and parameterized proposals to concrete mathematical and quantitative predictions. This involves:</w:t>
      </w:r>
    </w:p>
    <w:p w14:paraId="13DD782E" w14:textId="77777777" w:rsidR="00C60887" w:rsidRPr="00C60887" w:rsidRDefault="00C60887" w:rsidP="00AE655C">
      <w:pPr>
        <w:pStyle w:val="ng-star-inserted"/>
        <w:numPr>
          <w:ilvl w:val="0"/>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14.1.1. Defining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b/>
          <w:bCs/>
          <w:color w:val="1A1C1E"/>
          <w:sz w:val="22"/>
          <w:szCs w:val="22"/>
        </w:rPr>
        <w:t> with Full Precision:</w:t>
      </w:r>
    </w:p>
    <w:p w14:paraId="32583249"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Nature of </w:t>
      </w:r>
      <w:r w:rsidRPr="00C60887">
        <w:rPr>
          <w:rStyle w:val="inline-code"/>
          <w:rFonts w:ascii="Arial" w:eastAsiaTheme="majorEastAsia" w:hAnsi="Arial" w:cs="Arial"/>
          <w:b/>
          <w:bCs/>
          <w:color w:val="1A1C1E"/>
          <w:sz w:val="22"/>
          <w:szCs w:val="22"/>
          <w:bdr w:val="single" w:sz="6" w:space="0" w:color="FFFFFF" w:frame="1"/>
        </w:rPr>
        <w:t>Ω</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A precise mathematical definition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-substrate is paramount. While we've explored options like a Geometric Algebra valued field or a multi-component field transforming under a primordial gauge group </w:t>
      </w:r>
      <w:r w:rsidRPr="00C60887">
        <w:rPr>
          <w:rStyle w:val="inline-code"/>
          <w:rFonts w:ascii="Arial" w:eastAsiaTheme="majorEastAsia" w:hAnsi="Arial" w:cs="Arial"/>
          <w:color w:val="1A1C1E"/>
          <w:sz w:val="22"/>
          <w:szCs w:val="22"/>
          <w:bdr w:val="single" w:sz="6" w:space="0" w:color="FFFFFF" w:frame="1"/>
        </w:rPr>
        <w:t>G_{prim}</w:t>
      </w:r>
      <w:r w:rsidRPr="00C60887">
        <w:rPr>
          <w:rStyle w:val="ng-star-inserted1"/>
          <w:rFonts w:ascii="Arial" w:eastAsiaTheme="majorEastAsia" w:hAnsi="Arial" w:cs="Arial"/>
          <w:color w:val="1A1C1E"/>
          <w:sz w:val="22"/>
          <w:szCs w:val="22"/>
        </w:rPr>
        <w:t>, the exact structure enabling all emergent phenomena (spinors, vectors, scalars, SU(N) symmetries, topological configurations) needs to be solidified.</w:t>
      </w:r>
    </w:p>
    <w:p w14:paraId="7C8DEF7C"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Functional Forms in </w:t>
      </w:r>
      <w:r w:rsidRPr="00C60887">
        <w:rPr>
          <w:rStyle w:val="inline-code"/>
          <w:rFonts w:ascii="Arial" w:eastAsiaTheme="majorEastAsia" w:hAnsi="Arial" w:cs="Arial"/>
          <w:b/>
          <w:bCs/>
          <w:color w:val="1A1C1E"/>
          <w:sz w:val="22"/>
          <w:szCs w:val="22"/>
          <w:bdr w:val="single" w:sz="6" w:space="0" w:color="FFFFFF" w:frame="1"/>
        </w:rPr>
        <w:t>V_Ω</w:t>
      </w:r>
      <w:r w:rsidRPr="00C60887">
        <w:rPr>
          <w:rStyle w:val="ng-star-inserted1"/>
          <w:rFonts w:ascii="Arial" w:eastAsiaTheme="majorEastAsia" w:hAnsi="Arial" w:cs="Arial"/>
          <w:b/>
          <w:bCs/>
          <w:color w:val="1A1C1E"/>
          <w:sz w:val="22"/>
          <w:szCs w:val="22"/>
        </w:rPr>
        <w:t> and </w:t>
      </w:r>
      <w:r w:rsidRPr="00C60887">
        <w:rPr>
          <w:rStyle w:val="inline-code"/>
          <w:rFonts w:ascii="Arial" w:eastAsiaTheme="majorEastAsia" w:hAnsi="Arial" w:cs="Arial"/>
          <w:b/>
          <w:bCs/>
          <w:color w:val="1A1C1E"/>
          <w:sz w:val="22"/>
          <w:szCs w:val="22"/>
          <w:bdr w:val="single" w:sz="6" w:space="0" w:color="FFFFFF" w:frame="1"/>
        </w:rPr>
        <w:t>L_X</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Finding the exact, simple, and elegant mathematical forms for the potentials </w:t>
      </w:r>
      <w:r w:rsidRPr="00C60887">
        <w:rPr>
          <w:rStyle w:val="inline-code"/>
          <w:rFonts w:ascii="Arial" w:eastAsiaTheme="majorEastAsia" w:hAnsi="Arial" w:cs="Arial"/>
          <w:color w:val="1A1C1E"/>
          <w:sz w:val="22"/>
          <w:szCs w:val="22"/>
          <w:bdr w:val="single" w:sz="6" w:space="0" w:color="FFFFFF" w:frame="1"/>
        </w:rPr>
        <w:t>V_Ω(\text{inv}(Ω), X)</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V_X(X)</w:t>
      </w:r>
      <w:r w:rsidRPr="00C60887">
        <w:rPr>
          <w:rStyle w:val="ng-star-inserted1"/>
          <w:rFonts w:ascii="Arial" w:eastAsiaTheme="majorEastAsia" w:hAnsi="Arial" w:cs="Arial"/>
          <w:color w:val="1A1C1E"/>
          <w:sz w:val="22"/>
          <w:szCs w:val="22"/>
        </w:rPr>
        <w:t>, and the interaction </w:t>
      </w:r>
      <w:r w:rsidRPr="00C60887">
        <w:rPr>
          <w:rStyle w:val="inline-code"/>
          <w:rFonts w:ascii="Arial" w:eastAsiaTheme="majorEastAsia" w:hAnsi="Arial" w:cs="Arial"/>
          <w:color w:val="1A1C1E"/>
          <w:sz w:val="22"/>
          <w:szCs w:val="22"/>
          <w:bdr w:val="single" w:sz="6" w:space="0" w:color="FFFFFF" w:frame="1"/>
        </w:rPr>
        <w:t>L_{int}</w:t>
      </w:r>
      <w:r w:rsidRPr="00C60887">
        <w:rPr>
          <w:rStyle w:val="ng-star-inserted1"/>
          <w:rFonts w:ascii="Arial" w:eastAsiaTheme="majorEastAsia" w:hAnsi="Arial" w:cs="Arial"/>
          <w:color w:val="1A1C1E"/>
          <w:sz w:val="22"/>
          <w:szCs w:val="22"/>
        </w:rPr>
        <w:t>, is essential. This requires moving beyond general parameterizations to functions justified by deeper principles (e.g., specific symmetry requirements, stability conditions, information-theoretic arguments, or underlying discrete mathematics that favor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w:t>
      </w:r>
    </w:p>
    <w:p w14:paraId="6C29677F" w14:textId="77777777" w:rsidR="00C60887" w:rsidRPr="00DB0F69" w:rsidRDefault="00C60887" w:rsidP="00AE655C">
      <w:pPr>
        <w:pStyle w:val="ng-star-inserted"/>
        <w:numPr>
          <w:ilvl w:val="1"/>
          <w:numId w:val="139"/>
        </w:numPr>
        <w:shd w:val="clear" w:color="auto" w:fill="FFFFFF"/>
        <w:spacing w:before="0" w:beforeAutospacing="0" w:after="45" w:afterAutospacing="0" w:line="276" w:lineRule="auto"/>
        <w:rPr>
          <w:rStyle w:val="ng-star-inserted1"/>
          <w:rFonts w:ascii="Arial" w:hAnsi="Arial" w:cs="Arial"/>
          <w:color w:val="1A1C1E"/>
          <w:sz w:val="22"/>
          <w:szCs w:val="22"/>
        </w:rPr>
      </w:pPr>
      <w:r w:rsidRPr="00C60887">
        <w:rPr>
          <w:rStyle w:val="ng-star-inserted1"/>
          <w:rFonts w:ascii="Arial" w:eastAsiaTheme="majorEastAsia" w:hAnsi="Arial" w:cs="Arial"/>
          <w:b/>
          <w:bCs/>
          <w:color w:val="1A1C1E"/>
          <w:sz w:val="22"/>
          <w:szCs w:val="22"/>
        </w:rPr>
        <w:t>Novel Dynamical Terms:</w:t>
      </w:r>
      <w:r w:rsidRPr="00C60887">
        <w:rPr>
          <w:rStyle w:val="ng-star-inserted1"/>
          <w:rFonts w:ascii="Arial" w:eastAsiaTheme="majorEastAsia" w:hAnsi="Arial" w:cs="Arial"/>
          <w:color w:val="1A1C1E"/>
          <w:sz w:val="22"/>
          <w:szCs w:val="22"/>
        </w:rPr>
        <w:t> The conceptual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phase_driver</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L_{</w:t>
      </w:r>
      <w:proofErr w:type="spellStart"/>
      <w:r w:rsidRPr="00C60887">
        <w:rPr>
          <w:rStyle w:val="inline-code"/>
          <w:rFonts w:ascii="Arial" w:eastAsiaTheme="majorEastAsia" w:hAnsi="Arial" w:cs="Arial"/>
          <w:color w:val="1A1C1E"/>
          <w:sz w:val="22"/>
          <w:szCs w:val="22"/>
          <w:bdr w:val="single" w:sz="6" w:space="0" w:color="FFFFFF" w:frame="1"/>
        </w:rPr>
        <w:t>recursive_mimic</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(or their effective equivalents arising from </w:t>
      </w:r>
      <w:r w:rsidRPr="00C60887">
        <w:rPr>
          <w:rStyle w:val="inline-code"/>
          <w:rFonts w:ascii="Arial" w:eastAsiaTheme="majorEastAsia" w:hAnsi="Arial" w:cs="Arial"/>
          <w:color w:val="1A1C1E"/>
          <w:sz w:val="22"/>
          <w:szCs w:val="22"/>
          <w:bdr w:val="single" w:sz="6" w:space="0" w:color="FFFFFF" w:frame="1"/>
        </w:rPr>
        <w:t>V_Ω</w:t>
      </w:r>
      <w:r w:rsidRPr="00C60887">
        <w:rPr>
          <w:rStyle w:val="ng-star-inserted1"/>
          <w:rFonts w:ascii="Arial" w:eastAsiaTheme="majorEastAsia" w:hAnsi="Arial" w:cs="Arial"/>
          <w:color w:val="1A1C1E"/>
          <w:sz w:val="22"/>
          <w:szCs w:val="22"/>
        </w:rPr>
        <w:t>) need robust, Lorentz and gauge-invariant formulations if they are to be fundamental. The implications of any inherent non-locality must be thoroughly investigated.</w:t>
      </w:r>
    </w:p>
    <w:p w14:paraId="1BF42492" w14:textId="77777777" w:rsidR="00DB0F69" w:rsidRDefault="00DB0F69" w:rsidP="00DB0F69">
      <w:pPr>
        <w:pStyle w:val="ng-star-inserted"/>
        <w:shd w:val="clear" w:color="auto" w:fill="FFFFFF"/>
        <w:spacing w:before="0" w:beforeAutospacing="0" w:after="45" w:afterAutospacing="0" w:line="276" w:lineRule="auto"/>
        <w:ind w:left="1440"/>
        <w:rPr>
          <w:rStyle w:val="ng-star-inserted1"/>
          <w:rFonts w:ascii="Arial" w:eastAsiaTheme="majorEastAsia" w:hAnsi="Arial" w:cs="Arial"/>
          <w:b/>
          <w:bCs/>
          <w:color w:val="1A1C1E"/>
          <w:sz w:val="22"/>
          <w:szCs w:val="22"/>
        </w:rPr>
      </w:pPr>
    </w:p>
    <w:p w14:paraId="27C12C8C" w14:textId="77777777" w:rsidR="00DB0F69" w:rsidRPr="00C60887" w:rsidRDefault="00DB0F69" w:rsidP="00DB0F69">
      <w:pPr>
        <w:pStyle w:val="ng-star-inserted"/>
        <w:shd w:val="clear" w:color="auto" w:fill="FFFFFF"/>
        <w:spacing w:before="0" w:beforeAutospacing="0" w:after="45" w:afterAutospacing="0" w:line="276" w:lineRule="auto"/>
        <w:ind w:left="1440"/>
        <w:rPr>
          <w:rFonts w:ascii="Arial" w:hAnsi="Arial" w:cs="Arial"/>
          <w:color w:val="1A1C1E"/>
          <w:sz w:val="22"/>
          <w:szCs w:val="22"/>
        </w:rPr>
      </w:pPr>
    </w:p>
    <w:p w14:paraId="0B74724B" w14:textId="77777777" w:rsidR="00C60887" w:rsidRPr="00C60887" w:rsidRDefault="00C60887" w:rsidP="00AE655C">
      <w:pPr>
        <w:pStyle w:val="ng-star-inserted"/>
        <w:numPr>
          <w:ilvl w:val="0"/>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14.1.2. Solving the Non-Linear Field Equations:</w:t>
      </w:r>
    </w:p>
    <w:p w14:paraId="0D51642B"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Deriving the complete, coupled Euler-Lagrange equations for all components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and any fundamental/emergent gauge fields from the precisely defined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w:t>
      </w:r>
    </w:p>
    <w:p w14:paraId="067C6C96"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Solving these highly non-linear (and potentially </w:t>
      </w:r>
      <w:proofErr w:type="spellStart"/>
      <w:r w:rsidRPr="00C60887">
        <w:rPr>
          <w:rStyle w:val="ng-star-inserted1"/>
          <w:rFonts w:ascii="Arial" w:eastAsiaTheme="majorEastAsia" w:hAnsi="Arial" w:cs="Arial"/>
          <w:color w:val="1A1C1E"/>
          <w:sz w:val="22"/>
          <w:szCs w:val="22"/>
        </w:rPr>
        <w:t>integro</w:t>
      </w:r>
      <w:proofErr w:type="spellEnd"/>
      <w:r w:rsidRPr="00C60887">
        <w:rPr>
          <w:rStyle w:val="ng-star-inserted1"/>
          <w:rFonts w:ascii="Arial" w:eastAsiaTheme="majorEastAsia" w:hAnsi="Arial" w:cs="Arial"/>
          <w:color w:val="1A1C1E"/>
          <w:sz w:val="22"/>
          <w:szCs w:val="22"/>
        </w:rPr>
        <w:t>-differential) partial differential equations to find stable, localized </w:t>
      </w:r>
      <w:proofErr w:type="spellStart"/>
      <w:r w:rsidRPr="00C60887">
        <w:rPr>
          <w:rStyle w:val="inline-code"/>
          <w:rFonts w:ascii="Arial" w:eastAsiaTheme="majorEastAsia" w:hAnsi="Arial" w:cs="Arial"/>
          <w:color w:val="1A1C1E"/>
          <w:sz w:val="22"/>
          <w:szCs w:val="22"/>
          <w:bdr w:val="single" w:sz="6" w:space="0" w:color="FFFFFF" w:frame="1"/>
        </w:rPr>
        <w:t>Ω_particle</w:t>
      </w:r>
      <w:proofErr w:type="spellEnd"/>
      <w:r w:rsidRPr="00C60887">
        <w:rPr>
          <w:rStyle w:val="ng-star-inserted1"/>
          <w:rFonts w:ascii="Arial" w:eastAsiaTheme="majorEastAsia" w:hAnsi="Arial" w:cs="Arial"/>
          <w:color w:val="1A1C1E"/>
          <w:sz w:val="22"/>
          <w:szCs w:val="22"/>
        </w:rPr>
        <w:t xml:space="preserve"> configurations (our electron, quark, </w:t>
      </w:r>
      <w:proofErr w:type="spellStart"/>
      <w:r w:rsidRPr="00C60887">
        <w:rPr>
          <w:rStyle w:val="ng-star-inserted1"/>
          <w:rFonts w:ascii="Arial" w:eastAsiaTheme="majorEastAsia" w:hAnsi="Arial" w:cs="Arial"/>
          <w:color w:val="1A1C1E"/>
          <w:sz w:val="22"/>
          <w:szCs w:val="22"/>
        </w:rPr>
        <w:t>Topoknot</w:t>
      </w:r>
      <w:proofErr w:type="spellEnd"/>
      <w:r w:rsidRPr="00C60887">
        <w:rPr>
          <w:rStyle w:val="ng-star-inserted1"/>
          <w:rFonts w:ascii="Arial" w:eastAsiaTheme="majorEastAsia" w:hAnsi="Arial" w:cs="Arial"/>
          <w:color w:val="1A1C1E"/>
          <w:sz w:val="22"/>
          <w:szCs w:val="22"/>
        </w:rPr>
        <w:t xml:space="preserve"> analogues) is a major analytical and computational challenge. This includes finding the conditions for their formation at specific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-epochs and determining their intrinsic properties (mass, spin, charge, size).</w:t>
      </w:r>
    </w:p>
    <w:p w14:paraId="6E5E7B59" w14:textId="77777777" w:rsidR="00C60887" w:rsidRPr="00C60887" w:rsidRDefault="00C60887" w:rsidP="00AE655C">
      <w:pPr>
        <w:pStyle w:val="ng-star-inserted"/>
        <w:numPr>
          <w:ilvl w:val="0"/>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1.4.1.3. Rigorous Quantization and Renormalization:</w:t>
      </w:r>
    </w:p>
    <w:p w14:paraId="39AF02C3"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Developing a complete and consistent quantization scheme for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via the path integral formalism, including a well-defined measure for all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-degrees of freedom.</w:t>
      </w:r>
    </w:p>
    <w:p w14:paraId="0A09CF3B"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Explicitly performing the Seeley-DeWitt calculation for induced gravity based on the full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-spectrum and demonstrating the cancellation/suppression of </w:t>
      </w:r>
      <w:r w:rsidRPr="00C60887">
        <w:rPr>
          <w:rStyle w:val="inline-code"/>
          <w:rFonts w:ascii="Arial" w:eastAsiaTheme="majorEastAsia" w:hAnsi="Arial" w:cs="Arial"/>
          <w:color w:val="1A1C1E"/>
          <w:sz w:val="22"/>
          <w:szCs w:val="22"/>
          <w:bdr w:val="single" w:sz="6" w:space="0" w:color="FFFFFF" w:frame="1"/>
        </w:rPr>
        <w:t>Str(a_</w:t>
      </w:r>
      <w:proofErr w:type="gramStart"/>
      <w:r w:rsidRPr="00C60887">
        <w:rPr>
          <w:rStyle w:val="inline-code"/>
          <w:rFonts w:ascii="Arial" w:eastAsiaTheme="majorEastAsia" w:hAnsi="Arial" w:cs="Arial"/>
          <w:color w:val="1A1C1E"/>
          <w:sz w:val="22"/>
          <w:szCs w:val="22"/>
          <w:bdr w:val="single" w:sz="6" w:space="0" w:color="FFFFFF" w:frame="1"/>
        </w:rPr>
        <w:t>0)Λ</w:t>
      </w:r>
      <w:proofErr w:type="gramEnd"/>
      <w:r w:rsidRPr="00C60887">
        <w:rPr>
          <w:rStyle w:val="inline-code"/>
          <w:rFonts w:ascii="Arial" w:eastAsiaTheme="majorEastAsia" w:hAnsi="Arial" w:cs="Arial"/>
          <w:color w:val="1A1C1E"/>
          <w:sz w:val="22"/>
          <w:szCs w:val="22"/>
          <w:bdr w:val="single" w:sz="6" w:space="0" w:color="FFFFFF" w:frame="1"/>
        </w:rPr>
        <w:t>_{cut}^4</w:t>
      </w:r>
      <w:r w:rsidRPr="00C60887">
        <w:rPr>
          <w:rStyle w:val="ng-star-inserted1"/>
          <w:rFonts w:ascii="Arial" w:eastAsiaTheme="majorEastAsia" w:hAnsi="Arial" w:cs="Arial"/>
          <w:color w:val="1A1C1E"/>
          <w:sz w:val="22"/>
          <w:szCs w:val="22"/>
        </w:rPr>
        <w:t>.</w:t>
      </w:r>
    </w:p>
    <w:p w14:paraId="355FBC7D"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Rigorously establishing the asymptotic safety of the emergent quantum gravity via the Functional Renormalization Group, including calculating the precise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contributions to the beta functions and the properties of the Non-Gaussian Fixed Point.</w:t>
      </w:r>
    </w:p>
    <w:p w14:paraId="34CEC7C6"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Ensuring unitarity and the absence of ghosts in the quantum theory.</w:t>
      </w:r>
    </w:p>
    <w:p w14:paraId="7BD2D1E4" w14:textId="77777777" w:rsidR="00C60887" w:rsidRPr="00C60887" w:rsidRDefault="00C60887" w:rsidP="00AE655C">
      <w:pPr>
        <w:pStyle w:val="ng-star-inserted"/>
        <w:numPr>
          <w:ilvl w:val="0"/>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14.1.4. Deriving Standard Model Parameters and </w:t>
      </w:r>
      <w:r w:rsidRPr="00C60887">
        <w:rPr>
          <w:rStyle w:val="inline-code"/>
          <w:rFonts w:ascii="Arial" w:eastAsiaTheme="majorEastAsia" w:hAnsi="Arial" w:cs="Arial"/>
          <w:b/>
          <w:bCs/>
          <w:color w:val="1A1C1E"/>
          <w:sz w:val="22"/>
          <w:szCs w:val="22"/>
          <w:bdr w:val="single" w:sz="6" w:space="0" w:color="FFFFFF" w:frame="1"/>
        </w:rPr>
        <w:t>G_N</w:t>
      </w:r>
      <w:r w:rsidRPr="00C60887">
        <w:rPr>
          <w:rStyle w:val="ng-star-inserted1"/>
          <w:rFonts w:ascii="Arial" w:eastAsiaTheme="majorEastAsia" w:hAnsi="Arial" w:cs="Arial"/>
          <w:b/>
          <w:bCs/>
          <w:color w:val="1A1C1E"/>
          <w:sz w:val="22"/>
          <w:szCs w:val="22"/>
        </w:rPr>
        <w:t>, </w:t>
      </w:r>
      <w:r w:rsidRPr="00C60887">
        <w:rPr>
          <w:rStyle w:val="inline-code"/>
          <w:rFonts w:ascii="Arial" w:eastAsiaTheme="majorEastAsia" w:hAnsi="Arial" w:cs="Arial"/>
          <w:b/>
          <w:bCs/>
          <w:color w:val="1A1C1E"/>
          <w:sz w:val="22"/>
          <w:szCs w:val="22"/>
          <w:bdr w:val="single" w:sz="6" w:space="0" w:color="FFFFFF" w:frame="1"/>
        </w:rPr>
        <w:t>Λ_{eff}</w:t>
      </w:r>
      <w:r w:rsidRPr="00C60887">
        <w:rPr>
          <w:rStyle w:val="ng-star-inserted1"/>
          <w:rFonts w:ascii="Arial" w:eastAsiaTheme="majorEastAsia" w:hAnsi="Arial" w:cs="Arial"/>
          <w:b/>
          <w:bCs/>
          <w:color w:val="1A1C1E"/>
          <w:sz w:val="22"/>
          <w:szCs w:val="22"/>
        </w:rPr>
        <w:t>:</w:t>
      </w:r>
    </w:p>
    <w:p w14:paraId="61CB054C"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From the solved and quantized theory, quantitatively deriving the masses of all Standard Model particles (showing the </w:t>
      </w:r>
      <w:proofErr w:type="spellStart"/>
      <w:r w:rsidRPr="00C60887">
        <w:rPr>
          <w:rStyle w:val="inline-code"/>
          <w:rFonts w:ascii="Arial" w:eastAsiaTheme="majorEastAsia" w:hAnsi="Arial" w:cs="Arial"/>
          <w:color w:val="1A1C1E"/>
          <w:sz w:val="22"/>
          <w:szCs w:val="22"/>
          <w:bdr w:val="single" w:sz="6" w:space="0" w:color="FFFFFF" w:frame="1"/>
        </w:rPr>
        <w:t>m_i</w:t>
      </w:r>
      <w:proofErr w:type="spellEnd"/>
      <w:r w:rsidRPr="00C60887">
        <w:rPr>
          <w:rStyle w:val="inline-code"/>
          <w:rFonts w:ascii="Arial" w:eastAsiaTheme="majorEastAsia" w:hAnsi="Arial" w:cs="Arial"/>
          <w:color w:val="1A1C1E"/>
          <w:sz w:val="22"/>
          <w:szCs w:val="22"/>
          <w:bdr w:val="single" w:sz="6" w:space="0" w:color="FFFFFF" w:frame="1"/>
        </w:rPr>
        <w:t xml:space="preserve"> \</w:t>
      </w:r>
      <w:proofErr w:type="spellStart"/>
      <w:r w:rsidRPr="00C60887">
        <w:rPr>
          <w:rStyle w:val="inline-code"/>
          <w:rFonts w:ascii="Arial" w:eastAsiaTheme="majorEastAsia" w:hAnsi="Arial" w:cs="Arial"/>
          <w:color w:val="1A1C1E"/>
          <w:sz w:val="22"/>
          <w:szCs w:val="22"/>
          <w:bdr w:val="single" w:sz="6" w:space="0" w:color="FFFFFF" w:frame="1"/>
        </w:rPr>
        <w:t>approx</w:t>
      </w:r>
      <w:proofErr w:type="spellEnd"/>
      <w:r w:rsidRPr="00C60887">
        <w:rPr>
          <w:rStyle w:val="inline-code"/>
          <w:rFonts w:ascii="Arial" w:eastAsiaTheme="majorEastAsia" w:hAnsi="Arial" w:cs="Arial"/>
          <w:color w:val="1A1C1E"/>
          <w:sz w:val="22"/>
          <w:szCs w:val="22"/>
          <w:bdr w:val="single" w:sz="6" w:space="0" w:color="FFFFFF" w:frame="1"/>
        </w:rPr>
        <w:t xml:space="preserve"> M_P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inline-code"/>
          <w:rFonts w:ascii="Arial" w:eastAsiaTheme="majorEastAsia" w:hAnsi="Arial" w:cs="Arial"/>
          <w:color w:val="1A1C1E"/>
          <w:sz w:val="22"/>
          <w:szCs w:val="22"/>
          <w:bdr w:val="single" w:sz="6" w:space="0" w:color="FFFFFF" w:frame="1"/>
        </w:rPr>
        <w:t xml:space="preserve"> π^{</w:t>
      </w:r>
      <w:proofErr w:type="spellStart"/>
      <w:r w:rsidRPr="00C60887">
        <w:rPr>
          <w:rStyle w:val="inline-code"/>
          <w:rFonts w:ascii="Arial" w:eastAsiaTheme="majorEastAsia" w:hAnsi="Arial" w:cs="Arial"/>
          <w:color w:val="1A1C1E"/>
          <w:sz w:val="22"/>
          <w:szCs w:val="22"/>
          <w:bdr w:val="single" w:sz="6" w:space="0" w:color="FFFFFF" w:frame="1"/>
        </w:rPr>
        <w:t>k_i</w:t>
      </w:r>
      <w:proofErr w:type="spellEnd"/>
      <w:r w:rsidRPr="00C60887">
        <w:rPr>
          <w:rStyle w:val="inline-code"/>
          <w:rFonts w:ascii="Arial" w:eastAsiaTheme="majorEastAsia" w:hAnsi="Arial" w:cs="Arial"/>
          <w:color w:val="1A1C1E"/>
          <w:sz w:val="22"/>
          <w:szCs w:val="22"/>
          <w:bdr w:val="single" w:sz="6" w:space="0" w:color="FFFFFF" w:frame="1"/>
        </w:rPr>
        <w:t>} ϕ^{-</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scaling), mixing angles (CKM, PMNS), and coupling constants (</w:t>
      </w:r>
      <w:r w:rsidRPr="00C60887">
        <w:rPr>
          <w:rStyle w:val="inline-code"/>
          <w:rFonts w:ascii="Arial" w:eastAsiaTheme="majorEastAsia" w:hAnsi="Arial" w:cs="Arial"/>
          <w:color w:val="1A1C1E"/>
          <w:sz w:val="22"/>
          <w:szCs w:val="22"/>
          <w:bdr w:val="single" w:sz="6" w:space="0" w:color="FFFFFF" w:frame="1"/>
        </w:rPr>
        <w:t>α_{</w:t>
      </w:r>
      <w:proofErr w:type="spellStart"/>
      <w:r w:rsidRPr="00C60887">
        <w:rPr>
          <w:rStyle w:val="inline-code"/>
          <w:rFonts w:ascii="Arial" w:eastAsiaTheme="majorEastAsia" w:hAnsi="Arial" w:cs="Arial"/>
          <w:color w:val="1A1C1E"/>
          <w:sz w:val="22"/>
          <w:szCs w:val="22"/>
          <w:bdr w:val="single" w:sz="6" w:space="0" w:color="FFFFFF" w:frame="1"/>
        </w:rPr>
        <w:t>em</w:t>
      </w:r>
      <w:proofErr w:type="spellEnd"/>
      <w:r w:rsidRPr="00C60887">
        <w:rPr>
          <w:rStyle w:val="inline-code"/>
          <w:rFonts w:ascii="Arial" w:eastAsiaTheme="majorEastAsia" w:hAnsi="Arial" w:cs="Arial"/>
          <w:color w:val="1A1C1E"/>
          <w:sz w:val="22"/>
          <w:szCs w:val="22"/>
          <w:bdr w:val="single" w:sz="6" w:space="0" w:color="FFFFFF" w:frame="1"/>
        </w:rPr>
        <w:t>}, α_s, α_w</w:t>
      </w:r>
      <w:r w:rsidRPr="00C60887">
        <w:rPr>
          <w:rStyle w:val="ng-star-inserted1"/>
          <w:rFonts w:ascii="Arial" w:eastAsiaTheme="majorEastAsia" w:hAnsi="Arial" w:cs="Arial"/>
          <w:color w:val="1A1C1E"/>
          <w:sz w:val="22"/>
          <w:szCs w:val="22"/>
        </w:rPr>
        <w:t>).</w:t>
      </w:r>
    </w:p>
    <w:p w14:paraId="44971CFC" w14:textId="77777777" w:rsidR="00C60887" w:rsidRPr="00C60887" w:rsidRDefault="00C60887" w:rsidP="00AE655C">
      <w:pPr>
        <w:pStyle w:val="ng-star-inserted"/>
        <w:numPr>
          <w:ilvl w:val="1"/>
          <w:numId w:val="139"/>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Calculating </w:t>
      </w:r>
      <w:r w:rsidRPr="00C60887">
        <w:rPr>
          <w:rStyle w:val="inline-code"/>
          <w:rFonts w:ascii="Arial" w:eastAsiaTheme="majorEastAsia" w:hAnsi="Arial" w:cs="Arial"/>
          <w:color w:val="1A1C1E"/>
          <w:sz w:val="22"/>
          <w:szCs w:val="22"/>
          <w:bdr w:val="single" w:sz="6" w:space="0" w:color="FFFFFF" w:frame="1"/>
        </w:rPr>
        <w:t>G_N^{induced}</w:t>
      </w:r>
      <w:r w:rsidRPr="00C60887">
        <w:rPr>
          <w:rStyle w:val="ng-star-inserted1"/>
          <w:rFonts w:ascii="Arial" w:eastAsiaTheme="majorEastAsia" w:hAnsi="Arial" w:cs="Arial"/>
          <w:color w:val="1A1C1E"/>
          <w:sz w:val="22"/>
          <w:szCs w:val="22"/>
        </w:rPr>
        <w:t> and the dynamically relaxed </w:t>
      </w:r>
      <w:r w:rsidRPr="00C60887">
        <w:rPr>
          <w:rStyle w:val="inline-code"/>
          <w:rFonts w:ascii="Arial" w:eastAsiaTheme="majorEastAsia" w:hAnsi="Arial" w:cs="Arial"/>
          <w:color w:val="1A1C1E"/>
          <w:sz w:val="22"/>
          <w:szCs w:val="22"/>
          <w:bdr w:val="single" w:sz="6" w:space="0" w:color="FFFFFF" w:frame="1"/>
        </w:rPr>
        <w:t>Λ_{eff}</w:t>
      </w:r>
      <w:r w:rsidRPr="00C60887">
        <w:rPr>
          <w:rStyle w:val="ng-star-inserted1"/>
          <w:rFonts w:ascii="Arial" w:eastAsiaTheme="majorEastAsia" w:hAnsi="Arial" w:cs="Arial"/>
          <w:color w:val="1A1C1E"/>
          <w:sz w:val="22"/>
          <w:szCs w:val="22"/>
        </w:rPr>
        <w:t> from the fundamental </w:t>
      </w:r>
      <w:r w:rsidRPr="00C60887">
        <w:rPr>
          <w:rStyle w:val="inline-code"/>
          <w:rFonts w:ascii="Arial" w:eastAsiaTheme="majorEastAsia" w:hAnsi="Arial" w:cs="Arial"/>
          <w:color w:val="1A1C1E"/>
          <w:sz w:val="22"/>
          <w:szCs w:val="22"/>
          <w:bdr w:val="single" w:sz="6" w:space="0" w:color="FFFFFF" w:frame="1"/>
        </w:rPr>
        <w:t>M_0, π, ϕ</w:t>
      </w:r>
      <w:r w:rsidRPr="00C60887">
        <w:rPr>
          <w:rStyle w:val="ng-star-inserted1"/>
          <w:rFonts w:ascii="Arial" w:eastAsiaTheme="majorEastAsia" w:hAnsi="Arial" w:cs="Arial"/>
          <w:color w:val="1A1C1E"/>
          <w:sz w:val="22"/>
          <w:szCs w:val="22"/>
        </w:rPr>
        <w:t> parameters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comparing them to observed values. This includes a full derivation of the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coefficients </w:t>
      </w:r>
      <w:proofErr w:type="spellStart"/>
      <w:r w:rsidRPr="00C60887">
        <w:rPr>
          <w:rStyle w:val="inline-code"/>
          <w:rFonts w:ascii="Arial" w:eastAsiaTheme="majorEastAsia" w:hAnsi="Arial" w:cs="Arial"/>
          <w:color w:val="1A1C1E"/>
          <w:sz w:val="22"/>
          <w:szCs w:val="22"/>
          <w:bdr w:val="single" w:sz="6" w:space="0" w:color="FFFFFF" w:frame="1"/>
        </w:rPr>
        <w:t>C_i</w:t>
      </w:r>
      <w:proofErr w:type="spellEnd"/>
      <w:r w:rsidRPr="00C60887">
        <w:rPr>
          <w:rStyle w:val="ng-star-inserted1"/>
          <w:rFonts w:ascii="Arial" w:eastAsiaTheme="majorEastAsia" w:hAnsi="Arial" w:cs="Arial"/>
          <w:color w:val="1A1C1E"/>
          <w:sz w:val="22"/>
          <w:szCs w:val="22"/>
        </w:rPr>
        <w:t>.</w:t>
      </w:r>
    </w:p>
    <w:p w14:paraId="743FCA5B"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14.2. Addressing Outstanding Problems in Existing Physics with Precision</w:t>
      </w:r>
    </w:p>
    <w:p w14:paraId="4E430AF4"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 xml:space="preserve">A successful </w:t>
      </w:r>
      <w:proofErr w:type="spellStart"/>
      <w:r w:rsidRPr="00C60887">
        <w:rPr>
          <w:rStyle w:val="ng-star-inserted1"/>
          <w:rFonts w:ascii="Arial" w:eastAsiaTheme="majorEastAsia" w:hAnsi="Arial" w:cs="Arial"/>
          <w:color w:val="1A1C1E"/>
          <w:sz w:val="22"/>
          <w:szCs w:val="22"/>
        </w:rPr>
        <w:t>ToE</w:t>
      </w:r>
      <w:proofErr w:type="spellEnd"/>
      <w:r w:rsidRPr="00C60887">
        <w:rPr>
          <w:rStyle w:val="ng-star-inserted1"/>
          <w:rFonts w:ascii="Arial" w:eastAsiaTheme="majorEastAsia" w:hAnsi="Arial" w:cs="Arial"/>
          <w:color w:val="1A1C1E"/>
          <w:sz w:val="22"/>
          <w:szCs w:val="22"/>
        </w:rPr>
        <w:t xml:space="preserve"> must offer more than just a re-derivation of known physics; it should provide new insights or solutions to established puzzles:</w:t>
      </w:r>
    </w:p>
    <w:p w14:paraId="7D082341" w14:textId="77777777" w:rsidR="00C60887" w:rsidRPr="00C60887" w:rsidRDefault="00C60887" w:rsidP="00AE655C">
      <w:pPr>
        <w:pStyle w:val="ng-star-inserted"/>
        <w:numPr>
          <w:ilvl w:val="0"/>
          <w:numId w:val="1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Hierarchy Problem:</w:t>
      </w:r>
      <w:r w:rsidRPr="00C60887">
        <w:rPr>
          <w:rStyle w:val="ng-star-inserted1"/>
          <w:rFonts w:ascii="Arial" w:eastAsiaTheme="majorEastAsia" w:hAnsi="Arial" w:cs="Arial"/>
          <w:color w:val="1A1C1E"/>
          <w:sz w:val="22"/>
          <w:szCs w:val="22"/>
        </w:rPr>
        <w:t> Can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-based scaling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particularly exponential factors like </w:t>
      </w:r>
      <w:r w:rsidRPr="00C60887">
        <w:rPr>
          <w:rStyle w:val="inline-code"/>
          <w:rFonts w:ascii="Arial" w:eastAsiaTheme="majorEastAsia" w:hAnsi="Arial" w:cs="Arial"/>
          <w:color w:val="1A1C1E"/>
          <w:sz w:val="22"/>
          <w:szCs w:val="22"/>
          <w:bdr w:val="single" w:sz="6" w:space="0" w:color="FFFFFF" w:frame="1"/>
        </w:rPr>
        <w:t>ϕ^{-</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arising from dynamics near critical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-values, naturally and robustly generate the large hierarchy between the electroweak scale and the Planck scale without extreme fine-tuning of </w:t>
      </w:r>
      <w:proofErr w:type="gramStart"/>
      <w:r w:rsidRPr="00C60887">
        <w:rPr>
          <w:rStyle w:val="inline-code"/>
          <w:rFonts w:ascii="Arial" w:eastAsiaTheme="majorEastAsia" w:hAnsi="Arial" w:cs="Arial"/>
          <w:color w:val="1A1C1E"/>
          <w:sz w:val="22"/>
          <w:szCs w:val="22"/>
          <w:bdr w:val="single" w:sz="6" w:space="0" w:color="FFFFFF" w:frame="1"/>
        </w:rPr>
        <w:t>O(</w:t>
      </w:r>
      <w:proofErr w:type="gramEnd"/>
      <w:r w:rsidRPr="00C60887">
        <w:rPr>
          <w:rStyle w:val="inline-code"/>
          <w:rFonts w:ascii="Arial" w:eastAsiaTheme="majorEastAsia" w:hAnsi="Arial" w:cs="Arial"/>
          <w:color w:val="1A1C1E"/>
          <w:sz w:val="22"/>
          <w:szCs w:val="22"/>
          <w:bdr w:val="single" w:sz="6" w:space="0" w:color="FFFFFF" w:frame="1"/>
        </w:rPr>
        <w:t>1)</w:t>
      </w:r>
      <w:r w:rsidRPr="00C60887">
        <w:rPr>
          <w:rStyle w:val="ng-star-inserted1"/>
          <w:rFonts w:ascii="Arial" w:eastAsiaTheme="majorEastAsia" w:hAnsi="Arial" w:cs="Arial"/>
          <w:color w:val="1A1C1E"/>
          <w:sz w:val="22"/>
          <w:szCs w:val="22"/>
        </w:rPr>
        <w:t> dimensionless parameters?</w:t>
      </w:r>
    </w:p>
    <w:p w14:paraId="3C3D750A" w14:textId="77777777" w:rsidR="00C60887" w:rsidRPr="00C60887" w:rsidRDefault="00C60887" w:rsidP="00AE655C">
      <w:pPr>
        <w:pStyle w:val="ng-star-inserted"/>
        <w:numPr>
          <w:ilvl w:val="0"/>
          <w:numId w:val="1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lastRenderedPageBreak/>
        <w:t>The Flavor Problem:</w:t>
      </w:r>
      <w:r w:rsidRPr="00C60887">
        <w:rPr>
          <w:rStyle w:val="ng-star-inserted1"/>
          <w:rFonts w:ascii="Arial" w:eastAsiaTheme="majorEastAsia" w:hAnsi="Arial" w:cs="Arial"/>
          <w:color w:val="1A1C1E"/>
          <w:sz w:val="22"/>
          <w:szCs w:val="22"/>
        </w:rPr>
        <w:t> Why are there three generations of fermions? The theory needs to provide a fundamental reason for the specific integer sequences </w:t>
      </w:r>
      <w:proofErr w:type="spellStart"/>
      <w:r w:rsidRPr="00C60887">
        <w:rPr>
          <w:rStyle w:val="inline-code"/>
          <w:rFonts w:ascii="Arial" w:eastAsiaTheme="majorEastAsia" w:hAnsi="Arial" w:cs="Arial"/>
          <w:color w:val="1A1C1E"/>
          <w:sz w:val="22"/>
          <w:szCs w:val="22"/>
          <w:bdr w:val="single" w:sz="6" w:space="0" w:color="FFFFFF" w:frame="1"/>
        </w:rPr>
        <w:t>N_i</w:t>
      </w:r>
      <w:proofErr w:type="spellEnd"/>
      <w:r w:rsidRPr="00C60887">
        <w:rPr>
          <w:rStyle w:val="ng-star-inserted1"/>
          <w:rFonts w:ascii="Arial" w:eastAsiaTheme="majorEastAsia" w:hAnsi="Arial" w:cs="Arial"/>
          <w:color w:val="1A1C1E"/>
          <w:sz w:val="22"/>
          <w:szCs w:val="22"/>
        </w:rPr>
        <w:t> (characterizing leptons and quarks), perhaps linking them to topological quantum numbers, dimensionalities of emergent internal spaces, or stable "iteration levels" of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-recursion. Explaining the patterns in Yukawa couplings is also key.</w:t>
      </w:r>
    </w:p>
    <w:p w14:paraId="1CBFE736" w14:textId="77777777" w:rsidR="00C60887" w:rsidRPr="00C60887" w:rsidRDefault="00C60887" w:rsidP="00AE655C">
      <w:pPr>
        <w:pStyle w:val="ng-star-inserted"/>
        <w:numPr>
          <w:ilvl w:val="0"/>
          <w:numId w:val="1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Neutrino Physics:</w:t>
      </w:r>
      <w:r w:rsidRPr="00C60887">
        <w:rPr>
          <w:rStyle w:val="ng-star-inserted1"/>
          <w:rFonts w:ascii="Arial" w:eastAsiaTheme="majorEastAsia" w:hAnsi="Arial" w:cs="Arial"/>
          <w:color w:val="1A1C1E"/>
          <w:sz w:val="22"/>
          <w:szCs w:val="22"/>
        </w:rPr>
        <w:t> A full derivation of neutrino masses (Dirac or Majorana?), mixing angles, and the mechanism for their smallness (e.g., see-saw from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-sector, or extreme </w:t>
      </w:r>
      <w:r w:rsidRPr="00C60887">
        <w:rPr>
          <w:rStyle w:val="inline-code"/>
          <w:rFonts w:ascii="Arial" w:eastAsiaTheme="majorEastAsia" w:hAnsi="Arial" w:cs="Arial"/>
          <w:color w:val="1A1C1E"/>
          <w:sz w:val="22"/>
          <w:szCs w:val="22"/>
          <w:bdr w:val="single" w:sz="6" w:space="0" w:color="FFFFFF" w:frame="1"/>
        </w:rPr>
        <w:t>ϕ^{-</w:t>
      </w:r>
      <w:proofErr w:type="spellStart"/>
      <w:r w:rsidRPr="00C60887">
        <w:rPr>
          <w:rStyle w:val="inline-code"/>
          <w:rFonts w:ascii="Arial" w:eastAsiaTheme="majorEastAsia" w:hAnsi="Arial" w:cs="Arial"/>
          <w:color w:val="1A1C1E"/>
          <w:sz w:val="22"/>
          <w:szCs w:val="22"/>
          <w:bdr w:val="single" w:sz="6" w:space="0" w:color="FFFFFF" w:frame="1"/>
        </w:rPr>
        <w:t>N_ν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scaling).</w:t>
      </w:r>
    </w:p>
    <w:p w14:paraId="0915CFA6" w14:textId="77777777" w:rsidR="00C60887" w:rsidRPr="00C60887" w:rsidRDefault="00C60887" w:rsidP="00AE655C">
      <w:pPr>
        <w:pStyle w:val="ng-star-inserted"/>
        <w:numPr>
          <w:ilvl w:val="0"/>
          <w:numId w:val="1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Matter-Antimatter Asymmetry:</w:t>
      </w:r>
      <w:r w:rsidRPr="00C60887">
        <w:rPr>
          <w:rStyle w:val="ng-star-inserted1"/>
          <w:rFonts w:ascii="Arial" w:eastAsiaTheme="majorEastAsia" w:hAnsi="Arial" w:cs="Arial"/>
          <w:color w:val="1A1C1E"/>
          <w:sz w:val="22"/>
          <w:szCs w:val="22"/>
        </w:rPr>
        <w:t>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xml:space="preserve"> must incorporate sources of CP violation that can drive successful baryogenesis or </w:t>
      </w:r>
      <w:proofErr w:type="spellStart"/>
      <w:r w:rsidRPr="00C60887">
        <w:rPr>
          <w:rStyle w:val="ng-star-inserted1"/>
          <w:rFonts w:ascii="Arial" w:eastAsiaTheme="majorEastAsia" w:hAnsi="Arial" w:cs="Arial"/>
          <w:color w:val="1A1C1E"/>
          <w:sz w:val="22"/>
          <w:szCs w:val="22"/>
        </w:rPr>
        <w:t>leptogenesis</w:t>
      </w:r>
      <w:proofErr w:type="spellEnd"/>
      <w:r w:rsidRPr="00C60887">
        <w:rPr>
          <w:rStyle w:val="ng-star-inserted1"/>
          <w:rFonts w:ascii="Arial" w:eastAsiaTheme="majorEastAsia" w:hAnsi="Arial" w:cs="Arial"/>
          <w:color w:val="1A1C1E"/>
          <w:sz w:val="22"/>
          <w:szCs w:val="22"/>
        </w:rPr>
        <w:t xml:space="preserve"> in the early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-driven epochs. The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structure might influence the efficiency of these processes.</w:t>
      </w:r>
    </w:p>
    <w:p w14:paraId="24CBBC4B" w14:textId="77777777" w:rsidR="00C60887" w:rsidRPr="00C60887" w:rsidRDefault="00C60887" w:rsidP="00AE655C">
      <w:pPr>
        <w:pStyle w:val="ng-star-inserted"/>
        <w:numPr>
          <w:ilvl w:val="0"/>
          <w:numId w:val="1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Dark Matter &amp; Dark Energy Phenomenology:</w:t>
      </w:r>
      <w:r w:rsidRPr="00C60887">
        <w:rPr>
          <w:rStyle w:val="ng-star-inserted1"/>
          <w:rFonts w:ascii="Arial" w:eastAsiaTheme="majorEastAsia" w:hAnsi="Arial" w:cs="Arial"/>
          <w:color w:val="1A1C1E"/>
          <w:sz w:val="22"/>
          <w:szCs w:val="22"/>
        </w:rPr>
        <w:t> Beyond predicting candidates, the theory must yield precise calculations for DM relic densities, interaction cross-sections, and the detailed evolution </w:t>
      </w:r>
      <w:proofErr w:type="spellStart"/>
      <w:r w:rsidRPr="00C60887">
        <w:rPr>
          <w:rStyle w:val="inline-code"/>
          <w:rFonts w:ascii="Arial" w:eastAsiaTheme="majorEastAsia" w:hAnsi="Arial" w:cs="Arial"/>
          <w:color w:val="1A1C1E"/>
          <w:sz w:val="22"/>
          <w:szCs w:val="22"/>
          <w:bdr w:val="single" w:sz="6" w:space="0" w:color="FFFFFF" w:frame="1"/>
        </w:rPr>
        <w:t>w_X</w:t>
      </w:r>
      <w:proofErr w:type="spellEnd"/>
      <w:r w:rsidRPr="00C60887">
        <w:rPr>
          <w:rStyle w:val="inline-code"/>
          <w:rFonts w:ascii="Arial" w:eastAsiaTheme="majorEastAsia" w:hAnsi="Arial" w:cs="Arial"/>
          <w:color w:val="1A1C1E"/>
          <w:sz w:val="22"/>
          <w:szCs w:val="22"/>
          <w:bdr w:val="single" w:sz="6" w:space="0" w:color="FFFFFF" w:frame="1"/>
        </w:rPr>
        <w:t>(z)</w:t>
      </w:r>
      <w:r w:rsidRPr="00C60887">
        <w:rPr>
          <w:rStyle w:val="ng-star-inserted1"/>
          <w:rFonts w:ascii="Arial" w:eastAsiaTheme="majorEastAsia" w:hAnsi="Arial" w:cs="Arial"/>
          <w:color w:val="1A1C1E"/>
          <w:sz w:val="22"/>
          <w:szCs w:val="22"/>
        </w:rPr>
        <w:t> of dark energy that can be stringently tested against upcoming observational data.</w:t>
      </w:r>
    </w:p>
    <w:p w14:paraId="37034A6F" w14:textId="77777777" w:rsidR="00C60887" w:rsidRPr="00C60887" w:rsidRDefault="00C60887" w:rsidP="00AE655C">
      <w:pPr>
        <w:pStyle w:val="ng-star-inserted"/>
        <w:numPr>
          <w:ilvl w:val="0"/>
          <w:numId w:val="1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Strong CP Problem:</w:t>
      </w:r>
      <w:r w:rsidRPr="00C60887">
        <w:rPr>
          <w:rStyle w:val="ng-star-inserted1"/>
          <w:rFonts w:ascii="Arial" w:eastAsiaTheme="majorEastAsia" w:hAnsi="Arial" w:cs="Arial"/>
          <w:color w:val="1A1C1E"/>
          <w:sz w:val="22"/>
          <w:szCs w:val="22"/>
        </w:rPr>
        <w:t> Does the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-framework naturally explain the smallness of the </w:t>
      </w:r>
      <w:r w:rsidRPr="00C60887">
        <w:rPr>
          <w:rStyle w:val="inline-code"/>
          <w:rFonts w:ascii="Arial" w:eastAsiaTheme="majorEastAsia" w:hAnsi="Arial" w:cs="Arial"/>
          <w:color w:val="1A1C1E"/>
          <w:sz w:val="22"/>
          <w:szCs w:val="22"/>
          <w:bdr w:val="single" w:sz="6" w:space="0" w:color="FFFFFF" w:frame="1"/>
        </w:rPr>
        <w:t>θ_{QCD}</w:t>
      </w:r>
      <w:r w:rsidRPr="00C60887">
        <w:rPr>
          <w:rStyle w:val="ng-star-inserted1"/>
          <w:rFonts w:ascii="Arial" w:eastAsiaTheme="majorEastAsia" w:hAnsi="Arial" w:cs="Arial"/>
          <w:color w:val="1A1C1E"/>
          <w:sz w:val="22"/>
          <w:szCs w:val="22"/>
        </w:rPr>
        <w:t> parameter, perhaps through an axion-like mode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w:t>
      </w:r>
      <w:r w:rsidRPr="00C60887">
        <w:rPr>
          <w:rStyle w:val="inline-code"/>
          <w:rFonts w:ascii="Arial" w:eastAsiaTheme="majorEastAsia" w:hAnsi="Arial" w:cs="Arial"/>
          <w:color w:val="1A1C1E"/>
          <w:sz w:val="22"/>
          <w:szCs w:val="22"/>
          <w:bdr w:val="single" w:sz="6" w:space="0" w:color="FFFFFF" w:frame="1"/>
        </w:rPr>
        <w:t>X</w:t>
      </w:r>
      <w:r w:rsidRPr="00C60887">
        <w:rPr>
          <w:rStyle w:val="ng-star-inserted1"/>
          <w:rFonts w:ascii="Arial" w:eastAsiaTheme="majorEastAsia" w:hAnsi="Arial" w:cs="Arial"/>
          <w:color w:val="1A1C1E"/>
          <w:sz w:val="22"/>
          <w:szCs w:val="22"/>
        </w:rPr>
        <w:t>, or specific symmetries of the emergent QCD sector?</w:t>
      </w:r>
    </w:p>
    <w:p w14:paraId="144B5F37" w14:textId="77777777" w:rsidR="00C60887" w:rsidRPr="00C60887" w:rsidRDefault="00C60887" w:rsidP="00AE655C">
      <w:pPr>
        <w:pStyle w:val="ng-star-inserted"/>
        <w:numPr>
          <w:ilvl w:val="0"/>
          <w:numId w:val="140"/>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The Quantum Measurement Problem:</w:t>
      </w:r>
      <w:r w:rsidRPr="00C60887">
        <w:rPr>
          <w:rStyle w:val="ng-star-inserted1"/>
          <w:rFonts w:ascii="Arial" w:eastAsiaTheme="majorEastAsia" w:hAnsi="Arial" w:cs="Arial"/>
          <w:color w:val="1A1C1E"/>
          <w:sz w:val="22"/>
          <w:szCs w:val="22"/>
        </w:rPr>
        <w:t> While Chapter 13 offered speculations, further work is needed to see if the informational interpretation of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or its unique dynamics can lead to a more complete resolution beyond standard decoherence.</w:t>
      </w:r>
    </w:p>
    <w:p w14:paraId="2A90811F"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14.3. Experimental Verification and Falsification: The Ultimate Arbiter</w:t>
      </w:r>
    </w:p>
    <w:p w14:paraId="04B64853"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theory's viability hinges on its ability to make unique, testable predictions (as detailed in Chapter 11).</w:t>
      </w:r>
    </w:p>
    <w:p w14:paraId="60014542" w14:textId="77777777" w:rsidR="00C60887" w:rsidRPr="00C60887" w:rsidRDefault="00C60887" w:rsidP="00AE655C">
      <w:pPr>
        <w:pStyle w:val="ng-star-inserted"/>
        <w:numPr>
          <w:ilvl w:val="0"/>
          <w:numId w:val="14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Prioritizing and Refining Predictions:</w:t>
      </w:r>
      <w:r w:rsidRPr="00C60887">
        <w:rPr>
          <w:rStyle w:val="ng-star-inserted1"/>
          <w:rFonts w:ascii="Arial" w:eastAsiaTheme="majorEastAsia" w:hAnsi="Arial" w:cs="Arial"/>
          <w:color w:val="1A1C1E"/>
          <w:sz w:val="22"/>
          <w:szCs w:val="22"/>
        </w:rPr>
        <w:t> As the mathematical formalism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becomes more concrete, predictions for specific </w:t>
      </w:r>
      <w:r w:rsidRPr="00C60887">
        <w:rPr>
          <w:rStyle w:val="inline-code"/>
          <w:rFonts w:ascii="Arial" w:eastAsiaTheme="majorEastAsia" w:hAnsi="Arial" w:cs="Arial"/>
          <w:color w:val="1A1C1E"/>
          <w:sz w:val="22"/>
          <w:szCs w:val="22"/>
          <w:bdr w:val="single" w:sz="6" w:space="0" w:color="FFFFFF" w:frame="1"/>
        </w:rPr>
        <w:t xml:space="preserve">π^k </w:t>
      </w:r>
      <w:proofErr w:type="spellStart"/>
      <w:r w:rsidRPr="00C60887">
        <w:rPr>
          <w:rStyle w:val="inline-code"/>
          <w:rFonts w:ascii="Arial" w:eastAsiaTheme="majorEastAsia" w:hAnsi="Arial" w:cs="Arial"/>
          <w:color w:val="1A1C1E"/>
          <w:sz w:val="22"/>
          <w:szCs w:val="22"/>
          <w:bdr w:val="single" w:sz="6" w:space="0" w:color="FFFFFF" w:frame="1"/>
        </w:rPr>
        <w:t>ϕ^n</w:t>
      </w:r>
      <w:proofErr w:type="spellEnd"/>
      <w:r w:rsidRPr="00C60887">
        <w:rPr>
          <w:rStyle w:val="ng-star-inserted1"/>
          <w:rFonts w:ascii="Arial" w:eastAsiaTheme="majorEastAsia" w:hAnsi="Arial" w:cs="Arial"/>
          <w:color w:val="1A1C1E"/>
          <w:sz w:val="22"/>
          <w:szCs w:val="22"/>
        </w:rPr>
        <w:t> signatures in particle masses, couplings, cosmological observables, new particle properties (DM candidates), and potential deviations from GR/SM must be sharpened.</w:t>
      </w:r>
    </w:p>
    <w:p w14:paraId="2BCADC28" w14:textId="77777777" w:rsidR="00C60887" w:rsidRPr="00C60887" w:rsidRDefault="00C60887" w:rsidP="00AE655C">
      <w:pPr>
        <w:pStyle w:val="ng-star-inserted"/>
        <w:numPr>
          <w:ilvl w:val="0"/>
          <w:numId w:val="14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Identifying "Smoking Gun" Signals:</w:t>
      </w:r>
      <w:r w:rsidRPr="00C60887">
        <w:rPr>
          <w:rStyle w:val="ng-star-inserted1"/>
          <w:rFonts w:ascii="Arial" w:eastAsiaTheme="majorEastAsia" w:hAnsi="Arial" w:cs="Arial"/>
          <w:color w:val="1A1C1E"/>
          <w:sz w:val="22"/>
          <w:szCs w:val="22"/>
        </w:rPr>
        <w:t> What is the most unique and unambiguous prediction that, if verified, would strongly favor the "Golden Universe" over other theories? This requires identifying phenomena where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play a role that cannot be easily dismissed as coincidence or accommodated by ad-hoc adjustments in other models.</w:t>
      </w:r>
    </w:p>
    <w:p w14:paraId="206CA294" w14:textId="77777777" w:rsidR="00C60887" w:rsidRPr="00C60887" w:rsidRDefault="00C60887" w:rsidP="00AE655C">
      <w:pPr>
        <w:pStyle w:val="ng-star-inserted"/>
        <w:numPr>
          <w:ilvl w:val="0"/>
          <w:numId w:val="141"/>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Engagement with Experiment:</w:t>
      </w:r>
      <w:r w:rsidRPr="00C60887">
        <w:rPr>
          <w:rStyle w:val="ng-star-inserted1"/>
          <w:rFonts w:ascii="Arial" w:eastAsiaTheme="majorEastAsia" w:hAnsi="Arial" w:cs="Arial"/>
          <w:color w:val="1A1C1E"/>
          <w:sz w:val="22"/>
          <w:szCs w:val="22"/>
        </w:rPr>
        <w:t> Actively seeking experimental tests at colliders, in precision measurements, astrophysical observations, and cosmological surveys.</w:t>
      </w:r>
    </w:p>
    <w:p w14:paraId="02A5DC83"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14.4. Computational Exploration: Simulating the "Golden Universe"</w:t>
      </w:r>
    </w:p>
    <w:p w14:paraId="300951C7"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Given the inherent non-linearity and complexity:</w:t>
      </w:r>
    </w:p>
    <w:p w14:paraId="7092FE02" w14:textId="77777777" w:rsidR="00C60887" w:rsidRPr="00C60887" w:rsidRDefault="00C60887" w:rsidP="00AE655C">
      <w:pPr>
        <w:pStyle w:val="ng-star-inserted"/>
        <w:numPr>
          <w:ilvl w:val="0"/>
          <w:numId w:val="14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lastRenderedPageBreak/>
        <w:t>Development of specialized numerical techniques (lattice </w:t>
      </w:r>
      <w:r w:rsidRPr="00C60887">
        <w:rPr>
          <w:rStyle w:val="inline-code"/>
          <w:rFonts w:ascii="Arial" w:eastAsiaTheme="majorEastAsia" w:hAnsi="Arial" w:cs="Arial"/>
          <w:color w:val="1A1C1E"/>
          <w:sz w:val="22"/>
          <w:szCs w:val="22"/>
          <w:bdr w:val="single" w:sz="6" w:space="0" w:color="FFFFFF" w:frame="1"/>
        </w:rPr>
        <w:t>QFT_Ω</w:t>
      </w:r>
      <w:r w:rsidRPr="00C60887">
        <w:rPr>
          <w:rStyle w:val="ng-star-inserted1"/>
          <w:rFonts w:ascii="Arial" w:eastAsiaTheme="majorEastAsia" w:hAnsi="Arial" w:cs="Arial"/>
          <w:color w:val="1A1C1E"/>
          <w:sz w:val="22"/>
          <w:szCs w:val="22"/>
        </w:rPr>
        <w:t>, cosmological solvers for coupled </w:t>
      </w:r>
      <w:r w:rsidRPr="00C60887">
        <w:rPr>
          <w:rStyle w:val="inline-code"/>
          <w:rFonts w:ascii="Arial" w:eastAsiaTheme="majorEastAsia" w:hAnsi="Arial" w:cs="Arial"/>
          <w:color w:val="1A1C1E"/>
          <w:sz w:val="22"/>
          <w:szCs w:val="22"/>
          <w:bdr w:val="single" w:sz="6" w:space="0" w:color="FFFFFF" w:frame="1"/>
        </w:rPr>
        <w:t>Ω-X-g_{</w:t>
      </w:r>
      <w:proofErr w:type="spellStart"/>
      <w:r w:rsidRPr="00C60887">
        <w:rPr>
          <w:rStyle w:val="inline-code"/>
          <w:rFonts w:ascii="Arial" w:eastAsiaTheme="majorEastAsia" w:hAnsi="Arial" w:cs="Arial"/>
          <w:color w:val="1A1C1E"/>
          <w:sz w:val="22"/>
          <w:szCs w:val="22"/>
          <w:bdr w:val="single" w:sz="6" w:space="0" w:color="FFFFFF" w:frame="1"/>
        </w:rPr>
        <w:t>μν</w:t>
      </w:r>
      <w:proofErr w:type="spellEnd"/>
      <w:r w:rsidRPr="00C60887">
        <w:rPr>
          <w:rStyle w:val="inline-code"/>
          <w:rFonts w:ascii="Arial" w:eastAsiaTheme="majorEastAsia" w:hAnsi="Arial" w:cs="Arial"/>
          <w:color w:val="1A1C1E"/>
          <w:sz w:val="22"/>
          <w:szCs w:val="22"/>
          <w:bdr w:val="single" w:sz="6" w:space="0" w:color="FFFFFF" w:frame="1"/>
        </w:rPr>
        <w:t>}</w:t>
      </w:r>
      <w:r w:rsidRPr="00C60887">
        <w:rPr>
          <w:rStyle w:val="ng-star-inserted1"/>
          <w:rFonts w:ascii="Arial" w:eastAsiaTheme="majorEastAsia" w:hAnsi="Arial" w:cs="Arial"/>
          <w:color w:val="1A1C1E"/>
          <w:sz w:val="22"/>
          <w:szCs w:val="22"/>
        </w:rPr>
        <w:t> systems, soliton solvers for NLDEs) will be indispensable.</w:t>
      </w:r>
    </w:p>
    <w:p w14:paraId="522784D7" w14:textId="77777777" w:rsidR="00C60887" w:rsidRPr="00C60887" w:rsidRDefault="00C60887" w:rsidP="00AE655C">
      <w:pPr>
        <w:pStyle w:val="ng-star-inserted"/>
        <w:numPr>
          <w:ilvl w:val="0"/>
          <w:numId w:val="142"/>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AI and machine learning could be powerful tools for exploring the vast parameter space of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identifying stable solutions, or finding patterns in emergent phenomena that reveal underlying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structures.</w:t>
      </w:r>
    </w:p>
    <w:p w14:paraId="51201E85"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14.5. The Future of the "Golden Universe" Theory: An Ongoing Dialogue and Evolution</w:t>
      </w:r>
    </w:p>
    <w:p w14:paraId="583FBC2A"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This theoretical framework is presented not as a final, immutable dogma, but as a </w:t>
      </w:r>
      <w:r w:rsidRPr="00C60887">
        <w:rPr>
          <w:rStyle w:val="ng-star-inserted1"/>
          <w:rFonts w:ascii="Arial" w:eastAsiaTheme="majorEastAsia" w:hAnsi="Arial" w:cs="Arial"/>
          <w:b/>
          <w:bCs/>
          <w:color w:val="1A1C1E"/>
          <w:sz w:val="22"/>
          <w:szCs w:val="22"/>
        </w:rPr>
        <w:t>dynamic starting point for a new research direction.</w:t>
      </w:r>
      <w:r w:rsidRPr="00C60887">
        <w:rPr>
          <w:rStyle w:val="ng-star-inserted1"/>
          <w:rFonts w:ascii="Arial" w:eastAsiaTheme="majorEastAsia" w:hAnsi="Arial" w:cs="Arial"/>
          <w:color w:val="1A1C1E"/>
          <w:sz w:val="22"/>
          <w:szCs w:val="22"/>
        </w:rPr>
        <w:t> Its development must be an iterative process:</w:t>
      </w:r>
    </w:p>
    <w:p w14:paraId="20228E05" w14:textId="77777777" w:rsidR="00C60887" w:rsidRPr="00C60887" w:rsidRDefault="00C60887" w:rsidP="00AE655C">
      <w:pPr>
        <w:pStyle w:val="ng-star-inserted"/>
        <w:numPr>
          <w:ilvl w:val="0"/>
          <w:numId w:val="1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Refine </w:t>
      </w:r>
      <w:r w:rsidRPr="00C60887">
        <w:rPr>
          <w:rStyle w:val="inline-code"/>
          <w:rFonts w:ascii="Arial" w:eastAsiaTheme="majorEastAsia" w:hAnsi="Arial" w:cs="Arial"/>
          <w:b/>
          <w:bCs/>
          <w:color w:val="1A1C1E"/>
          <w:sz w:val="22"/>
          <w:szCs w:val="22"/>
          <w:bdr w:val="single" w:sz="6" w:space="0" w:color="FFFFFF" w:frame="1"/>
        </w:rPr>
        <w:t>L_{total}</w:t>
      </w:r>
      <w:r w:rsidRPr="00C60887">
        <w:rPr>
          <w:rStyle w:val="ng-star-inserted1"/>
          <w:rFonts w:ascii="Arial" w:eastAsiaTheme="majorEastAsia" w:hAnsi="Arial" w:cs="Arial"/>
          <w:b/>
          <w:bCs/>
          <w:color w:val="1A1C1E"/>
          <w:sz w:val="22"/>
          <w:szCs w:val="22"/>
        </w:rPr>
        <w:t>:</w:t>
      </w:r>
      <w:r w:rsidRPr="00C60887">
        <w:rPr>
          <w:rStyle w:val="ng-star-inserted1"/>
          <w:rFonts w:ascii="Arial" w:eastAsiaTheme="majorEastAsia" w:hAnsi="Arial" w:cs="Arial"/>
          <w:color w:val="1A1C1E"/>
          <w:sz w:val="22"/>
          <w:szCs w:val="22"/>
        </w:rPr>
        <w:t> Continuously improve its mathematical consistency, elegance, and ability to match known physics with minimal,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-justified parameters.</w:t>
      </w:r>
    </w:p>
    <w:p w14:paraId="68AF2BD5" w14:textId="77777777" w:rsidR="00C60887" w:rsidRPr="00C60887" w:rsidRDefault="00C60887" w:rsidP="00AE655C">
      <w:pPr>
        <w:pStyle w:val="ng-star-inserted"/>
        <w:numPr>
          <w:ilvl w:val="0"/>
          <w:numId w:val="1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Derive Solutions and Properties:</w:t>
      </w:r>
      <w:r w:rsidRPr="00C60887">
        <w:rPr>
          <w:rStyle w:val="ng-star-inserted1"/>
          <w:rFonts w:ascii="Arial" w:eastAsiaTheme="majorEastAsia" w:hAnsi="Arial" w:cs="Arial"/>
          <w:color w:val="1A1C1E"/>
          <w:sz w:val="22"/>
          <w:szCs w:val="22"/>
        </w:rPr>
        <w:t> Push the boundaries of analytical and numerical methods to extract concrete consequences.</w:t>
      </w:r>
    </w:p>
    <w:p w14:paraId="2331784D" w14:textId="77777777" w:rsidR="00C60887" w:rsidRPr="00C60887" w:rsidRDefault="00C60887" w:rsidP="00AE655C">
      <w:pPr>
        <w:pStyle w:val="ng-star-inserted"/>
        <w:numPr>
          <w:ilvl w:val="0"/>
          <w:numId w:val="1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Compare with Experiment/Observation:</w:t>
      </w:r>
      <w:r w:rsidRPr="00C60887">
        <w:rPr>
          <w:rStyle w:val="ng-star-inserted1"/>
          <w:rFonts w:ascii="Arial" w:eastAsiaTheme="majorEastAsia" w:hAnsi="Arial" w:cs="Arial"/>
          <w:color w:val="1A1C1E"/>
          <w:sz w:val="22"/>
          <w:szCs w:val="22"/>
        </w:rPr>
        <w:t> Use empirical data as the ultimate guide to constrain parameters, validate predictions, and identify areas needing revision.</w:t>
      </w:r>
    </w:p>
    <w:p w14:paraId="3BE0E75B" w14:textId="77777777" w:rsidR="00C60887" w:rsidRPr="00C60887" w:rsidRDefault="00C60887" w:rsidP="00AE655C">
      <w:pPr>
        <w:pStyle w:val="ng-star-inserted"/>
        <w:numPr>
          <w:ilvl w:val="0"/>
          <w:numId w:val="1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Identify Shortcomings and Revise:</w:t>
      </w:r>
      <w:r w:rsidRPr="00C60887">
        <w:rPr>
          <w:rStyle w:val="ng-star-inserted1"/>
          <w:rFonts w:ascii="Arial" w:eastAsiaTheme="majorEastAsia" w:hAnsi="Arial" w:cs="Arial"/>
          <w:color w:val="1A1C1E"/>
          <w:sz w:val="22"/>
          <w:szCs w:val="22"/>
        </w:rPr>
        <w:t> Be prepared for the theory to evolve significantly as it confronts new challenges and data.</w:t>
      </w:r>
    </w:p>
    <w:p w14:paraId="3E186F8A" w14:textId="77777777" w:rsidR="00C60887" w:rsidRPr="00C60887" w:rsidRDefault="00C60887" w:rsidP="00AE655C">
      <w:pPr>
        <w:pStyle w:val="ng-star-inserted"/>
        <w:numPr>
          <w:ilvl w:val="0"/>
          <w:numId w:val="143"/>
        </w:numPr>
        <w:shd w:val="clear" w:color="auto" w:fill="FFFFFF"/>
        <w:spacing w:before="0" w:beforeAutospacing="0" w:after="45" w:afterAutospacing="0" w:line="276" w:lineRule="auto"/>
        <w:rPr>
          <w:rFonts w:ascii="Arial" w:hAnsi="Arial" w:cs="Arial"/>
          <w:color w:val="1A1C1E"/>
          <w:sz w:val="22"/>
          <w:szCs w:val="22"/>
        </w:rPr>
      </w:pPr>
      <w:r w:rsidRPr="00C60887">
        <w:rPr>
          <w:rStyle w:val="ng-star-inserted1"/>
          <w:rFonts w:ascii="Arial" w:eastAsiaTheme="majorEastAsia" w:hAnsi="Arial" w:cs="Arial"/>
          <w:b/>
          <w:bCs/>
          <w:color w:val="1A1C1E"/>
          <w:sz w:val="22"/>
          <w:szCs w:val="22"/>
        </w:rPr>
        <w:t>Explore Deeper Foundations:</w:t>
      </w:r>
      <w:r w:rsidRPr="00C60887">
        <w:rPr>
          <w:rStyle w:val="ng-star-inserted1"/>
          <w:rFonts w:ascii="Arial" w:eastAsiaTheme="majorEastAsia" w:hAnsi="Arial" w:cs="Arial"/>
          <w:color w:val="1A1C1E"/>
          <w:sz w:val="22"/>
          <w:szCs w:val="22"/>
        </w:rPr>
        <w:t> The question of "Why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in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remains. Is there an even more fundamental principle (related to information theory, computation, a unique mathematical structure like Geometric Algebra, or properties of quantum entanglement in </w:t>
      </w:r>
      <w:r w:rsidRPr="00C60887">
        <w:rPr>
          <w:rStyle w:val="inline-code"/>
          <w:rFonts w:ascii="Arial" w:eastAsiaTheme="majorEastAsia" w:hAnsi="Arial" w:cs="Arial"/>
          <w:color w:val="1A1C1E"/>
          <w:sz w:val="22"/>
          <w:szCs w:val="22"/>
          <w:bdr w:val="single" w:sz="6" w:space="0" w:color="FFFFFF" w:frame="1"/>
        </w:rPr>
        <w:t>Ω</w:t>
      </w:r>
      <w:r w:rsidRPr="00C60887">
        <w:rPr>
          <w:rStyle w:val="ng-star-inserted1"/>
          <w:rFonts w:ascii="Arial" w:eastAsiaTheme="majorEastAsia" w:hAnsi="Arial" w:cs="Arial"/>
          <w:color w:val="1A1C1E"/>
          <w:sz w:val="22"/>
          <w:szCs w:val="22"/>
        </w:rPr>
        <w:t>) from which </w:t>
      </w:r>
      <w:r w:rsidRPr="00C60887">
        <w:rPr>
          <w:rStyle w:val="inline-code"/>
          <w:rFonts w:ascii="Arial" w:eastAsiaTheme="majorEastAsia" w:hAnsi="Arial" w:cs="Arial"/>
          <w:color w:val="1A1C1E"/>
          <w:sz w:val="22"/>
          <w:szCs w:val="22"/>
          <w:bdr w:val="single" w:sz="6" w:space="0" w:color="FFFFFF" w:frame="1"/>
        </w:rPr>
        <w:t>L_{total}</w:t>
      </w:r>
      <w:r w:rsidRPr="00C60887">
        <w:rPr>
          <w:rStyle w:val="ng-star-inserted1"/>
          <w:rFonts w:ascii="Arial" w:eastAsiaTheme="majorEastAsia" w:hAnsi="Arial" w:cs="Arial"/>
          <w:color w:val="1A1C1E"/>
          <w:sz w:val="22"/>
          <w:szCs w:val="22"/>
        </w:rPr>
        <w:t> and its </w:t>
      </w:r>
      <w:proofErr w:type="gramStart"/>
      <w:r w:rsidRPr="00C60887">
        <w:rPr>
          <w:rStyle w:val="inline-code"/>
          <w:rFonts w:ascii="Arial" w:eastAsiaTheme="majorEastAsia" w:hAnsi="Arial" w:cs="Arial"/>
          <w:color w:val="1A1C1E"/>
          <w:sz w:val="22"/>
          <w:szCs w:val="22"/>
          <w:bdr w:val="single" w:sz="6" w:space="0" w:color="FFFFFF" w:frame="1"/>
        </w:rPr>
        <w:t>π,ϕ</w:t>
      </w:r>
      <w:proofErr w:type="gramEnd"/>
      <w:r w:rsidRPr="00C60887">
        <w:rPr>
          <w:rStyle w:val="ng-star-inserted1"/>
          <w:rFonts w:ascii="Arial" w:eastAsiaTheme="majorEastAsia" w:hAnsi="Arial" w:cs="Arial"/>
          <w:color w:val="1A1C1E"/>
          <w:sz w:val="22"/>
          <w:szCs w:val="22"/>
        </w:rPr>
        <w:t> infusion itself emerge?</w:t>
      </w:r>
    </w:p>
    <w:p w14:paraId="4A7BE709" w14:textId="77777777" w:rsidR="00C60887" w:rsidRPr="00C60887" w:rsidRDefault="00C60887" w:rsidP="00C60887">
      <w:pPr>
        <w:pStyle w:val="ng-star-inserted"/>
        <w:shd w:val="clear" w:color="auto" w:fill="FFFFFF"/>
        <w:spacing w:after="270" w:afterAutospacing="0" w:line="276" w:lineRule="auto"/>
        <w:rPr>
          <w:rFonts w:ascii="Arial" w:hAnsi="Arial" w:cs="Arial"/>
          <w:color w:val="1A1C1E"/>
          <w:sz w:val="22"/>
          <w:szCs w:val="22"/>
        </w:rPr>
      </w:pPr>
      <w:r w:rsidRPr="00C60887">
        <w:rPr>
          <w:rStyle w:val="ng-star-inserted1"/>
          <w:rFonts w:ascii="Arial" w:eastAsiaTheme="majorEastAsia" w:hAnsi="Arial" w:cs="Arial"/>
          <w:color w:val="1A1C1E"/>
          <w:sz w:val="22"/>
          <w:szCs w:val="22"/>
        </w:rPr>
        <w:t>The "Golden Universe" theory, with its bold synthesis of emergent reality, recursive dynamics, and the foundational roles of </w:t>
      </w:r>
      <w:r w:rsidRPr="00C60887">
        <w:rPr>
          <w:rStyle w:val="inline-code"/>
          <w:rFonts w:ascii="Arial" w:eastAsiaTheme="majorEastAsia" w:hAnsi="Arial" w:cs="Arial"/>
          <w:color w:val="1A1C1E"/>
          <w:sz w:val="22"/>
          <w:szCs w:val="22"/>
          <w:bdr w:val="single" w:sz="6" w:space="0" w:color="FFFFFF" w:frame="1"/>
        </w:rPr>
        <w:t>π</w:t>
      </w:r>
      <w:r w:rsidRPr="00C60887">
        <w:rPr>
          <w:rStyle w:val="ng-star-inserted1"/>
          <w:rFonts w:ascii="Arial" w:eastAsiaTheme="majorEastAsia" w:hAnsi="Arial" w:cs="Arial"/>
          <w:color w:val="1A1C1E"/>
          <w:sz w:val="22"/>
          <w:szCs w:val="22"/>
        </w:rPr>
        <w:t> and </w:t>
      </w:r>
      <w:r w:rsidRPr="00C60887">
        <w:rPr>
          <w:rStyle w:val="inline-code"/>
          <w:rFonts w:ascii="Arial" w:eastAsiaTheme="majorEastAsia" w:hAnsi="Arial" w:cs="Arial"/>
          <w:color w:val="1A1C1E"/>
          <w:sz w:val="22"/>
          <w:szCs w:val="22"/>
          <w:bdr w:val="single" w:sz="6" w:space="0" w:color="FFFFFF" w:frame="1"/>
        </w:rPr>
        <w:t>ϕ</w:t>
      </w:r>
      <w:r w:rsidRPr="00C60887">
        <w:rPr>
          <w:rStyle w:val="ng-star-inserted1"/>
          <w:rFonts w:ascii="Arial" w:eastAsiaTheme="majorEastAsia" w:hAnsi="Arial" w:cs="Arial"/>
          <w:color w:val="1A1C1E"/>
          <w:sz w:val="22"/>
          <w:szCs w:val="22"/>
        </w:rPr>
        <w:t>, offers the tantalizing prospect of a universe that is not only deeply mathematical but also imbued with an inherent harmony and generative elegance reflected in these timeless constants. The path to verifying or refuting such a theory is undeniably long and arduous, demanding breakthroughs in mathematical physics, computation, and experimental observation. Yet, the potential reward – a truly unified understanding of all reality, revealing the "source code" of the cosmos and the profound meaning of its most iconic mathematical symbols – makes this intellectual journey profoundly worthwhile. The quest continues.</w:t>
      </w:r>
    </w:p>
    <w:p w14:paraId="0A004910" w14:textId="2293B151" w:rsidR="00C5305B" w:rsidRDefault="00C5305B">
      <w:pPr>
        <w:spacing w:after="160" w:line="278" w:lineRule="auto"/>
        <w:rPr>
          <w:rFonts w:ascii="Arial" w:hAnsi="Arial" w:cs="Arial"/>
          <w:sz w:val="22"/>
          <w:szCs w:val="22"/>
        </w:rPr>
      </w:pPr>
      <w:r>
        <w:rPr>
          <w:rFonts w:ascii="Arial" w:hAnsi="Arial" w:cs="Arial"/>
          <w:sz w:val="22"/>
          <w:szCs w:val="22"/>
        </w:rPr>
        <w:br w:type="page"/>
      </w:r>
    </w:p>
    <w:p w14:paraId="0E51804D" w14:textId="77777777" w:rsidR="00C5305B" w:rsidRPr="00C5305B" w:rsidRDefault="00C5305B" w:rsidP="00C5305B">
      <w:pPr>
        <w:pStyle w:val="ng-star-inserted"/>
        <w:shd w:val="clear" w:color="auto" w:fill="FFFFFF"/>
        <w:spacing w:after="270" w:afterAutospacing="0" w:line="276" w:lineRule="auto"/>
        <w:rPr>
          <w:rFonts w:ascii="Arial" w:hAnsi="Arial" w:cs="Arial"/>
          <w:color w:val="1A1C1E"/>
          <w:sz w:val="22"/>
          <w:szCs w:val="22"/>
        </w:rPr>
      </w:pPr>
      <w:r w:rsidRPr="00C5305B">
        <w:rPr>
          <w:rFonts w:ascii="Arial" w:hAnsi="Arial" w:cs="Arial"/>
          <w:b/>
          <w:bCs/>
          <w:sz w:val="26"/>
          <w:szCs w:val="26"/>
        </w:rPr>
        <w:lastRenderedPageBreak/>
        <w:t>Full Conclusion</w:t>
      </w:r>
      <w:r w:rsidRPr="00C5305B">
        <w:rPr>
          <w:rFonts w:ascii="Arial" w:hAnsi="Arial" w:cs="Arial"/>
          <w:b/>
          <w:bCs/>
          <w:sz w:val="26"/>
          <w:szCs w:val="26"/>
        </w:rPr>
        <w:br/>
      </w:r>
      <w:r>
        <w:rPr>
          <w:rFonts w:ascii="Arial" w:hAnsi="Arial" w:cs="Arial"/>
          <w:sz w:val="22"/>
          <w:szCs w:val="22"/>
        </w:rPr>
        <w:br/>
      </w:r>
      <w:r w:rsidRPr="00C5305B">
        <w:rPr>
          <w:rStyle w:val="ng-star-inserted1"/>
          <w:rFonts w:ascii="Arial" w:eastAsiaTheme="majorEastAsia" w:hAnsi="Arial" w:cs="Arial"/>
          <w:color w:val="1A1C1E"/>
          <w:sz w:val="22"/>
          <w:szCs w:val="22"/>
        </w:rPr>
        <w:t>This paper has embarked on an ambitious theoretical exploration, proposing the "Golden Universe" framework as a candidate for a unified description of fundamental physical reality. Motivated by the enigmatic yet persistent appearance of the mathematical constants Pi (</w:t>
      </w:r>
      <w:r w:rsidRPr="00C5305B">
        <w:rPr>
          <w:rStyle w:val="inline-code"/>
          <w:rFonts w:ascii="Arial" w:eastAsiaTheme="majorEastAsia" w:hAnsi="Arial" w:cs="Arial"/>
          <w:color w:val="1A1C1E"/>
          <w:sz w:val="22"/>
          <w:szCs w:val="22"/>
          <w:bdr w:val="single" w:sz="6" w:space="0" w:color="FFFFFF" w:frame="1"/>
        </w:rPr>
        <w:t>π</w:t>
      </w:r>
      <w:r w:rsidRPr="00C5305B">
        <w:rPr>
          <w:rStyle w:val="ng-star-inserted1"/>
          <w:rFonts w:ascii="Arial" w:eastAsiaTheme="majorEastAsia" w:hAnsi="Arial" w:cs="Arial"/>
          <w:color w:val="1A1C1E"/>
          <w:sz w:val="22"/>
          <w:szCs w:val="22"/>
        </w:rPr>
        <w:t>) and the Golden Ratio (</w:t>
      </w:r>
      <w:r w:rsidRPr="00C5305B">
        <w:rPr>
          <w:rStyle w:val="inline-code"/>
          <w:rFonts w:ascii="Arial" w:eastAsiaTheme="majorEastAsia" w:hAnsi="Arial" w:cs="Arial"/>
          <w:color w:val="1A1C1E"/>
          <w:sz w:val="22"/>
          <w:szCs w:val="22"/>
          <w:bdr w:val="single" w:sz="6" w:space="0" w:color="FFFFFF" w:frame="1"/>
        </w:rPr>
        <w:t>ϕ</w:t>
      </w:r>
      <w:r w:rsidRPr="00C5305B">
        <w:rPr>
          <w:rStyle w:val="ng-star-inserted1"/>
          <w:rFonts w:ascii="Arial" w:eastAsiaTheme="majorEastAsia" w:hAnsi="Arial" w:cs="Arial"/>
          <w:color w:val="1A1C1E"/>
          <w:sz w:val="22"/>
          <w:szCs w:val="22"/>
        </w:rPr>
        <w:t xml:space="preserve">) across diverse natural phenomena, we hypothesized that these constants are not mere descriptive artifacts but are integral, generative principles embedded within the very "source code" of the cosmos – a fundamental </w:t>
      </w:r>
      <w:proofErr w:type="spellStart"/>
      <w:r w:rsidRPr="00C5305B">
        <w:rPr>
          <w:rStyle w:val="ng-star-inserted1"/>
          <w:rFonts w:ascii="Arial" w:eastAsiaTheme="majorEastAsia" w:hAnsi="Arial" w:cs="Arial"/>
          <w:color w:val="1A1C1E"/>
          <w:sz w:val="22"/>
          <w:szCs w:val="22"/>
        </w:rPr>
        <w:t>Lagrangian</w:t>
      </w:r>
      <w:proofErr w:type="spellEnd"/>
      <w:r w:rsidRPr="00C5305B">
        <w:rPr>
          <w:rStyle w:val="ng-star-inserted1"/>
          <w:rFonts w:ascii="Arial" w:eastAsiaTheme="majorEastAsia" w:hAnsi="Arial" w:cs="Arial"/>
          <w:color w:val="1A1C1E"/>
          <w:sz w:val="22"/>
          <w:szCs w:val="22"/>
        </w:rPr>
        <w:t>, </w:t>
      </w:r>
      <w:r w:rsidRPr="00C5305B">
        <w:rPr>
          <w:rStyle w:val="inline-code"/>
          <w:rFonts w:ascii="Arial" w:eastAsiaTheme="majorEastAsia" w:hAnsi="Arial" w:cs="Arial"/>
          <w:color w:val="1A1C1E"/>
          <w:sz w:val="22"/>
          <w:szCs w:val="22"/>
          <w:bdr w:val="single" w:sz="6" w:space="0" w:color="FFFFFF" w:frame="1"/>
        </w:rPr>
        <w:t>L_{total}</w:t>
      </w:r>
      <w:r w:rsidRPr="00C5305B">
        <w:rPr>
          <w:rStyle w:val="ng-star-inserted1"/>
          <w:rFonts w:ascii="Arial" w:eastAsiaTheme="majorEastAsia" w:hAnsi="Arial" w:cs="Arial"/>
          <w:color w:val="1A1C1E"/>
          <w:sz w:val="22"/>
          <w:szCs w:val="22"/>
        </w:rPr>
        <w:t>.</w:t>
      </w:r>
    </w:p>
    <w:p w14:paraId="67B3CADC" w14:textId="77777777" w:rsidR="00C5305B" w:rsidRPr="00C5305B" w:rsidRDefault="00C5305B" w:rsidP="00C5305B">
      <w:pPr>
        <w:pStyle w:val="ng-star-inserted"/>
        <w:shd w:val="clear" w:color="auto" w:fill="FFFFFF"/>
        <w:spacing w:after="270" w:afterAutospacing="0" w:line="276" w:lineRule="auto"/>
        <w:rPr>
          <w:rFonts w:ascii="Arial" w:hAnsi="Arial" w:cs="Arial"/>
          <w:color w:val="1A1C1E"/>
          <w:sz w:val="22"/>
          <w:szCs w:val="22"/>
        </w:rPr>
      </w:pPr>
      <w:r w:rsidRPr="00C5305B">
        <w:rPr>
          <w:rStyle w:val="ng-star-inserted1"/>
          <w:rFonts w:ascii="Arial" w:eastAsiaTheme="majorEastAsia" w:hAnsi="Arial" w:cs="Arial"/>
          <w:color w:val="1A1C1E"/>
          <w:sz w:val="22"/>
          <w:szCs w:val="22"/>
        </w:rPr>
        <w:t>At the heart of this framework lies the Universal Substrate,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 a multi-component field (potentially grounded in Geometric Algebra) whose dynamics are orchestrated by an evolving cosmic scalar field, </w:t>
      </w:r>
      <w:r w:rsidRPr="00C5305B">
        <w:rPr>
          <w:rStyle w:val="inline-code"/>
          <w:rFonts w:ascii="Arial" w:eastAsiaTheme="majorEastAsia" w:hAnsi="Arial" w:cs="Arial"/>
          <w:color w:val="1A1C1E"/>
          <w:sz w:val="22"/>
          <w:szCs w:val="22"/>
          <w:bdr w:val="single" w:sz="6" w:space="0" w:color="FFFFFF" w:frame="1"/>
        </w:rPr>
        <w:t>X</w:t>
      </w:r>
      <w:r w:rsidRPr="00C5305B">
        <w:rPr>
          <w:rStyle w:val="ng-star-inserted1"/>
          <w:rFonts w:ascii="Arial" w:eastAsiaTheme="majorEastAsia" w:hAnsi="Arial" w:cs="Arial"/>
          <w:color w:val="1A1C1E"/>
          <w:sz w:val="22"/>
          <w:szCs w:val="22"/>
        </w:rPr>
        <w:t>. We have detailed how </w:t>
      </w:r>
      <w:r w:rsidRPr="00C5305B">
        <w:rPr>
          <w:rStyle w:val="inline-code"/>
          <w:rFonts w:ascii="Arial" w:eastAsiaTheme="majorEastAsia" w:hAnsi="Arial" w:cs="Arial"/>
          <w:color w:val="1A1C1E"/>
          <w:sz w:val="22"/>
          <w:szCs w:val="22"/>
          <w:bdr w:val="single" w:sz="6" w:space="0" w:color="FFFFFF" w:frame="1"/>
        </w:rPr>
        <w:t>L_{total}</w:t>
      </w:r>
      <w:r w:rsidRPr="00C5305B">
        <w:rPr>
          <w:rStyle w:val="ng-star-inserted1"/>
          <w:rFonts w:ascii="Arial" w:eastAsiaTheme="majorEastAsia" w:hAnsi="Arial" w:cs="Arial"/>
          <w:color w:val="1A1C1E"/>
          <w:sz w:val="22"/>
          <w:szCs w:val="22"/>
        </w:rPr>
        <w:t>, with its </w:t>
      </w:r>
      <w:r w:rsidRPr="00C5305B">
        <w:rPr>
          <w:rStyle w:val="inline-code"/>
          <w:rFonts w:ascii="Arial" w:eastAsiaTheme="majorEastAsia" w:hAnsi="Arial" w:cs="Arial"/>
          <w:color w:val="1A1C1E"/>
          <w:sz w:val="22"/>
          <w:szCs w:val="22"/>
          <w:bdr w:val="single" w:sz="6" w:space="0" w:color="FFFFFF" w:frame="1"/>
        </w:rPr>
        <w:t>X</w:t>
      </w:r>
      <w:r w:rsidRPr="00C5305B">
        <w:rPr>
          <w:rStyle w:val="ng-star-inserted1"/>
          <w:rFonts w:ascii="Arial" w:eastAsiaTheme="majorEastAsia" w:hAnsi="Arial" w:cs="Arial"/>
          <w:color w:val="1A1C1E"/>
          <w:sz w:val="22"/>
          <w:szCs w:val="22"/>
        </w:rPr>
        <w:t>-dependent parameters intrinsically scaled by a fundamental mass scale </w:t>
      </w:r>
      <w:r w:rsidRPr="00C5305B">
        <w:rPr>
          <w:rStyle w:val="inline-code"/>
          <w:rFonts w:ascii="Arial" w:eastAsiaTheme="majorEastAsia" w:hAnsi="Arial" w:cs="Arial"/>
          <w:color w:val="1A1C1E"/>
          <w:sz w:val="22"/>
          <w:szCs w:val="22"/>
          <w:bdr w:val="single" w:sz="6" w:space="0" w:color="FFFFFF" w:frame="1"/>
        </w:rPr>
        <w:t>M_0</w:t>
      </w:r>
      <w:r w:rsidRPr="00C5305B">
        <w:rPr>
          <w:rStyle w:val="ng-star-inserted1"/>
          <w:rFonts w:ascii="Arial" w:eastAsiaTheme="majorEastAsia" w:hAnsi="Arial" w:cs="Arial"/>
          <w:color w:val="1A1C1E"/>
          <w:sz w:val="22"/>
          <w:szCs w:val="22"/>
        </w:rPr>
        <w:t> in conjunction with </w:t>
      </w:r>
      <w:r w:rsidRPr="00C5305B">
        <w:rPr>
          <w:rStyle w:val="inline-code"/>
          <w:rFonts w:ascii="Arial" w:eastAsiaTheme="majorEastAsia" w:hAnsi="Arial" w:cs="Arial"/>
          <w:color w:val="1A1C1E"/>
          <w:sz w:val="22"/>
          <w:szCs w:val="22"/>
          <w:bdr w:val="single" w:sz="6" w:space="0" w:color="FFFFFF" w:frame="1"/>
        </w:rPr>
        <w:t>π</w:t>
      </w:r>
      <w:r w:rsidRPr="00C5305B">
        <w:rPr>
          <w:rStyle w:val="ng-star-inserted1"/>
          <w:rFonts w:ascii="Arial" w:eastAsiaTheme="majorEastAsia" w:hAnsi="Arial" w:cs="Arial"/>
          <w:color w:val="1A1C1E"/>
          <w:sz w:val="22"/>
          <w:szCs w:val="22"/>
        </w:rPr>
        <w:t> and </w:t>
      </w:r>
      <w:r w:rsidRPr="00C5305B">
        <w:rPr>
          <w:rStyle w:val="inline-code"/>
          <w:rFonts w:ascii="Arial" w:eastAsiaTheme="majorEastAsia" w:hAnsi="Arial" w:cs="Arial"/>
          <w:color w:val="1A1C1E"/>
          <w:sz w:val="22"/>
          <w:szCs w:val="22"/>
          <w:bdr w:val="single" w:sz="6" w:space="0" w:color="FFFFFF" w:frame="1"/>
        </w:rPr>
        <w:t>ϕ</w:t>
      </w:r>
      <w:r w:rsidRPr="00C5305B">
        <w:rPr>
          <w:rStyle w:val="ng-star-inserted1"/>
          <w:rFonts w:ascii="Arial" w:eastAsiaTheme="majorEastAsia" w:hAnsi="Arial" w:cs="Arial"/>
          <w:color w:val="1A1C1E"/>
          <w:sz w:val="22"/>
          <w:szCs w:val="22"/>
        </w:rPr>
        <w:t>, can drive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 through a sequence of phase transitions and structural bifurcations. These complex, continuous dynamics, we argued, can be effectively modeled by an intuitive, iterative pattern generator, </w:t>
      </w:r>
      <w:proofErr w:type="spellStart"/>
      <w:r w:rsidRPr="00C5305B">
        <w:rPr>
          <w:rStyle w:val="inline-code"/>
          <w:rFonts w:ascii="Arial" w:eastAsiaTheme="majorEastAsia" w:hAnsi="Arial" w:cs="Arial"/>
          <w:color w:val="1A1C1E"/>
          <w:sz w:val="22"/>
          <w:szCs w:val="22"/>
          <w:bdr w:val="single" w:sz="6" w:space="0" w:color="FFFFFF" w:frame="1"/>
        </w:rPr>
        <w:t>U_n</w:t>
      </w:r>
      <w:proofErr w:type="spellEnd"/>
      <w:r w:rsidRPr="00C5305B">
        <w:rPr>
          <w:rStyle w:val="ng-star-inserted1"/>
          <w:rFonts w:ascii="Arial" w:eastAsiaTheme="majorEastAsia" w:hAnsi="Arial" w:cs="Arial"/>
          <w:color w:val="1A1C1E"/>
          <w:sz w:val="22"/>
          <w:szCs w:val="22"/>
        </w:rPr>
        <w:t>, which explicitly incorporates </w:t>
      </w:r>
      <w:r w:rsidRPr="00C5305B">
        <w:rPr>
          <w:rStyle w:val="inline-code"/>
          <w:rFonts w:ascii="Arial" w:eastAsiaTheme="majorEastAsia" w:hAnsi="Arial" w:cs="Arial"/>
          <w:color w:val="1A1C1E"/>
          <w:sz w:val="22"/>
          <w:szCs w:val="22"/>
          <w:bdr w:val="single" w:sz="6" w:space="0" w:color="FFFFFF" w:frame="1"/>
        </w:rPr>
        <w:t>π</w:t>
      </w:r>
      <w:r w:rsidRPr="00C5305B">
        <w:rPr>
          <w:rStyle w:val="ng-star-inserted1"/>
          <w:rFonts w:ascii="Arial" w:eastAsiaTheme="majorEastAsia" w:hAnsi="Arial" w:cs="Arial"/>
          <w:color w:val="1A1C1E"/>
          <w:sz w:val="22"/>
          <w:szCs w:val="22"/>
        </w:rPr>
        <w:t> and </w:t>
      </w:r>
      <w:r w:rsidRPr="00C5305B">
        <w:rPr>
          <w:rStyle w:val="inline-code"/>
          <w:rFonts w:ascii="Arial" w:eastAsiaTheme="majorEastAsia" w:hAnsi="Arial" w:cs="Arial"/>
          <w:color w:val="1A1C1E"/>
          <w:sz w:val="22"/>
          <w:szCs w:val="22"/>
          <w:bdr w:val="single" w:sz="6" w:space="0" w:color="FFFFFF" w:frame="1"/>
        </w:rPr>
        <w:t>ϕ</w:t>
      </w:r>
      <w:r w:rsidRPr="00C5305B">
        <w:rPr>
          <w:rStyle w:val="ng-star-inserted1"/>
          <w:rFonts w:ascii="Arial" w:eastAsiaTheme="majorEastAsia" w:hAnsi="Arial" w:cs="Arial"/>
          <w:color w:val="1A1C1E"/>
          <w:sz w:val="22"/>
          <w:szCs w:val="22"/>
        </w:rPr>
        <w:t> in its phase evolution and transformative rules, guiding the emergence of structures from primordial fluctuations through configurations analogous to circles, tori, and potentially knots or fractals.</w:t>
      </w:r>
    </w:p>
    <w:p w14:paraId="777A3F4C" w14:textId="77777777" w:rsidR="00C5305B" w:rsidRPr="00C5305B" w:rsidRDefault="00C5305B" w:rsidP="00C5305B">
      <w:pPr>
        <w:pStyle w:val="ng-star-inserted"/>
        <w:shd w:val="clear" w:color="auto" w:fill="FFFFFF"/>
        <w:spacing w:after="270" w:afterAutospacing="0" w:line="276" w:lineRule="auto"/>
        <w:rPr>
          <w:rFonts w:ascii="Arial" w:hAnsi="Arial" w:cs="Arial"/>
          <w:color w:val="1A1C1E"/>
          <w:sz w:val="22"/>
          <w:szCs w:val="22"/>
        </w:rPr>
      </w:pPr>
      <w:r w:rsidRPr="00C5305B">
        <w:rPr>
          <w:rStyle w:val="ng-star-inserted1"/>
          <w:rFonts w:ascii="Arial" w:eastAsiaTheme="majorEastAsia" w:hAnsi="Arial" w:cs="Arial"/>
          <w:color w:val="1A1C1E"/>
          <w:sz w:val="22"/>
          <w:szCs w:val="22"/>
        </w:rPr>
        <w:t>Through this </w:t>
      </w:r>
      <w:r w:rsidRPr="00C5305B">
        <w:rPr>
          <w:rStyle w:val="inline-code"/>
          <w:rFonts w:ascii="Arial" w:eastAsiaTheme="majorEastAsia" w:hAnsi="Arial" w:cs="Arial"/>
          <w:color w:val="1A1C1E"/>
          <w:sz w:val="22"/>
          <w:szCs w:val="22"/>
          <w:bdr w:val="single" w:sz="6" w:space="0" w:color="FFFFFF" w:frame="1"/>
        </w:rPr>
        <w:t>X</w:t>
      </w:r>
      <w:r w:rsidRPr="00C5305B">
        <w:rPr>
          <w:rStyle w:val="ng-star-inserted1"/>
          <w:rFonts w:ascii="Arial" w:eastAsiaTheme="majorEastAsia" w:hAnsi="Arial" w:cs="Arial"/>
          <w:color w:val="1A1C1E"/>
          <w:sz w:val="22"/>
          <w:szCs w:val="22"/>
        </w:rPr>
        <w:t>-driven evolution of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 xml:space="preserve">, we have conceptually outlined the genesis of the Standard Model of particle physics. Leptons and quarks are proposed as stable, localized </w:t>
      </w:r>
      <w:proofErr w:type="spellStart"/>
      <w:r w:rsidRPr="00C5305B">
        <w:rPr>
          <w:rStyle w:val="ng-star-inserted1"/>
          <w:rFonts w:ascii="Arial" w:eastAsiaTheme="majorEastAsia" w:hAnsi="Arial" w:cs="Arial"/>
          <w:color w:val="1A1C1E"/>
          <w:sz w:val="22"/>
          <w:szCs w:val="22"/>
        </w:rPr>
        <w:t>solitonic</w:t>
      </w:r>
      <w:proofErr w:type="spellEnd"/>
      <w:r w:rsidRPr="00C5305B">
        <w:rPr>
          <w:rStyle w:val="ng-star-inserted1"/>
          <w:rFonts w:ascii="Arial" w:eastAsiaTheme="majorEastAsia" w:hAnsi="Arial" w:cs="Arial"/>
          <w:color w:val="1A1C1E"/>
          <w:sz w:val="22"/>
          <w:szCs w:val="22"/>
        </w:rPr>
        <w:t xml:space="preserve"> solutions of the Non-Linear Dirac Equation sector of </w:t>
      </w:r>
      <w:r w:rsidRPr="00C5305B">
        <w:rPr>
          <w:rStyle w:val="inline-code"/>
          <w:rFonts w:ascii="Arial" w:eastAsiaTheme="majorEastAsia" w:hAnsi="Arial" w:cs="Arial"/>
          <w:color w:val="1A1C1E"/>
          <w:sz w:val="22"/>
          <w:szCs w:val="22"/>
          <w:bdr w:val="single" w:sz="6" w:space="0" w:color="FFFFFF" w:frame="1"/>
        </w:rPr>
        <w:t>L_{total}</w:t>
      </w:r>
      <w:r w:rsidRPr="00C5305B">
        <w:rPr>
          <w:rStyle w:val="ng-star-inserted1"/>
          <w:rFonts w:ascii="Arial" w:eastAsiaTheme="majorEastAsia" w:hAnsi="Arial" w:cs="Arial"/>
          <w:color w:val="1A1C1E"/>
          <w:sz w:val="22"/>
          <w:szCs w:val="22"/>
        </w:rPr>
        <w:t>, with their mass hierarchy (</w:t>
      </w:r>
      <w:proofErr w:type="spellStart"/>
      <w:r w:rsidRPr="00C5305B">
        <w:rPr>
          <w:rStyle w:val="inline-code"/>
          <w:rFonts w:ascii="Arial" w:eastAsiaTheme="majorEastAsia" w:hAnsi="Arial" w:cs="Arial"/>
          <w:color w:val="1A1C1E"/>
          <w:sz w:val="22"/>
          <w:szCs w:val="22"/>
          <w:bdr w:val="single" w:sz="6" w:space="0" w:color="FFFFFF" w:frame="1"/>
        </w:rPr>
        <w:t>m_i</w:t>
      </w:r>
      <w:proofErr w:type="spellEnd"/>
      <w:r w:rsidRPr="00C5305B">
        <w:rPr>
          <w:rStyle w:val="inline-code"/>
          <w:rFonts w:ascii="Arial" w:eastAsiaTheme="majorEastAsia" w:hAnsi="Arial" w:cs="Arial"/>
          <w:color w:val="1A1C1E"/>
          <w:sz w:val="22"/>
          <w:szCs w:val="22"/>
          <w:bdr w:val="single" w:sz="6" w:space="0" w:color="FFFFFF" w:frame="1"/>
        </w:rPr>
        <w:t xml:space="preserve"> \</w:t>
      </w:r>
      <w:proofErr w:type="spellStart"/>
      <w:r w:rsidRPr="00C5305B">
        <w:rPr>
          <w:rStyle w:val="inline-code"/>
          <w:rFonts w:ascii="Arial" w:eastAsiaTheme="majorEastAsia" w:hAnsi="Arial" w:cs="Arial"/>
          <w:color w:val="1A1C1E"/>
          <w:sz w:val="22"/>
          <w:szCs w:val="22"/>
          <w:bdr w:val="single" w:sz="6" w:space="0" w:color="FFFFFF" w:frame="1"/>
        </w:rPr>
        <w:t>approx</w:t>
      </w:r>
      <w:proofErr w:type="spellEnd"/>
      <w:r w:rsidRPr="00C5305B">
        <w:rPr>
          <w:rStyle w:val="inline-code"/>
          <w:rFonts w:ascii="Arial" w:eastAsiaTheme="majorEastAsia" w:hAnsi="Arial" w:cs="Arial"/>
          <w:color w:val="1A1C1E"/>
          <w:sz w:val="22"/>
          <w:szCs w:val="22"/>
          <w:bdr w:val="single" w:sz="6" w:space="0" w:color="FFFFFF" w:frame="1"/>
        </w:rPr>
        <w:t xml:space="preserve"> M_P c^2 </w:t>
      </w:r>
      <w:r w:rsidRPr="00C5305B">
        <w:rPr>
          <w:rStyle w:val="inline-code"/>
          <w:rFonts w:ascii="Cambria Math" w:eastAsiaTheme="majorEastAsia" w:hAnsi="Cambria Math" w:cs="Cambria Math"/>
          <w:color w:val="1A1C1E"/>
          <w:sz w:val="22"/>
          <w:szCs w:val="22"/>
          <w:bdr w:val="single" w:sz="6" w:space="0" w:color="FFFFFF" w:frame="1"/>
        </w:rPr>
        <w:t>⋅</w:t>
      </w:r>
      <w:r w:rsidRPr="00C5305B">
        <w:rPr>
          <w:rStyle w:val="inline-code"/>
          <w:rFonts w:ascii="Arial" w:eastAsiaTheme="majorEastAsia" w:hAnsi="Arial" w:cs="Arial"/>
          <w:color w:val="1A1C1E"/>
          <w:sz w:val="22"/>
          <w:szCs w:val="22"/>
          <w:bdr w:val="single" w:sz="6" w:space="0" w:color="FFFFFF" w:frame="1"/>
        </w:rPr>
        <w:t xml:space="preserve"> </w:t>
      </w:r>
      <w:proofErr w:type="spellStart"/>
      <w:r w:rsidRPr="00C5305B">
        <w:rPr>
          <w:rStyle w:val="inline-code"/>
          <w:rFonts w:ascii="Arial" w:eastAsiaTheme="majorEastAsia" w:hAnsi="Arial" w:cs="Arial"/>
          <w:color w:val="1A1C1E"/>
          <w:sz w:val="22"/>
          <w:szCs w:val="22"/>
          <w:bdr w:val="single" w:sz="6" w:space="0" w:color="FFFFFF" w:frame="1"/>
        </w:rPr>
        <w:t>C_i</w:t>
      </w:r>
      <w:proofErr w:type="spellEnd"/>
      <w:r w:rsidRPr="00C5305B">
        <w:rPr>
          <w:rStyle w:val="inline-code"/>
          <w:rFonts w:ascii="Arial" w:eastAsiaTheme="majorEastAsia" w:hAnsi="Arial" w:cs="Arial"/>
          <w:color w:val="1A1C1E"/>
          <w:sz w:val="22"/>
          <w:szCs w:val="22"/>
          <w:bdr w:val="single" w:sz="6" w:space="0" w:color="FFFFFF" w:frame="1"/>
        </w:rPr>
        <w:t xml:space="preserve"> π^{</w:t>
      </w:r>
      <w:proofErr w:type="spellStart"/>
      <w:r w:rsidRPr="00C5305B">
        <w:rPr>
          <w:rStyle w:val="inline-code"/>
          <w:rFonts w:ascii="Arial" w:eastAsiaTheme="majorEastAsia" w:hAnsi="Arial" w:cs="Arial"/>
          <w:color w:val="1A1C1E"/>
          <w:sz w:val="22"/>
          <w:szCs w:val="22"/>
          <w:bdr w:val="single" w:sz="6" w:space="0" w:color="FFFFFF" w:frame="1"/>
        </w:rPr>
        <w:t>k_i</w:t>
      </w:r>
      <w:proofErr w:type="spellEnd"/>
      <w:r w:rsidRPr="00C5305B">
        <w:rPr>
          <w:rStyle w:val="inline-code"/>
          <w:rFonts w:ascii="Arial" w:eastAsiaTheme="majorEastAsia" w:hAnsi="Arial" w:cs="Arial"/>
          <w:color w:val="1A1C1E"/>
          <w:sz w:val="22"/>
          <w:szCs w:val="22"/>
          <w:bdr w:val="single" w:sz="6" w:space="0" w:color="FFFFFF" w:frame="1"/>
        </w:rPr>
        <w:t>} ϕ^{-</w:t>
      </w:r>
      <w:proofErr w:type="spellStart"/>
      <w:r w:rsidRPr="00C5305B">
        <w:rPr>
          <w:rStyle w:val="inline-code"/>
          <w:rFonts w:ascii="Arial" w:eastAsiaTheme="majorEastAsia" w:hAnsi="Arial" w:cs="Arial"/>
          <w:color w:val="1A1C1E"/>
          <w:sz w:val="22"/>
          <w:szCs w:val="22"/>
          <w:bdr w:val="single" w:sz="6" w:space="0" w:color="FFFFFF" w:frame="1"/>
        </w:rPr>
        <w:t>N_i</w:t>
      </w:r>
      <w:proofErr w:type="spellEnd"/>
      <w:r w:rsidRPr="00C5305B">
        <w:rPr>
          <w:rStyle w:val="inline-code"/>
          <w:rFonts w:ascii="Arial" w:eastAsiaTheme="majorEastAsia" w:hAnsi="Arial" w:cs="Arial"/>
          <w:color w:val="1A1C1E"/>
          <w:sz w:val="22"/>
          <w:szCs w:val="22"/>
          <w:bdr w:val="single" w:sz="6" w:space="0" w:color="FFFFFF" w:frame="1"/>
        </w:rPr>
        <w:t>}</w:t>
      </w:r>
      <w:r w:rsidRPr="00C5305B">
        <w:rPr>
          <w:rStyle w:val="ng-star-inserted1"/>
          <w:rFonts w:ascii="Arial" w:eastAsiaTheme="majorEastAsia" w:hAnsi="Arial" w:cs="Arial"/>
          <w:color w:val="1A1C1E"/>
          <w:sz w:val="22"/>
          <w:szCs w:val="22"/>
        </w:rPr>
        <w:t>) arising from their formation at different </w:t>
      </w:r>
      <w:r w:rsidRPr="00C5305B">
        <w:rPr>
          <w:rStyle w:val="inline-code"/>
          <w:rFonts w:ascii="Arial" w:eastAsiaTheme="majorEastAsia" w:hAnsi="Arial" w:cs="Arial"/>
          <w:color w:val="1A1C1E"/>
          <w:sz w:val="22"/>
          <w:szCs w:val="22"/>
          <w:bdr w:val="single" w:sz="6" w:space="0" w:color="FFFFFF" w:frame="1"/>
        </w:rPr>
        <w:t>X</w:t>
      </w:r>
      <w:r w:rsidRPr="00C5305B">
        <w:rPr>
          <w:rStyle w:val="ng-star-inserted1"/>
          <w:rFonts w:ascii="Arial" w:eastAsiaTheme="majorEastAsia" w:hAnsi="Arial" w:cs="Arial"/>
          <w:color w:val="1A1C1E"/>
          <w:sz w:val="22"/>
          <w:szCs w:val="22"/>
        </w:rPr>
        <w:t>-epochs relative to fundamental critical points, the integer "quantum numbers" </w:t>
      </w:r>
      <w:proofErr w:type="spellStart"/>
      <w:r w:rsidRPr="00C5305B">
        <w:rPr>
          <w:rStyle w:val="inline-code"/>
          <w:rFonts w:ascii="Arial" w:eastAsiaTheme="majorEastAsia" w:hAnsi="Arial" w:cs="Arial"/>
          <w:color w:val="1A1C1E"/>
          <w:sz w:val="22"/>
          <w:szCs w:val="22"/>
          <w:bdr w:val="single" w:sz="6" w:space="0" w:color="FFFFFF" w:frame="1"/>
        </w:rPr>
        <w:t>N_i</w:t>
      </w:r>
      <w:proofErr w:type="spellEnd"/>
      <w:r w:rsidRPr="00C5305B">
        <w:rPr>
          <w:rStyle w:val="ng-star-inserted1"/>
          <w:rFonts w:ascii="Arial" w:eastAsiaTheme="majorEastAsia" w:hAnsi="Arial" w:cs="Arial"/>
          <w:color w:val="1A1C1E"/>
          <w:sz w:val="22"/>
          <w:szCs w:val="22"/>
        </w:rPr>
        <w:t> and </w:t>
      </w:r>
      <w:r w:rsidRPr="00C5305B">
        <w:rPr>
          <w:rStyle w:val="inline-code"/>
          <w:rFonts w:ascii="Arial" w:eastAsiaTheme="majorEastAsia" w:hAnsi="Arial" w:cs="Arial"/>
          <w:color w:val="1A1C1E"/>
          <w:sz w:val="22"/>
          <w:szCs w:val="22"/>
          <w:bdr w:val="single" w:sz="6" w:space="0" w:color="FFFFFF" w:frame="1"/>
        </w:rPr>
        <w:t>O(1)</w:t>
      </w:r>
      <w:r w:rsidRPr="00C5305B">
        <w:rPr>
          <w:rStyle w:val="ng-star-inserted1"/>
          <w:rFonts w:ascii="Arial" w:eastAsiaTheme="majorEastAsia" w:hAnsi="Arial" w:cs="Arial"/>
          <w:color w:val="1A1C1E"/>
          <w:sz w:val="22"/>
          <w:szCs w:val="22"/>
        </w:rPr>
        <w:t> coefficients </w:t>
      </w:r>
      <w:proofErr w:type="spellStart"/>
      <w:r w:rsidRPr="00C5305B">
        <w:rPr>
          <w:rStyle w:val="inline-code"/>
          <w:rFonts w:ascii="Arial" w:eastAsiaTheme="majorEastAsia" w:hAnsi="Arial" w:cs="Arial"/>
          <w:color w:val="1A1C1E"/>
          <w:sz w:val="22"/>
          <w:szCs w:val="22"/>
          <w:bdr w:val="single" w:sz="6" w:space="0" w:color="FFFFFF" w:frame="1"/>
        </w:rPr>
        <w:t>C_i</w:t>
      </w:r>
      <w:proofErr w:type="spellEnd"/>
      <w:r w:rsidRPr="00C5305B">
        <w:rPr>
          <w:rStyle w:val="inline-code"/>
          <w:rFonts w:ascii="Arial" w:eastAsiaTheme="majorEastAsia" w:hAnsi="Arial" w:cs="Arial"/>
          <w:color w:val="1A1C1E"/>
          <w:sz w:val="22"/>
          <w:szCs w:val="22"/>
          <w:bdr w:val="single" w:sz="6" w:space="0" w:color="FFFFFF" w:frame="1"/>
        </w:rPr>
        <w:t>(π,ϕ)</w:t>
      </w:r>
      <w:r w:rsidRPr="00C5305B">
        <w:rPr>
          <w:rStyle w:val="ng-star-inserted1"/>
          <w:rFonts w:ascii="Arial" w:eastAsiaTheme="majorEastAsia" w:hAnsi="Arial" w:cs="Arial"/>
          <w:color w:val="1A1C1E"/>
          <w:sz w:val="22"/>
          <w:szCs w:val="22"/>
        </w:rPr>
        <w:t> being calculable consequences of the theory. The Standard Model gauge symmetries—</w:t>
      </w:r>
      <w:proofErr w:type="gramStart"/>
      <w:r w:rsidRPr="00C5305B">
        <w:rPr>
          <w:rStyle w:val="ng-star-inserted1"/>
          <w:rFonts w:ascii="Arial" w:eastAsiaTheme="majorEastAsia" w:hAnsi="Arial" w:cs="Arial"/>
          <w:color w:val="1A1C1E"/>
          <w:sz w:val="22"/>
          <w:szCs w:val="22"/>
        </w:rPr>
        <w:t>U(1)_</w:t>
      </w:r>
      <w:proofErr w:type="gramEnd"/>
      <w:r w:rsidRPr="00C5305B">
        <w:rPr>
          <w:rStyle w:val="ng-star-inserted1"/>
          <w:rFonts w:ascii="Arial" w:eastAsiaTheme="majorEastAsia" w:hAnsi="Arial" w:cs="Arial"/>
          <w:color w:val="1A1C1E"/>
          <w:sz w:val="22"/>
          <w:szCs w:val="22"/>
        </w:rPr>
        <w:t xml:space="preserve">Y, </w:t>
      </w:r>
      <w:proofErr w:type="gramStart"/>
      <w:r w:rsidRPr="00C5305B">
        <w:rPr>
          <w:rStyle w:val="ng-star-inserted1"/>
          <w:rFonts w:ascii="Arial" w:eastAsiaTheme="majorEastAsia" w:hAnsi="Arial" w:cs="Arial"/>
          <w:color w:val="1A1C1E"/>
          <w:sz w:val="22"/>
          <w:szCs w:val="22"/>
        </w:rPr>
        <w:t>SU(2)_</w:t>
      </w:r>
      <w:proofErr w:type="gramEnd"/>
      <w:r w:rsidRPr="00C5305B">
        <w:rPr>
          <w:rStyle w:val="ng-star-inserted1"/>
          <w:rFonts w:ascii="Arial" w:eastAsiaTheme="majorEastAsia" w:hAnsi="Arial" w:cs="Arial"/>
          <w:color w:val="1A1C1E"/>
          <w:sz w:val="22"/>
          <w:szCs w:val="22"/>
        </w:rPr>
        <w:t xml:space="preserve">L, and </w:t>
      </w:r>
      <w:proofErr w:type="gramStart"/>
      <w:r w:rsidRPr="00C5305B">
        <w:rPr>
          <w:rStyle w:val="ng-star-inserted1"/>
          <w:rFonts w:ascii="Arial" w:eastAsiaTheme="majorEastAsia" w:hAnsi="Arial" w:cs="Arial"/>
          <w:color w:val="1A1C1E"/>
          <w:sz w:val="22"/>
          <w:szCs w:val="22"/>
        </w:rPr>
        <w:t>SU(3)_</w:t>
      </w:r>
      <w:proofErr w:type="gramEnd"/>
      <w:r w:rsidRPr="00C5305B">
        <w:rPr>
          <w:rStyle w:val="ng-star-inserted1"/>
          <w:rFonts w:ascii="Arial" w:eastAsiaTheme="majorEastAsia" w:hAnsi="Arial" w:cs="Arial"/>
          <w:color w:val="1A1C1E"/>
          <w:sz w:val="22"/>
          <w:szCs w:val="22"/>
        </w:rPr>
        <w:t>C—are not postulated ad hoc but emerge dynamically as different internal degrees of freedom of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 become active or condense at specific </w:t>
      </w:r>
      <w:proofErr w:type="gramStart"/>
      <w:r w:rsidRPr="00C5305B">
        <w:rPr>
          <w:rStyle w:val="inline-code"/>
          <w:rFonts w:ascii="Arial" w:eastAsiaTheme="majorEastAsia" w:hAnsi="Arial" w:cs="Arial"/>
          <w:color w:val="1A1C1E"/>
          <w:sz w:val="22"/>
          <w:szCs w:val="22"/>
          <w:bdr w:val="single" w:sz="6" w:space="0" w:color="FFFFFF" w:frame="1"/>
        </w:rPr>
        <w:t>π,ϕ</w:t>
      </w:r>
      <w:proofErr w:type="gramEnd"/>
      <w:r w:rsidRPr="00C5305B">
        <w:rPr>
          <w:rStyle w:val="ng-star-inserted1"/>
          <w:rFonts w:ascii="Arial" w:eastAsiaTheme="majorEastAsia" w:hAnsi="Arial" w:cs="Arial"/>
          <w:color w:val="1A1C1E"/>
          <w:sz w:val="22"/>
          <w:szCs w:val="22"/>
        </w:rPr>
        <w:t>-scaled </w:t>
      </w:r>
      <w:r w:rsidRPr="00C5305B">
        <w:rPr>
          <w:rStyle w:val="inline-code"/>
          <w:rFonts w:ascii="Arial" w:eastAsiaTheme="majorEastAsia" w:hAnsi="Arial" w:cs="Arial"/>
          <w:color w:val="1A1C1E"/>
          <w:sz w:val="22"/>
          <w:szCs w:val="22"/>
          <w:bdr w:val="single" w:sz="6" w:space="0" w:color="FFFFFF" w:frame="1"/>
        </w:rPr>
        <w:t>X</w:t>
      </w:r>
      <w:r w:rsidRPr="00C5305B">
        <w:rPr>
          <w:rStyle w:val="ng-star-inserted1"/>
          <w:rFonts w:ascii="Arial" w:eastAsiaTheme="majorEastAsia" w:hAnsi="Arial" w:cs="Arial"/>
          <w:color w:val="1A1C1E"/>
          <w:sz w:val="22"/>
          <w:szCs w:val="22"/>
        </w:rPr>
        <w:t>-epochs. The associated gauge bosons and the Higgs-like mechanism for electroweak symmetry breaking (with </w:t>
      </w:r>
      <w:proofErr w:type="gramStart"/>
      <w:r w:rsidRPr="00C5305B">
        <w:rPr>
          <w:rStyle w:val="inline-code"/>
          <w:rFonts w:ascii="Arial" w:eastAsiaTheme="majorEastAsia" w:hAnsi="Arial" w:cs="Arial"/>
          <w:color w:val="1A1C1E"/>
          <w:sz w:val="22"/>
          <w:szCs w:val="22"/>
          <w:bdr w:val="single" w:sz="6" w:space="0" w:color="FFFFFF" w:frame="1"/>
        </w:rPr>
        <w:t>π,ϕ</w:t>
      </w:r>
      <w:proofErr w:type="gramEnd"/>
      <w:r w:rsidRPr="00C5305B">
        <w:rPr>
          <w:rStyle w:val="ng-star-inserted1"/>
          <w:rFonts w:ascii="Arial" w:eastAsiaTheme="majorEastAsia" w:hAnsi="Arial" w:cs="Arial"/>
          <w:color w:val="1A1C1E"/>
          <w:sz w:val="22"/>
          <w:szCs w:val="22"/>
        </w:rPr>
        <w:t>-scaled VEVs and particle masses) are natural outcomes of this framework. The strong force, with its characteristic scale </w:t>
      </w:r>
      <w:r w:rsidRPr="00C5305B">
        <w:rPr>
          <w:rStyle w:val="inline-code"/>
          <w:rFonts w:ascii="Arial" w:eastAsiaTheme="majorEastAsia" w:hAnsi="Arial" w:cs="Arial"/>
          <w:color w:val="1A1C1E"/>
          <w:sz w:val="22"/>
          <w:szCs w:val="22"/>
          <w:bdr w:val="single" w:sz="6" w:space="0" w:color="FFFFFF" w:frame="1"/>
        </w:rPr>
        <w:t>Λ_{QCD}</w:t>
      </w:r>
      <w:r w:rsidRPr="00C5305B">
        <w:rPr>
          <w:rStyle w:val="ng-star-inserted1"/>
          <w:rFonts w:ascii="Arial" w:eastAsiaTheme="majorEastAsia" w:hAnsi="Arial" w:cs="Arial"/>
          <w:color w:val="1A1C1E"/>
          <w:sz w:val="22"/>
          <w:szCs w:val="22"/>
        </w:rPr>
        <w:t>, also finds its origin in these </w:t>
      </w:r>
      <w:r w:rsidRPr="00C5305B">
        <w:rPr>
          <w:rStyle w:val="inline-code"/>
          <w:rFonts w:ascii="Arial" w:eastAsiaTheme="majorEastAsia" w:hAnsi="Arial" w:cs="Arial"/>
          <w:color w:val="1A1C1E"/>
          <w:sz w:val="22"/>
          <w:szCs w:val="22"/>
          <w:bdr w:val="single" w:sz="6" w:space="0" w:color="FFFFFF" w:frame="1"/>
        </w:rPr>
        <w:t>M_</w:t>
      </w:r>
      <w:proofErr w:type="gramStart"/>
      <w:r w:rsidRPr="00C5305B">
        <w:rPr>
          <w:rStyle w:val="inline-code"/>
          <w:rFonts w:ascii="Arial" w:eastAsiaTheme="majorEastAsia" w:hAnsi="Arial" w:cs="Arial"/>
          <w:color w:val="1A1C1E"/>
          <w:sz w:val="22"/>
          <w:szCs w:val="22"/>
          <w:bdr w:val="single" w:sz="6" w:space="0" w:color="FFFFFF" w:frame="1"/>
        </w:rPr>
        <w:t>0,π</w:t>
      </w:r>
      <w:proofErr w:type="gramEnd"/>
      <w:r w:rsidRPr="00C5305B">
        <w:rPr>
          <w:rStyle w:val="inline-code"/>
          <w:rFonts w:ascii="Arial" w:eastAsiaTheme="majorEastAsia" w:hAnsi="Arial" w:cs="Arial"/>
          <w:color w:val="1A1C1E"/>
          <w:sz w:val="22"/>
          <w:szCs w:val="22"/>
          <w:bdr w:val="single" w:sz="6" w:space="0" w:color="FFFFFF" w:frame="1"/>
        </w:rPr>
        <w:t>,ϕ</w:t>
      </w:r>
      <w:r w:rsidRPr="00C5305B">
        <w:rPr>
          <w:rStyle w:val="ng-star-inserted1"/>
          <w:rFonts w:ascii="Arial" w:eastAsiaTheme="majorEastAsia" w:hAnsi="Arial" w:cs="Arial"/>
          <w:color w:val="1A1C1E"/>
          <w:sz w:val="22"/>
          <w:szCs w:val="22"/>
        </w:rPr>
        <w:t>-scaled dynamics.</w:t>
      </w:r>
    </w:p>
    <w:p w14:paraId="27DB3D99" w14:textId="77777777" w:rsidR="00C5305B" w:rsidRPr="00C5305B" w:rsidRDefault="00C5305B" w:rsidP="00C5305B">
      <w:pPr>
        <w:pStyle w:val="ng-star-inserted"/>
        <w:shd w:val="clear" w:color="auto" w:fill="FFFFFF"/>
        <w:spacing w:after="270" w:afterAutospacing="0" w:line="276" w:lineRule="auto"/>
        <w:rPr>
          <w:rFonts w:ascii="Arial" w:hAnsi="Arial" w:cs="Arial"/>
          <w:color w:val="1A1C1E"/>
          <w:sz w:val="22"/>
          <w:szCs w:val="22"/>
        </w:rPr>
      </w:pPr>
      <w:r w:rsidRPr="00C5305B">
        <w:rPr>
          <w:rStyle w:val="ng-star-inserted1"/>
          <w:rFonts w:ascii="Arial" w:eastAsiaTheme="majorEastAsia" w:hAnsi="Arial" w:cs="Arial"/>
          <w:color w:val="1A1C1E"/>
          <w:sz w:val="22"/>
          <w:szCs w:val="22"/>
        </w:rPr>
        <w:t>Crucially, the "Golden Universe" framework treats gravity not as a separate fundamental force but as an </w:t>
      </w:r>
      <w:r w:rsidRPr="00C5305B">
        <w:rPr>
          <w:rStyle w:val="ng-star-inserted1"/>
          <w:rFonts w:ascii="Arial" w:eastAsiaTheme="majorEastAsia" w:hAnsi="Arial" w:cs="Arial"/>
          <w:b/>
          <w:bCs/>
          <w:color w:val="1A1C1E"/>
          <w:sz w:val="22"/>
          <w:szCs w:val="22"/>
        </w:rPr>
        <w:t>induced phenomenon</w:t>
      </w:r>
      <w:r w:rsidRPr="00C5305B">
        <w:rPr>
          <w:rStyle w:val="ng-star-inserted1"/>
          <w:rFonts w:ascii="Arial" w:eastAsiaTheme="majorEastAsia" w:hAnsi="Arial" w:cs="Arial"/>
          <w:color w:val="1A1C1E"/>
          <w:sz w:val="22"/>
          <w:szCs w:val="22"/>
        </w:rPr>
        <w:t>. The Einstein-Hilbert action and Newton's constant </w:t>
      </w:r>
      <w:r w:rsidRPr="00C5305B">
        <w:rPr>
          <w:rStyle w:val="inline-code"/>
          <w:rFonts w:ascii="Arial" w:eastAsiaTheme="majorEastAsia" w:hAnsi="Arial" w:cs="Arial"/>
          <w:color w:val="1A1C1E"/>
          <w:sz w:val="22"/>
          <w:szCs w:val="22"/>
          <w:bdr w:val="single" w:sz="6" w:space="0" w:color="FFFFFF" w:frame="1"/>
        </w:rPr>
        <w:t>G_N</w:t>
      </w:r>
      <w:r w:rsidRPr="00C5305B">
        <w:rPr>
          <w:rStyle w:val="ng-star-inserted1"/>
          <w:rFonts w:ascii="Arial" w:eastAsiaTheme="majorEastAsia" w:hAnsi="Arial" w:cs="Arial"/>
          <w:color w:val="1A1C1E"/>
          <w:sz w:val="22"/>
          <w:szCs w:val="22"/>
        </w:rPr>
        <w:t> are shown to be derivable as radiative corrections from the quantum fluctuations of the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-substrate and its emergent particle content, via the Seeley-DeWitt mechanism. </w:t>
      </w:r>
      <w:r w:rsidRPr="00C5305B">
        <w:rPr>
          <w:rStyle w:val="inline-code"/>
          <w:rFonts w:ascii="Arial" w:eastAsiaTheme="majorEastAsia" w:hAnsi="Arial" w:cs="Arial"/>
          <w:color w:val="1A1C1E"/>
          <w:sz w:val="22"/>
          <w:szCs w:val="22"/>
          <w:bdr w:val="single" w:sz="6" w:space="0" w:color="FFFFFF" w:frame="1"/>
        </w:rPr>
        <w:t>G_N</w:t>
      </w:r>
      <w:r w:rsidRPr="00C5305B">
        <w:rPr>
          <w:rStyle w:val="ng-star-inserted1"/>
          <w:rFonts w:ascii="Arial" w:eastAsiaTheme="majorEastAsia" w:hAnsi="Arial" w:cs="Arial"/>
          <w:color w:val="1A1C1E"/>
          <w:sz w:val="22"/>
          <w:szCs w:val="22"/>
        </w:rPr>
        <w:t> thus becomes a calculable function of </w:t>
      </w:r>
      <w:r w:rsidRPr="00C5305B">
        <w:rPr>
          <w:rStyle w:val="inline-code"/>
          <w:rFonts w:ascii="Arial" w:eastAsiaTheme="majorEastAsia" w:hAnsi="Arial" w:cs="Arial"/>
          <w:color w:val="1A1C1E"/>
          <w:sz w:val="22"/>
          <w:szCs w:val="22"/>
          <w:bdr w:val="single" w:sz="6" w:space="0" w:color="FFFFFF" w:frame="1"/>
        </w:rPr>
        <w:t>M_0, π, ϕ</w:t>
      </w:r>
      <w:r w:rsidRPr="00C5305B">
        <w:rPr>
          <w:rStyle w:val="ng-star-inserted1"/>
          <w:rFonts w:ascii="Arial" w:eastAsiaTheme="majorEastAsia" w:hAnsi="Arial" w:cs="Arial"/>
          <w:color w:val="1A1C1E"/>
          <w:sz w:val="22"/>
          <w:szCs w:val="22"/>
        </w:rPr>
        <w:t>, and the theory's particle spectrum. Furthermore, this emergent quantum gravity is hypothesized to be asymptotically safe, possessing a non-Gaussian fixed point in the ultraviolet, rendering it predictive and unitary at all energy scales. Gravitons, in this picture, are understood as collective quasiparticle excitations of the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-substrate.</w:t>
      </w:r>
    </w:p>
    <w:p w14:paraId="20D6DB25" w14:textId="77777777" w:rsidR="00C5305B" w:rsidRPr="00C5305B" w:rsidRDefault="00C5305B" w:rsidP="00C5305B">
      <w:pPr>
        <w:pStyle w:val="ng-star-inserted"/>
        <w:shd w:val="clear" w:color="auto" w:fill="FFFFFF"/>
        <w:spacing w:after="270" w:afterAutospacing="0" w:line="276" w:lineRule="auto"/>
        <w:rPr>
          <w:rFonts w:ascii="Arial" w:hAnsi="Arial" w:cs="Arial"/>
          <w:color w:val="1A1C1E"/>
          <w:sz w:val="22"/>
          <w:szCs w:val="22"/>
        </w:rPr>
      </w:pPr>
      <w:r w:rsidRPr="00C5305B">
        <w:rPr>
          <w:rStyle w:val="ng-star-inserted1"/>
          <w:rFonts w:ascii="Arial" w:eastAsiaTheme="majorEastAsia" w:hAnsi="Arial" w:cs="Arial"/>
          <w:color w:val="1A1C1E"/>
          <w:sz w:val="22"/>
          <w:szCs w:val="22"/>
        </w:rPr>
        <w:lastRenderedPageBreak/>
        <w:t>This unified approach extends to resolving long-standing cosmological puzzles. The cosmological constant problem is addressed through a synergistic combination of initial suppression of vacuum energy via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-sector symmetries (e.g., soft SUSY), subsequent dynamical relaxation by the slow-rolling </w:t>
      </w:r>
      <w:r w:rsidRPr="00C5305B">
        <w:rPr>
          <w:rStyle w:val="inline-code"/>
          <w:rFonts w:ascii="Arial" w:eastAsiaTheme="majorEastAsia" w:hAnsi="Arial" w:cs="Arial"/>
          <w:color w:val="1A1C1E"/>
          <w:sz w:val="22"/>
          <w:szCs w:val="22"/>
          <w:bdr w:val="single" w:sz="6" w:space="0" w:color="FFFFFF" w:frame="1"/>
        </w:rPr>
        <w:t>X</w:t>
      </w:r>
      <w:r w:rsidRPr="00C5305B">
        <w:rPr>
          <w:rStyle w:val="ng-star-inserted1"/>
          <w:rFonts w:ascii="Arial" w:eastAsiaTheme="majorEastAsia" w:hAnsi="Arial" w:cs="Arial"/>
          <w:color w:val="1A1C1E"/>
          <w:sz w:val="22"/>
          <w:szCs w:val="22"/>
        </w:rPr>
        <w:t> field, and potentially a global sequestering mechanism arising from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's inherent non-local memory kernel. The theory also naturally predicts a two-component dark matter sector—TeV-scale topological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 xml:space="preserve">-knots and MeV-GeV scale Dark Glueballs from a remnant </w:t>
      </w:r>
      <w:proofErr w:type="gramStart"/>
      <w:r w:rsidRPr="00C5305B">
        <w:rPr>
          <w:rStyle w:val="ng-star-inserted1"/>
          <w:rFonts w:ascii="Arial" w:eastAsiaTheme="majorEastAsia" w:hAnsi="Arial" w:cs="Arial"/>
          <w:color w:val="1A1C1E"/>
          <w:sz w:val="22"/>
          <w:szCs w:val="22"/>
        </w:rPr>
        <w:t>SU(2)_</w:t>
      </w:r>
      <w:proofErr w:type="gramEnd"/>
      <w:r w:rsidRPr="00C5305B">
        <w:rPr>
          <w:rStyle w:val="ng-star-inserted1"/>
          <w:rFonts w:ascii="Arial" w:eastAsiaTheme="majorEastAsia" w:hAnsi="Arial" w:cs="Arial"/>
          <w:color w:val="1A1C1E"/>
          <w:sz w:val="22"/>
          <w:szCs w:val="22"/>
        </w:rPr>
        <w:t>R symmetry—as inevitable byproducts of </w:t>
      </w:r>
      <w:r w:rsidRPr="00C5305B">
        <w:rPr>
          <w:rStyle w:val="inline-code"/>
          <w:rFonts w:ascii="Arial" w:eastAsiaTheme="majorEastAsia" w:hAnsi="Arial" w:cs="Arial"/>
          <w:color w:val="1A1C1E"/>
          <w:sz w:val="22"/>
          <w:szCs w:val="22"/>
          <w:bdr w:val="single" w:sz="6" w:space="0" w:color="FFFFFF" w:frame="1"/>
        </w:rPr>
        <w:t>Ω</w:t>
      </w:r>
      <w:r w:rsidRPr="00C5305B">
        <w:rPr>
          <w:rStyle w:val="ng-star-inserted1"/>
          <w:rFonts w:ascii="Arial" w:eastAsiaTheme="majorEastAsia" w:hAnsi="Arial" w:cs="Arial"/>
          <w:color w:val="1A1C1E"/>
          <w:sz w:val="22"/>
          <w:szCs w:val="22"/>
        </w:rPr>
        <w:t>'s rich dynamics, with calculable relic abundances and distinct observational signatures.</w:t>
      </w:r>
    </w:p>
    <w:p w14:paraId="6DA1D5A2" w14:textId="77777777" w:rsidR="00C5305B" w:rsidRPr="00C5305B" w:rsidRDefault="00C5305B" w:rsidP="00C5305B">
      <w:pPr>
        <w:pStyle w:val="ng-star-inserted"/>
        <w:shd w:val="clear" w:color="auto" w:fill="FFFFFF"/>
        <w:spacing w:after="270" w:afterAutospacing="0" w:line="276" w:lineRule="auto"/>
        <w:rPr>
          <w:rFonts w:ascii="Arial" w:hAnsi="Arial" w:cs="Arial"/>
          <w:color w:val="1A1C1E"/>
          <w:sz w:val="22"/>
          <w:szCs w:val="22"/>
        </w:rPr>
      </w:pPr>
      <w:r w:rsidRPr="00C5305B">
        <w:rPr>
          <w:rStyle w:val="ng-star-inserted1"/>
          <w:rFonts w:ascii="Arial" w:eastAsiaTheme="majorEastAsia" w:hAnsi="Arial" w:cs="Arial"/>
          <w:color w:val="1A1C1E"/>
          <w:sz w:val="22"/>
          <w:szCs w:val="22"/>
        </w:rPr>
        <w:t>The "Golden Universe," therefore, offers a conceptual architecture where spacetime, matter, all fundamental forces, and even solutions to cosmological conundrums flow from a single, </w:t>
      </w:r>
      <w:proofErr w:type="gramStart"/>
      <w:r w:rsidRPr="00C5305B">
        <w:rPr>
          <w:rStyle w:val="inline-code"/>
          <w:rFonts w:ascii="Arial" w:eastAsiaTheme="majorEastAsia" w:hAnsi="Arial" w:cs="Arial"/>
          <w:color w:val="1A1C1E"/>
          <w:sz w:val="22"/>
          <w:szCs w:val="22"/>
          <w:bdr w:val="single" w:sz="6" w:space="0" w:color="FFFFFF" w:frame="1"/>
        </w:rPr>
        <w:t>π,ϕ</w:t>
      </w:r>
      <w:proofErr w:type="gramEnd"/>
      <w:r w:rsidRPr="00C5305B">
        <w:rPr>
          <w:rStyle w:val="ng-star-inserted1"/>
          <w:rFonts w:ascii="Arial" w:eastAsiaTheme="majorEastAsia" w:hAnsi="Arial" w:cs="Arial"/>
          <w:color w:val="1A1C1E"/>
          <w:sz w:val="22"/>
          <w:szCs w:val="22"/>
        </w:rPr>
        <w:t xml:space="preserve">-infused </w:t>
      </w:r>
      <w:proofErr w:type="spellStart"/>
      <w:r w:rsidRPr="00C5305B">
        <w:rPr>
          <w:rStyle w:val="ng-star-inserted1"/>
          <w:rFonts w:ascii="Arial" w:eastAsiaTheme="majorEastAsia" w:hAnsi="Arial" w:cs="Arial"/>
          <w:color w:val="1A1C1E"/>
          <w:sz w:val="22"/>
          <w:szCs w:val="22"/>
        </w:rPr>
        <w:t>Lagrangian</w:t>
      </w:r>
      <w:proofErr w:type="spellEnd"/>
      <w:r w:rsidRPr="00C5305B">
        <w:rPr>
          <w:rStyle w:val="ng-star-inserted1"/>
          <w:rFonts w:ascii="Arial" w:eastAsiaTheme="majorEastAsia" w:hAnsi="Arial" w:cs="Arial"/>
          <w:color w:val="1A1C1E"/>
          <w:sz w:val="22"/>
          <w:szCs w:val="22"/>
        </w:rPr>
        <w:t>. The journey outlined in this paper, from postulating </w:t>
      </w:r>
      <w:r w:rsidRPr="00C5305B">
        <w:rPr>
          <w:rStyle w:val="inline-code"/>
          <w:rFonts w:ascii="Arial" w:eastAsiaTheme="majorEastAsia" w:hAnsi="Arial" w:cs="Arial"/>
          <w:color w:val="1A1C1E"/>
          <w:sz w:val="22"/>
          <w:szCs w:val="22"/>
          <w:bdr w:val="single" w:sz="6" w:space="0" w:color="FFFFFF" w:frame="1"/>
        </w:rPr>
        <w:t>L_{total}</w:t>
      </w:r>
      <w:r w:rsidRPr="00C5305B">
        <w:rPr>
          <w:rStyle w:val="ng-star-inserted1"/>
          <w:rFonts w:ascii="Arial" w:eastAsiaTheme="majorEastAsia" w:hAnsi="Arial" w:cs="Arial"/>
          <w:color w:val="1A1C1E"/>
          <w:sz w:val="22"/>
          <w:szCs w:val="22"/>
        </w:rPr>
        <w:t> to deriving its observable consequences, is vast and presents formidable mathematical and computational challenges. Yet, the potential to explain the values of fundamental constants, predict particle properties from first principles, and unify physics under a banner of geometric and recursive elegance makes this exploration compelling.</w:t>
      </w:r>
    </w:p>
    <w:p w14:paraId="748D94B8" w14:textId="12867C62" w:rsidR="002A4EDE" w:rsidRDefault="00C5305B" w:rsidP="00C5305B">
      <w:pPr>
        <w:pStyle w:val="ng-star-inserted"/>
        <w:shd w:val="clear" w:color="auto" w:fill="FFFFFF"/>
        <w:spacing w:after="270" w:afterAutospacing="0" w:line="276" w:lineRule="auto"/>
        <w:rPr>
          <w:rStyle w:val="ng-star-inserted1"/>
          <w:rFonts w:ascii="Arial" w:eastAsiaTheme="majorEastAsia" w:hAnsi="Arial" w:cs="Arial"/>
          <w:color w:val="1A1C1E"/>
          <w:sz w:val="22"/>
          <w:szCs w:val="22"/>
        </w:rPr>
      </w:pPr>
      <w:r w:rsidRPr="00C5305B">
        <w:rPr>
          <w:rStyle w:val="ng-star-inserted1"/>
          <w:rFonts w:ascii="Arial" w:eastAsiaTheme="majorEastAsia" w:hAnsi="Arial" w:cs="Arial"/>
          <w:color w:val="1A1C1E"/>
          <w:sz w:val="22"/>
          <w:szCs w:val="22"/>
        </w:rPr>
        <w:t>Ultimately, the "Golden Universe" theory proposes that the mathematical constants </w:t>
      </w:r>
      <w:r w:rsidRPr="00C5305B">
        <w:rPr>
          <w:rStyle w:val="inline-code"/>
          <w:rFonts w:ascii="Arial" w:eastAsiaTheme="majorEastAsia" w:hAnsi="Arial" w:cs="Arial"/>
          <w:color w:val="1A1C1E"/>
          <w:sz w:val="22"/>
          <w:szCs w:val="22"/>
          <w:bdr w:val="single" w:sz="6" w:space="0" w:color="FFFFFF" w:frame="1"/>
        </w:rPr>
        <w:t>π</w:t>
      </w:r>
      <w:r w:rsidRPr="00C5305B">
        <w:rPr>
          <w:rStyle w:val="ng-star-inserted1"/>
          <w:rFonts w:ascii="Arial" w:eastAsiaTheme="majorEastAsia" w:hAnsi="Arial" w:cs="Arial"/>
          <w:color w:val="1A1C1E"/>
          <w:sz w:val="22"/>
          <w:szCs w:val="22"/>
        </w:rPr>
        <w:t> and </w:t>
      </w:r>
      <w:r w:rsidRPr="00C5305B">
        <w:rPr>
          <w:rStyle w:val="inline-code"/>
          <w:rFonts w:ascii="Arial" w:eastAsiaTheme="majorEastAsia" w:hAnsi="Arial" w:cs="Arial"/>
          <w:color w:val="1A1C1E"/>
          <w:sz w:val="22"/>
          <w:szCs w:val="22"/>
          <w:bdr w:val="single" w:sz="6" w:space="0" w:color="FFFFFF" w:frame="1"/>
        </w:rPr>
        <w:t>ϕ</w:t>
      </w:r>
      <w:r w:rsidRPr="00C5305B">
        <w:rPr>
          <w:rStyle w:val="ng-star-inserted1"/>
          <w:rFonts w:ascii="Arial" w:eastAsiaTheme="majorEastAsia" w:hAnsi="Arial" w:cs="Arial"/>
          <w:color w:val="1A1C1E"/>
          <w:sz w:val="22"/>
          <w:szCs w:val="22"/>
        </w:rPr>
        <w:t> are not just tools for describing the world but are fundamental parameters of its generative algorithm. If this vision holds true, then the intricate tapestry of physical reality, from the smallest quantum fluctuation to the largest cosmic structures, is woven with threads of cyclical coherence and harmonic proportion, revealing an unexpected and profound mathematical beauty at the heart of existence. The path to validating this theory lies in rigorous mathematical development, detailed numerical simulation, and the pursuit of its unique, testable predictions that carry the indelible fingerprints of </w:t>
      </w:r>
      <w:r w:rsidRPr="00C5305B">
        <w:rPr>
          <w:rStyle w:val="inline-code"/>
          <w:rFonts w:ascii="Arial" w:eastAsiaTheme="majorEastAsia" w:hAnsi="Arial" w:cs="Arial"/>
          <w:color w:val="1A1C1E"/>
          <w:sz w:val="22"/>
          <w:szCs w:val="22"/>
          <w:bdr w:val="single" w:sz="6" w:space="0" w:color="FFFFFF" w:frame="1"/>
        </w:rPr>
        <w:t>π</w:t>
      </w:r>
      <w:r w:rsidRPr="00C5305B">
        <w:rPr>
          <w:rStyle w:val="ng-star-inserted1"/>
          <w:rFonts w:ascii="Arial" w:eastAsiaTheme="majorEastAsia" w:hAnsi="Arial" w:cs="Arial"/>
          <w:color w:val="1A1C1E"/>
          <w:sz w:val="22"/>
          <w:szCs w:val="22"/>
        </w:rPr>
        <w:t> and </w:t>
      </w:r>
      <w:r w:rsidRPr="00C5305B">
        <w:rPr>
          <w:rStyle w:val="inline-code"/>
          <w:rFonts w:ascii="Arial" w:eastAsiaTheme="majorEastAsia" w:hAnsi="Arial" w:cs="Arial"/>
          <w:color w:val="1A1C1E"/>
          <w:sz w:val="22"/>
          <w:szCs w:val="22"/>
          <w:bdr w:val="single" w:sz="6" w:space="0" w:color="FFFFFF" w:frame="1"/>
        </w:rPr>
        <w:t>ϕ</w:t>
      </w:r>
      <w:r w:rsidRPr="00C5305B">
        <w:rPr>
          <w:rStyle w:val="ng-star-inserted1"/>
          <w:rFonts w:ascii="Arial" w:eastAsiaTheme="majorEastAsia" w:hAnsi="Arial" w:cs="Arial"/>
          <w:color w:val="1A1C1E"/>
          <w:sz w:val="22"/>
          <w:szCs w:val="22"/>
        </w:rPr>
        <w:t>. The journey continues.</w:t>
      </w:r>
    </w:p>
    <w:p w14:paraId="4C5E63FD" w14:textId="77777777" w:rsidR="002A4EDE" w:rsidRDefault="002A4EDE">
      <w:pPr>
        <w:spacing w:after="160" w:line="278" w:lineRule="auto"/>
        <w:rPr>
          <w:rStyle w:val="ng-star-inserted1"/>
          <w:rFonts w:ascii="Arial" w:eastAsiaTheme="majorEastAsia" w:hAnsi="Arial" w:cs="Arial"/>
          <w:color w:val="1A1C1E"/>
          <w:sz w:val="22"/>
          <w:szCs w:val="22"/>
        </w:rPr>
      </w:pPr>
      <w:r>
        <w:rPr>
          <w:rStyle w:val="ng-star-inserted1"/>
          <w:rFonts w:ascii="Arial" w:eastAsiaTheme="majorEastAsia" w:hAnsi="Arial" w:cs="Arial"/>
          <w:color w:val="1A1C1E"/>
          <w:sz w:val="22"/>
          <w:szCs w:val="22"/>
        </w:rPr>
        <w:br w:type="page"/>
      </w:r>
    </w:p>
    <w:p w14:paraId="779ACF58"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lastRenderedPageBreak/>
        <w:t>Reference List for "The Golden Universe: A Theory of Emergent Reality from Geometric First Principles"</w:t>
      </w:r>
    </w:p>
    <w:p w14:paraId="09116114"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I. Foundational Concepts in Unification and Fundamental Constants:</w:t>
      </w:r>
    </w:p>
    <w:p w14:paraId="7AC5E459" w14:textId="77777777" w:rsidR="002A4EDE" w:rsidRPr="002A4EDE" w:rsidRDefault="002A4EDE" w:rsidP="00AE655C">
      <w:pPr>
        <w:pStyle w:val="ng-star-inserted"/>
        <w:numPr>
          <w:ilvl w:val="0"/>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General Texts on Particle Physics and Quantum Field Theory:</w:t>
      </w:r>
    </w:p>
    <w:p w14:paraId="14D6315B"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Peskin, M. E., &amp; Schroeder, D. V. (1995). </w:t>
      </w:r>
      <w:r w:rsidRPr="002A4EDE">
        <w:rPr>
          <w:rStyle w:val="ng-star-inserted1"/>
          <w:rFonts w:ascii="Arial" w:eastAsiaTheme="majorEastAsia" w:hAnsi="Arial" w:cs="Arial"/>
          <w:i/>
          <w:iCs/>
          <w:color w:val="1A1C1E"/>
          <w:sz w:val="22"/>
          <w:szCs w:val="22"/>
        </w:rPr>
        <w:t>An Introduction to Quantum Field Theory.</w:t>
      </w:r>
    </w:p>
    <w:p w14:paraId="78302FAB"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Weinberg, S. (1995). </w:t>
      </w:r>
      <w:r w:rsidRPr="002A4EDE">
        <w:rPr>
          <w:rStyle w:val="ng-star-inserted1"/>
          <w:rFonts w:ascii="Arial" w:eastAsiaTheme="majorEastAsia" w:hAnsi="Arial" w:cs="Arial"/>
          <w:i/>
          <w:iCs/>
          <w:color w:val="1A1C1E"/>
          <w:sz w:val="22"/>
          <w:szCs w:val="22"/>
        </w:rPr>
        <w:t>The Quantum Theory of Fields</w:t>
      </w:r>
      <w:r w:rsidRPr="002A4EDE">
        <w:rPr>
          <w:rStyle w:val="ng-star-inserted1"/>
          <w:rFonts w:ascii="Arial" w:eastAsiaTheme="majorEastAsia" w:hAnsi="Arial" w:cs="Arial"/>
          <w:color w:val="1A1C1E"/>
          <w:sz w:val="22"/>
          <w:szCs w:val="22"/>
        </w:rPr>
        <w:t> (Vol. 1-3).</w:t>
      </w:r>
    </w:p>
    <w:p w14:paraId="6BA1BB7D"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Zee, A. (2010). </w:t>
      </w:r>
      <w:r w:rsidRPr="002A4EDE">
        <w:rPr>
          <w:rStyle w:val="ng-star-inserted1"/>
          <w:rFonts w:ascii="Arial" w:eastAsiaTheme="majorEastAsia" w:hAnsi="Arial" w:cs="Arial"/>
          <w:i/>
          <w:iCs/>
          <w:color w:val="1A1C1E"/>
          <w:sz w:val="22"/>
          <w:szCs w:val="22"/>
        </w:rPr>
        <w:t>Quantum Field Theory in a Nutshell.</w:t>
      </w:r>
    </w:p>
    <w:p w14:paraId="36A29ABB" w14:textId="77777777" w:rsidR="002A4EDE" w:rsidRPr="002A4EDE" w:rsidRDefault="002A4EDE" w:rsidP="00AE655C">
      <w:pPr>
        <w:pStyle w:val="ng-star-inserted"/>
        <w:numPr>
          <w:ilvl w:val="0"/>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General Relativity and Cosmology:</w:t>
      </w:r>
    </w:p>
    <w:p w14:paraId="1716B634"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Wald, R. M. (1984). </w:t>
      </w:r>
      <w:r w:rsidRPr="002A4EDE">
        <w:rPr>
          <w:rStyle w:val="ng-star-inserted1"/>
          <w:rFonts w:ascii="Arial" w:eastAsiaTheme="majorEastAsia" w:hAnsi="Arial" w:cs="Arial"/>
          <w:i/>
          <w:iCs/>
          <w:color w:val="1A1C1E"/>
          <w:sz w:val="22"/>
          <w:szCs w:val="22"/>
        </w:rPr>
        <w:t>General Relativity.</w:t>
      </w:r>
    </w:p>
    <w:p w14:paraId="5D589A31"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Dodelson, S. (2003). </w:t>
      </w:r>
      <w:r w:rsidRPr="002A4EDE">
        <w:rPr>
          <w:rStyle w:val="ng-star-inserted1"/>
          <w:rFonts w:ascii="Arial" w:eastAsiaTheme="majorEastAsia" w:hAnsi="Arial" w:cs="Arial"/>
          <w:i/>
          <w:iCs/>
          <w:color w:val="1A1C1E"/>
          <w:sz w:val="22"/>
          <w:szCs w:val="22"/>
        </w:rPr>
        <w:t>Modern Cosmology.</w:t>
      </w:r>
    </w:p>
    <w:p w14:paraId="2B203793"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Mukhanov, V. (2005). </w:t>
      </w:r>
      <w:r w:rsidRPr="002A4EDE">
        <w:rPr>
          <w:rStyle w:val="ng-star-inserted1"/>
          <w:rFonts w:ascii="Arial" w:eastAsiaTheme="majorEastAsia" w:hAnsi="Arial" w:cs="Arial"/>
          <w:i/>
          <w:iCs/>
          <w:color w:val="1A1C1E"/>
          <w:sz w:val="22"/>
          <w:szCs w:val="22"/>
        </w:rPr>
        <w:t>Physical Foundations of Cosmology.</w:t>
      </w:r>
    </w:p>
    <w:p w14:paraId="0E00B9DA" w14:textId="77777777" w:rsidR="002A4EDE" w:rsidRPr="002A4EDE" w:rsidRDefault="002A4EDE" w:rsidP="00AE655C">
      <w:pPr>
        <w:pStyle w:val="ng-star-inserted"/>
        <w:numPr>
          <w:ilvl w:val="0"/>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 xml:space="preserve">String Theory and M-Theory (as context for </w:t>
      </w:r>
      <w:proofErr w:type="spellStart"/>
      <w:r w:rsidRPr="002A4EDE">
        <w:rPr>
          <w:rStyle w:val="ng-star-inserted1"/>
          <w:rFonts w:ascii="Arial" w:eastAsiaTheme="majorEastAsia" w:hAnsi="Arial" w:cs="Arial"/>
          <w:b/>
          <w:bCs/>
          <w:color w:val="1A1C1E"/>
          <w:sz w:val="22"/>
          <w:szCs w:val="22"/>
        </w:rPr>
        <w:t>ToE</w:t>
      </w:r>
      <w:proofErr w:type="spellEnd"/>
      <w:r w:rsidRPr="002A4EDE">
        <w:rPr>
          <w:rStyle w:val="ng-star-inserted1"/>
          <w:rFonts w:ascii="Arial" w:eastAsiaTheme="majorEastAsia" w:hAnsi="Arial" w:cs="Arial"/>
          <w:b/>
          <w:bCs/>
          <w:color w:val="1A1C1E"/>
          <w:sz w:val="22"/>
          <w:szCs w:val="22"/>
        </w:rPr>
        <w:t xml:space="preserve"> attempts):</w:t>
      </w:r>
    </w:p>
    <w:p w14:paraId="4CE6A38E"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Green, M. B., Schwarz, J. H., &amp; Witten, E. (1987). </w:t>
      </w:r>
      <w:r w:rsidRPr="002A4EDE">
        <w:rPr>
          <w:rStyle w:val="ng-star-inserted1"/>
          <w:rFonts w:ascii="Arial" w:eastAsiaTheme="majorEastAsia" w:hAnsi="Arial" w:cs="Arial"/>
          <w:i/>
          <w:iCs/>
          <w:color w:val="1A1C1E"/>
          <w:sz w:val="22"/>
          <w:szCs w:val="22"/>
        </w:rPr>
        <w:t>Superstring Theory</w:t>
      </w:r>
      <w:r w:rsidRPr="002A4EDE">
        <w:rPr>
          <w:rStyle w:val="ng-star-inserted1"/>
          <w:rFonts w:ascii="Arial" w:eastAsiaTheme="majorEastAsia" w:hAnsi="Arial" w:cs="Arial"/>
          <w:color w:val="1A1C1E"/>
          <w:sz w:val="22"/>
          <w:szCs w:val="22"/>
        </w:rPr>
        <w:t> (Vol. 1 &amp; 2).</w:t>
      </w:r>
    </w:p>
    <w:p w14:paraId="471D63BD"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Becker, K., Becker, M., &amp; Schwarz, J. H. (2007). </w:t>
      </w:r>
      <w:r w:rsidRPr="002A4EDE">
        <w:rPr>
          <w:rStyle w:val="ng-star-inserted1"/>
          <w:rFonts w:ascii="Arial" w:eastAsiaTheme="majorEastAsia" w:hAnsi="Arial" w:cs="Arial"/>
          <w:i/>
          <w:iCs/>
          <w:color w:val="1A1C1E"/>
          <w:sz w:val="22"/>
          <w:szCs w:val="22"/>
        </w:rPr>
        <w:t>String Theory and M-Theory: A Modern Introduction.</w:t>
      </w:r>
    </w:p>
    <w:p w14:paraId="4D882BBE" w14:textId="77777777" w:rsidR="002A4EDE" w:rsidRPr="002A4EDE" w:rsidRDefault="002A4EDE" w:rsidP="00AE655C">
      <w:pPr>
        <w:pStyle w:val="ng-star-inserted"/>
        <w:numPr>
          <w:ilvl w:val="0"/>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Philosophical and Historical Works on Unification:</w:t>
      </w:r>
    </w:p>
    <w:p w14:paraId="7C02E8F1"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Weinberg, S. (1992). </w:t>
      </w:r>
      <w:r w:rsidRPr="002A4EDE">
        <w:rPr>
          <w:rStyle w:val="ng-star-inserted1"/>
          <w:rFonts w:ascii="Arial" w:eastAsiaTheme="majorEastAsia" w:hAnsi="Arial" w:cs="Arial"/>
          <w:i/>
          <w:iCs/>
          <w:color w:val="1A1C1E"/>
          <w:sz w:val="22"/>
          <w:szCs w:val="22"/>
        </w:rPr>
        <w:t>Dreams of a Final Theory.</w:t>
      </w:r>
    </w:p>
    <w:p w14:paraId="16AF6C5A" w14:textId="77777777" w:rsidR="002A4EDE" w:rsidRPr="002A4EDE" w:rsidRDefault="002A4EDE" w:rsidP="00AE655C">
      <w:pPr>
        <w:pStyle w:val="ng-star-inserted"/>
        <w:numPr>
          <w:ilvl w:val="1"/>
          <w:numId w:val="145"/>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Works discussing the role of symmetry and mathematical beauty in physics.</w:t>
      </w:r>
    </w:p>
    <w:p w14:paraId="62DC637A"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II. Mathematical Constants </w:t>
      </w:r>
      <w:r w:rsidRPr="002A4EDE">
        <w:rPr>
          <w:rStyle w:val="inline-code"/>
          <w:rFonts w:ascii="Arial" w:eastAsiaTheme="majorEastAsia" w:hAnsi="Arial" w:cs="Arial"/>
          <w:b/>
          <w:bCs/>
          <w:color w:val="1A1C1E"/>
          <w:sz w:val="22"/>
          <w:szCs w:val="22"/>
          <w:bdr w:val="single" w:sz="6" w:space="0" w:color="FFFFFF" w:frame="1"/>
        </w:rPr>
        <w:t>π</w:t>
      </w:r>
      <w:r w:rsidRPr="002A4EDE">
        <w:rPr>
          <w:rStyle w:val="ng-star-inserted1"/>
          <w:rFonts w:ascii="Arial" w:eastAsiaTheme="majorEastAsia" w:hAnsi="Arial" w:cs="Arial"/>
          <w:b/>
          <w:bCs/>
          <w:color w:val="1A1C1E"/>
          <w:sz w:val="22"/>
          <w:szCs w:val="22"/>
        </w:rPr>
        <w:t>, </w:t>
      </w:r>
      <w:r w:rsidRPr="002A4EDE">
        <w:rPr>
          <w:rStyle w:val="inline-code"/>
          <w:rFonts w:ascii="Arial" w:eastAsiaTheme="majorEastAsia" w:hAnsi="Arial" w:cs="Arial"/>
          <w:b/>
          <w:bCs/>
          <w:color w:val="1A1C1E"/>
          <w:sz w:val="22"/>
          <w:szCs w:val="22"/>
          <w:bdr w:val="single" w:sz="6" w:space="0" w:color="FFFFFF" w:frame="1"/>
        </w:rPr>
        <w:t>ϕ</w:t>
      </w:r>
      <w:r w:rsidRPr="002A4EDE">
        <w:rPr>
          <w:rStyle w:val="ng-star-inserted1"/>
          <w:rFonts w:ascii="Arial" w:eastAsiaTheme="majorEastAsia" w:hAnsi="Arial" w:cs="Arial"/>
          <w:b/>
          <w:bCs/>
          <w:color w:val="1A1C1E"/>
          <w:sz w:val="22"/>
          <w:szCs w:val="22"/>
        </w:rPr>
        <w:t>, </w:t>
      </w:r>
      <w:r w:rsidRPr="002A4EDE">
        <w:rPr>
          <w:rStyle w:val="inline-code"/>
          <w:rFonts w:ascii="Arial" w:eastAsiaTheme="majorEastAsia" w:hAnsi="Arial" w:cs="Arial"/>
          <w:b/>
          <w:bCs/>
          <w:color w:val="1A1C1E"/>
          <w:sz w:val="22"/>
          <w:szCs w:val="22"/>
          <w:bdr w:val="single" w:sz="6" w:space="0" w:color="FFFFFF" w:frame="1"/>
        </w:rPr>
        <w:t>e</w:t>
      </w:r>
      <w:r w:rsidRPr="002A4EDE">
        <w:rPr>
          <w:rStyle w:val="ng-star-inserted1"/>
          <w:rFonts w:ascii="Arial" w:eastAsiaTheme="majorEastAsia" w:hAnsi="Arial" w:cs="Arial"/>
          <w:b/>
          <w:bCs/>
          <w:color w:val="1A1C1E"/>
          <w:sz w:val="22"/>
          <w:szCs w:val="22"/>
        </w:rPr>
        <w:t> and Their Significance:</w:t>
      </w:r>
    </w:p>
    <w:p w14:paraId="3BE134A9" w14:textId="77777777" w:rsidR="002A4EDE" w:rsidRPr="002A4EDE" w:rsidRDefault="002A4EDE" w:rsidP="00AE655C">
      <w:pPr>
        <w:pStyle w:val="ng-star-inserted"/>
        <w:numPr>
          <w:ilvl w:val="0"/>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General Mathematical References for </w:t>
      </w:r>
      <w:r w:rsidRPr="002A4EDE">
        <w:rPr>
          <w:rStyle w:val="inline-code"/>
          <w:rFonts w:ascii="Arial" w:eastAsiaTheme="majorEastAsia" w:hAnsi="Arial" w:cs="Arial"/>
          <w:b/>
          <w:bCs/>
          <w:color w:val="1A1C1E"/>
          <w:sz w:val="22"/>
          <w:szCs w:val="22"/>
          <w:bdr w:val="single" w:sz="6" w:space="0" w:color="FFFFFF" w:frame="1"/>
        </w:rPr>
        <w:t>π</w:t>
      </w:r>
      <w:r w:rsidRPr="002A4EDE">
        <w:rPr>
          <w:rStyle w:val="ng-star-inserted1"/>
          <w:rFonts w:ascii="Arial" w:eastAsiaTheme="majorEastAsia" w:hAnsi="Arial" w:cs="Arial"/>
          <w:b/>
          <w:bCs/>
          <w:color w:val="1A1C1E"/>
          <w:sz w:val="22"/>
          <w:szCs w:val="22"/>
        </w:rPr>
        <w:t>, </w:t>
      </w:r>
      <w:r w:rsidRPr="002A4EDE">
        <w:rPr>
          <w:rStyle w:val="inline-code"/>
          <w:rFonts w:ascii="Arial" w:eastAsiaTheme="majorEastAsia" w:hAnsi="Arial" w:cs="Arial"/>
          <w:b/>
          <w:bCs/>
          <w:color w:val="1A1C1E"/>
          <w:sz w:val="22"/>
          <w:szCs w:val="22"/>
          <w:bdr w:val="single" w:sz="6" w:space="0" w:color="FFFFFF" w:frame="1"/>
        </w:rPr>
        <w:t>ϕ</w:t>
      </w:r>
      <w:r w:rsidRPr="002A4EDE">
        <w:rPr>
          <w:rStyle w:val="ng-star-inserted1"/>
          <w:rFonts w:ascii="Arial" w:eastAsiaTheme="majorEastAsia" w:hAnsi="Arial" w:cs="Arial"/>
          <w:b/>
          <w:bCs/>
          <w:color w:val="1A1C1E"/>
          <w:sz w:val="22"/>
          <w:szCs w:val="22"/>
        </w:rPr>
        <w:t>, </w:t>
      </w:r>
      <w:r w:rsidRPr="002A4EDE">
        <w:rPr>
          <w:rStyle w:val="inline-code"/>
          <w:rFonts w:ascii="Arial" w:eastAsiaTheme="majorEastAsia" w:hAnsi="Arial" w:cs="Arial"/>
          <w:b/>
          <w:bCs/>
          <w:color w:val="1A1C1E"/>
          <w:sz w:val="22"/>
          <w:szCs w:val="22"/>
          <w:bdr w:val="single" w:sz="6" w:space="0" w:color="FFFFFF" w:frame="1"/>
        </w:rPr>
        <w:t>e</w:t>
      </w:r>
      <w:r w:rsidRPr="002A4EDE">
        <w:rPr>
          <w:rStyle w:val="ng-star-inserted1"/>
          <w:rFonts w:ascii="Arial" w:eastAsiaTheme="majorEastAsia" w:hAnsi="Arial" w:cs="Arial"/>
          <w:b/>
          <w:bCs/>
          <w:color w:val="1A1C1E"/>
          <w:sz w:val="22"/>
          <w:szCs w:val="22"/>
        </w:rPr>
        <w:t>:</w:t>
      </w:r>
    </w:p>
    <w:p w14:paraId="49ADFC1A" w14:textId="77777777" w:rsidR="002A4EDE" w:rsidRPr="002A4EDE" w:rsidRDefault="002A4EDE" w:rsidP="00AE655C">
      <w:pPr>
        <w:pStyle w:val="ng-star-inserted"/>
        <w:numPr>
          <w:ilvl w:val="1"/>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Arndt, J., &amp; Haenel, C. (2001). </w:t>
      </w:r>
      <w:r w:rsidRPr="002A4EDE">
        <w:rPr>
          <w:rStyle w:val="ng-star-inserted1"/>
          <w:rFonts w:ascii="Arial" w:eastAsiaTheme="majorEastAsia" w:hAnsi="Arial" w:cs="Arial"/>
          <w:i/>
          <w:iCs/>
          <w:color w:val="1A1C1E"/>
          <w:sz w:val="22"/>
          <w:szCs w:val="22"/>
        </w:rPr>
        <w:t>Pi Unleashed.</w:t>
      </w:r>
    </w:p>
    <w:p w14:paraId="32AD60F1" w14:textId="77777777" w:rsidR="002A4EDE" w:rsidRPr="002A4EDE" w:rsidRDefault="002A4EDE" w:rsidP="00AE655C">
      <w:pPr>
        <w:pStyle w:val="ng-star-inserted"/>
        <w:numPr>
          <w:ilvl w:val="1"/>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Livio, M. (2002). </w:t>
      </w:r>
      <w:r w:rsidRPr="002A4EDE">
        <w:rPr>
          <w:rStyle w:val="ng-star-inserted1"/>
          <w:rFonts w:ascii="Arial" w:eastAsiaTheme="majorEastAsia" w:hAnsi="Arial" w:cs="Arial"/>
          <w:i/>
          <w:iCs/>
          <w:color w:val="1A1C1E"/>
          <w:sz w:val="22"/>
          <w:szCs w:val="22"/>
        </w:rPr>
        <w:t>The Golden Ratio: The Story of Phi, the World's Most Astonishing Number.</w:t>
      </w:r>
    </w:p>
    <w:p w14:paraId="406CBBD1" w14:textId="77777777" w:rsidR="002A4EDE" w:rsidRPr="002A4EDE" w:rsidRDefault="002A4EDE" w:rsidP="00AE655C">
      <w:pPr>
        <w:pStyle w:val="ng-star-inserted"/>
        <w:numPr>
          <w:ilvl w:val="1"/>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Maor, E. (1994). </w:t>
      </w:r>
      <w:r w:rsidRPr="002A4EDE">
        <w:rPr>
          <w:rStyle w:val="ng-star-inserted1"/>
          <w:rFonts w:ascii="Arial" w:eastAsiaTheme="majorEastAsia" w:hAnsi="Arial" w:cs="Arial"/>
          <w:i/>
          <w:iCs/>
          <w:color w:val="1A1C1E"/>
          <w:sz w:val="22"/>
          <w:szCs w:val="22"/>
        </w:rPr>
        <w:t>e: The Story of a Number.</w:t>
      </w:r>
    </w:p>
    <w:p w14:paraId="266E1898" w14:textId="77777777" w:rsidR="002A4EDE" w:rsidRPr="002A4EDE" w:rsidRDefault="002A4EDE" w:rsidP="00AE655C">
      <w:pPr>
        <w:pStyle w:val="ng-star-inserted"/>
        <w:numPr>
          <w:ilvl w:val="0"/>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inline-code"/>
          <w:rFonts w:ascii="Arial" w:eastAsiaTheme="majorEastAsia" w:hAnsi="Arial" w:cs="Arial"/>
          <w:b/>
          <w:bCs/>
          <w:color w:val="1A1C1E"/>
          <w:sz w:val="22"/>
          <w:szCs w:val="22"/>
          <w:bdr w:val="single" w:sz="6" w:space="0" w:color="FFFFFF" w:frame="1"/>
        </w:rPr>
        <w:t>ϕ</w:t>
      </w:r>
      <w:r w:rsidRPr="002A4EDE">
        <w:rPr>
          <w:rStyle w:val="ng-star-inserted1"/>
          <w:rFonts w:ascii="Arial" w:eastAsiaTheme="majorEastAsia" w:hAnsi="Arial" w:cs="Arial"/>
          <w:b/>
          <w:bCs/>
          <w:color w:val="1A1C1E"/>
          <w:sz w:val="22"/>
          <w:szCs w:val="22"/>
        </w:rPr>
        <w:t> in Nature and Phyllotaxis:</w:t>
      </w:r>
    </w:p>
    <w:p w14:paraId="68B246A0" w14:textId="77777777" w:rsidR="002A4EDE" w:rsidRPr="002A4EDE" w:rsidRDefault="002A4EDE" w:rsidP="00AE655C">
      <w:pPr>
        <w:pStyle w:val="ng-star-inserted"/>
        <w:numPr>
          <w:ilvl w:val="1"/>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Adler, I., Barabe, D., &amp; Jean, R. V. (1997). A history of the study of phyllotaxis. </w:t>
      </w:r>
      <w:r w:rsidRPr="002A4EDE">
        <w:rPr>
          <w:rStyle w:val="ng-star-inserted1"/>
          <w:rFonts w:ascii="Arial" w:eastAsiaTheme="majorEastAsia" w:hAnsi="Arial" w:cs="Arial"/>
          <w:i/>
          <w:iCs/>
          <w:color w:val="1A1C1E"/>
          <w:sz w:val="22"/>
          <w:szCs w:val="22"/>
        </w:rPr>
        <w:t>Annals of Botany.</w:t>
      </w:r>
    </w:p>
    <w:p w14:paraId="1A4C45F0" w14:textId="77777777" w:rsidR="002A4EDE" w:rsidRPr="002A4EDE" w:rsidRDefault="002A4EDE" w:rsidP="00AE655C">
      <w:pPr>
        <w:pStyle w:val="ng-star-inserted"/>
        <w:numPr>
          <w:ilvl w:val="1"/>
          <w:numId w:val="146"/>
        </w:numPr>
        <w:shd w:val="clear" w:color="auto" w:fill="FFFFFF"/>
        <w:spacing w:before="0" w:beforeAutospacing="0" w:after="45" w:afterAutospacing="0" w:line="276" w:lineRule="auto"/>
        <w:rPr>
          <w:rFonts w:ascii="Arial" w:hAnsi="Arial" w:cs="Arial"/>
          <w:color w:val="1A1C1E"/>
          <w:sz w:val="22"/>
          <w:szCs w:val="22"/>
        </w:rPr>
      </w:pPr>
      <w:proofErr w:type="spellStart"/>
      <w:r w:rsidRPr="002A4EDE">
        <w:rPr>
          <w:rStyle w:val="ng-star-inserted1"/>
          <w:rFonts w:ascii="Arial" w:eastAsiaTheme="majorEastAsia" w:hAnsi="Arial" w:cs="Arial"/>
          <w:color w:val="1A1C1E"/>
          <w:sz w:val="22"/>
          <w:szCs w:val="22"/>
        </w:rPr>
        <w:t>Coxeter</w:t>
      </w:r>
      <w:proofErr w:type="spellEnd"/>
      <w:r w:rsidRPr="002A4EDE">
        <w:rPr>
          <w:rStyle w:val="ng-star-inserted1"/>
          <w:rFonts w:ascii="Arial" w:eastAsiaTheme="majorEastAsia" w:hAnsi="Arial" w:cs="Arial"/>
          <w:color w:val="1A1C1E"/>
          <w:sz w:val="22"/>
          <w:szCs w:val="22"/>
        </w:rPr>
        <w:t>, H. S. M. (1969). </w:t>
      </w:r>
      <w:r w:rsidRPr="002A4EDE">
        <w:rPr>
          <w:rStyle w:val="ng-star-inserted1"/>
          <w:rFonts w:ascii="Arial" w:eastAsiaTheme="majorEastAsia" w:hAnsi="Arial" w:cs="Arial"/>
          <w:i/>
          <w:iCs/>
          <w:color w:val="1A1C1E"/>
          <w:sz w:val="22"/>
          <w:szCs w:val="22"/>
        </w:rPr>
        <w:t>Introduction to Geometry.</w:t>
      </w:r>
      <w:r w:rsidRPr="002A4EDE">
        <w:rPr>
          <w:rStyle w:val="ng-star-inserted1"/>
          <w:rFonts w:ascii="Arial" w:eastAsiaTheme="majorEastAsia" w:hAnsi="Arial" w:cs="Arial"/>
          <w:color w:val="1A1C1E"/>
          <w:sz w:val="22"/>
          <w:szCs w:val="22"/>
        </w:rPr>
        <w:t> (For Golden Angle).</w:t>
      </w:r>
    </w:p>
    <w:p w14:paraId="7B23CB8B" w14:textId="77777777" w:rsidR="002A4EDE" w:rsidRPr="002A4EDE" w:rsidRDefault="002A4EDE" w:rsidP="00AE655C">
      <w:pPr>
        <w:pStyle w:val="ng-star-inserted"/>
        <w:numPr>
          <w:ilvl w:val="0"/>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inline-code"/>
          <w:rFonts w:ascii="Arial" w:eastAsiaTheme="majorEastAsia" w:hAnsi="Arial" w:cs="Arial"/>
          <w:b/>
          <w:bCs/>
          <w:color w:val="1A1C1E"/>
          <w:sz w:val="22"/>
          <w:szCs w:val="22"/>
          <w:bdr w:val="single" w:sz="6" w:space="0" w:color="FFFFFF" w:frame="1"/>
        </w:rPr>
        <w:t>ϕ</w:t>
      </w:r>
      <w:r w:rsidRPr="002A4EDE">
        <w:rPr>
          <w:rStyle w:val="ng-star-inserted1"/>
          <w:rFonts w:ascii="Arial" w:eastAsiaTheme="majorEastAsia" w:hAnsi="Arial" w:cs="Arial"/>
          <w:b/>
          <w:bCs/>
          <w:color w:val="1A1C1E"/>
          <w:sz w:val="22"/>
          <w:szCs w:val="22"/>
        </w:rPr>
        <w:t> in Physics (Quasicrystals, Critical Phenomena - speculative connections):</w:t>
      </w:r>
    </w:p>
    <w:p w14:paraId="27449F04" w14:textId="77777777" w:rsidR="002A4EDE" w:rsidRPr="002A4EDE" w:rsidRDefault="002A4EDE" w:rsidP="00AE655C">
      <w:pPr>
        <w:pStyle w:val="ng-star-inserted"/>
        <w:numPr>
          <w:ilvl w:val="1"/>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Shechtman, D., Blech, I., Gratias, D., &amp; Cahn, J. W. (1984). Metallic Phase with Long-Range Orientational Order and No Translational Symmetry. </w:t>
      </w:r>
      <w:r w:rsidRPr="002A4EDE">
        <w:rPr>
          <w:rStyle w:val="ng-star-inserted1"/>
          <w:rFonts w:ascii="Arial" w:eastAsiaTheme="majorEastAsia" w:hAnsi="Arial" w:cs="Arial"/>
          <w:i/>
          <w:iCs/>
          <w:color w:val="1A1C1E"/>
          <w:sz w:val="22"/>
          <w:szCs w:val="22"/>
        </w:rPr>
        <w:t>Physical Review Letters.</w:t>
      </w:r>
    </w:p>
    <w:p w14:paraId="0E95182D" w14:textId="77777777" w:rsidR="002A4EDE" w:rsidRPr="002A4EDE" w:rsidRDefault="002A4EDE" w:rsidP="00AE655C">
      <w:pPr>
        <w:pStyle w:val="ng-star-inserted"/>
        <w:numPr>
          <w:ilvl w:val="1"/>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Sachdev, S. (2011). </w:t>
      </w:r>
      <w:r w:rsidRPr="002A4EDE">
        <w:rPr>
          <w:rStyle w:val="ng-star-inserted1"/>
          <w:rFonts w:ascii="Arial" w:eastAsiaTheme="majorEastAsia" w:hAnsi="Arial" w:cs="Arial"/>
          <w:i/>
          <w:iCs/>
          <w:color w:val="1A1C1E"/>
          <w:sz w:val="22"/>
          <w:szCs w:val="22"/>
        </w:rPr>
        <w:t>Quantum Phase Transitions.</w:t>
      </w:r>
      <w:r w:rsidRPr="002A4EDE">
        <w:rPr>
          <w:rStyle w:val="ng-star-inserted1"/>
          <w:rFonts w:ascii="Arial" w:eastAsiaTheme="majorEastAsia" w:hAnsi="Arial" w:cs="Arial"/>
          <w:color w:val="1A1C1E"/>
          <w:sz w:val="22"/>
          <w:szCs w:val="22"/>
        </w:rPr>
        <w:t> (For examples where </w:t>
      </w:r>
      <w:r w:rsidRPr="002A4EDE">
        <w:rPr>
          <w:rStyle w:val="inline-code"/>
          <w:rFonts w:ascii="Arial" w:eastAsiaTheme="majorEastAsia" w:hAnsi="Arial" w:cs="Arial"/>
          <w:color w:val="1A1C1E"/>
          <w:sz w:val="22"/>
          <w:szCs w:val="22"/>
          <w:bdr w:val="single" w:sz="6" w:space="0" w:color="FFFFFF" w:frame="1"/>
        </w:rPr>
        <w:t>ϕ</w:t>
      </w:r>
      <w:r w:rsidRPr="002A4EDE">
        <w:rPr>
          <w:rStyle w:val="ng-star-inserted1"/>
          <w:rFonts w:ascii="Arial" w:eastAsiaTheme="majorEastAsia" w:hAnsi="Arial" w:cs="Arial"/>
          <w:color w:val="1A1C1E"/>
          <w:sz w:val="22"/>
          <w:szCs w:val="22"/>
        </w:rPr>
        <w:t> might appear in specific models like E8).</w:t>
      </w:r>
    </w:p>
    <w:p w14:paraId="08CD20E9" w14:textId="77777777" w:rsidR="002A4EDE" w:rsidRPr="002A4EDE" w:rsidRDefault="002A4EDE" w:rsidP="00AE655C">
      <w:pPr>
        <w:pStyle w:val="ng-star-inserted"/>
        <w:numPr>
          <w:ilvl w:val="1"/>
          <w:numId w:val="146"/>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lastRenderedPageBreak/>
        <w:t>References to specific theoretical papers where </w:t>
      </w:r>
      <w:r w:rsidRPr="002A4EDE">
        <w:rPr>
          <w:rStyle w:val="inline-code"/>
          <w:rFonts w:ascii="Arial" w:eastAsiaTheme="majorEastAsia" w:hAnsi="Arial" w:cs="Arial"/>
          <w:color w:val="1A1C1E"/>
          <w:sz w:val="22"/>
          <w:szCs w:val="22"/>
          <w:bdr w:val="single" w:sz="6" w:space="0" w:color="FFFFFF" w:frame="1"/>
        </w:rPr>
        <w:t>ϕ</w:t>
      </w:r>
      <w:r w:rsidRPr="002A4EDE">
        <w:rPr>
          <w:rStyle w:val="ng-star-inserted1"/>
          <w:rFonts w:ascii="Arial" w:eastAsiaTheme="majorEastAsia" w:hAnsi="Arial" w:cs="Arial"/>
          <w:color w:val="1A1C1E"/>
          <w:sz w:val="22"/>
          <w:szCs w:val="22"/>
        </w:rPr>
        <w:t> appears in black hole physics or quantum criticality.</w:t>
      </w:r>
    </w:p>
    <w:p w14:paraId="407444B7"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III. Geometric Algebra (Clifford Algebra) and its Physical Applications:</w:t>
      </w:r>
    </w:p>
    <w:p w14:paraId="477CF18E" w14:textId="77777777" w:rsidR="002A4EDE" w:rsidRPr="002A4EDE" w:rsidRDefault="002A4EDE" w:rsidP="00AE655C">
      <w:pPr>
        <w:pStyle w:val="ng-star-inserted"/>
        <w:numPr>
          <w:ilvl w:val="0"/>
          <w:numId w:val="147"/>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Foundational Texts on Geometric Algebra:</w:t>
      </w:r>
    </w:p>
    <w:p w14:paraId="1F4B9C98" w14:textId="77777777" w:rsidR="002A4EDE" w:rsidRPr="002A4EDE" w:rsidRDefault="002A4EDE" w:rsidP="00AE655C">
      <w:pPr>
        <w:pStyle w:val="ng-star-inserted"/>
        <w:numPr>
          <w:ilvl w:val="1"/>
          <w:numId w:val="147"/>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Hestenes, D. (1999). </w:t>
      </w:r>
      <w:r w:rsidRPr="002A4EDE">
        <w:rPr>
          <w:rStyle w:val="ng-star-inserted1"/>
          <w:rFonts w:ascii="Arial" w:eastAsiaTheme="majorEastAsia" w:hAnsi="Arial" w:cs="Arial"/>
          <w:i/>
          <w:iCs/>
          <w:color w:val="1A1C1E"/>
          <w:sz w:val="22"/>
          <w:szCs w:val="22"/>
        </w:rPr>
        <w:t>New Foundations for Classical Mechanics.</w:t>
      </w:r>
    </w:p>
    <w:p w14:paraId="32C33C0D" w14:textId="77777777" w:rsidR="002A4EDE" w:rsidRPr="002A4EDE" w:rsidRDefault="002A4EDE" w:rsidP="00AE655C">
      <w:pPr>
        <w:pStyle w:val="ng-star-inserted"/>
        <w:numPr>
          <w:ilvl w:val="1"/>
          <w:numId w:val="147"/>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Doran, C., &amp; Lasenby, A. (2003). </w:t>
      </w:r>
      <w:r w:rsidRPr="002A4EDE">
        <w:rPr>
          <w:rStyle w:val="ng-star-inserted1"/>
          <w:rFonts w:ascii="Arial" w:eastAsiaTheme="majorEastAsia" w:hAnsi="Arial" w:cs="Arial"/>
          <w:i/>
          <w:iCs/>
          <w:color w:val="1A1C1E"/>
          <w:sz w:val="22"/>
          <w:szCs w:val="22"/>
        </w:rPr>
        <w:t>Geometric Algebra for Physicists.</w:t>
      </w:r>
    </w:p>
    <w:p w14:paraId="06E3877B" w14:textId="77777777" w:rsidR="002A4EDE" w:rsidRPr="002A4EDE" w:rsidRDefault="002A4EDE" w:rsidP="00AE655C">
      <w:pPr>
        <w:pStyle w:val="ng-star-inserted"/>
        <w:numPr>
          <w:ilvl w:val="1"/>
          <w:numId w:val="147"/>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Baylis, W. E. (1996). </w:t>
      </w:r>
      <w:r w:rsidRPr="002A4EDE">
        <w:rPr>
          <w:rStyle w:val="ng-star-inserted1"/>
          <w:rFonts w:ascii="Arial" w:eastAsiaTheme="majorEastAsia" w:hAnsi="Arial" w:cs="Arial"/>
          <w:i/>
          <w:iCs/>
          <w:color w:val="1A1C1E"/>
          <w:sz w:val="22"/>
          <w:szCs w:val="22"/>
        </w:rPr>
        <w:t>Clifford (Geometric) Algebras: With Applications to Physics, Mathematics, and Engineering.</w:t>
      </w:r>
    </w:p>
    <w:p w14:paraId="61D13B78" w14:textId="77777777" w:rsidR="002A4EDE" w:rsidRPr="002A4EDE" w:rsidRDefault="002A4EDE" w:rsidP="00AE655C">
      <w:pPr>
        <w:pStyle w:val="ng-star-inserted"/>
        <w:numPr>
          <w:ilvl w:val="0"/>
          <w:numId w:val="147"/>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GA in Electromagnetism, Quantum Mechanics, and Relativity:</w:t>
      </w:r>
    </w:p>
    <w:p w14:paraId="32E356DE" w14:textId="77777777" w:rsidR="002A4EDE" w:rsidRPr="002A4EDE" w:rsidRDefault="002A4EDE" w:rsidP="00AE655C">
      <w:pPr>
        <w:pStyle w:val="ng-star-inserted"/>
        <w:numPr>
          <w:ilvl w:val="1"/>
          <w:numId w:val="147"/>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Hestenes, D. (1966). Space-Time Algebra. </w:t>
      </w:r>
      <w:r w:rsidRPr="002A4EDE">
        <w:rPr>
          <w:rStyle w:val="ng-star-inserted1"/>
          <w:rFonts w:ascii="Arial" w:eastAsiaTheme="majorEastAsia" w:hAnsi="Arial" w:cs="Arial"/>
          <w:i/>
          <w:iCs/>
          <w:color w:val="1A1C1E"/>
          <w:sz w:val="22"/>
          <w:szCs w:val="22"/>
        </w:rPr>
        <w:t>Gordon and Breach.</w:t>
      </w:r>
    </w:p>
    <w:p w14:paraId="5688482E" w14:textId="77777777" w:rsidR="002A4EDE" w:rsidRPr="002A4EDE" w:rsidRDefault="002A4EDE" w:rsidP="00AE655C">
      <w:pPr>
        <w:pStyle w:val="ng-star-inserted"/>
        <w:numPr>
          <w:ilvl w:val="1"/>
          <w:numId w:val="147"/>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Lasenby, A., Doran, C., &amp; Gull, S. (1998). Gravity, gauge theories and geometric algebra. </w:t>
      </w:r>
      <w:r w:rsidRPr="002A4EDE">
        <w:rPr>
          <w:rStyle w:val="ng-star-inserted1"/>
          <w:rFonts w:ascii="Arial" w:eastAsiaTheme="majorEastAsia" w:hAnsi="Arial" w:cs="Arial"/>
          <w:i/>
          <w:iCs/>
          <w:color w:val="1A1C1E"/>
          <w:sz w:val="22"/>
          <w:szCs w:val="22"/>
        </w:rPr>
        <w:t>Philosophical Transactions of the Royal Society A.</w:t>
      </w:r>
    </w:p>
    <w:p w14:paraId="4545FC21" w14:textId="77777777" w:rsidR="002A4EDE" w:rsidRPr="002A4EDE" w:rsidRDefault="002A4EDE" w:rsidP="00AE655C">
      <w:pPr>
        <w:pStyle w:val="ng-star-inserted"/>
        <w:numPr>
          <w:ilvl w:val="1"/>
          <w:numId w:val="147"/>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 xml:space="preserve">Papers exploring GA-valued fields or GA-based </w:t>
      </w:r>
      <w:proofErr w:type="spellStart"/>
      <w:r w:rsidRPr="002A4EDE">
        <w:rPr>
          <w:rStyle w:val="ng-star-inserted1"/>
          <w:rFonts w:ascii="Arial" w:eastAsiaTheme="majorEastAsia" w:hAnsi="Arial" w:cs="Arial"/>
          <w:color w:val="1A1C1E"/>
          <w:sz w:val="22"/>
          <w:szCs w:val="22"/>
        </w:rPr>
        <w:t>Lagrangians</w:t>
      </w:r>
      <w:proofErr w:type="spellEnd"/>
      <w:r w:rsidRPr="002A4EDE">
        <w:rPr>
          <w:rStyle w:val="ng-star-inserted1"/>
          <w:rFonts w:ascii="Arial" w:eastAsiaTheme="majorEastAsia" w:hAnsi="Arial" w:cs="Arial"/>
          <w:color w:val="1A1C1E"/>
          <w:sz w:val="22"/>
          <w:szCs w:val="22"/>
        </w:rPr>
        <w:t>.</w:t>
      </w:r>
    </w:p>
    <w:p w14:paraId="28E65BA6"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IV. Spontaneous Symmetry Breaking and Effective Field Theories:</w:t>
      </w:r>
    </w:p>
    <w:p w14:paraId="2856CB18" w14:textId="77777777" w:rsidR="002A4EDE" w:rsidRPr="002A4EDE" w:rsidRDefault="002A4EDE" w:rsidP="00AE655C">
      <w:pPr>
        <w:pStyle w:val="ng-star-inserted"/>
        <w:numPr>
          <w:ilvl w:val="0"/>
          <w:numId w:val="148"/>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Standard Model Higgs Mechanism:</w:t>
      </w:r>
    </w:p>
    <w:p w14:paraId="24BA1EC1" w14:textId="77777777" w:rsidR="002A4EDE" w:rsidRPr="002A4EDE" w:rsidRDefault="002A4EDE" w:rsidP="00AE655C">
      <w:pPr>
        <w:pStyle w:val="ng-star-inserted"/>
        <w:numPr>
          <w:ilvl w:val="1"/>
          <w:numId w:val="148"/>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Higgs, P. W. (1964). Broken Symmetries and the Masses of Gauge Bosons. </w:t>
      </w:r>
      <w:r w:rsidRPr="002A4EDE">
        <w:rPr>
          <w:rStyle w:val="ng-star-inserted1"/>
          <w:rFonts w:ascii="Arial" w:eastAsiaTheme="majorEastAsia" w:hAnsi="Arial" w:cs="Arial"/>
          <w:i/>
          <w:iCs/>
          <w:color w:val="1A1C1E"/>
          <w:sz w:val="22"/>
          <w:szCs w:val="22"/>
        </w:rPr>
        <w:t>Physical Review Letters.</w:t>
      </w:r>
    </w:p>
    <w:p w14:paraId="133A8D16" w14:textId="77777777" w:rsidR="002A4EDE" w:rsidRPr="002A4EDE" w:rsidRDefault="002A4EDE" w:rsidP="00AE655C">
      <w:pPr>
        <w:pStyle w:val="ng-star-inserted"/>
        <w:numPr>
          <w:ilvl w:val="1"/>
          <w:numId w:val="148"/>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 xml:space="preserve">Englert, F., &amp; </w:t>
      </w:r>
      <w:proofErr w:type="spellStart"/>
      <w:r w:rsidRPr="002A4EDE">
        <w:rPr>
          <w:rStyle w:val="ng-star-inserted1"/>
          <w:rFonts w:ascii="Arial" w:eastAsiaTheme="majorEastAsia" w:hAnsi="Arial" w:cs="Arial"/>
          <w:color w:val="1A1C1E"/>
          <w:sz w:val="22"/>
          <w:szCs w:val="22"/>
        </w:rPr>
        <w:t>Brout</w:t>
      </w:r>
      <w:proofErr w:type="spellEnd"/>
      <w:r w:rsidRPr="002A4EDE">
        <w:rPr>
          <w:rStyle w:val="ng-star-inserted1"/>
          <w:rFonts w:ascii="Arial" w:eastAsiaTheme="majorEastAsia" w:hAnsi="Arial" w:cs="Arial"/>
          <w:color w:val="1A1C1E"/>
          <w:sz w:val="22"/>
          <w:szCs w:val="22"/>
        </w:rPr>
        <w:t>, R. (1964). Broken Symmetry and the Mass of Gauge Vector Mesons. </w:t>
      </w:r>
      <w:r w:rsidRPr="002A4EDE">
        <w:rPr>
          <w:rStyle w:val="ng-star-inserted1"/>
          <w:rFonts w:ascii="Arial" w:eastAsiaTheme="majorEastAsia" w:hAnsi="Arial" w:cs="Arial"/>
          <w:i/>
          <w:iCs/>
          <w:color w:val="1A1C1E"/>
          <w:sz w:val="22"/>
          <w:szCs w:val="22"/>
        </w:rPr>
        <w:t>Physical Review Letters.</w:t>
      </w:r>
    </w:p>
    <w:p w14:paraId="48433698" w14:textId="77777777" w:rsidR="002A4EDE" w:rsidRPr="002A4EDE" w:rsidRDefault="002A4EDE" w:rsidP="00AE655C">
      <w:pPr>
        <w:pStyle w:val="ng-star-inserted"/>
        <w:numPr>
          <w:ilvl w:val="0"/>
          <w:numId w:val="148"/>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Grand Unified Theories (GUTs):</w:t>
      </w:r>
    </w:p>
    <w:p w14:paraId="5592487F" w14:textId="77777777" w:rsidR="002A4EDE" w:rsidRPr="002A4EDE" w:rsidRDefault="002A4EDE" w:rsidP="00AE655C">
      <w:pPr>
        <w:pStyle w:val="ng-star-inserted"/>
        <w:numPr>
          <w:ilvl w:val="1"/>
          <w:numId w:val="148"/>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Georgi, H., &amp; Glashow, S. L. (1974). Unity of All Elementary-Particle Forces. </w:t>
      </w:r>
      <w:r w:rsidRPr="002A4EDE">
        <w:rPr>
          <w:rStyle w:val="ng-star-inserted1"/>
          <w:rFonts w:ascii="Arial" w:eastAsiaTheme="majorEastAsia" w:hAnsi="Arial" w:cs="Arial"/>
          <w:i/>
          <w:iCs/>
          <w:color w:val="1A1C1E"/>
          <w:sz w:val="22"/>
          <w:szCs w:val="22"/>
        </w:rPr>
        <w:t>Physical Review Letters.</w:t>
      </w:r>
    </w:p>
    <w:p w14:paraId="67F423D3" w14:textId="77777777" w:rsidR="002A4EDE" w:rsidRPr="002A4EDE" w:rsidRDefault="002A4EDE" w:rsidP="00AE655C">
      <w:pPr>
        <w:pStyle w:val="ng-star-inserted"/>
        <w:numPr>
          <w:ilvl w:val="1"/>
          <w:numId w:val="148"/>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 xml:space="preserve">Review articles on </w:t>
      </w:r>
      <w:proofErr w:type="gramStart"/>
      <w:r w:rsidRPr="002A4EDE">
        <w:rPr>
          <w:rStyle w:val="ng-star-inserted1"/>
          <w:rFonts w:ascii="Arial" w:eastAsiaTheme="majorEastAsia" w:hAnsi="Arial" w:cs="Arial"/>
          <w:color w:val="1A1C1E"/>
          <w:sz w:val="22"/>
          <w:szCs w:val="22"/>
        </w:rPr>
        <w:t>SU(</w:t>
      </w:r>
      <w:proofErr w:type="gramEnd"/>
      <w:r w:rsidRPr="002A4EDE">
        <w:rPr>
          <w:rStyle w:val="ng-star-inserted1"/>
          <w:rFonts w:ascii="Arial" w:eastAsiaTheme="majorEastAsia" w:hAnsi="Arial" w:cs="Arial"/>
          <w:color w:val="1A1C1E"/>
          <w:sz w:val="22"/>
          <w:szCs w:val="22"/>
        </w:rPr>
        <w:t xml:space="preserve">5), </w:t>
      </w:r>
      <w:proofErr w:type="gramStart"/>
      <w:r w:rsidRPr="002A4EDE">
        <w:rPr>
          <w:rStyle w:val="ng-star-inserted1"/>
          <w:rFonts w:ascii="Arial" w:eastAsiaTheme="majorEastAsia" w:hAnsi="Arial" w:cs="Arial"/>
          <w:color w:val="1A1C1E"/>
          <w:sz w:val="22"/>
          <w:szCs w:val="22"/>
        </w:rPr>
        <w:t>SO(</w:t>
      </w:r>
      <w:proofErr w:type="gramEnd"/>
      <w:r w:rsidRPr="002A4EDE">
        <w:rPr>
          <w:rStyle w:val="ng-star-inserted1"/>
          <w:rFonts w:ascii="Arial" w:eastAsiaTheme="majorEastAsia" w:hAnsi="Arial" w:cs="Arial"/>
          <w:color w:val="1A1C1E"/>
          <w:sz w:val="22"/>
          <w:szCs w:val="22"/>
        </w:rPr>
        <w:t>10), and other GUT models.</w:t>
      </w:r>
    </w:p>
    <w:p w14:paraId="1C0F40E1" w14:textId="77777777" w:rsidR="002A4EDE" w:rsidRPr="002A4EDE" w:rsidRDefault="002A4EDE" w:rsidP="00AE655C">
      <w:pPr>
        <w:pStyle w:val="ng-star-inserted"/>
        <w:numPr>
          <w:ilvl w:val="0"/>
          <w:numId w:val="148"/>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Effective Field Theory Concepts:</w:t>
      </w:r>
    </w:p>
    <w:p w14:paraId="1038A872" w14:textId="77777777" w:rsidR="002A4EDE" w:rsidRPr="002A4EDE" w:rsidRDefault="002A4EDE" w:rsidP="00AE655C">
      <w:pPr>
        <w:pStyle w:val="ng-star-inserted"/>
        <w:numPr>
          <w:ilvl w:val="1"/>
          <w:numId w:val="148"/>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Georgi, H. (1994). </w:t>
      </w:r>
      <w:r w:rsidRPr="002A4EDE">
        <w:rPr>
          <w:rStyle w:val="ng-star-inserted1"/>
          <w:rFonts w:ascii="Arial" w:eastAsiaTheme="majorEastAsia" w:hAnsi="Arial" w:cs="Arial"/>
          <w:i/>
          <w:iCs/>
          <w:color w:val="1A1C1E"/>
          <w:sz w:val="22"/>
          <w:szCs w:val="22"/>
        </w:rPr>
        <w:t>Weak Interactions and Modern Particle Theory.</w:t>
      </w:r>
      <w:r w:rsidRPr="002A4EDE">
        <w:rPr>
          <w:rStyle w:val="ng-star-inserted1"/>
          <w:rFonts w:ascii="Arial" w:eastAsiaTheme="majorEastAsia" w:hAnsi="Arial" w:cs="Arial"/>
          <w:color w:val="1A1C1E"/>
          <w:sz w:val="22"/>
          <w:szCs w:val="22"/>
        </w:rPr>
        <w:t> (Or other texts covering EFT).</w:t>
      </w:r>
    </w:p>
    <w:p w14:paraId="68A2D36F"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V. Non-Linear Dynamics, Solitons, and Pattern Formation:</w:t>
      </w:r>
    </w:p>
    <w:p w14:paraId="4996481A" w14:textId="77777777" w:rsidR="002A4EDE" w:rsidRPr="002A4EDE" w:rsidRDefault="002A4EDE" w:rsidP="00AE655C">
      <w:pPr>
        <w:pStyle w:val="ng-star-inserted"/>
        <w:numPr>
          <w:ilvl w:val="0"/>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Non-Linear Dirac/Klein-Gordon Equations and Solitons:</w:t>
      </w:r>
    </w:p>
    <w:p w14:paraId="2558F42D" w14:textId="77777777" w:rsidR="002A4EDE" w:rsidRPr="002A4EDE" w:rsidRDefault="002A4EDE" w:rsidP="00AE655C">
      <w:pPr>
        <w:pStyle w:val="ng-star-inserted"/>
        <w:numPr>
          <w:ilvl w:val="1"/>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Rajaraman, R. (1982). </w:t>
      </w:r>
      <w:r w:rsidRPr="002A4EDE">
        <w:rPr>
          <w:rStyle w:val="ng-star-inserted1"/>
          <w:rFonts w:ascii="Arial" w:eastAsiaTheme="majorEastAsia" w:hAnsi="Arial" w:cs="Arial"/>
          <w:i/>
          <w:iCs/>
          <w:color w:val="1A1C1E"/>
          <w:sz w:val="22"/>
          <w:szCs w:val="22"/>
        </w:rPr>
        <w:t>Solitons and Instantons: An Introduction to Solitons and Instantons in Quantum Field Theory.</w:t>
      </w:r>
    </w:p>
    <w:p w14:paraId="609C16F2" w14:textId="77777777" w:rsidR="002A4EDE" w:rsidRPr="002A4EDE" w:rsidRDefault="002A4EDE" w:rsidP="00AE655C">
      <w:pPr>
        <w:pStyle w:val="ng-star-inserted"/>
        <w:numPr>
          <w:ilvl w:val="1"/>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 xml:space="preserve">Specific papers on </w:t>
      </w:r>
      <w:proofErr w:type="spellStart"/>
      <w:r w:rsidRPr="002A4EDE">
        <w:rPr>
          <w:rStyle w:val="ng-star-inserted1"/>
          <w:rFonts w:ascii="Arial" w:eastAsiaTheme="majorEastAsia" w:hAnsi="Arial" w:cs="Arial"/>
          <w:color w:val="1A1C1E"/>
          <w:sz w:val="22"/>
          <w:szCs w:val="22"/>
        </w:rPr>
        <w:t>solitonic</w:t>
      </w:r>
      <w:proofErr w:type="spellEnd"/>
      <w:r w:rsidRPr="002A4EDE">
        <w:rPr>
          <w:rStyle w:val="ng-star-inserted1"/>
          <w:rFonts w:ascii="Arial" w:eastAsiaTheme="majorEastAsia" w:hAnsi="Arial" w:cs="Arial"/>
          <w:color w:val="1A1C1E"/>
          <w:sz w:val="22"/>
          <w:szCs w:val="22"/>
        </w:rPr>
        <w:t xml:space="preserve"> solutions in condensed matter or particle physics models.</w:t>
      </w:r>
    </w:p>
    <w:p w14:paraId="5F292F62" w14:textId="77777777" w:rsidR="002A4EDE" w:rsidRPr="002A4EDE" w:rsidRDefault="002A4EDE" w:rsidP="00AE655C">
      <w:pPr>
        <w:pStyle w:val="ng-star-inserted"/>
        <w:numPr>
          <w:ilvl w:val="0"/>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Pattern Formation (e.g., Turing Patterns, Reaction-Diffusion):</w:t>
      </w:r>
    </w:p>
    <w:p w14:paraId="4A0BAAE7" w14:textId="77777777" w:rsidR="002A4EDE" w:rsidRPr="002A4EDE" w:rsidRDefault="002A4EDE" w:rsidP="00AE655C">
      <w:pPr>
        <w:pStyle w:val="ng-star-inserted"/>
        <w:numPr>
          <w:ilvl w:val="1"/>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Turing, A. M. (1952). The Chemical Basis of Morphogenesis. </w:t>
      </w:r>
      <w:r w:rsidRPr="002A4EDE">
        <w:rPr>
          <w:rStyle w:val="ng-star-inserted1"/>
          <w:rFonts w:ascii="Arial" w:eastAsiaTheme="majorEastAsia" w:hAnsi="Arial" w:cs="Arial"/>
          <w:i/>
          <w:iCs/>
          <w:color w:val="1A1C1E"/>
          <w:sz w:val="22"/>
          <w:szCs w:val="22"/>
        </w:rPr>
        <w:t>Philosophical Transactions of the Royal Society B.</w:t>
      </w:r>
    </w:p>
    <w:p w14:paraId="3CA833C3" w14:textId="77777777" w:rsidR="002A4EDE" w:rsidRPr="002A4EDE" w:rsidRDefault="002A4EDE" w:rsidP="00AE655C">
      <w:pPr>
        <w:pStyle w:val="ng-star-inserted"/>
        <w:numPr>
          <w:ilvl w:val="1"/>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lastRenderedPageBreak/>
        <w:t>Cross, M. C., &amp; Hohenberg, P. C. (1993). Pattern formation outside of equilibrium. </w:t>
      </w:r>
      <w:r w:rsidRPr="002A4EDE">
        <w:rPr>
          <w:rStyle w:val="ng-star-inserted1"/>
          <w:rFonts w:ascii="Arial" w:eastAsiaTheme="majorEastAsia" w:hAnsi="Arial" w:cs="Arial"/>
          <w:i/>
          <w:iCs/>
          <w:color w:val="1A1C1E"/>
          <w:sz w:val="22"/>
          <w:szCs w:val="22"/>
        </w:rPr>
        <w:t>Reviews of Modern Physics.</w:t>
      </w:r>
    </w:p>
    <w:p w14:paraId="1BD6A37F" w14:textId="77777777" w:rsidR="002A4EDE" w:rsidRPr="002A4EDE" w:rsidRDefault="002A4EDE" w:rsidP="00AE655C">
      <w:pPr>
        <w:pStyle w:val="ng-star-inserted"/>
        <w:numPr>
          <w:ilvl w:val="0"/>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Fractal Geometry and Iterated Function Systems (IFS):</w:t>
      </w:r>
    </w:p>
    <w:p w14:paraId="144B08F2" w14:textId="77777777" w:rsidR="002A4EDE" w:rsidRPr="002A4EDE" w:rsidRDefault="002A4EDE" w:rsidP="00AE655C">
      <w:pPr>
        <w:pStyle w:val="ng-star-inserted"/>
        <w:numPr>
          <w:ilvl w:val="1"/>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Mandelbrot, B. B. (1982). </w:t>
      </w:r>
      <w:r w:rsidRPr="002A4EDE">
        <w:rPr>
          <w:rStyle w:val="ng-star-inserted1"/>
          <w:rFonts w:ascii="Arial" w:eastAsiaTheme="majorEastAsia" w:hAnsi="Arial" w:cs="Arial"/>
          <w:i/>
          <w:iCs/>
          <w:color w:val="1A1C1E"/>
          <w:sz w:val="22"/>
          <w:szCs w:val="22"/>
        </w:rPr>
        <w:t>The Fractal Geometry of Nature.</w:t>
      </w:r>
    </w:p>
    <w:p w14:paraId="1DA2DC2C" w14:textId="77777777" w:rsidR="002A4EDE" w:rsidRPr="002A4EDE" w:rsidRDefault="002A4EDE" w:rsidP="00AE655C">
      <w:pPr>
        <w:pStyle w:val="ng-star-inserted"/>
        <w:numPr>
          <w:ilvl w:val="1"/>
          <w:numId w:val="149"/>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Barnsley, M. F. (1988). </w:t>
      </w:r>
      <w:r w:rsidRPr="002A4EDE">
        <w:rPr>
          <w:rStyle w:val="ng-star-inserted1"/>
          <w:rFonts w:ascii="Arial" w:eastAsiaTheme="majorEastAsia" w:hAnsi="Arial" w:cs="Arial"/>
          <w:i/>
          <w:iCs/>
          <w:color w:val="1A1C1E"/>
          <w:sz w:val="22"/>
          <w:szCs w:val="22"/>
        </w:rPr>
        <w:t>Fractals Everywhere.</w:t>
      </w:r>
    </w:p>
    <w:p w14:paraId="0BE53691"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VI. Induced Gravity and Asymptotic Safety:</w:t>
      </w:r>
    </w:p>
    <w:p w14:paraId="736AFD17" w14:textId="77777777" w:rsidR="002A4EDE" w:rsidRPr="002A4EDE" w:rsidRDefault="002A4EDE" w:rsidP="00AE655C">
      <w:pPr>
        <w:pStyle w:val="ng-star-inserted"/>
        <w:numPr>
          <w:ilvl w:val="0"/>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Sakharov's Original Idea:</w:t>
      </w:r>
    </w:p>
    <w:p w14:paraId="6A7C3FD5" w14:textId="77777777" w:rsidR="002A4EDE" w:rsidRPr="002A4EDE" w:rsidRDefault="002A4EDE" w:rsidP="00AE655C">
      <w:pPr>
        <w:pStyle w:val="ng-star-inserted"/>
        <w:numPr>
          <w:ilvl w:val="1"/>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Sakharov, A. D. (1967). Vacuum quantum fluctuations in curved space and the theory of gravitation. </w:t>
      </w:r>
      <w:r w:rsidRPr="002A4EDE">
        <w:rPr>
          <w:rStyle w:val="ng-star-inserted1"/>
          <w:rFonts w:ascii="Arial" w:eastAsiaTheme="majorEastAsia" w:hAnsi="Arial" w:cs="Arial"/>
          <w:i/>
          <w:iCs/>
          <w:color w:val="1A1C1E"/>
          <w:sz w:val="22"/>
          <w:szCs w:val="22"/>
        </w:rPr>
        <w:t xml:space="preserve">Soviet Physics </w:t>
      </w:r>
      <w:proofErr w:type="spellStart"/>
      <w:r w:rsidRPr="002A4EDE">
        <w:rPr>
          <w:rStyle w:val="ng-star-inserted1"/>
          <w:rFonts w:ascii="Arial" w:eastAsiaTheme="majorEastAsia" w:hAnsi="Arial" w:cs="Arial"/>
          <w:i/>
          <w:iCs/>
          <w:color w:val="1A1C1E"/>
          <w:sz w:val="22"/>
          <w:szCs w:val="22"/>
        </w:rPr>
        <w:t>Doklady</w:t>
      </w:r>
      <w:proofErr w:type="spellEnd"/>
      <w:r w:rsidRPr="002A4EDE">
        <w:rPr>
          <w:rStyle w:val="ng-star-inserted1"/>
          <w:rFonts w:ascii="Arial" w:eastAsiaTheme="majorEastAsia" w:hAnsi="Arial" w:cs="Arial"/>
          <w:i/>
          <w:iCs/>
          <w:color w:val="1A1C1E"/>
          <w:sz w:val="22"/>
          <w:szCs w:val="22"/>
        </w:rPr>
        <w:t>.</w:t>
      </w:r>
    </w:p>
    <w:p w14:paraId="3BA9BE8C" w14:textId="77777777" w:rsidR="002A4EDE" w:rsidRPr="002A4EDE" w:rsidRDefault="002A4EDE" w:rsidP="00AE655C">
      <w:pPr>
        <w:pStyle w:val="ng-star-inserted"/>
        <w:numPr>
          <w:ilvl w:val="0"/>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Seeley-DeWitt / Heat Kernel Expansion:</w:t>
      </w:r>
    </w:p>
    <w:p w14:paraId="79FFD779" w14:textId="77777777" w:rsidR="002A4EDE" w:rsidRPr="002A4EDE" w:rsidRDefault="002A4EDE" w:rsidP="00AE655C">
      <w:pPr>
        <w:pStyle w:val="ng-star-inserted"/>
        <w:numPr>
          <w:ilvl w:val="1"/>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DeWitt, B. S. (1965). </w:t>
      </w:r>
      <w:r w:rsidRPr="002A4EDE">
        <w:rPr>
          <w:rStyle w:val="ng-star-inserted1"/>
          <w:rFonts w:ascii="Arial" w:eastAsiaTheme="majorEastAsia" w:hAnsi="Arial" w:cs="Arial"/>
          <w:i/>
          <w:iCs/>
          <w:color w:val="1A1C1E"/>
          <w:sz w:val="22"/>
          <w:szCs w:val="22"/>
        </w:rPr>
        <w:t>Dynamical theory of groups and fields.</w:t>
      </w:r>
    </w:p>
    <w:p w14:paraId="66FA3C42" w14:textId="77777777" w:rsidR="002A4EDE" w:rsidRPr="002A4EDE" w:rsidRDefault="002A4EDE" w:rsidP="00AE655C">
      <w:pPr>
        <w:pStyle w:val="ng-star-inserted"/>
        <w:numPr>
          <w:ilvl w:val="1"/>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Gilkey, P. B. (1995). </w:t>
      </w:r>
      <w:r w:rsidRPr="002A4EDE">
        <w:rPr>
          <w:rStyle w:val="ng-star-inserted1"/>
          <w:rFonts w:ascii="Arial" w:eastAsiaTheme="majorEastAsia" w:hAnsi="Arial" w:cs="Arial"/>
          <w:i/>
          <w:iCs/>
          <w:color w:val="1A1C1E"/>
          <w:sz w:val="22"/>
          <w:szCs w:val="22"/>
        </w:rPr>
        <w:t>Invariance Theory, the Heat Equation, and the Atiyah-Singer Index Theorem.</w:t>
      </w:r>
    </w:p>
    <w:p w14:paraId="28E6A132" w14:textId="77777777" w:rsidR="002A4EDE" w:rsidRPr="002A4EDE" w:rsidRDefault="002A4EDE" w:rsidP="00AE655C">
      <w:pPr>
        <w:pStyle w:val="ng-star-inserted"/>
        <w:numPr>
          <w:ilvl w:val="1"/>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Review articles on heat kernel methods in QFT.</w:t>
      </w:r>
    </w:p>
    <w:p w14:paraId="32C2C040" w14:textId="77777777" w:rsidR="002A4EDE" w:rsidRPr="002A4EDE" w:rsidRDefault="002A4EDE" w:rsidP="00AE655C">
      <w:pPr>
        <w:pStyle w:val="ng-star-inserted"/>
        <w:numPr>
          <w:ilvl w:val="0"/>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Asymptotic Safety in Quantum Gravity (Functional Renormalization Group):</w:t>
      </w:r>
    </w:p>
    <w:p w14:paraId="74561CDB" w14:textId="77777777" w:rsidR="002A4EDE" w:rsidRPr="002A4EDE" w:rsidRDefault="002A4EDE" w:rsidP="00AE655C">
      <w:pPr>
        <w:pStyle w:val="ng-star-inserted"/>
        <w:numPr>
          <w:ilvl w:val="1"/>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Wetterich, C. (1993). Exact evolution equation for the effective potential. </w:t>
      </w:r>
      <w:r w:rsidRPr="002A4EDE">
        <w:rPr>
          <w:rStyle w:val="ng-star-inserted1"/>
          <w:rFonts w:ascii="Arial" w:eastAsiaTheme="majorEastAsia" w:hAnsi="Arial" w:cs="Arial"/>
          <w:i/>
          <w:iCs/>
          <w:color w:val="1A1C1E"/>
          <w:sz w:val="22"/>
          <w:szCs w:val="22"/>
        </w:rPr>
        <w:t>Physics Letters B.</w:t>
      </w:r>
    </w:p>
    <w:p w14:paraId="269DF3F2" w14:textId="77777777" w:rsidR="002A4EDE" w:rsidRPr="002A4EDE" w:rsidRDefault="002A4EDE" w:rsidP="00AE655C">
      <w:pPr>
        <w:pStyle w:val="ng-star-inserted"/>
        <w:numPr>
          <w:ilvl w:val="1"/>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Reuter, M. (1998). Nonperturbative Evolution Equation for Quantum Gravity. </w:t>
      </w:r>
      <w:r w:rsidRPr="002A4EDE">
        <w:rPr>
          <w:rStyle w:val="ng-star-inserted1"/>
          <w:rFonts w:ascii="Arial" w:eastAsiaTheme="majorEastAsia" w:hAnsi="Arial" w:cs="Arial"/>
          <w:i/>
          <w:iCs/>
          <w:color w:val="1A1C1E"/>
          <w:sz w:val="22"/>
          <w:szCs w:val="22"/>
        </w:rPr>
        <w:t>Physical Review D.</w:t>
      </w:r>
    </w:p>
    <w:p w14:paraId="14A46475" w14:textId="77777777" w:rsidR="002A4EDE" w:rsidRPr="002A4EDE" w:rsidRDefault="002A4EDE" w:rsidP="00AE655C">
      <w:pPr>
        <w:pStyle w:val="ng-star-inserted"/>
        <w:numPr>
          <w:ilvl w:val="1"/>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Key review articles on Asymptotic Safety by Reuter, Saueressig, Percacci, Niedermaier, etc.</w:t>
      </w:r>
    </w:p>
    <w:p w14:paraId="01AE924E" w14:textId="77777777" w:rsidR="002A4EDE" w:rsidRPr="002A4EDE" w:rsidRDefault="002A4EDE" w:rsidP="00AE655C">
      <w:pPr>
        <w:pStyle w:val="ng-star-inserted"/>
        <w:numPr>
          <w:ilvl w:val="1"/>
          <w:numId w:val="150"/>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Papers discussing specific NGFP solutions and ghost-freedom.</w:t>
      </w:r>
    </w:p>
    <w:p w14:paraId="212F7DD9"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VII. Cosmological Constant Problem and Dark Energy Models:</w:t>
      </w:r>
    </w:p>
    <w:p w14:paraId="35FBBA90" w14:textId="77777777" w:rsidR="002A4EDE" w:rsidRPr="002A4EDE" w:rsidRDefault="002A4EDE" w:rsidP="00AE655C">
      <w:pPr>
        <w:pStyle w:val="ng-star-inserted"/>
        <w:numPr>
          <w:ilvl w:val="0"/>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Review Articles on the Cosmological Constant Problem:</w:t>
      </w:r>
    </w:p>
    <w:p w14:paraId="1530F0CB" w14:textId="77777777" w:rsidR="002A4EDE" w:rsidRPr="002A4EDE" w:rsidRDefault="002A4EDE" w:rsidP="00AE655C">
      <w:pPr>
        <w:pStyle w:val="ng-star-inserted"/>
        <w:numPr>
          <w:ilvl w:val="1"/>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Weinberg, S. (1989). The cosmological constant problem. </w:t>
      </w:r>
      <w:r w:rsidRPr="002A4EDE">
        <w:rPr>
          <w:rStyle w:val="ng-star-inserted1"/>
          <w:rFonts w:ascii="Arial" w:eastAsiaTheme="majorEastAsia" w:hAnsi="Arial" w:cs="Arial"/>
          <w:i/>
          <w:iCs/>
          <w:color w:val="1A1C1E"/>
          <w:sz w:val="22"/>
          <w:szCs w:val="22"/>
        </w:rPr>
        <w:t>Reviews of Modern Physics.</w:t>
      </w:r>
    </w:p>
    <w:p w14:paraId="1192645B" w14:textId="77777777" w:rsidR="002A4EDE" w:rsidRPr="002A4EDE" w:rsidRDefault="002A4EDE" w:rsidP="00AE655C">
      <w:pPr>
        <w:pStyle w:val="ng-star-inserted"/>
        <w:numPr>
          <w:ilvl w:val="1"/>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Carroll, S. M. (2001). The cosmological constant. </w:t>
      </w:r>
      <w:r w:rsidRPr="002A4EDE">
        <w:rPr>
          <w:rStyle w:val="ng-star-inserted1"/>
          <w:rFonts w:ascii="Arial" w:eastAsiaTheme="majorEastAsia" w:hAnsi="Arial" w:cs="Arial"/>
          <w:i/>
          <w:iCs/>
          <w:color w:val="1A1C1E"/>
          <w:sz w:val="22"/>
          <w:szCs w:val="22"/>
        </w:rPr>
        <w:t>Living Reviews in Relativity.</w:t>
      </w:r>
    </w:p>
    <w:p w14:paraId="3820AAE9" w14:textId="77777777" w:rsidR="002A4EDE" w:rsidRPr="002A4EDE" w:rsidRDefault="002A4EDE" w:rsidP="00AE655C">
      <w:pPr>
        <w:pStyle w:val="ng-star-inserted"/>
        <w:numPr>
          <w:ilvl w:val="0"/>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Dynamical Dark Energy / Quintessence:</w:t>
      </w:r>
    </w:p>
    <w:p w14:paraId="58497ACB" w14:textId="77777777" w:rsidR="002A4EDE" w:rsidRPr="002A4EDE" w:rsidRDefault="002A4EDE" w:rsidP="00AE655C">
      <w:pPr>
        <w:pStyle w:val="ng-star-inserted"/>
        <w:numPr>
          <w:ilvl w:val="1"/>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Wetterich, C. (1988). Cosmology and the fate of dilatation symmetry. </w:t>
      </w:r>
      <w:r w:rsidRPr="002A4EDE">
        <w:rPr>
          <w:rStyle w:val="ng-star-inserted1"/>
          <w:rFonts w:ascii="Arial" w:eastAsiaTheme="majorEastAsia" w:hAnsi="Arial" w:cs="Arial"/>
          <w:i/>
          <w:iCs/>
          <w:color w:val="1A1C1E"/>
          <w:sz w:val="22"/>
          <w:szCs w:val="22"/>
        </w:rPr>
        <w:t>Nuclear Physics B.</w:t>
      </w:r>
    </w:p>
    <w:p w14:paraId="15F8A8E5" w14:textId="77777777" w:rsidR="002A4EDE" w:rsidRPr="002A4EDE" w:rsidRDefault="002A4EDE" w:rsidP="00AE655C">
      <w:pPr>
        <w:pStyle w:val="ng-star-inserted"/>
        <w:numPr>
          <w:ilvl w:val="1"/>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Ratra, B., &amp; Peebles, P. J. E. (1988). Cosmological consequences of a rolling homogeneous scalar field. </w:t>
      </w:r>
      <w:r w:rsidRPr="002A4EDE">
        <w:rPr>
          <w:rStyle w:val="ng-star-inserted1"/>
          <w:rFonts w:ascii="Arial" w:eastAsiaTheme="majorEastAsia" w:hAnsi="Arial" w:cs="Arial"/>
          <w:i/>
          <w:iCs/>
          <w:color w:val="1A1C1E"/>
          <w:sz w:val="22"/>
          <w:szCs w:val="22"/>
        </w:rPr>
        <w:t>Physical Review D.</w:t>
      </w:r>
    </w:p>
    <w:p w14:paraId="7F742949" w14:textId="77777777" w:rsidR="002A4EDE" w:rsidRPr="002A4EDE" w:rsidRDefault="002A4EDE" w:rsidP="00AE655C">
      <w:pPr>
        <w:pStyle w:val="ng-star-inserted"/>
        <w:numPr>
          <w:ilvl w:val="0"/>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Sequestering Mechanisms:</w:t>
      </w:r>
    </w:p>
    <w:p w14:paraId="2660DC64" w14:textId="77777777" w:rsidR="002A4EDE" w:rsidRPr="002A4EDE" w:rsidRDefault="002A4EDE" w:rsidP="00AE655C">
      <w:pPr>
        <w:pStyle w:val="ng-star-inserted"/>
        <w:numPr>
          <w:ilvl w:val="1"/>
          <w:numId w:val="151"/>
        </w:numPr>
        <w:shd w:val="clear" w:color="auto" w:fill="FFFFFF"/>
        <w:spacing w:before="0" w:beforeAutospacing="0" w:after="45" w:afterAutospacing="0" w:line="276" w:lineRule="auto"/>
        <w:rPr>
          <w:rFonts w:ascii="Arial" w:hAnsi="Arial" w:cs="Arial"/>
          <w:color w:val="1A1C1E"/>
          <w:sz w:val="22"/>
          <w:szCs w:val="22"/>
        </w:rPr>
      </w:pPr>
      <w:proofErr w:type="spellStart"/>
      <w:r w:rsidRPr="002A4EDE">
        <w:rPr>
          <w:rStyle w:val="ng-star-inserted1"/>
          <w:rFonts w:ascii="Arial" w:eastAsiaTheme="majorEastAsia" w:hAnsi="Arial" w:cs="Arial"/>
          <w:color w:val="1A1C1E"/>
          <w:sz w:val="22"/>
          <w:szCs w:val="22"/>
        </w:rPr>
        <w:t>Kaloper</w:t>
      </w:r>
      <w:proofErr w:type="spellEnd"/>
      <w:r w:rsidRPr="002A4EDE">
        <w:rPr>
          <w:rStyle w:val="ng-star-inserted1"/>
          <w:rFonts w:ascii="Arial" w:eastAsiaTheme="majorEastAsia" w:hAnsi="Arial" w:cs="Arial"/>
          <w:color w:val="1A1C1E"/>
          <w:sz w:val="22"/>
          <w:szCs w:val="22"/>
        </w:rPr>
        <w:t>, N., &amp; Padilla, A. (2013). Sequestering the Standard Model Vacuum Energy. </w:t>
      </w:r>
      <w:r w:rsidRPr="002A4EDE">
        <w:rPr>
          <w:rStyle w:val="ng-star-inserted1"/>
          <w:rFonts w:ascii="Arial" w:eastAsiaTheme="majorEastAsia" w:hAnsi="Arial" w:cs="Arial"/>
          <w:i/>
          <w:iCs/>
          <w:color w:val="1A1C1E"/>
          <w:sz w:val="22"/>
          <w:szCs w:val="22"/>
        </w:rPr>
        <w:t>Physical Review Letters.</w:t>
      </w:r>
    </w:p>
    <w:p w14:paraId="6CF3C05E" w14:textId="77777777" w:rsidR="002A4EDE" w:rsidRPr="002A4EDE" w:rsidRDefault="002A4EDE" w:rsidP="00AE655C">
      <w:pPr>
        <w:pStyle w:val="ng-star-inserted"/>
        <w:numPr>
          <w:ilvl w:val="1"/>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Related papers on global mechanisms for CC cancellation.</w:t>
      </w:r>
    </w:p>
    <w:p w14:paraId="5E27C065" w14:textId="77777777" w:rsidR="002A4EDE" w:rsidRPr="002A4EDE" w:rsidRDefault="002A4EDE" w:rsidP="00AE655C">
      <w:pPr>
        <w:pStyle w:val="ng-star-inserted"/>
        <w:numPr>
          <w:ilvl w:val="0"/>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Soft SUSY and its Cosmological Implications:</w:t>
      </w:r>
    </w:p>
    <w:p w14:paraId="360CD243" w14:textId="77777777" w:rsidR="002A4EDE" w:rsidRPr="002A4EDE" w:rsidRDefault="002A4EDE" w:rsidP="00AE655C">
      <w:pPr>
        <w:pStyle w:val="ng-star-inserted"/>
        <w:numPr>
          <w:ilvl w:val="1"/>
          <w:numId w:val="151"/>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lastRenderedPageBreak/>
        <w:t>Standard texts and reviews on Supersymmetry and its breaking.</w:t>
      </w:r>
    </w:p>
    <w:p w14:paraId="24EB1993" w14:textId="7777777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VIII. Dark Matter Models:</w:t>
      </w:r>
    </w:p>
    <w:p w14:paraId="6A40EFF2" w14:textId="77777777" w:rsidR="002A4EDE" w:rsidRPr="002A4EDE" w:rsidRDefault="002A4EDE" w:rsidP="00AE655C">
      <w:pPr>
        <w:pStyle w:val="ng-star-inserted"/>
        <w:numPr>
          <w:ilvl w:val="0"/>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WIMP Dark Matter:</w:t>
      </w:r>
    </w:p>
    <w:p w14:paraId="5842050F" w14:textId="77777777" w:rsidR="002A4EDE" w:rsidRPr="002A4EDE" w:rsidRDefault="002A4EDE" w:rsidP="00AE655C">
      <w:pPr>
        <w:pStyle w:val="ng-star-inserted"/>
        <w:numPr>
          <w:ilvl w:val="1"/>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Bertone, G., Hooper, D., &amp; Silk, J. (2005). Particle dark matter: Evidence, candidates and constraints. </w:t>
      </w:r>
      <w:r w:rsidRPr="002A4EDE">
        <w:rPr>
          <w:rStyle w:val="ng-star-inserted1"/>
          <w:rFonts w:ascii="Arial" w:eastAsiaTheme="majorEastAsia" w:hAnsi="Arial" w:cs="Arial"/>
          <w:i/>
          <w:iCs/>
          <w:color w:val="1A1C1E"/>
          <w:sz w:val="22"/>
          <w:szCs w:val="22"/>
        </w:rPr>
        <w:t>Physics Reports.</w:t>
      </w:r>
    </w:p>
    <w:p w14:paraId="77C8EABC" w14:textId="77777777" w:rsidR="002A4EDE" w:rsidRPr="002A4EDE" w:rsidRDefault="002A4EDE" w:rsidP="00AE655C">
      <w:pPr>
        <w:pStyle w:val="ng-star-inserted"/>
        <w:numPr>
          <w:ilvl w:val="0"/>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Self-Interacting Dark Matter:</w:t>
      </w:r>
    </w:p>
    <w:p w14:paraId="71E229C7" w14:textId="77777777" w:rsidR="002A4EDE" w:rsidRPr="002A4EDE" w:rsidRDefault="002A4EDE" w:rsidP="00AE655C">
      <w:pPr>
        <w:pStyle w:val="ng-star-inserted"/>
        <w:numPr>
          <w:ilvl w:val="1"/>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Spergel, D. N., &amp; Steinhardt, P. J. (2000). Observational evidence for self-interacting cold dark matter. </w:t>
      </w:r>
      <w:r w:rsidRPr="002A4EDE">
        <w:rPr>
          <w:rStyle w:val="ng-star-inserted1"/>
          <w:rFonts w:ascii="Arial" w:eastAsiaTheme="majorEastAsia" w:hAnsi="Arial" w:cs="Arial"/>
          <w:i/>
          <w:iCs/>
          <w:color w:val="1A1C1E"/>
          <w:sz w:val="22"/>
          <w:szCs w:val="22"/>
        </w:rPr>
        <w:t>Physical Review Letters.</w:t>
      </w:r>
    </w:p>
    <w:p w14:paraId="0C699E53" w14:textId="77777777" w:rsidR="002A4EDE" w:rsidRPr="002A4EDE" w:rsidRDefault="002A4EDE" w:rsidP="00AE655C">
      <w:pPr>
        <w:pStyle w:val="ng-star-inserted"/>
        <w:numPr>
          <w:ilvl w:val="0"/>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Axions and Axion-Like Particles (if relevant to </w:t>
      </w:r>
      <w:r w:rsidRPr="002A4EDE">
        <w:rPr>
          <w:rStyle w:val="inline-code"/>
          <w:rFonts w:ascii="Arial" w:eastAsiaTheme="majorEastAsia" w:hAnsi="Arial" w:cs="Arial"/>
          <w:b/>
          <w:bCs/>
          <w:color w:val="1A1C1E"/>
          <w:sz w:val="22"/>
          <w:szCs w:val="22"/>
          <w:bdr w:val="single" w:sz="6" w:space="0" w:color="FFFFFF" w:frame="1"/>
        </w:rPr>
        <w:t>X</w:t>
      </w:r>
      <w:r w:rsidRPr="002A4EDE">
        <w:rPr>
          <w:rStyle w:val="ng-star-inserted1"/>
          <w:rFonts w:ascii="Arial" w:eastAsiaTheme="majorEastAsia" w:hAnsi="Arial" w:cs="Arial"/>
          <w:b/>
          <w:bCs/>
          <w:color w:val="1A1C1E"/>
          <w:sz w:val="22"/>
          <w:szCs w:val="22"/>
        </w:rPr>
        <w:t> or other </w:t>
      </w:r>
      <w:r w:rsidRPr="002A4EDE">
        <w:rPr>
          <w:rStyle w:val="inline-code"/>
          <w:rFonts w:ascii="Arial" w:eastAsiaTheme="majorEastAsia" w:hAnsi="Arial" w:cs="Arial"/>
          <w:b/>
          <w:bCs/>
          <w:color w:val="1A1C1E"/>
          <w:sz w:val="22"/>
          <w:szCs w:val="22"/>
          <w:bdr w:val="single" w:sz="6" w:space="0" w:color="FFFFFF" w:frame="1"/>
        </w:rPr>
        <w:t>Ω</w:t>
      </w:r>
      <w:r w:rsidRPr="002A4EDE">
        <w:rPr>
          <w:rStyle w:val="ng-star-inserted1"/>
          <w:rFonts w:ascii="Arial" w:eastAsiaTheme="majorEastAsia" w:hAnsi="Arial" w:cs="Arial"/>
          <w:b/>
          <w:bCs/>
          <w:color w:val="1A1C1E"/>
          <w:sz w:val="22"/>
          <w:szCs w:val="22"/>
        </w:rPr>
        <w:t> modes):</w:t>
      </w:r>
    </w:p>
    <w:p w14:paraId="4AEB8056" w14:textId="77777777" w:rsidR="002A4EDE" w:rsidRPr="002A4EDE" w:rsidRDefault="002A4EDE" w:rsidP="00AE655C">
      <w:pPr>
        <w:pStyle w:val="ng-star-inserted"/>
        <w:numPr>
          <w:ilvl w:val="1"/>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Review articles on axion physics.</w:t>
      </w:r>
    </w:p>
    <w:p w14:paraId="47A74732" w14:textId="77777777" w:rsidR="002A4EDE" w:rsidRPr="002A4EDE" w:rsidRDefault="002A4EDE" w:rsidP="00AE655C">
      <w:pPr>
        <w:pStyle w:val="ng-star-inserted"/>
        <w:numPr>
          <w:ilvl w:val="0"/>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Topological Defects as Dark Matter (more niche):</w:t>
      </w:r>
    </w:p>
    <w:p w14:paraId="77632ED7" w14:textId="77777777" w:rsidR="002A4EDE" w:rsidRPr="002A4EDE" w:rsidRDefault="002A4EDE" w:rsidP="00AE655C">
      <w:pPr>
        <w:pStyle w:val="ng-star-inserted"/>
        <w:numPr>
          <w:ilvl w:val="1"/>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Vilenkin, A., &amp; Shellard, E. P. S. (1994). </w:t>
      </w:r>
      <w:r w:rsidRPr="002A4EDE">
        <w:rPr>
          <w:rStyle w:val="ng-star-inserted1"/>
          <w:rFonts w:ascii="Arial" w:eastAsiaTheme="majorEastAsia" w:hAnsi="Arial" w:cs="Arial"/>
          <w:i/>
          <w:iCs/>
          <w:color w:val="1A1C1E"/>
          <w:sz w:val="22"/>
          <w:szCs w:val="22"/>
        </w:rPr>
        <w:t>Cosmic Strings and Other Topological Defects.</w:t>
      </w:r>
    </w:p>
    <w:p w14:paraId="75B72061" w14:textId="77777777" w:rsidR="002A4EDE" w:rsidRPr="002A4EDE" w:rsidRDefault="002A4EDE" w:rsidP="00AE655C">
      <w:pPr>
        <w:pStyle w:val="ng-star-inserted"/>
        <w:numPr>
          <w:ilvl w:val="0"/>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Dark Glueballs/Hidden Sector DM:</w:t>
      </w:r>
    </w:p>
    <w:p w14:paraId="0D6232A9" w14:textId="77777777" w:rsidR="002A4EDE" w:rsidRPr="002A4EDE" w:rsidRDefault="002A4EDE" w:rsidP="00AE655C">
      <w:pPr>
        <w:pStyle w:val="ng-star-inserted"/>
        <w:numPr>
          <w:ilvl w:val="1"/>
          <w:numId w:val="152"/>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Review articles on hidden sector dark matter and confining dark sectors.</w:t>
      </w:r>
    </w:p>
    <w:p w14:paraId="0B3E35D2" w14:textId="2379C127" w:rsidR="002A4EDE" w:rsidRPr="002A4EDE" w:rsidRDefault="002A4EDE" w:rsidP="002A4EDE">
      <w:pPr>
        <w:pStyle w:val="ng-star-inserted"/>
        <w:shd w:val="clear" w:color="auto" w:fill="FFFFFF"/>
        <w:spacing w:after="270"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IX. Foundational Issues in Quantum Mechanics:</w:t>
      </w:r>
    </w:p>
    <w:p w14:paraId="6CA36425" w14:textId="77777777" w:rsidR="002A4EDE" w:rsidRPr="002A4EDE" w:rsidRDefault="002A4EDE" w:rsidP="00AE655C">
      <w:pPr>
        <w:pStyle w:val="ng-star-inserted"/>
        <w:numPr>
          <w:ilvl w:val="0"/>
          <w:numId w:val="153"/>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Decoherence:</w:t>
      </w:r>
    </w:p>
    <w:p w14:paraId="5345DBBF" w14:textId="77777777" w:rsidR="002A4EDE" w:rsidRPr="002A4EDE" w:rsidRDefault="002A4EDE" w:rsidP="00AE655C">
      <w:pPr>
        <w:pStyle w:val="ng-star-inserted"/>
        <w:numPr>
          <w:ilvl w:val="1"/>
          <w:numId w:val="153"/>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 xml:space="preserve">Zurek, W. H. (2003). Decoherence, </w:t>
      </w:r>
      <w:proofErr w:type="spellStart"/>
      <w:r w:rsidRPr="002A4EDE">
        <w:rPr>
          <w:rStyle w:val="ng-star-inserted1"/>
          <w:rFonts w:ascii="Arial" w:eastAsiaTheme="majorEastAsia" w:hAnsi="Arial" w:cs="Arial"/>
          <w:color w:val="1A1C1E"/>
          <w:sz w:val="22"/>
          <w:szCs w:val="22"/>
        </w:rPr>
        <w:t>einselection</w:t>
      </w:r>
      <w:proofErr w:type="spellEnd"/>
      <w:r w:rsidRPr="002A4EDE">
        <w:rPr>
          <w:rStyle w:val="ng-star-inserted1"/>
          <w:rFonts w:ascii="Arial" w:eastAsiaTheme="majorEastAsia" w:hAnsi="Arial" w:cs="Arial"/>
          <w:color w:val="1A1C1E"/>
          <w:sz w:val="22"/>
          <w:szCs w:val="22"/>
        </w:rPr>
        <w:t>, and the quantum origins of the classical. </w:t>
      </w:r>
      <w:r w:rsidRPr="002A4EDE">
        <w:rPr>
          <w:rStyle w:val="ng-star-inserted1"/>
          <w:rFonts w:ascii="Arial" w:eastAsiaTheme="majorEastAsia" w:hAnsi="Arial" w:cs="Arial"/>
          <w:i/>
          <w:iCs/>
          <w:color w:val="1A1C1E"/>
          <w:sz w:val="22"/>
          <w:szCs w:val="22"/>
        </w:rPr>
        <w:t>Reviews of Modern Physics.</w:t>
      </w:r>
    </w:p>
    <w:p w14:paraId="3A0C156A" w14:textId="77777777" w:rsidR="002A4EDE" w:rsidRPr="002A4EDE" w:rsidRDefault="002A4EDE" w:rsidP="00AE655C">
      <w:pPr>
        <w:pStyle w:val="ng-star-inserted"/>
        <w:numPr>
          <w:ilvl w:val="0"/>
          <w:numId w:val="153"/>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Interpretations of Quantum Mechanics:</w:t>
      </w:r>
    </w:p>
    <w:p w14:paraId="7C9E53FA" w14:textId="77777777" w:rsidR="002A4EDE" w:rsidRPr="002A4EDE" w:rsidRDefault="002A4EDE" w:rsidP="00AE655C">
      <w:pPr>
        <w:pStyle w:val="ng-star-inserted"/>
        <w:numPr>
          <w:ilvl w:val="1"/>
          <w:numId w:val="153"/>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Texts covering Copenhagen, Many-Worlds, Relational QM, Consistent Histories, etc.</w:t>
      </w:r>
    </w:p>
    <w:p w14:paraId="6108A12B" w14:textId="77777777" w:rsidR="002A4EDE" w:rsidRPr="002A4EDE" w:rsidRDefault="002A4EDE" w:rsidP="00AE655C">
      <w:pPr>
        <w:pStyle w:val="ng-star-inserted"/>
        <w:numPr>
          <w:ilvl w:val="0"/>
          <w:numId w:val="153"/>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b/>
          <w:bCs/>
          <w:color w:val="1A1C1E"/>
          <w:sz w:val="22"/>
          <w:szCs w:val="22"/>
        </w:rPr>
        <w:t>Information in Physics:</w:t>
      </w:r>
    </w:p>
    <w:p w14:paraId="231BD87F" w14:textId="77777777" w:rsidR="002A4EDE" w:rsidRPr="002A4EDE" w:rsidRDefault="002A4EDE" w:rsidP="00AE655C">
      <w:pPr>
        <w:pStyle w:val="ng-star-inserted"/>
        <w:numPr>
          <w:ilvl w:val="1"/>
          <w:numId w:val="153"/>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Wheeler, J. A. (1990). Information, physics, quantum: The search for links. In </w:t>
      </w:r>
      <w:r w:rsidRPr="002A4EDE">
        <w:rPr>
          <w:rStyle w:val="ng-star-inserted1"/>
          <w:rFonts w:ascii="Arial" w:eastAsiaTheme="majorEastAsia" w:hAnsi="Arial" w:cs="Arial"/>
          <w:i/>
          <w:iCs/>
          <w:color w:val="1A1C1E"/>
          <w:sz w:val="22"/>
          <w:szCs w:val="22"/>
        </w:rPr>
        <w:t>Complexity, Entropy, and the Physics of Information.</w:t>
      </w:r>
    </w:p>
    <w:p w14:paraId="2D6E5F6E" w14:textId="2D31CB4B" w:rsidR="00334787" w:rsidRPr="00334787" w:rsidRDefault="002A4EDE" w:rsidP="00AE655C">
      <w:pPr>
        <w:pStyle w:val="ng-star-inserted"/>
        <w:numPr>
          <w:ilvl w:val="1"/>
          <w:numId w:val="153"/>
        </w:numPr>
        <w:shd w:val="clear" w:color="auto" w:fill="FFFFFF"/>
        <w:spacing w:before="0" w:beforeAutospacing="0" w:after="45" w:afterAutospacing="0" w:line="276" w:lineRule="auto"/>
        <w:rPr>
          <w:rFonts w:ascii="Arial" w:hAnsi="Arial" w:cs="Arial"/>
          <w:color w:val="1A1C1E"/>
          <w:sz w:val="22"/>
          <w:szCs w:val="22"/>
        </w:rPr>
      </w:pPr>
      <w:r w:rsidRPr="002A4EDE">
        <w:rPr>
          <w:rStyle w:val="ng-star-inserted1"/>
          <w:rFonts w:ascii="Arial" w:eastAsiaTheme="majorEastAsia" w:hAnsi="Arial" w:cs="Arial"/>
          <w:color w:val="1A1C1E"/>
          <w:sz w:val="22"/>
          <w:szCs w:val="22"/>
        </w:rPr>
        <w:t>Works on quantum information theory, entanglement entropy.</w:t>
      </w:r>
    </w:p>
    <w:p w14:paraId="2CC20A22" w14:textId="57B924B2" w:rsidR="00334787" w:rsidRDefault="00334787" w:rsidP="00334787">
      <w:pPr>
        <w:pStyle w:val="ng-star-inserted"/>
        <w:shd w:val="clear" w:color="auto" w:fill="FFFFFF"/>
        <w:spacing w:after="270" w:afterAutospacing="0" w:line="276" w:lineRule="auto"/>
        <w:rPr>
          <w:rStyle w:val="ng-star-inserted1"/>
          <w:rFonts w:ascii="Arial" w:eastAsiaTheme="majorEastAsia" w:hAnsi="Arial" w:cs="Arial"/>
          <w:b/>
          <w:bCs/>
          <w:color w:val="1A1C1E"/>
          <w:sz w:val="22"/>
          <w:szCs w:val="22"/>
        </w:rPr>
      </w:pPr>
      <w:r w:rsidRPr="002A4EDE">
        <w:rPr>
          <w:rStyle w:val="ng-star-inserted1"/>
          <w:rFonts w:ascii="Arial" w:eastAsiaTheme="majorEastAsia" w:hAnsi="Arial" w:cs="Arial"/>
          <w:b/>
          <w:bCs/>
          <w:color w:val="1A1C1E"/>
          <w:sz w:val="22"/>
          <w:szCs w:val="22"/>
        </w:rPr>
        <w:t xml:space="preserve">IX. </w:t>
      </w:r>
      <w:r>
        <w:rPr>
          <w:rStyle w:val="ng-star-inserted1"/>
          <w:rFonts w:ascii="Arial" w:eastAsiaTheme="majorEastAsia" w:hAnsi="Arial" w:cs="Arial"/>
          <w:b/>
          <w:bCs/>
          <w:color w:val="1A1C1E"/>
          <w:sz w:val="22"/>
          <w:szCs w:val="22"/>
        </w:rPr>
        <w:t>AI Models</w:t>
      </w:r>
      <w:r w:rsidRPr="002A4EDE">
        <w:rPr>
          <w:rStyle w:val="ng-star-inserted1"/>
          <w:rFonts w:ascii="Arial" w:eastAsiaTheme="majorEastAsia" w:hAnsi="Arial" w:cs="Arial"/>
          <w:b/>
          <w:bCs/>
          <w:color w:val="1A1C1E"/>
          <w:sz w:val="22"/>
          <w:szCs w:val="22"/>
        </w:rPr>
        <w:t>:</w:t>
      </w:r>
    </w:p>
    <w:p w14:paraId="07D028C8" w14:textId="77777777" w:rsidR="00334787" w:rsidRDefault="00334787" w:rsidP="00AE655C">
      <w:pPr>
        <w:pStyle w:val="ng-star-inserted"/>
        <w:numPr>
          <w:ilvl w:val="0"/>
          <w:numId w:val="153"/>
        </w:numPr>
        <w:shd w:val="clear" w:color="auto" w:fill="FFFFFF"/>
        <w:spacing w:before="0" w:beforeAutospacing="0" w:after="45" w:afterAutospacing="0" w:line="276" w:lineRule="auto"/>
        <w:rPr>
          <w:rFonts w:ascii="Arial" w:hAnsi="Arial" w:cs="Arial"/>
          <w:color w:val="1A1C1E"/>
          <w:sz w:val="22"/>
          <w:szCs w:val="22"/>
        </w:rPr>
      </w:pPr>
      <w:r>
        <w:rPr>
          <w:rStyle w:val="ng-star-inserted1"/>
          <w:rFonts w:ascii="Arial" w:eastAsiaTheme="majorEastAsia" w:hAnsi="Arial" w:cs="Arial"/>
          <w:b/>
          <w:bCs/>
          <w:color w:val="1A1C1E"/>
          <w:sz w:val="22"/>
          <w:szCs w:val="22"/>
        </w:rPr>
        <w:t>Open AI Models</w:t>
      </w:r>
    </w:p>
    <w:p w14:paraId="185F2F2C" w14:textId="6CF18033" w:rsidR="00334787" w:rsidRPr="00334787" w:rsidRDefault="00334787" w:rsidP="00AE655C">
      <w:pPr>
        <w:pStyle w:val="ng-star-inserted"/>
        <w:numPr>
          <w:ilvl w:val="0"/>
          <w:numId w:val="153"/>
        </w:numPr>
        <w:shd w:val="clear" w:color="auto" w:fill="FFFFFF"/>
        <w:spacing w:before="0" w:beforeAutospacing="0" w:after="45" w:afterAutospacing="0" w:line="276" w:lineRule="auto"/>
        <w:rPr>
          <w:rFonts w:ascii="Arial" w:hAnsi="Arial" w:cs="Arial"/>
          <w:color w:val="1A1C1E"/>
          <w:sz w:val="22"/>
          <w:szCs w:val="22"/>
        </w:rPr>
      </w:pPr>
      <w:r w:rsidRPr="00334787">
        <w:rPr>
          <w:rStyle w:val="ng-star-inserted1"/>
          <w:rFonts w:ascii="Arial" w:eastAsiaTheme="majorEastAsia" w:hAnsi="Arial" w:cs="Arial"/>
          <w:b/>
          <w:bCs/>
          <w:color w:val="1A1C1E"/>
          <w:sz w:val="22"/>
          <w:szCs w:val="22"/>
        </w:rPr>
        <w:t>Google Gemini Models</w:t>
      </w:r>
    </w:p>
    <w:p w14:paraId="56265A33" w14:textId="77777777" w:rsidR="00334787" w:rsidRPr="00C5305B" w:rsidRDefault="00334787" w:rsidP="00C5305B">
      <w:pPr>
        <w:pStyle w:val="ng-star-inserted"/>
        <w:shd w:val="clear" w:color="auto" w:fill="FFFFFF"/>
        <w:spacing w:after="270" w:afterAutospacing="0" w:line="276" w:lineRule="auto"/>
        <w:rPr>
          <w:rFonts w:ascii="Arial" w:hAnsi="Arial" w:cs="Arial"/>
          <w:color w:val="1A1C1E"/>
          <w:sz w:val="22"/>
          <w:szCs w:val="22"/>
        </w:rPr>
      </w:pPr>
    </w:p>
    <w:p w14:paraId="17063211" w14:textId="768F5432" w:rsidR="00410015" w:rsidRPr="00C60887" w:rsidRDefault="00410015" w:rsidP="00C60887">
      <w:pPr>
        <w:spacing w:line="276" w:lineRule="auto"/>
        <w:rPr>
          <w:rFonts w:ascii="Arial" w:hAnsi="Arial" w:cs="Arial"/>
          <w:sz w:val="22"/>
          <w:szCs w:val="22"/>
        </w:rPr>
      </w:pPr>
    </w:p>
    <w:sectPr w:rsidR="00410015" w:rsidRPr="00C60887" w:rsidSect="001F35A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9EA6D" w14:textId="77777777" w:rsidR="00750F5E" w:rsidRDefault="00750F5E" w:rsidP="000C0F85">
      <w:r>
        <w:separator/>
      </w:r>
    </w:p>
  </w:endnote>
  <w:endnote w:type="continuationSeparator" w:id="0">
    <w:p w14:paraId="490CA36C" w14:textId="77777777" w:rsidR="00750F5E" w:rsidRDefault="00750F5E" w:rsidP="000C0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8899970"/>
      <w:docPartObj>
        <w:docPartGallery w:val="Page Numbers (Bottom of Page)"/>
        <w:docPartUnique/>
      </w:docPartObj>
    </w:sdtPr>
    <w:sdtContent>
      <w:p w14:paraId="2D0977A9" w14:textId="40E0C607" w:rsidR="000C0F85" w:rsidRDefault="000C0F85" w:rsidP="004F35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7419AB" w14:textId="77777777" w:rsidR="000C0F85" w:rsidRDefault="000C0F85" w:rsidP="000C0F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834963"/>
      <w:docPartObj>
        <w:docPartGallery w:val="Page Numbers (Bottom of Page)"/>
        <w:docPartUnique/>
      </w:docPartObj>
    </w:sdtPr>
    <w:sdtContent>
      <w:p w14:paraId="2FCBBE80" w14:textId="4F263DCE" w:rsidR="000C0F85" w:rsidRDefault="000C0F85" w:rsidP="004F35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sdtContent>
  </w:sdt>
  <w:p w14:paraId="1D826E3C" w14:textId="77777777" w:rsidR="000C0F85" w:rsidRDefault="000C0F85" w:rsidP="000C0F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852A5" w14:textId="77777777" w:rsidR="00750F5E" w:rsidRDefault="00750F5E" w:rsidP="000C0F85">
      <w:r>
        <w:separator/>
      </w:r>
    </w:p>
  </w:footnote>
  <w:footnote w:type="continuationSeparator" w:id="0">
    <w:p w14:paraId="73C30012" w14:textId="77777777" w:rsidR="00750F5E" w:rsidRDefault="00750F5E" w:rsidP="000C0F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7BF"/>
    <w:multiLevelType w:val="multilevel"/>
    <w:tmpl w:val="628CF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39FC"/>
    <w:multiLevelType w:val="multilevel"/>
    <w:tmpl w:val="752EBF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4152"/>
    <w:multiLevelType w:val="multilevel"/>
    <w:tmpl w:val="66F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F6784"/>
    <w:multiLevelType w:val="multilevel"/>
    <w:tmpl w:val="266C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A4B78"/>
    <w:multiLevelType w:val="multilevel"/>
    <w:tmpl w:val="EF7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C17E5"/>
    <w:multiLevelType w:val="multilevel"/>
    <w:tmpl w:val="E97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D0A40"/>
    <w:multiLevelType w:val="multilevel"/>
    <w:tmpl w:val="C8784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E255C"/>
    <w:multiLevelType w:val="multilevel"/>
    <w:tmpl w:val="06C89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66536"/>
    <w:multiLevelType w:val="multilevel"/>
    <w:tmpl w:val="1042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46304"/>
    <w:multiLevelType w:val="multilevel"/>
    <w:tmpl w:val="C66C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02420"/>
    <w:multiLevelType w:val="multilevel"/>
    <w:tmpl w:val="408A5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A391B"/>
    <w:multiLevelType w:val="multilevel"/>
    <w:tmpl w:val="152A65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20E89"/>
    <w:multiLevelType w:val="multilevel"/>
    <w:tmpl w:val="8DF0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E1BC3"/>
    <w:multiLevelType w:val="multilevel"/>
    <w:tmpl w:val="6B2CD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E63F2"/>
    <w:multiLevelType w:val="multilevel"/>
    <w:tmpl w:val="2172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65147"/>
    <w:multiLevelType w:val="multilevel"/>
    <w:tmpl w:val="C344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20602"/>
    <w:multiLevelType w:val="multilevel"/>
    <w:tmpl w:val="710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A0217"/>
    <w:multiLevelType w:val="multilevel"/>
    <w:tmpl w:val="D22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C0AEE"/>
    <w:multiLevelType w:val="multilevel"/>
    <w:tmpl w:val="20909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85595"/>
    <w:multiLevelType w:val="multilevel"/>
    <w:tmpl w:val="05E2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54385"/>
    <w:multiLevelType w:val="multilevel"/>
    <w:tmpl w:val="FF9E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6459D"/>
    <w:multiLevelType w:val="multilevel"/>
    <w:tmpl w:val="D37A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67302"/>
    <w:multiLevelType w:val="multilevel"/>
    <w:tmpl w:val="D514F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936B7F"/>
    <w:multiLevelType w:val="multilevel"/>
    <w:tmpl w:val="515E0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015E3"/>
    <w:multiLevelType w:val="multilevel"/>
    <w:tmpl w:val="A81A8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1B1FE4"/>
    <w:multiLevelType w:val="multilevel"/>
    <w:tmpl w:val="53846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205676"/>
    <w:multiLevelType w:val="multilevel"/>
    <w:tmpl w:val="7E368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6371BB"/>
    <w:multiLevelType w:val="multilevel"/>
    <w:tmpl w:val="ABC4E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0827DE"/>
    <w:multiLevelType w:val="multilevel"/>
    <w:tmpl w:val="4F561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7C6C11"/>
    <w:multiLevelType w:val="multilevel"/>
    <w:tmpl w:val="32A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BC7551"/>
    <w:multiLevelType w:val="multilevel"/>
    <w:tmpl w:val="E61A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EF383F"/>
    <w:multiLevelType w:val="multilevel"/>
    <w:tmpl w:val="213A1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815523"/>
    <w:multiLevelType w:val="multilevel"/>
    <w:tmpl w:val="D846A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E1DB6"/>
    <w:multiLevelType w:val="multilevel"/>
    <w:tmpl w:val="E8861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91969"/>
    <w:multiLevelType w:val="multilevel"/>
    <w:tmpl w:val="202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409F8"/>
    <w:multiLevelType w:val="multilevel"/>
    <w:tmpl w:val="43F4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4E6D02"/>
    <w:multiLevelType w:val="multilevel"/>
    <w:tmpl w:val="7BE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2E53BD"/>
    <w:multiLevelType w:val="multilevel"/>
    <w:tmpl w:val="6616B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3300F0"/>
    <w:multiLevelType w:val="multilevel"/>
    <w:tmpl w:val="3A4A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D37B74"/>
    <w:multiLevelType w:val="multilevel"/>
    <w:tmpl w:val="BC300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58549C"/>
    <w:multiLevelType w:val="multilevel"/>
    <w:tmpl w:val="7D8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AE1CD6"/>
    <w:multiLevelType w:val="multilevel"/>
    <w:tmpl w:val="C4E87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151E63"/>
    <w:multiLevelType w:val="multilevel"/>
    <w:tmpl w:val="DE46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D31A0D"/>
    <w:multiLevelType w:val="multilevel"/>
    <w:tmpl w:val="1736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056833"/>
    <w:multiLevelType w:val="multilevel"/>
    <w:tmpl w:val="52144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766993"/>
    <w:multiLevelType w:val="multilevel"/>
    <w:tmpl w:val="EB82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876058"/>
    <w:multiLevelType w:val="multilevel"/>
    <w:tmpl w:val="CB366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995D40"/>
    <w:multiLevelType w:val="multilevel"/>
    <w:tmpl w:val="622ED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AE6E6E"/>
    <w:multiLevelType w:val="multilevel"/>
    <w:tmpl w:val="8610A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1A2021"/>
    <w:multiLevelType w:val="multilevel"/>
    <w:tmpl w:val="7C7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877806"/>
    <w:multiLevelType w:val="multilevel"/>
    <w:tmpl w:val="8846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750DFA"/>
    <w:multiLevelType w:val="multilevel"/>
    <w:tmpl w:val="AD6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81450B"/>
    <w:multiLevelType w:val="multilevel"/>
    <w:tmpl w:val="0CE4E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8A3ABA"/>
    <w:multiLevelType w:val="multilevel"/>
    <w:tmpl w:val="63E60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EA6584"/>
    <w:multiLevelType w:val="multilevel"/>
    <w:tmpl w:val="737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864697"/>
    <w:multiLevelType w:val="multilevel"/>
    <w:tmpl w:val="88BA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EA1A02"/>
    <w:multiLevelType w:val="multilevel"/>
    <w:tmpl w:val="DA545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50718E"/>
    <w:multiLevelType w:val="multilevel"/>
    <w:tmpl w:val="542C8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9C37F8"/>
    <w:multiLevelType w:val="multilevel"/>
    <w:tmpl w:val="EE3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BF6EC2"/>
    <w:multiLevelType w:val="multilevel"/>
    <w:tmpl w:val="9CA4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916BA8"/>
    <w:multiLevelType w:val="multilevel"/>
    <w:tmpl w:val="A880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DF010A"/>
    <w:multiLevelType w:val="multilevel"/>
    <w:tmpl w:val="31A4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190BA3"/>
    <w:multiLevelType w:val="multilevel"/>
    <w:tmpl w:val="5BC8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45456"/>
    <w:multiLevelType w:val="multilevel"/>
    <w:tmpl w:val="7234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3933F9"/>
    <w:multiLevelType w:val="multilevel"/>
    <w:tmpl w:val="16AC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A039C6"/>
    <w:multiLevelType w:val="multilevel"/>
    <w:tmpl w:val="298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AA45A5"/>
    <w:multiLevelType w:val="multilevel"/>
    <w:tmpl w:val="1EEE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3B2DB1"/>
    <w:multiLevelType w:val="multilevel"/>
    <w:tmpl w:val="5BB2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EA6A73"/>
    <w:multiLevelType w:val="multilevel"/>
    <w:tmpl w:val="F67C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2237A8"/>
    <w:multiLevelType w:val="multilevel"/>
    <w:tmpl w:val="AB5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024227"/>
    <w:multiLevelType w:val="multilevel"/>
    <w:tmpl w:val="264CA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D247F8"/>
    <w:multiLevelType w:val="multilevel"/>
    <w:tmpl w:val="8E643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1520F3"/>
    <w:multiLevelType w:val="multilevel"/>
    <w:tmpl w:val="A030F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9E240F"/>
    <w:multiLevelType w:val="multilevel"/>
    <w:tmpl w:val="F45A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325F92"/>
    <w:multiLevelType w:val="multilevel"/>
    <w:tmpl w:val="5AE4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114545"/>
    <w:multiLevelType w:val="multilevel"/>
    <w:tmpl w:val="355A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542171"/>
    <w:multiLevelType w:val="multilevel"/>
    <w:tmpl w:val="653C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E55BA8"/>
    <w:multiLevelType w:val="multilevel"/>
    <w:tmpl w:val="1B5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FB3AFB"/>
    <w:multiLevelType w:val="multilevel"/>
    <w:tmpl w:val="EEE6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2E59A6"/>
    <w:multiLevelType w:val="multilevel"/>
    <w:tmpl w:val="D9226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3B3BB2"/>
    <w:multiLevelType w:val="multilevel"/>
    <w:tmpl w:val="9A04F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16651C"/>
    <w:multiLevelType w:val="multilevel"/>
    <w:tmpl w:val="43EE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744F60"/>
    <w:multiLevelType w:val="multilevel"/>
    <w:tmpl w:val="B54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A57235"/>
    <w:multiLevelType w:val="multilevel"/>
    <w:tmpl w:val="5962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AD4753"/>
    <w:multiLevelType w:val="multilevel"/>
    <w:tmpl w:val="D87C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C5712F"/>
    <w:multiLevelType w:val="multilevel"/>
    <w:tmpl w:val="AC48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FD1E37"/>
    <w:multiLevelType w:val="multilevel"/>
    <w:tmpl w:val="9D70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5C659A"/>
    <w:multiLevelType w:val="multilevel"/>
    <w:tmpl w:val="011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4B25FF"/>
    <w:multiLevelType w:val="multilevel"/>
    <w:tmpl w:val="B58A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BA4A7E"/>
    <w:multiLevelType w:val="multilevel"/>
    <w:tmpl w:val="1C6C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29253D"/>
    <w:multiLevelType w:val="multilevel"/>
    <w:tmpl w:val="89FC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E06F3C"/>
    <w:multiLevelType w:val="multilevel"/>
    <w:tmpl w:val="2C9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E93D51"/>
    <w:multiLevelType w:val="multilevel"/>
    <w:tmpl w:val="3A008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BB1FAA"/>
    <w:multiLevelType w:val="multilevel"/>
    <w:tmpl w:val="C83C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007205"/>
    <w:multiLevelType w:val="multilevel"/>
    <w:tmpl w:val="00B69F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E51578"/>
    <w:multiLevelType w:val="multilevel"/>
    <w:tmpl w:val="7C8E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FC01C5"/>
    <w:multiLevelType w:val="multilevel"/>
    <w:tmpl w:val="37A2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240950"/>
    <w:multiLevelType w:val="multilevel"/>
    <w:tmpl w:val="0162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526A08"/>
    <w:multiLevelType w:val="multilevel"/>
    <w:tmpl w:val="17126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5E6EFD"/>
    <w:multiLevelType w:val="multilevel"/>
    <w:tmpl w:val="4CA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27158"/>
    <w:multiLevelType w:val="multilevel"/>
    <w:tmpl w:val="204EC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A15E61"/>
    <w:multiLevelType w:val="multilevel"/>
    <w:tmpl w:val="1992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C729EB"/>
    <w:multiLevelType w:val="multilevel"/>
    <w:tmpl w:val="A072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FD3285"/>
    <w:multiLevelType w:val="multilevel"/>
    <w:tmpl w:val="90E06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E3360C"/>
    <w:multiLevelType w:val="multilevel"/>
    <w:tmpl w:val="686E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B65139"/>
    <w:multiLevelType w:val="multilevel"/>
    <w:tmpl w:val="8D9AB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F10DEB"/>
    <w:multiLevelType w:val="multilevel"/>
    <w:tmpl w:val="52CE2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DF19A4"/>
    <w:multiLevelType w:val="multilevel"/>
    <w:tmpl w:val="D996D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4D09B8"/>
    <w:multiLevelType w:val="multilevel"/>
    <w:tmpl w:val="2F7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841D8E"/>
    <w:multiLevelType w:val="multilevel"/>
    <w:tmpl w:val="053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2A004B"/>
    <w:multiLevelType w:val="multilevel"/>
    <w:tmpl w:val="C1D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810E84"/>
    <w:multiLevelType w:val="multilevel"/>
    <w:tmpl w:val="0A2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162D49"/>
    <w:multiLevelType w:val="multilevel"/>
    <w:tmpl w:val="2482D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6E5C91"/>
    <w:multiLevelType w:val="multilevel"/>
    <w:tmpl w:val="F48A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F74612"/>
    <w:multiLevelType w:val="multilevel"/>
    <w:tmpl w:val="BD96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167518"/>
    <w:multiLevelType w:val="multilevel"/>
    <w:tmpl w:val="D07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061A5"/>
    <w:multiLevelType w:val="multilevel"/>
    <w:tmpl w:val="7E96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14562D"/>
    <w:multiLevelType w:val="multilevel"/>
    <w:tmpl w:val="69F2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D128F6"/>
    <w:multiLevelType w:val="multilevel"/>
    <w:tmpl w:val="4302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3D6AC9"/>
    <w:multiLevelType w:val="multilevel"/>
    <w:tmpl w:val="00E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832893"/>
    <w:multiLevelType w:val="multilevel"/>
    <w:tmpl w:val="9380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DB4C6F"/>
    <w:multiLevelType w:val="multilevel"/>
    <w:tmpl w:val="17B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2154ED"/>
    <w:multiLevelType w:val="multilevel"/>
    <w:tmpl w:val="86C6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B26FF9"/>
    <w:multiLevelType w:val="multilevel"/>
    <w:tmpl w:val="C2CA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3469D9"/>
    <w:multiLevelType w:val="multilevel"/>
    <w:tmpl w:val="F7701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666A06"/>
    <w:multiLevelType w:val="multilevel"/>
    <w:tmpl w:val="4DC04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AD1681"/>
    <w:multiLevelType w:val="multilevel"/>
    <w:tmpl w:val="FFF85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F9798C"/>
    <w:multiLevelType w:val="multilevel"/>
    <w:tmpl w:val="981E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D427BE"/>
    <w:multiLevelType w:val="multilevel"/>
    <w:tmpl w:val="B862F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F35EF4"/>
    <w:multiLevelType w:val="multilevel"/>
    <w:tmpl w:val="10F25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0518BA"/>
    <w:multiLevelType w:val="multilevel"/>
    <w:tmpl w:val="9E7A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323C92"/>
    <w:multiLevelType w:val="multilevel"/>
    <w:tmpl w:val="DFE0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60357C"/>
    <w:multiLevelType w:val="multilevel"/>
    <w:tmpl w:val="4C10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5A1103"/>
    <w:multiLevelType w:val="multilevel"/>
    <w:tmpl w:val="C35E7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A671CD2"/>
    <w:multiLevelType w:val="multilevel"/>
    <w:tmpl w:val="B09A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D17DCF"/>
    <w:multiLevelType w:val="multilevel"/>
    <w:tmpl w:val="9B20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B7C1894"/>
    <w:multiLevelType w:val="multilevel"/>
    <w:tmpl w:val="3F9A4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FE5E5A"/>
    <w:multiLevelType w:val="multilevel"/>
    <w:tmpl w:val="F096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F033B6"/>
    <w:multiLevelType w:val="multilevel"/>
    <w:tmpl w:val="03F8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FD09C7"/>
    <w:multiLevelType w:val="multilevel"/>
    <w:tmpl w:val="9766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A37188"/>
    <w:multiLevelType w:val="multilevel"/>
    <w:tmpl w:val="7A22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5983634">
    <w:abstractNumId w:val="27"/>
  </w:num>
  <w:num w:numId="2" w16cid:durableId="1422988536">
    <w:abstractNumId w:val="0"/>
  </w:num>
  <w:num w:numId="3" w16cid:durableId="1387097960">
    <w:abstractNumId w:val="55"/>
  </w:num>
  <w:num w:numId="4" w16cid:durableId="201214884">
    <w:abstractNumId w:val="47"/>
  </w:num>
  <w:num w:numId="5" w16cid:durableId="1887792528">
    <w:abstractNumId w:val="78"/>
  </w:num>
  <w:num w:numId="6" w16cid:durableId="781067947">
    <w:abstractNumId w:val="39"/>
  </w:num>
  <w:num w:numId="7" w16cid:durableId="1876892321">
    <w:abstractNumId w:val="106"/>
  </w:num>
  <w:num w:numId="8" w16cid:durableId="1218979027">
    <w:abstractNumId w:val="99"/>
  </w:num>
  <w:num w:numId="9" w16cid:durableId="1238132776">
    <w:abstractNumId w:val="31"/>
  </w:num>
  <w:num w:numId="10" w16cid:durableId="1011028655">
    <w:abstractNumId w:val="66"/>
  </w:num>
  <w:num w:numId="11" w16cid:durableId="1374620347">
    <w:abstractNumId w:val="10"/>
  </w:num>
  <w:num w:numId="12" w16cid:durableId="1738161873">
    <w:abstractNumId w:val="84"/>
  </w:num>
  <w:num w:numId="13" w16cid:durableId="1382750095">
    <w:abstractNumId w:val="18"/>
  </w:num>
  <w:num w:numId="14" w16cid:durableId="982001953">
    <w:abstractNumId w:val="118"/>
  </w:num>
  <w:num w:numId="15" w16cid:durableId="962735275">
    <w:abstractNumId w:val="72"/>
  </w:num>
  <w:num w:numId="16" w16cid:durableId="32075524">
    <w:abstractNumId w:val="72"/>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599682101">
    <w:abstractNumId w:val="94"/>
  </w:num>
  <w:num w:numId="18" w16cid:durableId="555433547">
    <w:abstractNumId w:val="94"/>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736167457">
    <w:abstractNumId w:val="41"/>
  </w:num>
  <w:num w:numId="20" w16cid:durableId="1529563160">
    <w:abstractNumId w:val="74"/>
  </w:num>
  <w:num w:numId="21" w16cid:durableId="918565616">
    <w:abstractNumId w:val="19"/>
  </w:num>
  <w:num w:numId="22" w16cid:durableId="142738206">
    <w:abstractNumId w:val="127"/>
  </w:num>
  <w:num w:numId="23" w16cid:durableId="859515643">
    <w:abstractNumId w:val="127"/>
    <w:lvlOverride w:ilvl="1">
      <w:lvl w:ilvl="1">
        <w:numFmt w:val="decimal"/>
        <w:lvlText w:val="%2."/>
        <w:lvlJc w:val="left"/>
      </w:lvl>
    </w:lvlOverride>
  </w:num>
  <w:num w:numId="24" w16cid:durableId="486092750">
    <w:abstractNumId w:val="37"/>
  </w:num>
  <w:num w:numId="25" w16cid:durableId="327559599">
    <w:abstractNumId w:val="37"/>
    <w:lvlOverride w:ilvl="1">
      <w:lvl w:ilvl="1">
        <w:numFmt w:val="decimal"/>
        <w:lvlText w:val="%2."/>
        <w:lvlJc w:val="left"/>
      </w:lvl>
    </w:lvlOverride>
  </w:num>
  <w:num w:numId="26" w16cid:durableId="169025509">
    <w:abstractNumId w:val="138"/>
  </w:num>
  <w:num w:numId="27" w16cid:durableId="1393041787">
    <w:abstractNumId w:val="80"/>
  </w:num>
  <w:num w:numId="28" w16cid:durableId="825820750">
    <w:abstractNumId w:val="133"/>
  </w:num>
  <w:num w:numId="29" w16cid:durableId="984744069">
    <w:abstractNumId w:val="45"/>
  </w:num>
  <w:num w:numId="30" w16cid:durableId="957643316">
    <w:abstractNumId w:val="9"/>
  </w:num>
  <w:num w:numId="31" w16cid:durableId="1809590890">
    <w:abstractNumId w:val="112"/>
  </w:num>
  <w:num w:numId="32" w16cid:durableId="75320918">
    <w:abstractNumId w:val="117"/>
  </w:num>
  <w:num w:numId="33" w16cid:durableId="133066051">
    <w:abstractNumId w:val="20"/>
  </w:num>
  <w:num w:numId="34" w16cid:durableId="1776513811">
    <w:abstractNumId w:val="130"/>
  </w:num>
  <w:num w:numId="35" w16cid:durableId="2137021736">
    <w:abstractNumId w:val="111"/>
  </w:num>
  <w:num w:numId="36" w16cid:durableId="229116367">
    <w:abstractNumId w:val="16"/>
  </w:num>
  <w:num w:numId="37" w16cid:durableId="1588689924">
    <w:abstractNumId w:val="71"/>
  </w:num>
  <w:num w:numId="38" w16cid:durableId="1860771385">
    <w:abstractNumId w:val="124"/>
  </w:num>
  <w:num w:numId="39" w16cid:durableId="227885094">
    <w:abstractNumId w:val="67"/>
  </w:num>
  <w:num w:numId="40" w16cid:durableId="1613588326">
    <w:abstractNumId w:val="110"/>
  </w:num>
  <w:num w:numId="41" w16cid:durableId="1228567195">
    <w:abstractNumId w:val="139"/>
  </w:num>
  <w:num w:numId="42" w16cid:durableId="548806677">
    <w:abstractNumId w:val="119"/>
  </w:num>
  <w:num w:numId="43" w16cid:durableId="1266576553">
    <w:abstractNumId w:val="52"/>
  </w:num>
  <w:num w:numId="44" w16cid:durableId="1263999944">
    <w:abstractNumId w:val="96"/>
  </w:num>
  <w:num w:numId="45" w16cid:durableId="1162893464">
    <w:abstractNumId w:val="5"/>
  </w:num>
  <w:num w:numId="46" w16cid:durableId="534998237">
    <w:abstractNumId w:val="3"/>
  </w:num>
  <w:num w:numId="47" w16cid:durableId="1678845149">
    <w:abstractNumId w:val="98"/>
  </w:num>
  <w:num w:numId="48" w16cid:durableId="818762639">
    <w:abstractNumId w:val="1"/>
  </w:num>
  <w:num w:numId="49" w16cid:durableId="1609195350">
    <w:abstractNumId w:val="100"/>
  </w:num>
  <w:num w:numId="50" w16cid:durableId="1365056112">
    <w:abstractNumId w:val="63"/>
  </w:num>
  <w:num w:numId="51" w16cid:durableId="128522786">
    <w:abstractNumId w:val="135"/>
  </w:num>
  <w:num w:numId="52" w16cid:durableId="647242336">
    <w:abstractNumId w:val="60"/>
  </w:num>
  <w:num w:numId="53" w16cid:durableId="1264649131">
    <w:abstractNumId w:val="22"/>
  </w:num>
  <w:num w:numId="54" w16cid:durableId="1844396299">
    <w:abstractNumId w:val="114"/>
  </w:num>
  <w:num w:numId="55" w16cid:durableId="233249181">
    <w:abstractNumId w:val="25"/>
  </w:num>
  <w:num w:numId="56" w16cid:durableId="507135014">
    <w:abstractNumId w:val="89"/>
  </w:num>
  <w:num w:numId="57" w16cid:durableId="281695200">
    <w:abstractNumId w:val="68"/>
  </w:num>
  <w:num w:numId="58" w16cid:durableId="347367177">
    <w:abstractNumId w:val="122"/>
  </w:num>
  <w:num w:numId="59" w16cid:durableId="632297854">
    <w:abstractNumId w:val="32"/>
  </w:num>
  <w:num w:numId="60" w16cid:durableId="1298220253">
    <w:abstractNumId w:val="49"/>
  </w:num>
  <w:num w:numId="61" w16cid:durableId="245189926">
    <w:abstractNumId w:val="26"/>
  </w:num>
  <w:num w:numId="62" w16cid:durableId="2061240986">
    <w:abstractNumId w:val="46"/>
  </w:num>
  <w:num w:numId="63" w16cid:durableId="19162153">
    <w:abstractNumId w:val="46"/>
    <w:lvlOverride w:ilvl="1">
      <w:lvl w:ilvl="1">
        <w:numFmt w:val="decimal"/>
        <w:lvlText w:val="%2."/>
        <w:lvlJc w:val="left"/>
      </w:lvl>
    </w:lvlOverride>
  </w:num>
  <w:num w:numId="64" w16cid:durableId="2043356305">
    <w:abstractNumId w:val="90"/>
  </w:num>
  <w:num w:numId="65" w16cid:durableId="842554769">
    <w:abstractNumId w:val="8"/>
  </w:num>
  <w:num w:numId="66" w16cid:durableId="1507787050">
    <w:abstractNumId w:val="50"/>
  </w:num>
  <w:num w:numId="67" w16cid:durableId="1224373236">
    <w:abstractNumId w:val="95"/>
  </w:num>
  <w:num w:numId="68" w16cid:durableId="34425366">
    <w:abstractNumId w:val="43"/>
  </w:num>
  <w:num w:numId="69" w16cid:durableId="1053771870">
    <w:abstractNumId w:val="42"/>
  </w:num>
  <w:num w:numId="70" w16cid:durableId="1824195263">
    <w:abstractNumId w:val="53"/>
  </w:num>
  <w:num w:numId="71" w16cid:durableId="1443258553">
    <w:abstractNumId w:val="11"/>
  </w:num>
  <w:num w:numId="72" w16cid:durableId="396244648">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1857040911">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74" w16cid:durableId="1084374760">
    <w:abstractNumId w:val="56"/>
  </w:num>
  <w:num w:numId="75" w16cid:durableId="717318750">
    <w:abstractNumId w:val="29"/>
  </w:num>
  <w:num w:numId="76" w16cid:durableId="1590041857">
    <w:abstractNumId w:val="91"/>
  </w:num>
  <w:num w:numId="77" w16cid:durableId="659697834">
    <w:abstractNumId w:val="121"/>
  </w:num>
  <w:num w:numId="78" w16cid:durableId="1096562415">
    <w:abstractNumId w:val="54"/>
  </w:num>
  <w:num w:numId="79" w16cid:durableId="1110471748">
    <w:abstractNumId w:val="58"/>
  </w:num>
  <w:num w:numId="80" w16cid:durableId="1575164343">
    <w:abstractNumId w:val="34"/>
  </w:num>
  <w:num w:numId="81" w16cid:durableId="1920559539">
    <w:abstractNumId w:val="64"/>
  </w:num>
  <w:num w:numId="82" w16cid:durableId="1668749186">
    <w:abstractNumId w:val="134"/>
  </w:num>
  <w:num w:numId="83" w16cid:durableId="1207525301">
    <w:abstractNumId w:val="132"/>
  </w:num>
  <w:num w:numId="84" w16cid:durableId="1570846649">
    <w:abstractNumId w:val="107"/>
  </w:num>
  <w:num w:numId="85" w16cid:durableId="1315717028">
    <w:abstractNumId w:val="97"/>
  </w:num>
  <w:num w:numId="86" w16cid:durableId="602569263">
    <w:abstractNumId w:val="44"/>
  </w:num>
  <w:num w:numId="87" w16cid:durableId="1355958000">
    <w:abstractNumId w:val="103"/>
  </w:num>
  <w:num w:numId="88" w16cid:durableId="1520659165">
    <w:abstractNumId w:val="116"/>
  </w:num>
  <w:num w:numId="89" w16cid:durableId="552035768">
    <w:abstractNumId w:val="113"/>
  </w:num>
  <w:num w:numId="90" w16cid:durableId="2110805654">
    <w:abstractNumId w:val="13"/>
  </w:num>
  <w:num w:numId="91" w16cid:durableId="1337462592">
    <w:abstractNumId w:val="125"/>
  </w:num>
  <w:num w:numId="92" w16cid:durableId="1439830894">
    <w:abstractNumId w:val="81"/>
  </w:num>
  <w:num w:numId="93" w16cid:durableId="690113263">
    <w:abstractNumId w:val="109"/>
  </w:num>
  <w:num w:numId="94" w16cid:durableId="837771778">
    <w:abstractNumId w:val="137"/>
  </w:num>
  <w:num w:numId="95" w16cid:durableId="318771102">
    <w:abstractNumId w:val="65"/>
  </w:num>
  <w:num w:numId="96" w16cid:durableId="1823086164">
    <w:abstractNumId w:val="104"/>
  </w:num>
  <w:num w:numId="97" w16cid:durableId="1958364071">
    <w:abstractNumId w:val="69"/>
  </w:num>
  <w:num w:numId="98" w16cid:durableId="1460681182">
    <w:abstractNumId w:val="35"/>
  </w:num>
  <w:num w:numId="99" w16cid:durableId="292636154">
    <w:abstractNumId w:val="108"/>
  </w:num>
  <w:num w:numId="100" w16cid:durableId="596867406">
    <w:abstractNumId w:val="51"/>
  </w:num>
  <w:num w:numId="101" w16cid:durableId="440297940">
    <w:abstractNumId w:val="2"/>
  </w:num>
  <w:num w:numId="102" w16cid:durableId="171648105">
    <w:abstractNumId w:val="57"/>
  </w:num>
  <w:num w:numId="103" w16cid:durableId="946887065">
    <w:abstractNumId w:val="62"/>
  </w:num>
  <w:num w:numId="104" w16cid:durableId="602422381">
    <w:abstractNumId w:val="73"/>
  </w:num>
  <w:num w:numId="105" w16cid:durableId="201749497">
    <w:abstractNumId w:val="102"/>
  </w:num>
  <w:num w:numId="106" w16cid:durableId="827597313">
    <w:abstractNumId w:val="102"/>
    <w:lvlOverride w:ilvl="1">
      <w:lvl w:ilvl="1">
        <w:numFmt w:val="decimal"/>
        <w:lvlText w:val="%2."/>
        <w:lvlJc w:val="left"/>
      </w:lvl>
    </w:lvlOverride>
  </w:num>
  <w:num w:numId="107" w16cid:durableId="1303150375">
    <w:abstractNumId w:val="28"/>
  </w:num>
  <w:num w:numId="108" w16cid:durableId="1177231845">
    <w:abstractNumId w:val="87"/>
  </w:num>
  <w:num w:numId="109" w16cid:durableId="388960829">
    <w:abstractNumId w:val="83"/>
  </w:num>
  <w:num w:numId="110" w16cid:durableId="730420959">
    <w:abstractNumId w:val="126"/>
  </w:num>
  <w:num w:numId="111" w16cid:durableId="160048638">
    <w:abstractNumId w:val="131"/>
  </w:num>
  <w:num w:numId="112" w16cid:durableId="1389767747">
    <w:abstractNumId w:val="70"/>
  </w:num>
  <w:num w:numId="113" w16cid:durableId="1733893616">
    <w:abstractNumId w:val="77"/>
  </w:num>
  <w:num w:numId="114" w16cid:durableId="1910966621">
    <w:abstractNumId w:val="77"/>
    <w:lvlOverride w:ilvl="1">
      <w:lvl w:ilvl="1">
        <w:numFmt w:val="decimal"/>
        <w:lvlText w:val="%2."/>
        <w:lvlJc w:val="left"/>
      </w:lvl>
    </w:lvlOverride>
  </w:num>
  <w:num w:numId="115" w16cid:durableId="1386100382">
    <w:abstractNumId w:val="12"/>
  </w:num>
  <w:num w:numId="116" w16cid:durableId="1916670422">
    <w:abstractNumId w:val="7"/>
  </w:num>
  <w:num w:numId="117" w16cid:durableId="1561481367">
    <w:abstractNumId w:val="75"/>
  </w:num>
  <w:num w:numId="118" w16cid:durableId="945189471">
    <w:abstractNumId w:val="140"/>
  </w:num>
  <w:num w:numId="119" w16cid:durableId="796875578">
    <w:abstractNumId w:val="123"/>
  </w:num>
  <w:num w:numId="120" w16cid:durableId="1003976499">
    <w:abstractNumId w:val="30"/>
  </w:num>
  <w:num w:numId="121" w16cid:durableId="99644509">
    <w:abstractNumId w:val="40"/>
  </w:num>
  <w:num w:numId="122" w16cid:durableId="432434660">
    <w:abstractNumId w:val="105"/>
  </w:num>
  <w:num w:numId="123" w16cid:durableId="2140872461">
    <w:abstractNumId w:val="105"/>
    <w:lvlOverride w:ilvl="1">
      <w:lvl w:ilvl="1">
        <w:numFmt w:val="decimal"/>
        <w:lvlText w:val="%2."/>
        <w:lvlJc w:val="left"/>
      </w:lvl>
    </w:lvlOverride>
  </w:num>
  <w:num w:numId="124" w16cid:durableId="1064327772">
    <w:abstractNumId w:val="4"/>
  </w:num>
  <w:num w:numId="125" w16cid:durableId="2071882689">
    <w:abstractNumId w:val="85"/>
  </w:num>
  <w:num w:numId="126" w16cid:durableId="810097800">
    <w:abstractNumId w:val="101"/>
  </w:num>
  <w:num w:numId="127" w16cid:durableId="205726149">
    <w:abstractNumId w:val="82"/>
  </w:num>
  <w:num w:numId="128" w16cid:durableId="1274898037">
    <w:abstractNumId w:val="92"/>
  </w:num>
  <w:num w:numId="129" w16cid:durableId="1924099732">
    <w:abstractNumId w:val="92"/>
    <w:lvlOverride w:ilvl="1">
      <w:lvl w:ilvl="1">
        <w:numFmt w:val="bullet"/>
        <w:lvlText w:val="o"/>
        <w:lvlJc w:val="left"/>
        <w:pPr>
          <w:tabs>
            <w:tab w:val="num" w:pos="1440"/>
          </w:tabs>
          <w:ind w:left="1440" w:hanging="360"/>
        </w:pPr>
        <w:rPr>
          <w:rFonts w:ascii="Courier New" w:hAnsi="Courier New" w:hint="default"/>
          <w:sz w:val="20"/>
        </w:rPr>
      </w:lvl>
    </w:lvlOverride>
  </w:num>
  <w:num w:numId="130" w16cid:durableId="1873490627">
    <w:abstractNumId w:val="23"/>
  </w:num>
  <w:num w:numId="131" w16cid:durableId="395131379">
    <w:abstractNumId w:val="23"/>
    <w:lvlOverride w:ilvl="1">
      <w:lvl w:ilvl="1">
        <w:numFmt w:val="decimal"/>
        <w:lvlText w:val="%2."/>
        <w:lvlJc w:val="left"/>
      </w:lvl>
    </w:lvlOverride>
  </w:num>
  <w:num w:numId="132" w16cid:durableId="1630473643">
    <w:abstractNumId w:val="38"/>
  </w:num>
  <w:num w:numId="133" w16cid:durableId="800656015">
    <w:abstractNumId w:val="14"/>
  </w:num>
  <w:num w:numId="134" w16cid:durableId="2014606777">
    <w:abstractNumId w:val="61"/>
  </w:num>
  <w:num w:numId="135" w16cid:durableId="153573373">
    <w:abstractNumId w:val="15"/>
  </w:num>
  <w:num w:numId="136" w16cid:durableId="104885386">
    <w:abstractNumId w:val="79"/>
  </w:num>
  <w:num w:numId="137" w16cid:durableId="1670256666">
    <w:abstractNumId w:val="76"/>
  </w:num>
  <w:num w:numId="138" w16cid:durableId="262300735">
    <w:abstractNumId w:val="88"/>
  </w:num>
  <w:num w:numId="139" w16cid:durableId="1343514674">
    <w:abstractNumId w:val="33"/>
  </w:num>
  <w:num w:numId="140" w16cid:durableId="202446361">
    <w:abstractNumId w:val="17"/>
  </w:num>
  <w:num w:numId="141" w16cid:durableId="2088332986">
    <w:abstractNumId w:val="115"/>
  </w:num>
  <w:num w:numId="142" w16cid:durableId="471217063">
    <w:abstractNumId w:val="36"/>
  </w:num>
  <w:num w:numId="143" w16cid:durableId="465896434">
    <w:abstractNumId w:val="93"/>
  </w:num>
  <w:num w:numId="144" w16cid:durableId="775827938">
    <w:abstractNumId w:val="136"/>
  </w:num>
  <w:num w:numId="145" w16cid:durableId="842670335">
    <w:abstractNumId w:val="48"/>
  </w:num>
  <w:num w:numId="146" w16cid:durableId="1130169283">
    <w:abstractNumId w:val="21"/>
  </w:num>
  <w:num w:numId="147" w16cid:durableId="545413452">
    <w:abstractNumId w:val="129"/>
  </w:num>
  <w:num w:numId="148" w16cid:durableId="517044291">
    <w:abstractNumId w:val="24"/>
  </w:num>
  <w:num w:numId="149" w16cid:durableId="1473209083">
    <w:abstractNumId w:val="120"/>
  </w:num>
  <w:num w:numId="150" w16cid:durableId="819731333">
    <w:abstractNumId w:val="128"/>
  </w:num>
  <w:num w:numId="151" w16cid:durableId="1452094262">
    <w:abstractNumId w:val="6"/>
  </w:num>
  <w:num w:numId="152" w16cid:durableId="1224024797">
    <w:abstractNumId w:val="86"/>
  </w:num>
  <w:num w:numId="153" w16cid:durableId="40325984">
    <w:abstractNumId w:val="59"/>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616"/>
    <w:rsid w:val="000379EA"/>
    <w:rsid w:val="00080E82"/>
    <w:rsid w:val="000835C9"/>
    <w:rsid w:val="0009038E"/>
    <w:rsid w:val="000A7950"/>
    <w:rsid w:val="000B3947"/>
    <w:rsid w:val="000C0F85"/>
    <w:rsid w:val="000E746A"/>
    <w:rsid w:val="000F35CA"/>
    <w:rsid w:val="0010325C"/>
    <w:rsid w:val="00115240"/>
    <w:rsid w:val="0011793D"/>
    <w:rsid w:val="00151303"/>
    <w:rsid w:val="0017120B"/>
    <w:rsid w:val="0018726C"/>
    <w:rsid w:val="00197DDB"/>
    <w:rsid w:val="001F35A8"/>
    <w:rsid w:val="002072F9"/>
    <w:rsid w:val="00261A10"/>
    <w:rsid w:val="0027293F"/>
    <w:rsid w:val="00276EC5"/>
    <w:rsid w:val="002A4EDE"/>
    <w:rsid w:val="002D42E4"/>
    <w:rsid w:val="00334418"/>
    <w:rsid w:val="00334787"/>
    <w:rsid w:val="003436B7"/>
    <w:rsid w:val="0035377C"/>
    <w:rsid w:val="00381A9F"/>
    <w:rsid w:val="003A3627"/>
    <w:rsid w:val="003B23C4"/>
    <w:rsid w:val="003E1638"/>
    <w:rsid w:val="003E7DAD"/>
    <w:rsid w:val="003F6BF7"/>
    <w:rsid w:val="00410015"/>
    <w:rsid w:val="00427E0E"/>
    <w:rsid w:val="00445D69"/>
    <w:rsid w:val="004531E6"/>
    <w:rsid w:val="00475090"/>
    <w:rsid w:val="004A093D"/>
    <w:rsid w:val="004B6071"/>
    <w:rsid w:val="004C04BA"/>
    <w:rsid w:val="004C0A6A"/>
    <w:rsid w:val="004D4F24"/>
    <w:rsid w:val="005160B9"/>
    <w:rsid w:val="00533921"/>
    <w:rsid w:val="00537BA9"/>
    <w:rsid w:val="005B73B6"/>
    <w:rsid w:val="005C3322"/>
    <w:rsid w:val="005D6A70"/>
    <w:rsid w:val="005D6B66"/>
    <w:rsid w:val="005E0F23"/>
    <w:rsid w:val="00675F46"/>
    <w:rsid w:val="006833F3"/>
    <w:rsid w:val="006C5B80"/>
    <w:rsid w:val="006D0718"/>
    <w:rsid w:val="006F3C27"/>
    <w:rsid w:val="00707AFC"/>
    <w:rsid w:val="007146D6"/>
    <w:rsid w:val="0073254C"/>
    <w:rsid w:val="00743198"/>
    <w:rsid w:val="00750F5E"/>
    <w:rsid w:val="007A75A6"/>
    <w:rsid w:val="007C2144"/>
    <w:rsid w:val="007C373D"/>
    <w:rsid w:val="007C7043"/>
    <w:rsid w:val="007E3E56"/>
    <w:rsid w:val="007E6A5A"/>
    <w:rsid w:val="00827F9F"/>
    <w:rsid w:val="00871EAF"/>
    <w:rsid w:val="00876D01"/>
    <w:rsid w:val="00890F1F"/>
    <w:rsid w:val="00897F17"/>
    <w:rsid w:val="008C1390"/>
    <w:rsid w:val="008C40F3"/>
    <w:rsid w:val="008D6F1E"/>
    <w:rsid w:val="00912582"/>
    <w:rsid w:val="00935C78"/>
    <w:rsid w:val="00990F68"/>
    <w:rsid w:val="009B40A8"/>
    <w:rsid w:val="009E3CEC"/>
    <w:rsid w:val="00A133DF"/>
    <w:rsid w:val="00A2422A"/>
    <w:rsid w:val="00AB7A98"/>
    <w:rsid w:val="00AE655C"/>
    <w:rsid w:val="00B13770"/>
    <w:rsid w:val="00B15118"/>
    <w:rsid w:val="00B5204A"/>
    <w:rsid w:val="00B92B20"/>
    <w:rsid w:val="00BB50A0"/>
    <w:rsid w:val="00BB7C91"/>
    <w:rsid w:val="00BC2DC6"/>
    <w:rsid w:val="00C20616"/>
    <w:rsid w:val="00C36D3E"/>
    <w:rsid w:val="00C4613B"/>
    <w:rsid w:val="00C5305B"/>
    <w:rsid w:val="00C60887"/>
    <w:rsid w:val="00C62902"/>
    <w:rsid w:val="00CD0DBB"/>
    <w:rsid w:val="00CD0E76"/>
    <w:rsid w:val="00D34F3E"/>
    <w:rsid w:val="00D475A7"/>
    <w:rsid w:val="00D865EA"/>
    <w:rsid w:val="00DA5E38"/>
    <w:rsid w:val="00DB0F69"/>
    <w:rsid w:val="00DC783A"/>
    <w:rsid w:val="00DD0C73"/>
    <w:rsid w:val="00DF6EF9"/>
    <w:rsid w:val="00E178B5"/>
    <w:rsid w:val="00E2600D"/>
    <w:rsid w:val="00E63D6C"/>
    <w:rsid w:val="00E70FF6"/>
    <w:rsid w:val="00EB05D4"/>
    <w:rsid w:val="00EB3BF5"/>
    <w:rsid w:val="00EC2A69"/>
    <w:rsid w:val="00EF2FDE"/>
    <w:rsid w:val="00EF593F"/>
    <w:rsid w:val="00F35F36"/>
    <w:rsid w:val="00F45C71"/>
    <w:rsid w:val="00F57848"/>
    <w:rsid w:val="00F74B0D"/>
    <w:rsid w:val="00F825E2"/>
    <w:rsid w:val="00FA7D3B"/>
    <w:rsid w:val="00FD7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E4B6"/>
  <w15:chartTrackingRefBased/>
  <w15:docId w15:val="{F0DD16B5-F56C-FE45-A454-68672DA4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5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20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0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6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6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6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6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6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6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6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6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06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6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6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6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616"/>
    <w:rPr>
      <w:rFonts w:eastAsiaTheme="majorEastAsia" w:cstheme="majorBidi"/>
      <w:color w:val="272727" w:themeColor="text1" w:themeTint="D8"/>
    </w:rPr>
  </w:style>
  <w:style w:type="paragraph" w:styleId="Title">
    <w:name w:val="Title"/>
    <w:basedOn w:val="Normal"/>
    <w:next w:val="Normal"/>
    <w:link w:val="TitleChar"/>
    <w:uiPriority w:val="10"/>
    <w:qFormat/>
    <w:rsid w:val="00C206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616"/>
    <w:pPr>
      <w:spacing w:before="160"/>
      <w:jc w:val="center"/>
    </w:pPr>
    <w:rPr>
      <w:i/>
      <w:iCs/>
      <w:color w:val="404040" w:themeColor="text1" w:themeTint="BF"/>
    </w:rPr>
  </w:style>
  <w:style w:type="character" w:customStyle="1" w:styleId="QuoteChar">
    <w:name w:val="Quote Char"/>
    <w:basedOn w:val="DefaultParagraphFont"/>
    <w:link w:val="Quote"/>
    <w:uiPriority w:val="29"/>
    <w:rsid w:val="00C20616"/>
    <w:rPr>
      <w:i/>
      <w:iCs/>
      <w:color w:val="404040" w:themeColor="text1" w:themeTint="BF"/>
    </w:rPr>
  </w:style>
  <w:style w:type="paragraph" w:styleId="ListParagraph">
    <w:name w:val="List Paragraph"/>
    <w:basedOn w:val="Normal"/>
    <w:uiPriority w:val="34"/>
    <w:qFormat/>
    <w:rsid w:val="00C20616"/>
    <w:pPr>
      <w:ind w:left="720"/>
      <w:contextualSpacing/>
    </w:pPr>
  </w:style>
  <w:style w:type="character" w:styleId="IntenseEmphasis">
    <w:name w:val="Intense Emphasis"/>
    <w:basedOn w:val="DefaultParagraphFont"/>
    <w:uiPriority w:val="21"/>
    <w:qFormat/>
    <w:rsid w:val="00C20616"/>
    <w:rPr>
      <w:i/>
      <w:iCs/>
      <w:color w:val="2F5496" w:themeColor="accent1" w:themeShade="BF"/>
    </w:rPr>
  </w:style>
  <w:style w:type="paragraph" w:styleId="IntenseQuote">
    <w:name w:val="Intense Quote"/>
    <w:basedOn w:val="Normal"/>
    <w:next w:val="Normal"/>
    <w:link w:val="IntenseQuoteChar"/>
    <w:uiPriority w:val="30"/>
    <w:qFormat/>
    <w:rsid w:val="00C20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616"/>
    <w:rPr>
      <w:i/>
      <w:iCs/>
      <w:color w:val="2F5496" w:themeColor="accent1" w:themeShade="BF"/>
    </w:rPr>
  </w:style>
  <w:style w:type="character" w:styleId="IntenseReference">
    <w:name w:val="Intense Reference"/>
    <w:basedOn w:val="DefaultParagraphFont"/>
    <w:uiPriority w:val="32"/>
    <w:qFormat/>
    <w:rsid w:val="00C20616"/>
    <w:rPr>
      <w:b/>
      <w:bCs/>
      <w:smallCaps/>
      <w:color w:val="2F5496" w:themeColor="accent1" w:themeShade="BF"/>
      <w:spacing w:val="5"/>
    </w:rPr>
  </w:style>
  <w:style w:type="paragraph" w:customStyle="1" w:styleId="ng-star-inserted">
    <w:name w:val="ng-star-inserted"/>
    <w:basedOn w:val="Normal"/>
    <w:rsid w:val="00C20616"/>
    <w:pPr>
      <w:spacing w:before="100" w:beforeAutospacing="1" w:after="100" w:afterAutospacing="1"/>
    </w:pPr>
  </w:style>
  <w:style w:type="character" w:customStyle="1" w:styleId="ng-star-inserted1">
    <w:name w:val="ng-star-inserted1"/>
    <w:basedOn w:val="DefaultParagraphFont"/>
    <w:rsid w:val="00C20616"/>
  </w:style>
  <w:style w:type="character" w:customStyle="1" w:styleId="inline-code">
    <w:name w:val="inline-code"/>
    <w:basedOn w:val="DefaultParagraphFont"/>
    <w:rsid w:val="00C20616"/>
  </w:style>
  <w:style w:type="paragraph" w:styleId="Footer">
    <w:name w:val="footer"/>
    <w:basedOn w:val="Normal"/>
    <w:link w:val="FooterChar"/>
    <w:uiPriority w:val="99"/>
    <w:unhideWhenUsed/>
    <w:rsid w:val="000C0F85"/>
    <w:pPr>
      <w:tabs>
        <w:tab w:val="center" w:pos="4680"/>
        <w:tab w:val="right" w:pos="9360"/>
      </w:tabs>
    </w:pPr>
  </w:style>
  <w:style w:type="character" w:customStyle="1" w:styleId="FooterChar">
    <w:name w:val="Footer Char"/>
    <w:basedOn w:val="DefaultParagraphFont"/>
    <w:link w:val="Footer"/>
    <w:uiPriority w:val="99"/>
    <w:rsid w:val="000C0F8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C0F85"/>
  </w:style>
  <w:style w:type="paragraph" w:styleId="HTMLPreformatted">
    <w:name w:val="HTML Preformatted"/>
    <w:basedOn w:val="Normal"/>
    <w:link w:val="HTMLPreformattedChar"/>
    <w:uiPriority w:val="99"/>
    <w:semiHidden/>
    <w:unhideWhenUsed/>
    <w:rsid w:val="00E7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70FF6"/>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E70FF6"/>
  </w:style>
  <w:style w:type="character" w:customStyle="1" w:styleId="mrel">
    <w:name w:val="mrel"/>
    <w:basedOn w:val="DefaultParagraphFont"/>
    <w:rsid w:val="00E70FF6"/>
  </w:style>
  <w:style w:type="character" w:customStyle="1" w:styleId="mord">
    <w:name w:val="mord"/>
    <w:basedOn w:val="DefaultParagraphFont"/>
    <w:rsid w:val="00E70FF6"/>
  </w:style>
  <w:style w:type="character" w:customStyle="1" w:styleId="vlist-s">
    <w:name w:val="vlist-s"/>
    <w:basedOn w:val="DefaultParagraphFont"/>
    <w:rsid w:val="00E70FF6"/>
  </w:style>
  <w:style w:type="character" w:customStyle="1" w:styleId="mopen">
    <w:name w:val="mopen"/>
    <w:basedOn w:val="DefaultParagraphFont"/>
    <w:rsid w:val="00E70FF6"/>
  </w:style>
  <w:style w:type="character" w:customStyle="1" w:styleId="mclose">
    <w:name w:val="mclose"/>
    <w:basedOn w:val="DefaultParagraphFont"/>
    <w:rsid w:val="00E70FF6"/>
  </w:style>
  <w:style w:type="character" w:customStyle="1" w:styleId="mbin">
    <w:name w:val="mbin"/>
    <w:basedOn w:val="DefaultParagraphFont"/>
    <w:rsid w:val="00E70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7536">
      <w:bodyDiv w:val="1"/>
      <w:marLeft w:val="0"/>
      <w:marRight w:val="0"/>
      <w:marTop w:val="0"/>
      <w:marBottom w:val="0"/>
      <w:divBdr>
        <w:top w:val="none" w:sz="0" w:space="0" w:color="auto"/>
        <w:left w:val="none" w:sz="0" w:space="0" w:color="auto"/>
        <w:bottom w:val="none" w:sz="0" w:space="0" w:color="auto"/>
        <w:right w:val="none" w:sz="0" w:space="0" w:color="auto"/>
      </w:divBdr>
    </w:div>
    <w:div w:id="32049246">
      <w:bodyDiv w:val="1"/>
      <w:marLeft w:val="0"/>
      <w:marRight w:val="0"/>
      <w:marTop w:val="0"/>
      <w:marBottom w:val="0"/>
      <w:divBdr>
        <w:top w:val="none" w:sz="0" w:space="0" w:color="auto"/>
        <w:left w:val="none" w:sz="0" w:space="0" w:color="auto"/>
        <w:bottom w:val="none" w:sz="0" w:space="0" w:color="auto"/>
        <w:right w:val="none" w:sz="0" w:space="0" w:color="auto"/>
      </w:divBdr>
    </w:div>
    <w:div w:id="107168888">
      <w:bodyDiv w:val="1"/>
      <w:marLeft w:val="0"/>
      <w:marRight w:val="0"/>
      <w:marTop w:val="0"/>
      <w:marBottom w:val="0"/>
      <w:divBdr>
        <w:top w:val="none" w:sz="0" w:space="0" w:color="auto"/>
        <w:left w:val="none" w:sz="0" w:space="0" w:color="auto"/>
        <w:bottom w:val="none" w:sz="0" w:space="0" w:color="auto"/>
        <w:right w:val="none" w:sz="0" w:space="0" w:color="auto"/>
      </w:divBdr>
    </w:div>
    <w:div w:id="115105147">
      <w:bodyDiv w:val="1"/>
      <w:marLeft w:val="0"/>
      <w:marRight w:val="0"/>
      <w:marTop w:val="0"/>
      <w:marBottom w:val="0"/>
      <w:divBdr>
        <w:top w:val="none" w:sz="0" w:space="0" w:color="auto"/>
        <w:left w:val="none" w:sz="0" w:space="0" w:color="auto"/>
        <w:bottom w:val="none" w:sz="0" w:space="0" w:color="auto"/>
        <w:right w:val="none" w:sz="0" w:space="0" w:color="auto"/>
      </w:divBdr>
    </w:div>
    <w:div w:id="168298866">
      <w:bodyDiv w:val="1"/>
      <w:marLeft w:val="0"/>
      <w:marRight w:val="0"/>
      <w:marTop w:val="0"/>
      <w:marBottom w:val="0"/>
      <w:divBdr>
        <w:top w:val="none" w:sz="0" w:space="0" w:color="auto"/>
        <w:left w:val="none" w:sz="0" w:space="0" w:color="auto"/>
        <w:bottom w:val="none" w:sz="0" w:space="0" w:color="auto"/>
        <w:right w:val="none" w:sz="0" w:space="0" w:color="auto"/>
      </w:divBdr>
    </w:div>
    <w:div w:id="168645764">
      <w:bodyDiv w:val="1"/>
      <w:marLeft w:val="0"/>
      <w:marRight w:val="0"/>
      <w:marTop w:val="0"/>
      <w:marBottom w:val="0"/>
      <w:divBdr>
        <w:top w:val="none" w:sz="0" w:space="0" w:color="auto"/>
        <w:left w:val="none" w:sz="0" w:space="0" w:color="auto"/>
        <w:bottom w:val="none" w:sz="0" w:space="0" w:color="auto"/>
        <w:right w:val="none" w:sz="0" w:space="0" w:color="auto"/>
      </w:divBdr>
    </w:div>
    <w:div w:id="220941878">
      <w:bodyDiv w:val="1"/>
      <w:marLeft w:val="0"/>
      <w:marRight w:val="0"/>
      <w:marTop w:val="0"/>
      <w:marBottom w:val="0"/>
      <w:divBdr>
        <w:top w:val="none" w:sz="0" w:space="0" w:color="auto"/>
        <w:left w:val="none" w:sz="0" w:space="0" w:color="auto"/>
        <w:bottom w:val="none" w:sz="0" w:space="0" w:color="auto"/>
        <w:right w:val="none" w:sz="0" w:space="0" w:color="auto"/>
      </w:divBdr>
    </w:div>
    <w:div w:id="228923961">
      <w:bodyDiv w:val="1"/>
      <w:marLeft w:val="0"/>
      <w:marRight w:val="0"/>
      <w:marTop w:val="0"/>
      <w:marBottom w:val="0"/>
      <w:divBdr>
        <w:top w:val="none" w:sz="0" w:space="0" w:color="auto"/>
        <w:left w:val="none" w:sz="0" w:space="0" w:color="auto"/>
        <w:bottom w:val="none" w:sz="0" w:space="0" w:color="auto"/>
        <w:right w:val="none" w:sz="0" w:space="0" w:color="auto"/>
      </w:divBdr>
    </w:div>
    <w:div w:id="238708535">
      <w:bodyDiv w:val="1"/>
      <w:marLeft w:val="0"/>
      <w:marRight w:val="0"/>
      <w:marTop w:val="0"/>
      <w:marBottom w:val="0"/>
      <w:divBdr>
        <w:top w:val="none" w:sz="0" w:space="0" w:color="auto"/>
        <w:left w:val="none" w:sz="0" w:space="0" w:color="auto"/>
        <w:bottom w:val="none" w:sz="0" w:space="0" w:color="auto"/>
        <w:right w:val="none" w:sz="0" w:space="0" w:color="auto"/>
      </w:divBdr>
    </w:div>
    <w:div w:id="265892351">
      <w:bodyDiv w:val="1"/>
      <w:marLeft w:val="0"/>
      <w:marRight w:val="0"/>
      <w:marTop w:val="0"/>
      <w:marBottom w:val="0"/>
      <w:divBdr>
        <w:top w:val="none" w:sz="0" w:space="0" w:color="auto"/>
        <w:left w:val="none" w:sz="0" w:space="0" w:color="auto"/>
        <w:bottom w:val="none" w:sz="0" w:space="0" w:color="auto"/>
        <w:right w:val="none" w:sz="0" w:space="0" w:color="auto"/>
      </w:divBdr>
    </w:div>
    <w:div w:id="288048319">
      <w:bodyDiv w:val="1"/>
      <w:marLeft w:val="0"/>
      <w:marRight w:val="0"/>
      <w:marTop w:val="0"/>
      <w:marBottom w:val="0"/>
      <w:divBdr>
        <w:top w:val="none" w:sz="0" w:space="0" w:color="auto"/>
        <w:left w:val="none" w:sz="0" w:space="0" w:color="auto"/>
        <w:bottom w:val="none" w:sz="0" w:space="0" w:color="auto"/>
        <w:right w:val="none" w:sz="0" w:space="0" w:color="auto"/>
      </w:divBdr>
    </w:div>
    <w:div w:id="293172198">
      <w:bodyDiv w:val="1"/>
      <w:marLeft w:val="0"/>
      <w:marRight w:val="0"/>
      <w:marTop w:val="0"/>
      <w:marBottom w:val="0"/>
      <w:divBdr>
        <w:top w:val="none" w:sz="0" w:space="0" w:color="auto"/>
        <w:left w:val="none" w:sz="0" w:space="0" w:color="auto"/>
        <w:bottom w:val="none" w:sz="0" w:space="0" w:color="auto"/>
        <w:right w:val="none" w:sz="0" w:space="0" w:color="auto"/>
      </w:divBdr>
    </w:div>
    <w:div w:id="300574625">
      <w:bodyDiv w:val="1"/>
      <w:marLeft w:val="0"/>
      <w:marRight w:val="0"/>
      <w:marTop w:val="0"/>
      <w:marBottom w:val="0"/>
      <w:divBdr>
        <w:top w:val="none" w:sz="0" w:space="0" w:color="auto"/>
        <w:left w:val="none" w:sz="0" w:space="0" w:color="auto"/>
        <w:bottom w:val="none" w:sz="0" w:space="0" w:color="auto"/>
        <w:right w:val="none" w:sz="0" w:space="0" w:color="auto"/>
      </w:divBdr>
    </w:div>
    <w:div w:id="305202990">
      <w:bodyDiv w:val="1"/>
      <w:marLeft w:val="0"/>
      <w:marRight w:val="0"/>
      <w:marTop w:val="0"/>
      <w:marBottom w:val="0"/>
      <w:divBdr>
        <w:top w:val="none" w:sz="0" w:space="0" w:color="auto"/>
        <w:left w:val="none" w:sz="0" w:space="0" w:color="auto"/>
        <w:bottom w:val="none" w:sz="0" w:space="0" w:color="auto"/>
        <w:right w:val="none" w:sz="0" w:space="0" w:color="auto"/>
      </w:divBdr>
    </w:div>
    <w:div w:id="309334932">
      <w:bodyDiv w:val="1"/>
      <w:marLeft w:val="0"/>
      <w:marRight w:val="0"/>
      <w:marTop w:val="0"/>
      <w:marBottom w:val="0"/>
      <w:divBdr>
        <w:top w:val="none" w:sz="0" w:space="0" w:color="auto"/>
        <w:left w:val="none" w:sz="0" w:space="0" w:color="auto"/>
        <w:bottom w:val="none" w:sz="0" w:space="0" w:color="auto"/>
        <w:right w:val="none" w:sz="0" w:space="0" w:color="auto"/>
      </w:divBdr>
    </w:div>
    <w:div w:id="332339872">
      <w:bodyDiv w:val="1"/>
      <w:marLeft w:val="0"/>
      <w:marRight w:val="0"/>
      <w:marTop w:val="0"/>
      <w:marBottom w:val="0"/>
      <w:divBdr>
        <w:top w:val="none" w:sz="0" w:space="0" w:color="auto"/>
        <w:left w:val="none" w:sz="0" w:space="0" w:color="auto"/>
        <w:bottom w:val="none" w:sz="0" w:space="0" w:color="auto"/>
        <w:right w:val="none" w:sz="0" w:space="0" w:color="auto"/>
      </w:divBdr>
      <w:divsChild>
        <w:div w:id="495536688">
          <w:marLeft w:val="0"/>
          <w:marRight w:val="0"/>
          <w:marTop w:val="0"/>
          <w:marBottom w:val="240"/>
          <w:divBdr>
            <w:top w:val="none" w:sz="0" w:space="0" w:color="auto"/>
            <w:left w:val="none" w:sz="0" w:space="0" w:color="auto"/>
            <w:bottom w:val="none" w:sz="0" w:space="0" w:color="auto"/>
            <w:right w:val="none" w:sz="0" w:space="0" w:color="auto"/>
          </w:divBdr>
        </w:div>
      </w:divsChild>
    </w:div>
    <w:div w:id="335882947">
      <w:bodyDiv w:val="1"/>
      <w:marLeft w:val="0"/>
      <w:marRight w:val="0"/>
      <w:marTop w:val="0"/>
      <w:marBottom w:val="0"/>
      <w:divBdr>
        <w:top w:val="none" w:sz="0" w:space="0" w:color="auto"/>
        <w:left w:val="none" w:sz="0" w:space="0" w:color="auto"/>
        <w:bottom w:val="none" w:sz="0" w:space="0" w:color="auto"/>
        <w:right w:val="none" w:sz="0" w:space="0" w:color="auto"/>
      </w:divBdr>
    </w:div>
    <w:div w:id="338504065">
      <w:bodyDiv w:val="1"/>
      <w:marLeft w:val="0"/>
      <w:marRight w:val="0"/>
      <w:marTop w:val="0"/>
      <w:marBottom w:val="0"/>
      <w:divBdr>
        <w:top w:val="none" w:sz="0" w:space="0" w:color="auto"/>
        <w:left w:val="none" w:sz="0" w:space="0" w:color="auto"/>
        <w:bottom w:val="none" w:sz="0" w:space="0" w:color="auto"/>
        <w:right w:val="none" w:sz="0" w:space="0" w:color="auto"/>
      </w:divBdr>
    </w:div>
    <w:div w:id="346564866">
      <w:bodyDiv w:val="1"/>
      <w:marLeft w:val="0"/>
      <w:marRight w:val="0"/>
      <w:marTop w:val="0"/>
      <w:marBottom w:val="0"/>
      <w:divBdr>
        <w:top w:val="none" w:sz="0" w:space="0" w:color="auto"/>
        <w:left w:val="none" w:sz="0" w:space="0" w:color="auto"/>
        <w:bottom w:val="none" w:sz="0" w:space="0" w:color="auto"/>
        <w:right w:val="none" w:sz="0" w:space="0" w:color="auto"/>
      </w:divBdr>
    </w:div>
    <w:div w:id="348333276">
      <w:bodyDiv w:val="1"/>
      <w:marLeft w:val="0"/>
      <w:marRight w:val="0"/>
      <w:marTop w:val="0"/>
      <w:marBottom w:val="0"/>
      <w:divBdr>
        <w:top w:val="none" w:sz="0" w:space="0" w:color="auto"/>
        <w:left w:val="none" w:sz="0" w:space="0" w:color="auto"/>
        <w:bottom w:val="none" w:sz="0" w:space="0" w:color="auto"/>
        <w:right w:val="none" w:sz="0" w:space="0" w:color="auto"/>
      </w:divBdr>
    </w:div>
    <w:div w:id="359167338">
      <w:bodyDiv w:val="1"/>
      <w:marLeft w:val="0"/>
      <w:marRight w:val="0"/>
      <w:marTop w:val="0"/>
      <w:marBottom w:val="0"/>
      <w:divBdr>
        <w:top w:val="none" w:sz="0" w:space="0" w:color="auto"/>
        <w:left w:val="none" w:sz="0" w:space="0" w:color="auto"/>
        <w:bottom w:val="none" w:sz="0" w:space="0" w:color="auto"/>
        <w:right w:val="none" w:sz="0" w:space="0" w:color="auto"/>
      </w:divBdr>
    </w:div>
    <w:div w:id="367607102">
      <w:bodyDiv w:val="1"/>
      <w:marLeft w:val="0"/>
      <w:marRight w:val="0"/>
      <w:marTop w:val="0"/>
      <w:marBottom w:val="0"/>
      <w:divBdr>
        <w:top w:val="none" w:sz="0" w:space="0" w:color="auto"/>
        <w:left w:val="none" w:sz="0" w:space="0" w:color="auto"/>
        <w:bottom w:val="none" w:sz="0" w:space="0" w:color="auto"/>
        <w:right w:val="none" w:sz="0" w:space="0" w:color="auto"/>
      </w:divBdr>
    </w:div>
    <w:div w:id="380397647">
      <w:bodyDiv w:val="1"/>
      <w:marLeft w:val="0"/>
      <w:marRight w:val="0"/>
      <w:marTop w:val="0"/>
      <w:marBottom w:val="0"/>
      <w:divBdr>
        <w:top w:val="none" w:sz="0" w:space="0" w:color="auto"/>
        <w:left w:val="none" w:sz="0" w:space="0" w:color="auto"/>
        <w:bottom w:val="none" w:sz="0" w:space="0" w:color="auto"/>
        <w:right w:val="none" w:sz="0" w:space="0" w:color="auto"/>
      </w:divBdr>
    </w:div>
    <w:div w:id="439225584">
      <w:bodyDiv w:val="1"/>
      <w:marLeft w:val="0"/>
      <w:marRight w:val="0"/>
      <w:marTop w:val="0"/>
      <w:marBottom w:val="0"/>
      <w:divBdr>
        <w:top w:val="none" w:sz="0" w:space="0" w:color="auto"/>
        <w:left w:val="none" w:sz="0" w:space="0" w:color="auto"/>
        <w:bottom w:val="none" w:sz="0" w:space="0" w:color="auto"/>
        <w:right w:val="none" w:sz="0" w:space="0" w:color="auto"/>
      </w:divBdr>
    </w:div>
    <w:div w:id="469136887">
      <w:bodyDiv w:val="1"/>
      <w:marLeft w:val="0"/>
      <w:marRight w:val="0"/>
      <w:marTop w:val="0"/>
      <w:marBottom w:val="0"/>
      <w:divBdr>
        <w:top w:val="none" w:sz="0" w:space="0" w:color="auto"/>
        <w:left w:val="none" w:sz="0" w:space="0" w:color="auto"/>
        <w:bottom w:val="none" w:sz="0" w:space="0" w:color="auto"/>
        <w:right w:val="none" w:sz="0" w:space="0" w:color="auto"/>
      </w:divBdr>
    </w:div>
    <w:div w:id="507253247">
      <w:bodyDiv w:val="1"/>
      <w:marLeft w:val="0"/>
      <w:marRight w:val="0"/>
      <w:marTop w:val="0"/>
      <w:marBottom w:val="0"/>
      <w:divBdr>
        <w:top w:val="none" w:sz="0" w:space="0" w:color="auto"/>
        <w:left w:val="none" w:sz="0" w:space="0" w:color="auto"/>
        <w:bottom w:val="none" w:sz="0" w:space="0" w:color="auto"/>
        <w:right w:val="none" w:sz="0" w:space="0" w:color="auto"/>
      </w:divBdr>
    </w:div>
    <w:div w:id="510070531">
      <w:bodyDiv w:val="1"/>
      <w:marLeft w:val="0"/>
      <w:marRight w:val="0"/>
      <w:marTop w:val="0"/>
      <w:marBottom w:val="0"/>
      <w:divBdr>
        <w:top w:val="none" w:sz="0" w:space="0" w:color="auto"/>
        <w:left w:val="none" w:sz="0" w:space="0" w:color="auto"/>
        <w:bottom w:val="none" w:sz="0" w:space="0" w:color="auto"/>
        <w:right w:val="none" w:sz="0" w:space="0" w:color="auto"/>
      </w:divBdr>
    </w:div>
    <w:div w:id="588465756">
      <w:bodyDiv w:val="1"/>
      <w:marLeft w:val="0"/>
      <w:marRight w:val="0"/>
      <w:marTop w:val="0"/>
      <w:marBottom w:val="0"/>
      <w:divBdr>
        <w:top w:val="none" w:sz="0" w:space="0" w:color="auto"/>
        <w:left w:val="none" w:sz="0" w:space="0" w:color="auto"/>
        <w:bottom w:val="none" w:sz="0" w:space="0" w:color="auto"/>
        <w:right w:val="none" w:sz="0" w:space="0" w:color="auto"/>
      </w:divBdr>
    </w:div>
    <w:div w:id="591016097">
      <w:bodyDiv w:val="1"/>
      <w:marLeft w:val="0"/>
      <w:marRight w:val="0"/>
      <w:marTop w:val="0"/>
      <w:marBottom w:val="0"/>
      <w:divBdr>
        <w:top w:val="none" w:sz="0" w:space="0" w:color="auto"/>
        <w:left w:val="none" w:sz="0" w:space="0" w:color="auto"/>
        <w:bottom w:val="none" w:sz="0" w:space="0" w:color="auto"/>
        <w:right w:val="none" w:sz="0" w:space="0" w:color="auto"/>
      </w:divBdr>
    </w:div>
    <w:div w:id="602880337">
      <w:bodyDiv w:val="1"/>
      <w:marLeft w:val="0"/>
      <w:marRight w:val="0"/>
      <w:marTop w:val="0"/>
      <w:marBottom w:val="0"/>
      <w:divBdr>
        <w:top w:val="none" w:sz="0" w:space="0" w:color="auto"/>
        <w:left w:val="none" w:sz="0" w:space="0" w:color="auto"/>
        <w:bottom w:val="none" w:sz="0" w:space="0" w:color="auto"/>
        <w:right w:val="none" w:sz="0" w:space="0" w:color="auto"/>
      </w:divBdr>
    </w:div>
    <w:div w:id="651721073">
      <w:bodyDiv w:val="1"/>
      <w:marLeft w:val="0"/>
      <w:marRight w:val="0"/>
      <w:marTop w:val="0"/>
      <w:marBottom w:val="0"/>
      <w:divBdr>
        <w:top w:val="none" w:sz="0" w:space="0" w:color="auto"/>
        <w:left w:val="none" w:sz="0" w:space="0" w:color="auto"/>
        <w:bottom w:val="none" w:sz="0" w:space="0" w:color="auto"/>
        <w:right w:val="none" w:sz="0" w:space="0" w:color="auto"/>
      </w:divBdr>
    </w:div>
    <w:div w:id="677074848">
      <w:bodyDiv w:val="1"/>
      <w:marLeft w:val="0"/>
      <w:marRight w:val="0"/>
      <w:marTop w:val="0"/>
      <w:marBottom w:val="0"/>
      <w:divBdr>
        <w:top w:val="none" w:sz="0" w:space="0" w:color="auto"/>
        <w:left w:val="none" w:sz="0" w:space="0" w:color="auto"/>
        <w:bottom w:val="none" w:sz="0" w:space="0" w:color="auto"/>
        <w:right w:val="none" w:sz="0" w:space="0" w:color="auto"/>
      </w:divBdr>
    </w:div>
    <w:div w:id="680426260">
      <w:bodyDiv w:val="1"/>
      <w:marLeft w:val="0"/>
      <w:marRight w:val="0"/>
      <w:marTop w:val="0"/>
      <w:marBottom w:val="0"/>
      <w:divBdr>
        <w:top w:val="none" w:sz="0" w:space="0" w:color="auto"/>
        <w:left w:val="none" w:sz="0" w:space="0" w:color="auto"/>
        <w:bottom w:val="none" w:sz="0" w:space="0" w:color="auto"/>
        <w:right w:val="none" w:sz="0" w:space="0" w:color="auto"/>
      </w:divBdr>
    </w:div>
    <w:div w:id="700933307">
      <w:bodyDiv w:val="1"/>
      <w:marLeft w:val="0"/>
      <w:marRight w:val="0"/>
      <w:marTop w:val="0"/>
      <w:marBottom w:val="0"/>
      <w:divBdr>
        <w:top w:val="none" w:sz="0" w:space="0" w:color="auto"/>
        <w:left w:val="none" w:sz="0" w:space="0" w:color="auto"/>
        <w:bottom w:val="none" w:sz="0" w:space="0" w:color="auto"/>
        <w:right w:val="none" w:sz="0" w:space="0" w:color="auto"/>
      </w:divBdr>
    </w:div>
    <w:div w:id="712073507">
      <w:bodyDiv w:val="1"/>
      <w:marLeft w:val="0"/>
      <w:marRight w:val="0"/>
      <w:marTop w:val="0"/>
      <w:marBottom w:val="0"/>
      <w:divBdr>
        <w:top w:val="none" w:sz="0" w:space="0" w:color="auto"/>
        <w:left w:val="none" w:sz="0" w:space="0" w:color="auto"/>
        <w:bottom w:val="none" w:sz="0" w:space="0" w:color="auto"/>
        <w:right w:val="none" w:sz="0" w:space="0" w:color="auto"/>
      </w:divBdr>
    </w:div>
    <w:div w:id="718167515">
      <w:bodyDiv w:val="1"/>
      <w:marLeft w:val="0"/>
      <w:marRight w:val="0"/>
      <w:marTop w:val="0"/>
      <w:marBottom w:val="0"/>
      <w:divBdr>
        <w:top w:val="none" w:sz="0" w:space="0" w:color="auto"/>
        <w:left w:val="none" w:sz="0" w:space="0" w:color="auto"/>
        <w:bottom w:val="none" w:sz="0" w:space="0" w:color="auto"/>
        <w:right w:val="none" w:sz="0" w:space="0" w:color="auto"/>
      </w:divBdr>
      <w:divsChild>
        <w:div w:id="794980620">
          <w:marLeft w:val="0"/>
          <w:marRight w:val="0"/>
          <w:marTop w:val="0"/>
          <w:marBottom w:val="240"/>
          <w:divBdr>
            <w:top w:val="none" w:sz="0" w:space="0" w:color="auto"/>
            <w:left w:val="none" w:sz="0" w:space="0" w:color="auto"/>
            <w:bottom w:val="none" w:sz="0" w:space="0" w:color="auto"/>
            <w:right w:val="none" w:sz="0" w:space="0" w:color="auto"/>
          </w:divBdr>
        </w:div>
      </w:divsChild>
    </w:div>
    <w:div w:id="807238748">
      <w:bodyDiv w:val="1"/>
      <w:marLeft w:val="0"/>
      <w:marRight w:val="0"/>
      <w:marTop w:val="0"/>
      <w:marBottom w:val="0"/>
      <w:divBdr>
        <w:top w:val="none" w:sz="0" w:space="0" w:color="auto"/>
        <w:left w:val="none" w:sz="0" w:space="0" w:color="auto"/>
        <w:bottom w:val="none" w:sz="0" w:space="0" w:color="auto"/>
        <w:right w:val="none" w:sz="0" w:space="0" w:color="auto"/>
      </w:divBdr>
    </w:div>
    <w:div w:id="832064709">
      <w:bodyDiv w:val="1"/>
      <w:marLeft w:val="0"/>
      <w:marRight w:val="0"/>
      <w:marTop w:val="0"/>
      <w:marBottom w:val="0"/>
      <w:divBdr>
        <w:top w:val="none" w:sz="0" w:space="0" w:color="auto"/>
        <w:left w:val="none" w:sz="0" w:space="0" w:color="auto"/>
        <w:bottom w:val="none" w:sz="0" w:space="0" w:color="auto"/>
        <w:right w:val="none" w:sz="0" w:space="0" w:color="auto"/>
      </w:divBdr>
    </w:div>
    <w:div w:id="887886223">
      <w:bodyDiv w:val="1"/>
      <w:marLeft w:val="0"/>
      <w:marRight w:val="0"/>
      <w:marTop w:val="0"/>
      <w:marBottom w:val="0"/>
      <w:divBdr>
        <w:top w:val="none" w:sz="0" w:space="0" w:color="auto"/>
        <w:left w:val="none" w:sz="0" w:space="0" w:color="auto"/>
        <w:bottom w:val="none" w:sz="0" w:space="0" w:color="auto"/>
        <w:right w:val="none" w:sz="0" w:space="0" w:color="auto"/>
      </w:divBdr>
    </w:div>
    <w:div w:id="955135593">
      <w:bodyDiv w:val="1"/>
      <w:marLeft w:val="0"/>
      <w:marRight w:val="0"/>
      <w:marTop w:val="0"/>
      <w:marBottom w:val="0"/>
      <w:divBdr>
        <w:top w:val="none" w:sz="0" w:space="0" w:color="auto"/>
        <w:left w:val="none" w:sz="0" w:space="0" w:color="auto"/>
        <w:bottom w:val="none" w:sz="0" w:space="0" w:color="auto"/>
        <w:right w:val="none" w:sz="0" w:space="0" w:color="auto"/>
      </w:divBdr>
    </w:div>
    <w:div w:id="980500534">
      <w:bodyDiv w:val="1"/>
      <w:marLeft w:val="0"/>
      <w:marRight w:val="0"/>
      <w:marTop w:val="0"/>
      <w:marBottom w:val="0"/>
      <w:divBdr>
        <w:top w:val="none" w:sz="0" w:space="0" w:color="auto"/>
        <w:left w:val="none" w:sz="0" w:space="0" w:color="auto"/>
        <w:bottom w:val="none" w:sz="0" w:space="0" w:color="auto"/>
        <w:right w:val="none" w:sz="0" w:space="0" w:color="auto"/>
      </w:divBdr>
    </w:div>
    <w:div w:id="999505033">
      <w:bodyDiv w:val="1"/>
      <w:marLeft w:val="0"/>
      <w:marRight w:val="0"/>
      <w:marTop w:val="0"/>
      <w:marBottom w:val="0"/>
      <w:divBdr>
        <w:top w:val="none" w:sz="0" w:space="0" w:color="auto"/>
        <w:left w:val="none" w:sz="0" w:space="0" w:color="auto"/>
        <w:bottom w:val="none" w:sz="0" w:space="0" w:color="auto"/>
        <w:right w:val="none" w:sz="0" w:space="0" w:color="auto"/>
      </w:divBdr>
    </w:div>
    <w:div w:id="1013725599">
      <w:bodyDiv w:val="1"/>
      <w:marLeft w:val="0"/>
      <w:marRight w:val="0"/>
      <w:marTop w:val="0"/>
      <w:marBottom w:val="0"/>
      <w:divBdr>
        <w:top w:val="none" w:sz="0" w:space="0" w:color="auto"/>
        <w:left w:val="none" w:sz="0" w:space="0" w:color="auto"/>
        <w:bottom w:val="none" w:sz="0" w:space="0" w:color="auto"/>
        <w:right w:val="none" w:sz="0" w:space="0" w:color="auto"/>
      </w:divBdr>
    </w:div>
    <w:div w:id="1044787520">
      <w:bodyDiv w:val="1"/>
      <w:marLeft w:val="0"/>
      <w:marRight w:val="0"/>
      <w:marTop w:val="0"/>
      <w:marBottom w:val="0"/>
      <w:divBdr>
        <w:top w:val="none" w:sz="0" w:space="0" w:color="auto"/>
        <w:left w:val="none" w:sz="0" w:space="0" w:color="auto"/>
        <w:bottom w:val="none" w:sz="0" w:space="0" w:color="auto"/>
        <w:right w:val="none" w:sz="0" w:space="0" w:color="auto"/>
      </w:divBdr>
      <w:divsChild>
        <w:div w:id="1625623828">
          <w:marLeft w:val="0"/>
          <w:marRight w:val="0"/>
          <w:marTop w:val="0"/>
          <w:marBottom w:val="0"/>
          <w:divBdr>
            <w:top w:val="none" w:sz="0" w:space="0" w:color="auto"/>
            <w:left w:val="none" w:sz="0" w:space="0" w:color="auto"/>
            <w:bottom w:val="none" w:sz="0" w:space="0" w:color="auto"/>
            <w:right w:val="none" w:sz="0" w:space="0" w:color="auto"/>
          </w:divBdr>
        </w:div>
      </w:divsChild>
    </w:div>
    <w:div w:id="1047149722">
      <w:bodyDiv w:val="1"/>
      <w:marLeft w:val="0"/>
      <w:marRight w:val="0"/>
      <w:marTop w:val="0"/>
      <w:marBottom w:val="0"/>
      <w:divBdr>
        <w:top w:val="none" w:sz="0" w:space="0" w:color="auto"/>
        <w:left w:val="none" w:sz="0" w:space="0" w:color="auto"/>
        <w:bottom w:val="none" w:sz="0" w:space="0" w:color="auto"/>
        <w:right w:val="none" w:sz="0" w:space="0" w:color="auto"/>
      </w:divBdr>
    </w:div>
    <w:div w:id="1052539854">
      <w:bodyDiv w:val="1"/>
      <w:marLeft w:val="0"/>
      <w:marRight w:val="0"/>
      <w:marTop w:val="0"/>
      <w:marBottom w:val="0"/>
      <w:divBdr>
        <w:top w:val="none" w:sz="0" w:space="0" w:color="auto"/>
        <w:left w:val="none" w:sz="0" w:space="0" w:color="auto"/>
        <w:bottom w:val="none" w:sz="0" w:space="0" w:color="auto"/>
        <w:right w:val="none" w:sz="0" w:space="0" w:color="auto"/>
      </w:divBdr>
    </w:div>
    <w:div w:id="1059981433">
      <w:bodyDiv w:val="1"/>
      <w:marLeft w:val="0"/>
      <w:marRight w:val="0"/>
      <w:marTop w:val="0"/>
      <w:marBottom w:val="0"/>
      <w:divBdr>
        <w:top w:val="none" w:sz="0" w:space="0" w:color="auto"/>
        <w:left w:val="none" w:sz="0" w:space="0" w:color="auto"/>
        <w:bottom w:val="none" w:sz="0" w:space="0" w:color="auto"/>
        <w:right w:val="none" w:sz="0" w:space="0" w:color="auto"/>
      </w:divBdr>
    </w:div>
    <w:div w:id="1069840310">
      <w:bodyDiv w:val="1"/>
      <w:marLeft w:val="0"/>
      <w:marRight w:val="0"/>
      <w:marTop w:val="0"/>
      <w:marBottom w:val="0"/>
      <w:divBdr>
        <w:top w:val="none" w:sz="0" w:space="0" w:color="auto"/>
        <w:left w:val="none" w:sz="0" w:space="0" w:color="auto"/>
        <w:bottom w:val="none" w:sz="0" w:space="0" w:color="auto"/>
        <w:right w:val="none" w:sz="0" w:space="0" w:color="auto"/>
      </w:divBdr>
    </w:div>
    <w:div w:id="1083991767">
      <w:bodyDiv w:val="1"/>
      <w:marLeft w:val="0"/>
      <w:marRight w:val="0"/>
      <w:marTop w:val="0"/>
      <w:marBottom w:val="0"/>
      <w:divBdr>
        <w:top w:val="none" w:sz="0" w:space="0" w:color="auto"/>
        <w:left w:val="none" w:sz="0" w:space="0" w:color="auto"/>
        <w:bottom w:val="none" w:sz="0" w:space="0" w:color="auto"/>
        <w:right w:val="none" w:sz="0" w:space="0" w:color="auto"/>
      </w:divBdr>
    </w:div>
    <w:div w:id="1103844451">
      <w:bodyDiv w:val="1"/>
      <w:marLeft w:val="0"/>
      <w:marRight w:val="0"/>
      <w:marTop w:val="0"/>
      <w:marBottom w:val="0"/>
      <w:divBdr>
        <w:top w:val="none" w:sz="0" w:space="0" w:color="auto"/>
        <w:left w:val="none" w:sz="0" w:space="0" w:color="auto"/>
        <w:bottom w:val="none" w:sz="0" w:space="0" w:color="auto"/>
        <w:right w:val="none" w:sz="0" w:space="0" w:color="auto"/>
      </w:divBdr>
    </w:div>
    <w:div w:id="1121806189">
      <w:bodyDiv w:val="1"/>
      <w:marLeft w:val="0"/>
      <w:marRight w:val="0"/>
      <w:marTop w:val="0"/>
      <w:marBottom w:val="0"/>
      <w:divBdr>
        <w:top w:val="none" w:sz="0" w:space="0" w:color="auto"/>
        <w:left w:val="none" w:sz="0" w:space="0" w:color="auto"/>
        <w:bottom w:val="none" w:sz="0" w:space="0" w:color="auto"/>
        <w:right w:val="none" w:sz="0" w:space="0" w:color="auto"/>
      </w:divBdr>
    </w:div>
    <w:div w:id="1134101466">
      <w:bodyDiv w:val="1"/>
      <w:marLeft w:val="0"/>
      <w:marRight w:val="0"/>
      <w:marTop w:val="0"/>
      <w:marBottom w:val="0"/>
      <w:divBdr>
        <w:top w:val="none" w:sz="0" w:space="0" w:color="auto"/>
        <w:left w:val="none" w:sz="0" w:space="0" w:color="auto"/>
        <w:bottom w:val="none" w:sz="0" w:space="0" w:color="auto"/>
        <w:right w:val="none" w:sz="0" w:space="0" w:color="auto"/>
      </w:divBdr>
    </w:div>
    <w:div w:id="1190290747">
      <w:bodyDiv w:val="1"/>
      <w:marLeft w:val="0"/>
      <w:marRight w:val="0"/>
      <w:marTop w:val="0"/>
      <w:marBottom w:val="0"/>
      <w:divBdr>
        <w:top w:val="none" w:sz="0" w:space="0" w:color="auto"/>
        <w:left w:val="none" w:sz="0" w:space="0" w:color="auto"/>
        <w:bottom w:val="none" w:sz="0" w:space="0" w:color="auto"/>
        <w:right w:val="none" w:sz="0" w:space="0" w:color="auto"/>
      </w:divBdr>
    </w:div>
    <w:div w:id="1223713510">
      <w:bodyDiv w:val="1"/>
      <w:marLeft w:val="0"/>
      <w:marRight w:val="0"/>
      <w:marTop w:val="0"/>
      <w:marBottom w:val="0"/>
      <w:divBdr>
        <w:top w:val="none" w:sz="0" w:space="0" w:color="auto"/>
        <w:left w:val="none" w:sz="0" w:space="0" w:color="auto"/>
        <w:bottom w:val="none" w:sz="0" w:space="0" w:color="auto"/>
        <w:right w:val="none" w:sz="0" w:space="0" w:color="auto"/>
      </w:divBdr>
    </w:div>
    <w:div w:id="1303971993">
      <w:bodyDiv w:val="1"/>
      <w:marLeft w:val="0"/>
      <w:marRight w:val="0"/>
      <w:marTop w:val="0"/>
      <w:marBottom w:val="0"/>
      <w:divBdr>
        <w:top w:val="none" w:sz="0" w:space="0" w:color="auto"/>
        <w:left w:val="none" w:sz="0" w:space="0" w:color="auto"/>
        <w:bottom w:val="none" w:sz="0" w:space="0" w:color="auto"/>
        <w:right w:val="none" w:sz="0" w:space="0" w:color="auto"/>
      </w:divBdr>
    </w:div>
    <w:div w:id="1342508459">
      <w:bodyDiv w:val="1"/>
      <w:marLeft w:val="0"/>
      <w:marRight w:val="0"/>
      <w:marTop w:val="0"/>
      <w:marBottom w:val="0"/>
      <w:divBdr>
        <w:top w:val="none" w:sz="0" w:space="0" w:color="auto"/>
        <w:left w:val="none" w:sz="0" w:space="0" w:color="auto"/>
        <w:bottom w:val="none" w:sz="0" w:space="0" w:color="auto"/>
        <w:right w:val="none" w:sz="0" w:space="0" w:color="auto"/>
      </w:divBdr>
    </w:div>
    <w:div w:id="1366253904">
      <w:bodyDiv w:val="1"/>
      <w:marLeft w:val="0"/>
      <w:marRight w:val="0"/>
      <w:marTop w:val="0"/>
      <w:marBottom w:val="0"/>
      <w:divBdr>
        <w:top w:val="none" w:sz="0" w:space="0" w:color="auto"/>
        <w:left w:val="none" w:sz="0" w:space="0" w:color="auto"/>
        <w:bottom w:val="none" w:sz="0" w:space="0" w:color="auto"/>
        <w:right w:val="none" w:sz="0" w:space="0" w:color="auto"/>
      </w:divBdr>
    </w:div>
    <w:div w:id="1425346840">
      <w:bodyDiv w:val="1"/>
      <w:marLeft w:val="0"/>
      <w:marRight w:val="0"/>
      <w:marTop w:val="0"/>
      <w:marBottom w:val="0"/>
      <w:divBdr>
        <w:top w:val="none" w:sz="0" w:space="0" w:color="auto"/>
        <w:left w:val="none" w:sz="0" w:space="0" w:color="auto"/>
        <w:bottom w:val="none" w:sz="0" w:space="0" w:color="auto"/>
        <w:right w:val="none" w:sz="0" w:space="0" w:color="auto"/>
      </w:divBdr>
    </w:div>
    <w:div w:id="1430615291">
      <w:bodyDiv w:val="1"/>
      <w:marLeft w:val="0"/>
      <w:marRight w:val="0"/>
      <w:marTop w:val="0"/>
      <w:marBottom w:val="0"/>
      <w:divBdr>
        <w:top w:val="none" w:sz="0" w:space="0" w:color="auto"/>
        <w:left w:val="none" w:sz="0" w:space="0" w:color="auto"/>
        <w:bottom w:val="none" w:sz="0" w:space="0" w:color="auto"/>
        <w:right w:val="none" w:sz="0" w:space="0" w:color="auto"/>
      </w:divBdr>
    </w:div>
    <w:div w:id="1504078894">
      <w:bodyDiv w:val="1"/>
      <w:marLeft w:val="0"/>
      <w:marRight w:val="0"/>
      <w:marTop w:val="0"/>
      <w:marBottom w:val="0"/>
      <w:divBdr>
        <w:top w:val="none" w:sz="0" w:space="0" w:color="auto"/>
        <w:left w:val="none" w:sz="0" w:space="0" w:color="auto"/>
        <w:bottom w:val="none" w:sz="0" w:space="0" w:color="auto"/>
        <w:right w:val="none" w:sz="0" w:space="0" w:color="auto"/>
      </w:divBdr>
    </w:div>
    <w:div w:id="1570729484">
      <w:bodyDiv w:val="1"/>
      <w:marLeft w:val="0"/>
      <w:marRight w:val="0"/>
      <w:marTop w:val="0"/>
      <w:marBottom w:val="0"/>
      <w:divBdr>
        <w:top w:val="none" w:sz="0" w:space="0" w:color="auto"/>
        <w:left w:val="none" w:sz="0" w:space="0" w:color="auto"/>
        <w:bottom w:val="none" w:sz="0" w:space="0" w:color="auto"/>
        <w:right w:val="none" w:sz="0" w:space="0" w:color="auto"/>
      </w:divBdr>
    </w:div>
    <w:div w:id="1573393926">
      <w:bodyDiv w:val="1"/>
      <w:marLeft w:val="0"/>
      <w:marRight w:val="0"/>
      <w:marTop w:val="0"/>
      <w:marBottom w:val="0"/>
      <w:divBdr>
        <w:top w:val="none" w:sz="0" w:space="0" w:color="auto"/>
        <w:left w:val="none" w:sz="0" w:space="0" w:color="auto"/>
        <w:bottom w:val="none" w:sz="0" w:space="0" w:color="auto"/>
        <w:right w:val="none" w:sz="0" w:space="0" w:color="auto"/>
      </w:divBdr>
    </w:div>
    <w:div w:id="1633747465">
      <w:bodyDiv w:val="1"/>
      <w:marLeft w:val="0"/>
      <w:marRight w:val="0"/>
      <w:marTop w:val="0"/>
      <w:marBottom w:val="0"/>
      <w:divBdr>
        <w:top w:val="none" w:sz="0" w:space="0" w:color="auto"/>
        <w:left w:val="none" w:sz="0" w:space="0" w:color="auto"/>
        <w:bottom w:val="none" w:sz="0" w:space="0" w:color="auto"/>
        <w:right w:val="none" w:sz="0" w:space="0" w:color="auto"/>
      </w:divBdr>
    </w:div>
    <w:div w:id="1648124370">
      <w:bodyDiv w:val="1"/>
      <w:marLeft w:val="0"/>
      <w:marRight w:val="0"/>
      <w:marTop w:val="0"/>
      <w:marBottom w:val="0"/>
      <w:divBdr>
        <w:top w:val="none" w:sz="0" w:space="0" w:color="auto"/>
        <w:left w:val="none" w:sz="0" w:space="0" w:color="auto"/>
        <w:bottom w:val="none" w:sz="0" w:space="0" w:color="auto"/>
        <w:right w:val="none" w:sz="0" w:space="0" w:color="auto"/>
      </w:divBdr>
    </w:div>
    <w:div w:id="1755393443">
      <w:bodyDiv w:val="1"/>
      <w:marLeft w:val="0"/>
      <w:marRight w:val="0"/>
      <w:marTop w:val="0"/>
      <w:marBottom w:val="0"/>
      <w:divBdr>
        <w:top w:val="none" w:sz="0" w:space="0" w:color="auto"/>
        <w:left w:val="none" w:sz="0" w:space="0" w:color="auto"/>
        <w:bottom w:val="none" w:sz="0" w:space="0" w:color="auto"/>
        <w:right w:val="none" w:sz="0" w:space="0" w:color="auto"/>
      </w:divBdr>
    </w:div>
    <w:div w:id="1761024964">
      <w:bodyDiv w:val="1"/>
      <w:marLeft w:val="0"/>
      <w:marRight w:val="0"/>
      <w:marTop w:val="0"/>
      <w:marBottom w:val="0"/>
      <w:divBdr>
        <w:top w:val="none" w:sz="0" w:space="0" w:color="auto"/>
        <w:left w:val="none" w:sz="0" w:space="0" w:color="auto"/>
        <w:bottom w:val="none" w:sz="0" w:space="0" w:color="auto"/>
        <w:right w:val="none" w:sz="0" w:space="0" w:color="auto"/>
      </w:divBdr>
      <w:divsChild>
        <w:div w:id="317421136">
          <w:marLeft w:val="0"/>
          <w:marRight w:val="0"/>
          <w:marTop w:val="0"/>
          <w:marBottom w:val="240"/>
          <w:divBdr>
            <w:top w:val="none" w:sz="0" w:space="0" w:color="auto"/>
            <w:left w:val="none" w:sz="0" w:space="0" w:color="auto"/>
            <w:bottom w:val="none" w:sz="0" w:space="0" w:color="auto"/>
            <w:right w:val="none" w:sz="0" w:space="0" w:color="auto"/>
          </w:divBdr>
        </w:div>
      </w:divsChild>
    </w:div>
    <w:div w:id="1775247600">
      <w:bodyDiv w:val="1"/>
      <w:marLeft w:val="0"/>
      <w:marRight w:val="0"/>
      <w:marTop w:val="0"/>
      <w:marBottom w:val="0"/>
      <w:divBdr>
        <w:top w:val="none" w:sz="0" w:space="0" w:color="auto"/>
        <w:left w:val="none" w:sz="0" w:space="0" w:color="auto"/>
        <w:bottom w:val="none" w:sz="0" w:space="0" w:color="auto"/>
        <w:right w:val="none" w:sz="0" w:space="0" w:color="auto"/>
      </w:divBdr>
    </w:div>
    <w:div w:id="1793817774">
      <w:bodyDiv w:val="1"/>
      <w:marLeft w:val="0"/>
      <w:marRight w:val="0"/>
      <w:marTop w:val="0"/>
      <w:marBottom w:val="0"/>
      <w:divBdr>
        <w:top w:val="none" w:sz="0" w:space="0" w:color="auto"/>
        <w:left w:val="none" w:sz="0" w:space="0" w:color="auto"/>
        <w:bottom w:val="none" w:sz="0" w:space="0" w:color="auto"/>
        <w:right w:val="none" w:sz="0" w:space="0" w:color="auto"/>
      </w:divBdr>
    </w:div>
    <w:div w:id="1796873866">
      <w:bodyDiv w:val="1"/>
      <w:marLeft w:val="0"/>
      <w:marRight w:val="0"/>
      <w:marTop w:val="0"/>
      <w:marBottom w:val="0"/>
      <w:divBdr>
        <w:top w:val="none" w:sz="0" w:space="0" w:color="auto"/>
        <w:left w:val="none" w:sz="0" w:space="0" w:color="auto"/>
        <w:bottom w:val="none" w:sz="0" w:space="0" w:color="auto"/>
        <w:right w:val="none" w:sz="0" w:space="0" w:color="auto"/>
      </w:divBdr>
    </w:div>
    <w:div w:id="1797480462">
      <w:bodyDiv w:val="1"/>
      <w:marLeft w:val="0"/>
      <w:marRight w:val="0"/>
      <w:marTop w:val="0"/>
      <w:marBottom w:val="0"/>
      <w:divBdr>
        <w:top w:val="none" w:sz="0" w:space="0" w:color="auto"/>
        <w:left w:val="none" w:sz="0" w:space="0" w:color="auto"/>
        <w:bottom w:val="none" w:sz="0" w:space="0" w:color="auto"/>
        <w:right w:val="none" w:sz="0" w:space="0" w:color="auto"/>
      </w:divBdr>
    </w:div>
    <w:div w:id="1813133546">
      <w:bodyDiv w:val="1"/>
      <w:marLeft w:val="0"/>
      <w:marRight w:val="0"/>
      <w:marTop w:val="0"/>
      <w:marBottom w:val="0"/>
      <w:divBdr>
        <w:top w:val="none" w:sz="0" w:space="0" w:color="auto"/>
        <w:left w:val="none" w:sz="0" w:space="0" w:color="auto"/>
        <w:bottom w:val="none" w:sz="0" w:space="0" w:color="auto"/>
        <w:right w:val="none" w:sz="0" w:space="0" w:color="auto"/>
      </w:divBdr>
    </w:div>
    <w:div w:id="1829127683">
      <w:bodyDiv w:val="1"/>
      <w:marLeft w:val="0"/>
      <w:marRight w:val="0"/>
      <w:marTop w:val="0"/>
      <w:marBottom w:val="0"/>
      <w:divBdr>
        <w:top w:val="none" w:sz="0" w:space="0" w:color="auto"/>
        <w:left w:val="none" w:sz="0" w:space="0" w:color="auto"/>
        <w:bottom w:val="none" w:sz="0" w:space="0" w:color="auto"/>
        <w:right w:val="none" w:sz="0" w:space="0" w:color="auto"/>
      </w:divBdr>
    </w:div>
    <w:div w:id="1841237797">
      <w:bodyDiv w:val="1"/>
      <w:marLeft w:val="0"/>
      <w:marRight w:val="0"/>
      <w:marTop w:val="0"/>
      <w:marBottom w:val="0"/>
      <w:divBdr>
        <w:top w:val="none" w:sz="0" w:space="0" w:color="auto"/>
        <w:left w:val="none" w:sz="0" w:space="0" w:color="auto"/>
        <w:bottom w:val="none" w:sz="0" w:space="0" w:color="auto"/>
        <w:right w:val="none" w:sz="0" w:space="0" w:color="auto"/>
      </w:divBdr>
    </w:div>
    <w:div w:id="1889342749">
      <w:bodyDiv w:val="1"/>
      <w:marLeft w:val="0"/>
      <w:marRight w:val="0"/>
      <w:marTop w:val="0"/>
      <w:marBottom w:val="0"/>
      <w:divBdr>
        <w:top w:val="none" w:sz="0" w:space="0" w:color="auto"/>
        <w:left w:val="none" w:sz="0" w:space="0" w:color="auto"/>
        <w:bottom w:val="none" w:sz="0" w:space="0" w:color="auto"/>
        <w:right w:val="none" w:sz="0" w:space="0" w:color="auto"/>
      </w:divBdr>
    </w:div>
    <w:div w:id="1909656156">
      <w:bodyDiv w:val="1"/>
      <w:marLeft w:val="0"/>
      <w:marRight w:val="0"/>
      <w:marTop w:val="0"/>
      <w:marBottom w:val="0"/>
      <w:divBdr>
        <w:top w:val="none" w:sz="0" w:space="0" w:color="auto"/>
        <w:left w:val="none" w:sz="0" w:space="0" w:color="auto"/>
        <w:bottom w:val="none" w:sz="0" w:space="0" w:color="auto"/>
        <w:right w:val="none" w:sz="0" w:space="0" w:color="auto"/>
      </w:divBdr>
    </w:div>
    <w:div w:id="1951014457">
      <w:bodyDiv w:val="1"/>
      <w:marLeft w:val="0"/>
      <w:marRight w:val="0"/>
      <w:marTop w:val="0"/>
      <w:marBottom w:val="0"/>
      <w:divBdr>
        <w:top w:val="none" w:sz="0" w:space="0" w:color="auto"/>
        <w:left w:val="none" w:sz="0" w:space="0" w:color="auto"/>
        <w:bottom w:val="none" w:sz="0" w:space="0" w:color="auto"/>
        <w:right w:val="none" w:sz="0" w:space="0" w:color="auto"/>
      </w:divBdr>
    </w:div>
    <w:div w:id="1960796707">
      <w:bodyDiv w:val="1"/>
      <w:marLeft w:val="0"/>
      <w:marRight w:val="0"/>
      <w:marTop w:val="0"/>
      <w:marBottom w:val="0"/>
      <w:divBdr>
        <w:top w:val="none" w:sz="0" w:space="0" w:color="auto"/>
        <w:left w:val="none" w:sz="0" w:space="0" w:color="auto"/>
        <w:bottom w:val="none" w:sz="0" w:space="0" w:color="auto"/>
        <w:right w:val="none" w:sz="0" w:space="0" w:color="auto"/>
      </w:divBdr>
    </w:div>
    <w:div w:id="1999141590">
      <w:bodyDiv w:val="1"/>
      <w:marLeft w:val="0"/>
      <w:marRight w:val="0"/>
      <w:marTop w:val="0"/>
      <w:marBottom w:val="0"/>
      <w:divBdr>
        <w:top w:val="none" w:sz="0" w:space="0" w:color="auto"/>
        <w:left w:val="none" w:sz="0" w:space="0" w:color="auto"/>
        <w:bottom w:val="none" w:sz="0" w:space="0" w:color="auto"/>
        <w:right w:val="none" w:sz="0" w:space="0" w:color="auto"/>
      </w:divBdr>
    </w:div>
    <w:div w:id="2013026947">
      <w:bodyDiv w:val="1"/>
      <w:marLeft w:val="0"/>
      <w:marRight w:val="0"/>
      <w:marTop w:val="0"/>
      <w:marBottom w:val="0"/>
      <w:divBdr>
        <w:top w:val="none" w:sz="0" w:space="0" w:color="auto"/>
        <w:left w:val="none" w:sz="0" w:space="0" w:color="auto"/>
        <w:bottom w:val="none" w:sz="0" w:space="0" w:color="auto"/>
        <w:right w:val="none" w:sz="0" w:space="0" w:color="auto"/>
      </w:divBdr>
    </w:div>
    <w:div w:id="2048333346">
      <w:bodyDiv w:val="1"/>
      <w:marLeft w:val="0"/>
      <w:marRight w:val="0"/>
      <w:marTop w:val="0"/>
      <w:marBottom w:val="0"/>
      <w:divBdr>
        <w:top w:val="none" w:sz="0" w:space="0" w:color="auto"/>
        <w:left w:val="none" w:sz="0" w:space="0" w:color="auto"/>
        <w:bottom w:val="none" w:sz="0" w:space="0" w:color="auto"/>
        <w:right w:val="none" w:sz="0" w:space="0" w:color="auto"/>
      </w:divBdr>
    </w:div>
    <w:div w:id="2056080145">
      <w:bodyDiv w:val="1"/>
      <w:marLeft w:val="0"/>
      <w:marRight w:val="0"/>
      <w:marTop w:val="0"/>
      <w:marBottom w:val="0"/>
      <w:divBdr>
        <w:top w:val="none" w:sz="0" w:space="0" w:color="auto"/>
        <w:left w:val="none" w:sz="0" w:space="0" w:color="auto"/>
        <w:bottom w:val="none" w:sz="0" w:space="0" w:color="auto"/>
        <w:right w:val="none" w:sz="0" w:space="0" w:color="auto"/>
      </w:divBdr>
    </w:div>
    <w:div w:id="2060518014">
      <w:bodyDiv w:val="1"/>
      <w:marLeft w:val="0"/>
      <w:marRight w:val="0"/>
      <w:marTop w:val="0"/>
      <w:marBottom w:val="0"/>
      <w:divBdr>
        <w:top w:val="none" w:sz="0" w:space="0" w:color="auto"/>
        <w:left w:val="none" w:sz="0" w:space="0" w:color="auto"/>
        <w:bottom w:val="none" w:sz="0" w:space="0" w:color="auto"/>
        <w:right w:val="none" w:sz="0" w:space="0" w:color="auto"/>
      </w:divBdr>
    </w:div>
    <w:div w:id="2069185538">
      <w:bodyDiv w:val="1"/>
      <w:marLeft w:val="0"/>
      <w:marRight w:val="0"/>
      <w:marTop w:val="0"/>
      <w:marBottom w:val="0"/>
      <w:divBdr>
        <w:top w:val="none" w:sz="0" w:space="0" w:color="auto"/>
        <w:left w:val="none" w:sz="0" w:space="0" w:color="auto"/>
        <w:bottom w:val="none" w:sz="0" w:space="0" w:color="auto"/>
        <w:right w:val="none" w:sz="0" w:space="0" w:color="auto"/>
      </w:divBdr>
    </w:div>
    <w:div w:id="2103454055">
      <w:bodyDiv w:val="1"/>
      <w:marLeft w:val="0"/>
      <w:marRight w:val="0"/>
      <w:marTop w:val="0"/>
      <w:marBottom w:val="0"/>
      <w:divBdr>
        <w:top w:val="none" w:sz="0" w:space="0" w:color="auto"/>
        <w:left w:val="none" w:sz="0" w:space="0" w:color="auto"/>
        <w:bottom w:val="none" w:sz="0" w:space="0" w:color="auto"/>
        <w:right w:val="none" w:sz="0" w:space="0" w:color="auto"/>
      </w:divBdr>
    </w:div>
    <w:div w:id="210884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151</Pages>
  <Words>51998</Words>
  <Characters>303529</Characters>
  <Application>Microsoft Office Word</Application>
  <DocSecurity>0</DocSecurity>
  <Lines>5282</Lines>
  <Paragraphs>1620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Vicovan</dc:creator>
  <cp:keywords/>
  <dc:description/>
  <cp:lastModifiedBy>Cristiana Vicovan</cp:lastModifiedBy>
  <cp:revision>2</cp:revision>
  <cp:lastPrinted>2025-06-08T15:51:00Z</cp:lastPrinted>
  <dcterms:created xsi:type="dcterms:W3CDTF">2026-01-10T10:03:00Z</dcterms:created>
  <dcterms:modified xsi:type="dcterms:W3CDTF">2026-01-10T10:03:00Z</dcterms:modified>
</cp:coreProperties>
</file>