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86E7B" w14:textId="77777777" w:rsidR="0083710B" w:rsidRDefault="008D65BC">
      <w:pPr>
        <w:tabs>
          <w:tab w:val="left" w:pos="-720"/>
        </w:tabs>
        <w:suppressAutoHyphens/>
        <w:jc w:val="both"/>
        <w:rPr>
          <w:rFonts w:ascii="Arial" w:hAnsi="Arial" w:cs="Arial"/>
          <w:b/>
          <w:spacing w:val="-2"/>
          <w:szCs w:val="24"/>
        </w:rPr>
      </w:pPr>
      <w:r>
        <w:rPr>
          <w:rFonts w:ascii="Arial" w:hAnsi="Arial" w:cs="Arial"/>
          <w:b/>
          <w:noProof/>
          <w:spacing w:val="-2"/>
          <w:szCs w:val="24"/>
          <w:lang w:eastAsia="en-GB"/>
        </w:rPr>
        <mc:AlternateContent>
          <mc:Choice Requires="wps">
            <w:drawing>
              <wp:anchor distT="0" distB="0" distL="114300" distR="114300" simplePos="0" relativeHeight="251657728" behindDoc="0" locked="0" layoutInCell="1" allowOverlap="1" wp14:anchorId="0C586EFC" wp14:editId="37A663A8">
                <wp:simplePos x="0" y="0"/>
                <wp:positionH relativeFrom="column">
                  <wp:posOffset>19050</wp:posOffset>
                </wp:positionH>
                <wp:positionV relativeFrom="paragraph">
                  <wp:posOffset>114300</wp:posOffset>
                </wp:positionV>
                <wp:extent cx="5467350" cy="333375"/>
                <wp:effectExtent l="0" t="0" r="0" b="0"/>
                <wp:wrapNone/>
                <wp:docPr id="2" name=" 5"/>
                <wp:cNvGraphicFramePr/>
                <a:graphic xmlns:a="http://schemas.openxmlformats.org/drawingml/2006/main">
                  <a:graphicData uri="http://schemas.microsoft.com/office/word/2010/wordprocessingShape">
                    <wps:wsp>
                      <wps:cNvSpPr txBox="1"/>
                      <wps:spPr bwMode="auto">
                        <a:xfrm>
                          <a:off x="0" y="0"/>
                          <a:ext cx="5467350" cy="333375"/>
                        </a:xfrm>
                        <a:prstGeom prst="rect">
                          <a:avLst/>
                        </a:prstGeom>
                        <a:noFill/>
                        <a:ln>
                          <a:noFill/>
                        </a:ln>
                      </wps:spPr>
                      <wps:txbx>
                        <w:txbxContent>
                          <w:p w14:paraId="65B8215C" w14:textId="77777777" w:rsidR="0083710B" w:rsidRDefault="008D65BC">
                            <w:pPr>
                              <w:jc w:val="center"/>
                              <w:rPr>
                                <w:color w:val="FFFFFF"/>
                                <w:sz w:val="26"/>
                                <w:szCs w:val="26"/>
                              </w:rPr>
                            </w:pPr>
                            <w:r>
                              <w:rPr>
                                <w:color w:val="FFFFFF"/>
                                <w:sz w:val="26"/>
                                <w:szCs w:val="26"/>
                              </w:rPr>
                              <w:t>MSc Dissertation Project Monthly  Attendance and Progress Report</w:t>
                            </w:r>
                          </w:p>
                        </w:txbxContent>
                      </wps:txbx>
                      <wps:bodyPr rot="0" vert="horz" wrap="square" lIns="91440" tIns="45720" rIns="91440" bIns="45720" anchor="t" anchorCtr="0" upright="1">
                        <a:noAutofit/>
                      </wps:bodyPr>
                    </wps:wsp>
                  </a:graphicData>
                </a:graphic>
              </wp:anchor>
            </w:drawing>
          </mc:Choice>
          <mc:Fallback>
            <w:pict>
              <v:shapetype w14:anchorId="0C586EFC" id="_x0000_t202" coordsize="21600,21600" o:spt="202" path="m,l,21600r21600,l21600,xe">
                <v:stroke joinstyle="miter"/>
                <v:path gradientshapeok="t" o:connecttype="rect"/>
              </v:shapetype>
              <v:shape id=" 5" o:spid="_x0000_s1026" type="#_x0000_t202" style="position:absolute;left:0;text-align:left;margin-left:1.5pt;margin-top:9pt;width:430.5pt;height:26.2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" filled="f" stroked="f">
                <v:textbox>
                  <w:txbxContent>
                    <w:p w14:paraId="65B8215C" w14:textId="77777777" w:rsidR="0083710B" w:rsidRDefault="008D65BC">
                      <w:pPr>
                        <w:jc w:val="center"/>
                        <w:rPr>
                          <w:color w:val="FFFFFF"/>
                          <w:sz w:val="26"/>
                          <w:szCs w:val="26"/>
                        </w:rPr>
                      </w:pPr>
                      <w:r>
                        <w:rPr>
                          <w:color w:val="FFFFFF"/>
                          <w:sz w:val="26"/>
                          <w:szCs w:val="26"/>
                        </w:rPr>
                        <w:t>MSc Dissertation Project Monthly  Attendance and Progress Report</w:t>
                      </w:r>
                    </w:p>
                  </w:txbxContent>
                </v:textbox>
              </v:shape>
            </w:pict>
          </mc:Fallback>
        </mc:AlternateContent>
      </w:r>
      <w:r>
        <w:rPr>
          <w:rFonts w:ascii="Arial" w:hAnsi="Arial" w:cs="Arial"/>
          <w:b/>
          <w:noProof/>
          <w:spacing w:val="-2"/>
          <w:szCs w:val="24"/>
          <w:lang w:eastAsia="en-GB"/>
        </w:rPr>
        <mc:AlternateContent>
          <mc:Choice Requires="wps">
            <w:drawing>
              <wp:anchor distT="0" distB="0" distL="114300" distR="114300" simplePos="0" relativeHeight="251656704" behindDoc="0" locked="0" layoutInCell="1" allowOverlap="1" wp14:anchorId="054A0105" wp14:editId="0315E042">
                <wp:simplePos x="0" y="0"/>
                <wp:positionH relativeFrom="column">
                  <wp:posOffset>-76200</wp:posOffset>
                </wp:positionH>
                <wp:positionV relativeFrom="paragraph">
                  <wp:posOffset>9525</wp:posOffset>
                </wp:positionV>
                <wp:extent cx="5953125" cy="457200"/>
                <wp:effectExtent l="0" t="0" r="0" b="0"/>
                <wp:wrapNone/>
                <wp:docPr id="1" name=" 4"/>
                <wp:cNvGraphicFramePr/>
                <a:graphic xmlns:a="http://schemas.openxmlformats.org/drawingml/2006/main">
                  <a:graphicData uri="http://schemas.microsoft.com/office/word/2010/wordprocessingShape">
                    <wps:wsp>
                      <wps:cNvSpPr/>
                      <wps:spPr bwMode="auto">
                        <a:xfrm>
                          <a:off x="0" y="0"/>
                          <a:ext cx="5953125" cy="457200"/>
                        </a:xfrm>
                        <a:prstGeom prst="rect">
                          <a:avLst/>
                        </a:prstGeom>
                        <a:solidFill>
                          <a:srgbClr val="5A5A5A"/>
                        </a:solidFill>
                        <a:ln>
                          <a:noFill/>
                        </a:ln>
                        <a:effectLst/>
                      </wps:spPr>
                      <wps:txbx>
                        <w:txbxContent>
                          <w:p w14:paraId="5879F2C1" w14:textId="77777777" w:rsidR="0083710B" w:rsidRDefault="0083710B">
                            <w:pPr>
                              <w:jc w:val="center"/>
                            </w:pPr>
                          </w:p>
                        </w:txbxContent>
                      </wps:txbx>
                      <wps:bodyPr rot="0" vert="horz" wrap="square" lIns="91440" tIns="45720" rIns="91440" bIns="45720" anchor="t" anchorCtr="0" upright="1">
                        <a:noAutofit/>
                      </wps:bodyPr>
                    </wps:wsp>
                  </a:graphicData>
                </a:graphic>
              </wp:anchor>
            </w:drawing>
          </mc:Choice>
          <mc:Fallback>
            <w:pict>
              <v:rect w14:anchorId="054A0105" id=" 4" o:spid="_x0000_s1027" style="position:absolute;left:0;text-align:left;margin-left:-6pt;margin-top:.75pt;width:468.75pt;height:36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" fillcolor="#5a5a5a" stroked="f">
                <v:textbox>
                  <w:txbxContent>
                    <w:p w14:paraId="5879F2C1" w14:textId="77777777" w:rsidR="0083710B" w:rsidRDefault="0083710B">
                      <w:pPr>
                        <w:jc w:val="center"/>
                      </w:pPr>
                    </w:p>
                  </w:txbxContent>
                </v:textbox>
              </v:rect>
            </w:pict>
          </mc:Fallback>
        </mc:AlternateContent>
      </w:r>
      <w:r>
        <w:rPr>
          <w:rFonts w:ascii="Arial" w:hAnsi="Arial" w:cs="Arial"/>
          <w:b/>
          <w:noProof/>
          <w:color w:val="FFFFFF"/>
          <w:spacing w:val="-2"/>
          <w:szCs w:val="24"/>
        </w:rPr>
        <w:drawing>
          <wp:anchor distT="0" distB="0" distL="114300" distR="114300" simplePos="0" relativeHeight="251658752" behindDoc="0" locked="0" layoutInCell="1" allowOverlap="1" wp14:anchorId="7948E35E" wp14:editId="7C479179">
            <wp:simplePos x="0" y="0"/>
            <wp:positionH relativeFrom="column">
              <wp:posOffset>3879850</wp:posOffset>
            </wp:positionH>
            <wp:positionV relativeFrom="paragraph">
              <wp:posOffset>-533400</wp:posOffset>
            </wp:positionV>
            <wp:extent cx="1997075" cy="304800"/>
            <wp:effectExtent l="0" t="0" r="0" b="0"/>
            <wp:wrapNone/>
            <wp:docPr id="7" name="Picture 2"/>
            <wp:cNvGraphicFramePr/>
            <a:graphic xmlns:a="http://schemas.openxmlformats.org/drawingml/2006/main">
              <a:graphicData uri="http://schemas.openxmlformats.org/drawingml/2006/picture">
                <pic:pic xmlns:pic="http://schemas.openxmlformats.org/drawingml/2006/picture">
                  <pic:nvPicPr>
                    <pic:cNvPr id="7" name="Picture 2"/>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997075" cy="304800"/>
                    </a:xfrm>
                    <a:prstGeom prst="rect">
                      <a:avLst/>
                    </a:prstGeom>
                    <a:noFill/>
                    <a:ln>
                      <a:noFill/>
                    </a:ln>
                  </pic:spPr>
                </pic:pic>
              </a:graphicData>
            </a:graphic>
          </wp:anchor>
        </w:drawing>
      </w:r>
    </w:p>
    <w:p w14:paraId="7EC31515" w14:textId="77777777" w:rsidR="0083710B" w:rsidRDefault="008D65BC">
      <w:pPr>
        <w:tabs>
          <w:tab w:val="left" w:pos="-720"/>
        </w:tabs>
        <w:suppressAutoHyphens/>
        <w:jc w:val="both"/>
        <w:rPr>
          <w:rFonts w:cs="Arial"/>
          <w:b/>
          <w:spacing w:val="-2"/>
          <w:sz w:val="20"/>
        </w:rPr>
      </w:pPr>
      <w:r>
        <w:rPr>
          <w:rFonts w:cs="Arial"/>
          <w:b/>
          <w:spacing w:val="-2"/>
          <w:sz w:val="20"/>
        </w:rPr>
        <w:tab/>
      </w:r>
      <w:r>
        <w:rPr>
          <w:rFonts w:cs="Arial"/>
          <w:b/>
          <w:spacing w:val="-2"/>
          <w:sz w:val="20"/>
        </w:rPr>
        <w:tab/>
        <w:t xml:space="preserve">  </w:t>
      </w:r>
    </w:p>
    <w:p w14:paraId="1D0CD3DF" w14:textId="77777777" w:rsidR="0083710B" w:rsidRDefault="008D65BC">
      <w:pPr>
        <w:tabs>
          <w:tab w:val="left" w:pos="-720"/>
        </w:tabs>
        <w:suppressAutoHyphens/>
        <w:jc w:val="both"/>
        <w:rPr>
          <w:rFonts w:cs="Arial"/>
          <w:b/>
          <w:spacing w:val="-2"/>
          <w:sz w:val="20"/>
        </w:rPr>
      </w:pPr>
      <w:r>
        <w:rPr>
          <w:rFonts w:cs="Arial"/>
          <w:b/>
          <w:sz w:val="20"/>
        </w:rPr>
        <w:t>TO BE COMPLETED BY THE STUDENT, WITH COMMENTS FROM THE SUPERVISOR.</w:t>
      </w:r>
    </w:p>
    <w:p w14:paraId="1028D4A0" w14:textId="77777777" w:rsidR="0083710B" w:rsidRDefault="008D65BC">
      <w:pPr>
        <w:tabs>
          <w:tab w:val="left" w:pos="-720"/>
        </w:tabs>
        <w:suppressAutoHyphens/>
        <w:jc w:val="both"/>
        <w:rPr>
          <w:rFonts w:cs="Arial"/>
          <w:b/>
          <w:spacing w:val="-2"/>
          <w:sz w:val="20"/>
        </w:rPr>
      </w:pPr>
      <w:r>
        <w:rPr>
          <w:rFonts w:cs="Arial"/>
          <w:spacing w:val="-2"/>
          <w:sz w:val="20"/>
          <w:szCs w:val="20"/>
        </w:rPr>
        <w:t xml:space="preserve">Please complete all sections below </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2361"/>
        <w:gridCol w:w="2206"/>
        <w:gridCol w:w="2287"/>
      </w:tblGrid>
      <w:tr w:rsidR="0083710B" w14:paraId="349480A7" w14:textId="77777777">
        <w:tc>
          <w:tcPr>
            <w:tcW w:w="2360" w:type="dxa"/>
            <w:shd w:val="clear" w:color="auto" w:fill="D9D9D9"/>
          </w:tcPr>
          <w:p w14:paraId="0971C3F6" w14:textId="77777777" w:rsidR="0083710B" w:rsidRDefault="008D65BC">
            <w:pPr>
              <w:pStyle w:val="BodyText3"/>
              <w:rPr>
                <w:rFonts w:ascii="Calibri" w:hAnsi="Calibri" w:cs="Arial"/>
                <w:b w:val="0"/>
                <w:sz w:val="20"/>
              </w:rPr>
            </w:pPr>
            <w:r>
              <w:rPr>
                <w:rFonts w:ascii="Calibri" w:hAnsi="Calibri" w:cs="Arial"/>
                <w:b w:val="0"/>
                <w:sz w:val="20"/>
              </w:rPr>
              <w:t>Name</w:t>
            </w:r>
          </w:p>
          <w:p w14:paraId="6C7772EE" w14:textId="77777777" w:rsidR="0083710B" w:rsidRDefault="0083710B">
            <w:pPr>
              <w:pStyle w:val="BodyText3"/>
              <w:rPr>
                <w:rFonts w:ascii="Calibri" w:hAnsi="Calibri" w:cs="Arial"/>
                <w:b w:val="0"/>
                <w:sz w:val="20"/>
              </w:rPr>
            </w:pPr>
          </w:p>
        </w:tc>
        <w:tc>
          <w:tcPr>
            <w:tcW w:w="2361" w:type="dxa"/>
          </w:tcPr>
          <w:p w14:paraId="3D810800" w14:textId="1A376601" w:rsidR="0083710B" w:rsidRDefault="00CE422E">
            <w:pPr>
              <w:pStyle w:val="BodyText3"/>
              <w:rPr>
                <w:rFonts w:ascii="Calibri" w:hAnsi="Calibri" w:cs="Arial"/>
                <w:b w:val="0"/>
                <w:sz w:val="20"/>
              </w:rPr>
            </w:pPr>
            <w:r>
              <w:rPr>
                <w:rFonts w:ascii="Calibri" w:hAnsi="Calibri" w:cs="Arial"/>
                <w:b w:val="0"/>
                <w:sz w:val="20"/>
              </w:rPr>
              <w:t>Oyewale Victor Oyedele</w:t>
            </w:r>
          </w:p>
        </w:tc>
        <w:tc>
          <w:tcPr>
            <w:tcW w:w="2206" w:type="dxa"/>
            <w:shd w:val="clear" w:color="auto" w:fill="D9D9D9"/>
          </w:tcPr>
          <w:p w14:paraId="1A1CC54A" w14:textId="77777777" w:rsidR="0083710B" w:rsidRDefault="008D65BC">
            <w:pPr>
              <w:pStyle w:val="BodyText3"/>
              <w:rPr>
                <w:rFonts w:ascii="Calibri" w:hAnsi="Calibri" w:cs="Arial"/>
                <w:b w:val="0"/>
                <w:sz w:val="20"/>
              </w:rPr>
            </w:pPr>
            <w:r>
              <w:rPr>
                <w:rFonts w:ascii="Calibri" w:hAnsi="Calibri" w:cs="Arial"/>
                <w:b w:val="0"/>
                <w:sz w:val="20"/>
              </w:rPr>
              <w:t>Student ID</w:t>
            </w:r>
          </w:p>
        </w:tc>
        <w:tc>
          <w:tcPr>
            <w:tcW w:w="2287" w:type="dxa"/>
          </w:tcPr>
          <w:p w14:paraId="5CC960D4" w14:textId="09C03F57" w:rsidR="0083710B" w:rsidRDefault="00CE422E">
            <w:pPr>
              <w:pStyle w:val="BodyText3"/>
              <w:rPr>
                <w:rFonts w:ascii="Calibri" w:hAnsi="Calibri" w:cs="Arial"/>
                <w:b w:val="0"/>
                <w:sz w:val="20"/>
              </w:rPr>
            </w:pPr>
            <w:r>
              <w:rPr>
                <w:rFonts w:ascii="Calibri" w:hAnsi="Calibri" w:cs="Arial"/>
                <w:b w:val="0"/>
                <w:sz w:val="20"/>
              </w:rPr>
              <w:t>B01647927</w:t>
            </w:r>
          </w:p>
        </w:tc>
      </w:tr>
      <w:tr w:rsidR="0083710B" w14:paraId="6E90A9A1" w14:textId="77777777">
        <w:tc>
          <w:tcPr>
            <w:tcW w:w="2360" w:type="dxa"/>
            <w:tcBorders>
              <w:bottom w:val="single" w:sz="4" w:space="0" w:color="auto"/>
            </w:tcBorders>
            <w:shd w:val="clear" w:color="auto" w:fill="D9D9D9"/>
          </w:tcPr>
          <w:p w14:paraId="40186620" w14:textId="77777777" w:rsidR="0083710B" w:rsidRDefault="008D65BC">
            <w:pPr>
              <w:pStyle w:val="BodyText3"/>
              <w:rPr>
                <w:rFonts w:ascii="Calibri" w:hAnsi="Calibri" w:cs="Arial"/>
                <w:b w:val="0"/>
                <w:sz w:val="20"/>
              </w:rPr>
            </w:pPr>
            <w:r>
              <w:rPr>
                <w:rFonts w:ascii="Calibri" w:hAnsi="Calibri" w:cs="Arial"/>
                <w:b w:val="0"/>
                <w:sz w:val="20"/>
              </w:rPr>
              <w:t>Supervisor</w:t>
            </w:r>
          </w:p>
          <w:p w14:paraId="0312C334" w14:textId="77777777" w:rsidR="0083710B" w:rsidRDefault="0083710B">
            <w:pPr>
              <w:pStyle w:val="BodyText3"/>
              <w:rPr>
                <w:rFonts w:ascii="Calibri" w:hAnsi="Calibri" w:cs="Arial"/>
                <w:b w:val="0"/>
                <w:sz w:val="20"/>
              </w:rPr>
            </w:pPr>
          </w:p>
        </w:tc>
        <w:tc>
          <w:tcPr>
            <w:tcW w:w="2361" w:type="dxa"/>
            <w:tcBorders>
              <w:bottom w:val="single" w:sz="4" w:space="0" w:color="auto"/>
            </w:tcBorders>
          </w:tcPr>
          <w:p w14:paraId="01D752BF" w14:textId="5ABCC6A8" w:rsidR="0083710B" w:rsidRDefault="00331183">
            <w:pPr>
              <w:pStyle w:val="BodyText3"/>
              <w:rPr>
                <w:rFonts w:ascii="Calibri" w:hAnsi="Calibri" w:cs="Arial"/>
                <w:b w:val="0"/>
                <w:sz w:val="20"/>
              </w:rPr>
            </w:pPr>
            <w:r>
              <w:rPr>
                <w:rFonts w:ascii="Calibri" w:hAnsi="Calibri" w:cs="Arial"/>
                <w:b w:val="0"/>
                <w:sz w:val="20"/>
              </w:rPr>
              <w:t>Rebecca Redden</w:t>
            </w:r>
          </w:p>
        </w:tc>
        <w:tc>
          <w:tcPr>
            <w:tcW w:w="2206" w:type="dxa"/>
            <w:tcBorders>
              <w:bottom w:val="single" w:sz="4" w:space="0" w:color="auto"/>
            </w:tcBorders>
            <w:shd w:val="clear" w:color="auto" w:fill="D9D9D9"/>
          </w:tcPr>
          <w:p w14:paraId="3C8E2D59" w14:textId="77777777" w:rsidR="0083710B" w:rsidRDefault="008D65BC">
            <w:pPr>
              <w:pStyle w:val="BodyText3"/>
              <w:rPr>
                <w:rFonts w:ascii="Calibri" w:hAnsi="Calibri" w:cs="Arial"/>
                <w:b w:val="0"/>
                <w:sz w:val="20"/>
              </w:rPr>
            </w:pPr>
            <w:r>
              <w:rPr>
                <w:rFonts w:ascii="Calibri" w:hAnsi="Calibri" w:cs="Arial"/>
                <w:b w:val="0"/>
                <w:sz w:val="20"/>
              </w:rPr>
              <w:t>Start Date</w:t>
            </w:r>
          </w:p>
        </w:tc>
        <w:tc>
          <w:tcPr>
            <w:tcW w:w="2287" w:type="dxa"/>
            <w:tcBorders>
              <w:bottom w:val="single" w:sz="4" w:space="0" w:color="auto"/>
            </w:tcBorders>
          </w:tcPr>
          <w:p w14:paraId="356E9681" w14:textId="5EA67118" w:rsidR="0083710B" w:rsidRDefault="000D79E6">
            <w:pPr>
              <w:pStyle w:val="BodyText3"/>
              <w:rPr>
                <w:rFonts w:ascii="Calibri" w:hAnsi="Calibri" w:cs="Arial"/>
                <w:b w:val="0"/>
                <w:sz w:val="20"/>
              </w:rPr>
            </w:pPr>
            <w:r>
              <w:rPr>
                <w:rFonts w:ascii="Calibri" w:hAnsi="Calibri" w:cs="Arial"/>
                <w:b w:val="0"/>
                <w:sz w:val="20"/>
              </w:rPr>
              <w:t>3</w:t>
            </w:r>
            <w:r w:rsidRPr="000D79E6">
              <w:rPr>
                <w:rFonts w:ascii="Calibri" w:hAnsi="Calibri" w:cs="Arial"/>
                <w:b w:val="0"/>
                <w:sz w:val="20"/>
                <w:vertAlign w:val="superscript"/>
              </w:rPr>
              <w:t>rd</w:t>
            </w:r>
            <w:r>
              <w:rPr>
                <w:rFonts w:ascii="Calibri" w:hAnsi="Calibri" w:cs="Arial"/>
                <w:b w:val="0"/>
                <w:sz w:val="20"/>
              </w:rPr>
              <w:t xml:space="preserve"> May, 2024</w:t>
            </w:r>
          </w:p>
        </w:tc>
      </w:tr>
      <w:tr w:rsidR="0083710B" w14:paraId="01FD754F" w14:textId="77777777">
        <w:tc>
          <w:tcPr>
            <w:tcW w:w="2360" w:type="dxa"/>
            <w:tcBorders>
              <w:top w:val="single" w:sz="4" w:space="0" w:color="auto"/>
            </w:tcBorders>
            <w:shd w:val="clear" w:color="auto" w:fill="D9D9D9"/>
          </w:tcPr>
          <w:p w14:paraId="3EC86C5D" w14:textId="77777777" w:rsidR="0083710B" w:rsidRDefault="008D65BC">
            <w:pPr>
              <w:pStyle w:val="BodyText3"/>
              <w:rPr>
                <w:rFonts w:ascii="Calibri" w:hAnsi="Calibri" w:cs="Arial"/>
                <w:b w:val="0"/>
                <w:sz w:val="20"/>
              </w:rPr>
            </w:pPr>
            <w:r>
              <w:rPr>
                <w:rFonts w:ascii="Calibri" w:hAnsi="Calibri" w:cs="Arial"/>
                <w:b w:val="0"/>
                <w:sz w:val="20"/>
              </w:rPr>
              <w:t>Mode of Study</w:t>
            </w:r>
          </w:p>
          <w:p w14:paraId="29F214C3" w14:textId="77777777" w:rsidR="0083710B" w:rsidRDefault="0083710B">
            <w:pPr>
              <w:pStyle w:val="BodyText3"/>
              <w:rPr>
                <w:rFonts w:ascii="Calibri" w:hAnsi="Calibri" w:cs="Arial"/>
                <w:b w:val="0"/>
                <w:sz w:val="20"/>
              </w:rPr>
            </w:pPr>
          </w:p>
        </w:tc>
        <w:tc>
          <w:tcPr>
            <w:tcW w:w="2361" w:type="dxa"/>
            <w:tcBorders>
              <w:top w:val="single" w:sz="4" w:space="0" w:color="auto"/>
            </w:tcBorders>
          </w:tcPr>
          <w:p w14:paraId="471342AC" w14:textId="6DB0BD89" w:rsidR="0083710B" w:rsidRDefault="00DA2397">
            <w:pPr>
              <w:pStyle w:val="BodyText3"/>
              <w:rPr>
                <w:rFonts w:ascii="Calibri" w:hAnsi="Calibri" w:cs="Arial"/>
                <w:b w:val="0"/>
                <w:sz w:val="20"/>
              </w:rPr>
            </w:pPr>
            <w:r>
              <w:rPr>
                <w:rFonts w:ascii="Calibri" w:hAnsi="Calibri" w:cs="Arial"/>
                <w:b w:val="0"/>
                <w:sz w:val="20"/>
              </w:rPr>
              <w:t>Online</w:t>
            </w:r>
          </w:p>
        </w:tc>
        <w:tc>
          <w:tcPr>
            <w:tcW w:w="2206" w:type="dxa"/>
            <w:tcBorders>
              <w:top w:val="single" w:sz="4" w:space="0" w:color="auto"/>
            </w:tcBorders>
            <w:shd w:val="clear" w:color="auto" w:fill="D9D9D9"/>
          </w:tcPr>
          <w:p w14:paraId="48F1A56A" w14:textId="77777777" w:rsidR="0083710B" w:rsidRDefault="008D65BC">
            <w:pPr>
              <w:pStyle w:val="BodyText3"/>
              <w:rPr>
                <w:rFonts w:ascii="Calibri" w:hAnsi="Calibri" w:cs="Arial"/>
                <w:b w:val="0"/>
                <w:sz w:val="20"/>
              </w:rPr>
            </w:pPr>
            <w:r>
              <w:rPr>
                <w:rFonts w:ascii="Calibri" w:hAnsi="Calibri" w:cs="Arial"/>
                <w:b w:val="0"/>
                <w:sz w:val="20"/>
              </w:rPr>
              <w:t>Dates of Meetings</w:t>
            </w:r>
          </w:p>
          <w:p w14:paraId="7963A0AE" w14:textId="77777777" w:rsidR="0083710B" w:rsidRDefault="008D65BC">
            <w:pPr>
              <w:pStyle w:val="BodyText3"/>
              <w:rPr>
                <w:rFonts w:ascii="Calibri" w:hAnsi="Calibri" w:cs="Arial"/>
                <w:b w:val="0"/>
                <w:sz w:val="20"/>
              </w:rPr>
            </w:pPr>
            <w:r>
              <w:rPr>
                <w:rFonts w:ascii="Calibri" w:hAnsi="Calibri" w:cs="Arial"/>
                <w:b w:val="0"/>
                <w:sz w:val="20"/>
              </w:rPr>
              <w:t>(include dates of all meetings)</w:t>
            </w:r>
          </w:p>
        </w:tc>
        <w:tc>
          <w:tcPr>
            <w:tcW w:w="2287" w:type="dxa"/>
            <w:tcBorders>
              <w:top w:val="single" w:sz="4" w:space="0" w:color="auto"/>
            </w:tcBorders>
          </w:tcPr>
          <w:p w14:paraId="569586DE" w14:textId="7ACC0B2A" w:rsidR="006B11A0" w:rsidRDefault="006B11A0">
            <w:pPr>
              <w:pStyle w:val="BodyText3"/>
              <w:rPr>
                <w:rFonts w:ascii="Calibri" w:hAnsi="Calibri" w:cs="Arial"/>
                <w:b w:val="0"/>
                <w:sz w:val="20"/>
              </w:rPr>
            </w:pPr>
            <w:r>
              <w:rPr>
                <w:rFonts w:ascii="Calibri" w:hAnsi="Calibri" w:cs="Arial"/>
                <w:b w:val="0"/>
                <w:sz w:val="20"/>
              </w:rPr>
              <w:t>3</w:t>
            </w:r>
            <w:r w:rsidRPr="006B11A0">
              <w:rPr>
                <w:rFonts w:ascii="Calibri" w:hAnsi="Calibri" w:cs="Arial"/>
                <w:b w:val="0"/>
                <w:sz w:val="20"/>
                <w:vertAlign w:val="superscript"/>
              </w:rPr>
              <w:t>rd</w:t>
            </w:r>
            <w:r>
              <w:rPr>
                <w:rFonts w:ascii="Calibri" w:hAnsi="Calibri" w:cs="Arial"/>
                <w:b w:val="0"/>
                <w:sz w:val="20"/>
              </w:rPr>
              <w:t xml:space="preserve"> May 2024</w:t>
            </w:r>
          </w:p>
          <w:p w14:paraId="0FEA15F6" w14:textId="15E7F76E" w:rsidR="006B11A0" w:rsidRDefault="005A5E55">
            <w:pPr>
              <w:pStyle w:val="BodyText3"/>
              <w:rPr>
                <w:rFonts w:ascii="Calibri" w:hAnsi="Calibri" w:cs="Arial"/>
                <w:b w:val="0"/>
                <w:sz w:val="20"/>
              </w:rPr>
            </w:pPr>
            <w:r>
              <w:rPr>
                <w:rFonts w:ascii="Calibri" w:hAnsi="Calibri" w:cs="Arial"/>
                <w:b w:val="0"/>
                <w:sz w:val="20"/>
              </w:rPr>
              <w:t>7</w:t>
            </w:r>
            <w:r w:rsidRPr="005A5E55">
              <w:rPr>
                <w:rFonts w:ascii="Calibri" w:hAnsi="Calibri" w:cs="Arial"/>
                <w:b w:val="0"/>
                <w:sz w:val="20"/>
                <w:vertAlign w:val="superscript"/>
              </w:rPr>
              <w:t>th</w:t>
            </w:r>
            <w:r>
              <w:rPr>
                <w:rFonts w:ascii="Calibri" w:hAnsi="Calibri" w:cs="Arial"/>
                <w:b w:val="0"/>
                <w:sz w:val="20"/>
              </w:rPr>
              <w:t xml:space="preserve"> May 2024</w:t>
            </w:r>
          </w:p>
          <w:p w14:paraId="7FB6D47A" w14:textId="276DCE6B" w:rsidR="000150C0" w:rsidRDefault="00FD341A">
            <w:pPr>
              <w:pStyle w:val="BodyText3"/>
              <w:rPr>
                <w:rFonts w:ascii="Calibri" w:hAnsi="Calibri" w:cs="Arial"/>
                <w:b w:val="0"/>
                <w:sz w:val="20"/>
              </w:rPr>
            </w:pPr>
            <w:r>
              <w:rPr>
                <w:rFonts w:ascii="Calibri" w:hAnsi="Calibri" w:cs="Arial"/>
                <w:b w:val="0"/>
                <w:sz w:val="20"/>
              </w:rPr>
              <w:t>14</w:t>
            </w:r>
            <w:r w:rsidRPr="00FD341A">
              <w:rPr>
                <w:rFonts w:ascii="Calibri" w:hAnsi="Calibri" w:cs="Arial"/>
                <w:b w:val="0"/>
                <w:sz w:val="20"/>
                <w:vertAlign w:val="superscript"/>
              </w:rPr>
              <w:t>th</w:t>
            </w:r>
            <w:r>
              <w:rPr>
                <w:rFonts w:ascii="Calibri" w:hAnsi="Calibri" w:cs="Arial"/>
                <w:b w:val="0"/>
                <w:sz w:val="20"/>
              </w:rPr>
              <w:t xml:space="preserve"> May 2024</w:t>
            </w:r>
          </w:p>
          <w:p w14:paraId="07EE33B3" w14:textId="72186A4B" w:rsidR="00FD432F" w:rsidRDefault="00FD432F">
            <w:pPr>
              <w:pStyle w:val="BodyText3"/>
              <w:rPr>
                <w:rFonts w:ascii="Calibri" w:hAnsi="Calibri" w:cs="Arial"/>
                <w:b w:val="0"/>
                <w:sz w:val="20"/>
              </w:rPr>
            </w:pPr>
            <w:r>
              <w:rPr>
                <w:rFonts w:ascii="Calibri" w:hAnsi="Calibri" w:cs="Arial"/>
                <w:b w:val="0"/>
                <w:sz w:val="20"/>
              </w:rPr>
              <w:t>15</w:t>
            </w:r>
            <w:r w:rsidRPr="00FD432F">
              <w:rPr>
                <w:rFonts w:ascii="Calibri" w:hAnsi="Calibri" w:cs="Arial"/>
                <w:b w:val="0"/>
                <w:sz w:val="20"/>
                <w:vertAlign w:val="superscript"/>
              </w:rPr>
              <w:t>th</w:t>
            </w:r>
            <w:r>
              <w:rPr>
                <w:rFonts w:ascii="Calibri" w:hAnsi="Calibri" w:cs="Arial"/>
                <w:b w:val="0"/>
                <w:sz w:val="20"/>
              </w:rPr>
              <w:t xml:space="preserve"> May 2024</w:t>
            </w:r>
          </w:p>
          <w:p w14:paraId="3A4E1438" w14:textId="1ED98625" w:rsidR="00FD432F" w:rsidRDefault="00FD432F">
            <w:pPr>
              <w:pStyle w:val="BodyText3"/>
              <w:rPr>
                <w:rFonts w:ascii="Calibri" w:hAnsi="Calibri" w:cs="Arial"/>
                <w:b w:val="0"/>
                <w:sz w:val="20"/>
              </w:rPr>
            </w:pPr>
            <w:r>
              <w:rPr>
                <w:rFonts w:ascii="Calibri" w:hAnsi="Calibri" w:cs="Arial"/>
                <w:b w:val="0"/>
                <w:sz w:val="20"/>
              </w:rPr>
              <w:t>21</w:t>
            </w:r>
            <w:r w:rsidRPr="00FD432F">
              <w:rPr>
                <w:rFonts w:ascii="Calibri" w:hAnsi="Calibri" w:cs="Arial"/>
                <w:b w:val="0"/>
                <w:sz w:val="20"/>
                <w:vertAlign w:val="superscript"/>
              </w:rPr>
              <w:t>st</w:t>
            </w:r>
            <w:r>
              <w:rPr>
                <w:rFonts w:ascii="Calibri" w:hAnsi="Calibri" w:cs="Arial"/>
                <w:b w:val="0"/>
                <w:sz w:val="20"/>
              </w:rPr>
              <w:t xml:space="preserve"> May 2024</w:t>
            </w:r>
          </w:p>
          <w:p w14:paraId="22E7EE33" w14:textId="40D2C310" w:rsidR="00FE516B" w:rsidRDefault="00FE516B">
            <w:pPr>
              <w:pStyle w:val="BodyText3"/>
              <w:rPr>
                <w:rFonts w:ascii="Calibri" w:hAnsi="Calibri" w:cs="Arial"/>
                <w:b w:val="0"/>
                <w:sz w:val="20"/>
              </w:rPr>
            </w:pPr>
            <w:r>
              <w:rPr>
                <w:rFonts w:ascii="Calibri" w:hAnsi="Calibri" w:cs="Arial"/>
                <w:b w:val="0"/>
                <w:sz w:val="20"/>
              </w:rPr>
              <w:t>22</w:t>
            </w:r>
            <w:r w:rsidRPr="00FE516B">
              <w:rPr>
                <w:rFonts w:ascii="Calibri" w:hAnsi="Calibri" w:cs="Arial"/>
                <w:b w:val="0"/>
                <w:sz w:val="20"/>
                <w:vertAlign w:val="superscript"/>
              </w:rPr>
              <w:t>nd</w:t>
            </w:r>
            <w:r>
              <w:rPr>
                <w:rFonts w:ascii="Calibri" w:hAnsi="Calibri" w:cs="Arial"/>
                <w:b w:val="0"/>
                <w:sz w:val="20"/>
              </w:rPr>
              <w:t xml:space="preserve"> May 2024</w:t>
            </w:r>
          </w:p>
          <w:p w14:paraId="4C7734E2" w14:textId="6E288C03" w:rsidR="00094A75" w:rsidRDefault="00094A75">
            <w:pPr>
              <w:pStyle w:val="BodyText3"/>
              <w:rPr>
                <w:rFonts w:ascii="Calibri" w:hAnsi="Calibri" w:cs="Arial"/>
                <w:b w:val="0"/>
                <w:sz w:val="20"/>
              </w:rPr>
            </w:pPr>
            <w:r>
              <w:rPr>
                <w:rFonts w:ascii="Calibri" w:hAnsi="Calibri" w:cs="Arial"/>
                <w:b w:val="0"/>
                <w:sz w:val="20"/>
              </w:rPr>
              <w:t>23</w:t>
            </w:r>
            <w:r w:rsidRPr="00094A75">
              <w:rPr>
                <w:rFonts w:ascii="Calibri" w:hAnsi="Calibri" w:cs="Arial"/>
                <w:b w:val="0"/>
                <w:sz w:val="20"/>
                <w:vertAlign w:val="superscript"/>
              </w:rPr>
              <w:t>rd</w:t>
            </w:r>
            <w:r>
              <w:rPr>
                <w:rFonts w:ascii="Calibri" w:hAnsi="Calibri" w:cs="Arial"/>
                <w:b w:val="0"/>
                <w:sz w:val="20"/>
              </w:rPr>
              <w:t xml:space="preserve"> May 2024</w:t>
            </w:r>
          </w:p>
          <w:p w14:paraId="4B5F0EAF" w14:textId="634F1BCD" w:rsidR="00094A75" w:rsidRDefault="007843B8">
            <w:pPr>
              <w:pStyle w:val="BodyText3"/>
              <w:rPr>
                <w:rFonts w:ascii="Calibri" w:hAnsi="Calibri" w:cs="Arial"/>
                <w:b w:val="0"/>
                <w:sz w:val="20"/>
              </w:rPr>
            </w:pPr>
            <w:r>
              <w:rPr>
                <w:rFonts w:ascii="Calibri" w:hAnsi="Calibri" w:cs="Arial"/>
                <w:b w:val="0"/>
                <w:sz w:val="20"/>
              </w:rPr>
              <w:t>28</w:t>
            </w:r>
            <w:r w:rsidRPr="007843B8">
              <w:rPr>
                <w:rFonts w:ascii="Calibri" w:hAnsi="Calibri" w:cs="Arial"/>
                <w:b w:val="0"/>
                <w:sz w:val="20"/>
                <w:vertAlign w:val="superscript"/>
              </w:rPr>
              <w:t>th</w:t>
            </w:r>
            <w:r>
              <w:rPr>
                <w:rFonts w:ascii="Calibri" w:hAnsi="Calibri" w:cs="Arial"/>
                <w:b w:val="0"/>
                <w:sz w:val="20"/>
              </w:rPr>
              <w:t xml:space="preserve"> May 2024</w:t>
            </w:r>
          </w:p>
          <w:p w14:paraId="76EEC85E" w14:textId="132B2069" w:rsidR="007843B8" w:rsidRDefault="00AB1CFA">
            <w:pPr>
              <w:pStyle w:val="BodyText3"/>
              <w:rPr>
                <w:rFonts w:ascii="Calibri" w:hAnsi="Calibri" w:cs="Arial"/>
                <w:b w:val="0"/>
                <w:sz w:val="20"/>
              </w:rPr>
            </w:pPr>
            <w:r>
              <w:rPr>
                <w:rFonts w:ascii="Calibri" w:hAnsi="Calibri" w:cs="Arial"/>
                <w:b w:val="0"/>
                <w:sz w:val="20"/>
              </w:rPr>
              <w:t>3</w:t>
            </w:r>
            <w:r w:rsidR="00662A10">
              <w:rPr>
                <w:rFonts w:ascii="Calibri" w:hAnsi="Calibri" w:cs="Arial"/>
                <w:b w:val="0"/>
                <w:sz w:val="20"/>
              </w:rPr>
              <w:t>0</w:t>
            </w:r>
            <w:r w:rsidRPr="00AB1CFA">
              <w:rPr>
                <w:rFonts w:ascii="Calibri" w:hAnsi="Calibri" w:cs="Arial"/>
                <w:b w:val="0"/>
                <w:sz w:val="20"/>
                <w:vertAlign w:val="superscript"/>
              </w:rPr>
              <w:t>th</w:t>
            </w:r>
            <w:r>
              <w:rPr>
                <w:rFonts w:ascii="Calibri" w:hAnsi="Calibri" w:cs="Arial"/>
                <w:b w:val="0"/>
                <w:sz w:val="20"/>
              </w:rPr>
              <w:t xml:space="preserve"> May 2024</w:t>
            </w:r>
          </w:p>
          <w:p w14:paraId="71AE2E2E" w14:textId="37417390" w:rsidR="00AB1CFA" w:rsidRDefault="00AB1CFA">
            <w:pPr>
              <w:pStyle w:val="BodyText3"/>
              <w:rPr>
                <w:rFonts w:ascii="Calibri" w:hAnsi="Calibri" w:cs="Arial"/>
                <w:b w:val="0"/>
                <w:sz w:val="20"/>
              </w:rPr>
            </w:pPr>
            <w:r>
              <w:rPr>
                <w:rFonts w:ascii="Calibri" w:hAnsi="Calibri" w:cs="Arial"/>
                <w:b w:val="0"/>
                <w:sz w:val="20"/>
              </w:rPr>
              <w:t>3</w:t>
            </w:r>
            <w:r w:rsidRPr="00AB1CFA">
              <w:rPr>
                <w:rFonts w:ascii="Calibri" w:hAnsi="Calibri" w:cs="Arial"/>
                <w:b w:val="0"/>
                <w:sz w:val="20"/>
                <w:vertAlign w:val="superscript"/>
              </w:rPr>
              <w:t>rd</w:t>
            </w:r>
            <w:r>
              <w:rPr>
                <w:rFonts w:ascii="Calibri" w:hAnsi="Calibri" w:cs="Arial"/>
                <w:b w:val="0"/>
                <w:sz w:val="20"/>
              </w:rPr>
              <w:t xml:space="preserve"> June 2024</w:t>
            </w:r>
          </w:p>
          <w:p w14:paraId="76878F66" w14:textId="77777777" w:rsidR="00FD341A" w:rsidRDefault="00FD341A">
            <w:pPr>
              <w:pStyle w:val="BodyText3"/>
              <w:rPr>
                <w:rFonts w:ascii="Calibri" w:hAnsi="Calibri" w:cs="Arial"/>
                <w:b w:val="0"/>
                <w:sz w:val="20"/>
              </w:rPr>
            </w:pPr>
          </w:p>
          <w:p w14:paraId="7E1836DB" w14:textId="36ADAD99" w:rsidR="005A5E55" w:rsidRDefault="005A5E55">
            <w:pPr>
              <w:pStyle w:val="BodyText3"/>
              <w:rPr>
                <w:rFonts w:ascii="Calibri" w:hAnsi="Calibri" w:cs="Arial"/>
                <w:b w:val="0"/>
                <w:sz w:val="20"/>
              </w:rPr>
            </w:pPr>
          </w:p>
        </w:tc>
      </w:tr>
    </w:tbl>
    <w:p w14:paraId="738A1404" w14:textId="77777777" w:rsidR="0083710B" w:rsidRDefault="0083710B">
      <w:pPr>
        <w:pStyle w:val="age"/>
        <w:tabs>
          <w:tab w:val="clear" w:pos="936"/>
          <w:tab w:val="clear" w:pos="1440"/>
          <w:tab w:val="clear" w:pos="5760"/>
          <w:tab w:val="clear" w:pos="9504"/>
          <w:tab w:val="left" w:pos="-720"/>
        </w:tabs>
        <w:suppressAutoHyphens/>
        <w:rPr>
          <w:rFonts w:ascii="Calibri" w:hAnsi="Calibri" w:cs="Arial"/>
          <w:color w:val="FFFFFF"/>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804"/>
      </w:tblGrid>
      <w:tr w:rsidR="0083710B" w14:paraId="10F46186" w14:textId="77777777">
        <w:tc>
          <w:tcPr>
            <w:tcW w:w="2410" w:type="dxa"/>
            <w:shd w:val="clear" w:color="auto" w:fill="D9D9D9"/>
          </w:tcPr>
          <w:p w14:paraId="132EBFC4" w14:textId="77777777" w:rsidR="0083710B" w:rsidRDefault="008D65BC">
            <w:pPr>
              <w:pStyle w:val="BodyText3"/>
              <w:rPr>
                <w:rFonts w:ascii="Calibri" w:hAnsi="Calibri" w:cs="Arial"/>
                <w:b w:val="0"/>
                <w:sz w:val="20"/>
              </w:rPr>
            </w:pPr>
            <w:r>
              <w:rPr>
                <w:rFonts w:ascii="Calibri" w:hAnsi="Calibri" w:cs="Arial"/>
                <w:b w:val="0"/>
                <w:sz w:val="20"/>
              </w:rPr>
              <w:t>Description of Meetings</w:t>
            </w:r>
          </w:p>
          <w:p w14:paraId="037F723C" w14:textId="77777777" w:rsidR="0083710B" w:rsidRDefault="0083710B">
            <w:pPr>
              <w:pStyle w:val="age"/>
              <w:tabs>
                <w:tab w:val="clear" w:pos="936"/>
                <w:tab w:val="clear" w:pos="1440"/>
                <w:tab w:val="clear" w:pos="5760"/>
                <w:tab w:val="clear" w:pos="9504"/>
                <w:tab w:val="left" w:pos="-720"/>
              </w:tabs>
              <w:suppressAutoHyphens/>
              <w:rPr>
                <w:rFonts w:ascii="Calibri" w:hAnsi="Calibri" w:cs="Arial"/>
                <w:color w:val="FFFFFF"/>
              </w:rPr>
            </w:pPr>
          </w:p>
        </w:tc>
        <w:tc>
          <w:tcPr>
            <w:tcW w:w="6804" w:type="dxa"/>
          </w:tcPr>
          <w:p w14:paraId="260ABAA9" w14:textId="2BC31BC7" w:rsidR="0083710B" w:rsidRDefault="004F1001" w:rsidP="00CE1404">
            <w:pPr>
              <w:pStyle w:val="BodyText3"/>
              <w:rPr>
                <w:rFonts w:ascii="Calibri" w:hAnsi="Calibri" w:cs="Arial"/>
                <w:b w:val="0"/>
                <w:sz w:val="20"/>
              </w:rPr>
            </w:pPr>
            <w:r w:rsidRPr="00CE1404">
              <w:rPr>
                <w:rFonts w:ascii="Calibri" w:hAnsi="Calibri" w:cs="Arial"/>
                <w:b w:val="0"/>
                <w:sz w:val="20"/>
              </w:rPr>
              <w:t xml:space="preserve">The introductory meeting </w:t>
            </w:r>
            <w:r w:rsidR="00537DEB">
              <w:rPr>
                <w:rFonts w:ascii="Calibri" w:hAnsi="Calibri" w:cs="Arial"/>
                <w:b w:val="0"/>
                <w:sz w:val="20"/>
              </w:rPr>
              <w:t xml:space="preserve">was held </w:t>
            </w:r>
            <w:r w:rsidRPr="00CE1404">
              <w:rPr>
                <w:rFonts w:ascii="Calibri" w:hAnsi="Calibri" w:cs="Arial"/>
                <w:b w:val="0"/>
                <w:sz w:val="20"/>
              </w:rPr>
              <w:t xml:space="preserve">for guiding </w:t>
            </w:r>
            <w:r w:rsidR="00537DEB">
              <w:rPr>
                <w:rFonts w:ascii="Calibri" w:hAnsi="Calibri" w:cs="Arial"/>
                <w:b w:val="0"/>
                <w:sz w:val="20"/>
              </w:rPr>
              <w:t xml:space="preserve">we </w:t>
            </w:r>
            <w:r w:rsidRPr="00CE1404">
              <w:rPr>
                <w:rFonts w:ascii="Calibri" w:hAnsi="Calibri" w:cs="Arial"/>
                <w:b w:val="0"/>
                <w:sz w:val="20"/>
              </w:rPr>
              <w:t xml:space="preserve">students on </w:t>
            </w:r>
            <w:r w:rsidR="00537DEB">
              <w:rPr>
                <w:rFonts w:ascii="Calibri" w:hAnsi="Calibri" w:cs="Arial"/>
                <w:b w:val="0"/>
                <w:sz w:val="20"/>
              </w:rPr>
              <w:t>our</w:t>
            </w:r>
            <w:r w:rsidRPr="00CE1404">
              <w:rPr>
                <w:rFonts w:ascii="Calibri" w:hAnsi="Calibri" w:cs="Arial"/>
                <w:b w:val="0"/>
                <w:sz w:val="20"/>
              </w:rPr>
              <w:t xml:space="preserve"> MSc </w:t>
            </w:r>
            <w:r w:rsidR="00732BAC" w:rsidRPr="00CE1404">
              <w:rPr>
                <w:rFonts w:ascii="Calibri" w:hAnsi="Calibri" w:cs="Arial"/>
                <w:b w:val="0"/>
                <w:sz w:val="20"/>
              </w:rPr>
              <w:t>master’s</w:t>
            </w:r>
            <w:r w:rsidRPr="00CE1404">
              <w:rPr>
                <w:rFonts w:ascii="Calibri" w:hAnsi="Calibri" w:cs="Arial"/>
                <w:b w:val="0"/>
                <w:sz w:val="20"/>
              </w:rPr>
              <w:t xml:space="preserve"> dissertation </w:t>
            </w:r>
            <w:r w:rsidR="00537DEB">
              <w:rPr>
                <w:rFonts w:ascii="Calibri" w:hAnsi="Calibri" w:cs="Arial"/>
                <w:b w:val="0"/>
                <w:sz w:val="20"/>
              </w:rPr>
              <w:t xml:space="preserve">and it </w:t>
            </w:r>
            <w:r w:rsidRPr="00CE1404">
              <w:rPr>
                <w:rFonts w:ascii="Calibri" w:hAnsi="Calibri" w:cs="Arial"/>
                <w:b w:val="0"/>
                <w:sz w:val="20"/>
              </w:rPr>
              <w:t xml:space="preserve">serves as a foundational touchpoint, ensuring clarity and alignment on expectations, timelines, and resources. This meeting </w:t>
            </w:r>
            <w:r w:rsidR="009127FD">
              <w:rPr>
                <w:rFonts w:ascii="Calibri" w:hAnsi="Calibri" w:cs="Arial"/>
                <w:b w:val="0"/>
                <w:sz w:val="20"/>
              </w:rPr>
              <w:t xml:space="preserve">was </w:t>
            </w:r>
            <w:r w:rsidRPr="00CE1404">
              <w:rPr>
                <w:rFonts w:ascii="Calibri" w:hAnsi="Calibri" w:cs="Arial"/>
                <w:b w:val="0"/>
                <w:sz w:val="20"/>
              </w:rPr>
              <w:t>crucial for setting the stage for successful project completion and fostering effective communication between students and supervisors.</w:t>
            </w:r>
          </w:p>
          <w:p w14:paraId="2D610C05" w14:textId="77777777" w:rsidR="009127FD" w:rsidRPr="005615DD" w:rsidRDefault="009127FD" w:rsidP="00CE1404">
            <w:pPr>
              <w:pStyle w:val="BodyText3"/>
              <w:rPr>
                <w:rFonts w:ascii="Calibri" w:hAnsi="Calibri" w:cs="Arial"/>
                <w:b w:val="0"/>
                <w:sz w:val="20"/>
              </w:rPr>
            </w:pPr>
          </w:p>
          <w:p w14:paraId="67D10A2F" w14:textId="77777777" w:rsidR="009127FD" w:rsidRDefault="00AB65BE" w:rsidP="00CE1404">
            <w:pPr>
              <w:pStyle w:val="BodyText3"/>
              <w:rPr>
                <w:rFonts w:ascii="Calibri" w:hAnsi="Calibri" w:cs="Arial"/>
                <w:b w:val="0"/>
                <w:sz w:val="20"/>
              </w:rPr>
            </w:pPr>
            <w:r w:rsidRPr="005615DD">
              <w:rPr>
                <w:rFonts w:ascii="Calibri" w:hAnsi="Calibri" w:cs="Arial"/>
                <w:b w:val="0"/>
                <w:sz w:val="20"/>
              </w:rPr>
              <w:t>The module co-ordinator provide</w:t>
            </w:r>
            <w:r w:rsidR="005615DD">
              <w:rPr>
                <w:rFonts w:ascii="Calibri" w:hAnsi="Calibri" w:cs="Arial"/>
                <w:b w:val="0"/>
                <w:sz w:val="20"/>
              </w:rPr>
              <w:t>d</w:t>
            </w:r>
            <w:r w:rsidRPr="005615DD">
              <w:rPr>
                <w:rFonts w:ascii="Calibri" w:hAnsi="Calibri" w:cs="Arial"/>
                <w:b w:val="0"/>
                <w:sz w:val="20"/>
              </w:rPr>
              <w:t xml:space="preserve"> an overview of the MSc Masters Project module, emphasizing its importance within the MSc programme. Students </w:t>
            </w:r>
            <w:r w:rsidR="005615DD">
              <w:rPr>
                <w:rFonts w:ascii="Calibri" w:hAnsi="Calibri" w:cs="Arial"/>
                <w:b w:val="0"/>
                <w:sz w:val="20"/>
              </w:rPr>
              <w:t>were</w:t>
            </w:r>
            <w:r w:rsidRPr="005615DD">
              <w:rPr>
                <w:rFonts w:ascii="Calibri" w:hAnsi="Calibri" w:cs="Arial"/>
                <w:b w:val="0"/>
                <w:sz w:val="20"/>
              </w:rPr>
              <w:t xml:space="preserve"> informed about the module’s credit value (60 credits) and its integral role in their academic progression. The timeline of the project, including key milestones and submission deadlines, </w:t>
            </w:r>
            <w:r w:rsidR="003D23CB">
              <w:rPr>
                <w:rFonts w:ascii="Calibri" w:hAnsi="Calibri" w:cs="Arial"/>
                <w:b w:val="0"/>
                <w:sz w:val="20"/>
              </w:rPr>
              <w:t>was</w:t>
            </w:r>
            <w:r w:rsidRPr="005615DD">
              <w:rPr>
                <w:rFonts w:ascii="Calibri" w:hAnsi="Calibri" w:cs="Arial"/>
                <w:b w:val="0"/>
                <w:sz w:val="20"/>
              </w:rPr>
              <w:t xml:space="preserve"> outlined. Additionally, students </w:t>
            </w:r>
            <w:r w:rsidR="003D23CB">
              <w:rPr>
                <w:rFonts w:ascii="Calibri" w:hAnsi="Calibri" w:cs="Arial"/>
                <w:b w:val="0"/>
                <w:sz w:val="20"/>
              </w:rPr>
              <w:t>were</w:t>
            </w:r>
            <w:r w:rsidRPr="005615DD">
              <w:rPr>
                <w:rFonts w:ascii="Calibri" w:hAnsi="Calibri" w:cs="Arial"/>
                <w:b w:val="0"/>
                <w:sz w:val="20"/>
              </w:rPr>
              <w:t xml:space="preserve"> briefed on accessing essential resources and documentation available on the Aula online learning platform.</w:t>
            </w:r>
            <w:r w:rsidR="005615DD" w:rsidRPr="005615DD">
              <w:rPr>
                <w:rFonts w:ascii="Calibri" w:hAnsi="Calibri" w:cs="Arial"/>
                <w:b w:val="0"/>
                <w:sz w:val="20"/>
              </w:rPr>
              <w:t xml:space="preserve"> This introduction includes an overview of their roles, responsibilities, and contact information, establishing a clear line of communication for students.</w:t>
            </w:r>
          </w:p>
          <w:p w14:paraId="378D1996" w14:textId="77777777" w:rsidR="002340D1" w:rsidRDefault="002340D1" w:rsidP="00CE1404">
            <w:pPr>
              <w:pStyle w:val="BodyText3"/>
              <w:rPr>
                <w:rFonts w:ascii="Calibri" w:hAnsi="Calibri" w:cs="Arial"/>
              </w:rPr>
            </w:pPr>
          </w:p>
          <w:p w14:paraId="4711E4B3" w14:textId="3D1D665C" w:rsidR="002340D1" w:rsidRPr="00FF207F" w:rsidRDefault="002340D1" w:rsidP="00CE1404">
            <w:pPr>
              <w:pStyle w:val="BodyText3"/>
              <w:rPr>
                <w:rFonts w:ascii="Calibri" w:hAnsi="Calibri" w:cs="Arial"/>
                <w:b w:val="0"/>
                <w:sz w:val="20"/>
              </w:rPr>
            </w:pPr>
            <w:r w:rsidRPr="00FF207F">
              <w:rPr>
                <w:rFonts w:ascii="Calibri" w:hAnsi="Calibri" w:cs="Arial"/>
                <w:b w:val="0"/>
                <w:sz w:val="20"/>
              </w:rPr>
              <w:t xml:space="preserve">Emphasis </w:t>
            </w:r>
            <w:r w:rsidR="00FF207F">
              <w:rPr>
                <w:rFonts w:ascii="Calibri" w:hAnsi="Calibri" w:cs="Arial"/>
                <w:b w:val="0"/>
                <w:sz w:val="20"/>
              </w:rPr>
              <w:t>was</w:t>
            </w:r>
            <w:r w:rsidRPr="00FF207F">
              <w:rPr>
                <w:rFonts w:ascii="Calibri" w:hAnsi="Calibri" w:cs="Arial"/>
                <w:b w:val="0"/>
                <w:sz w:val="20"/>
              </w:rPr>
              <w:t xml:space="preserve"> placed on the importance of choosing a project topic that aligns with the MSc programme pathway or specific modules, ensuring relevance and academic coherence.</w:t>
            </w:r>
            <w:r w:rsidR="008C7B16" w:rsidRPr="00FF207F">
              <w:rPr>
                <w:rFonts w:ascii="Calibri" w:hAnsi="Calibri" w:cs="Arial"/>
                <w:b w:val="0"/>
                <w:sz w:val="20"/>
              </w:rPr>
              <w:t xml:space="preserve"> The co-ordinator explains the steps for selecting and confirming a project topic. This includes requirements for the project proposal, such as conducting primary research and practical work. Ethical considerations are highlighted, and students are informed about the necessity of obtaining their supervisor’s approval for the project specification.</w:t>
            </w:r>
          </w:p>
          <w:p w14:paraId="79CD5E56" w14:textId="77777777" w:rsidR="001E5F8C" w:rsidRPr="00FF207F" w:rsidRDefault="001E5F8C" w:rsidP="00CE1404">
            <w:pPr>
              <w:pStyle w:val="BodyText3"/>
              <w:rPr>
                <w:rFonts w:ascii="Calibri" w:hAnsi="Calibri" w:cs="Arial"/>
                <w:b w:val="0"/>
                <w:sz w:val="20"/>
              </w:rPr>
            </w:pPr>
          </w:p>
          <w:p w14:paraId="4B4E2BD5" w14:textId="2F3A3AB0" w:rsidR="001E5F8C" w:rsidRDefault="001E5F8C" w:rsidP="00CE1404">
            <w:pPr>
              <w:pStyle w:val="BodyText3"/>
              <w:rPr>
                <w:rFonts w:ascii="Calibri" w:hAnsi="Calibri" w:cs="Arial"/>
              </w:rPr>
            </w:pPr>
            <w:r w:rsidRPr="00FF207F">
              <w:rPr>
                <w:rFonts w:ascii="Calibri" w:hAnsi="Calibri" w:cs="Arial"/>
                <w:b w:val="0"/>
                <w:sz w:val="20"/>
              </w:rPr>
              <w:t>Details about the role of the project supervisor are provided, including the expectation of approximately 15 hours of supervision. The meeting stresses the importance of regular communication and meetings with supervisors. Students are encouraged to maintain consistent updates and feedback sessions, fostering a collaborative and supportive supervision process.</w:t>
            </w:r>
            <w:r w:rsidR="00830236" w:rsidRPr="00FF207F">
              <w:rPr>
                <w:rFonts w:ascii="Calibri" w:hAnsi="Calibri" w:cs="Arial"/>
                <w:b w:val="0"/>
                <w:sz w:val="20"/>
              </w:rPr>
              <w:t xml:space="preserve"> Guidelines for producing and submitting the interim report are</w:t>
            </w:r>
            <w:r w:rsidR="00830236">
              <w:t xml:space="preserve"> </w:t>
            </w:r>
            <w:r w:rsidR="00830236" w:rsidRPr="00FF207F">
              <w:rPr>
                <w:rFonts w:ascii="Calibri" w:hAnsi="Calibri" w:cs="Arial"/>
                <w:b w:val="0"/>
                <w:sz w:val="20"/>
              </w:rPr>
              <w:t>discussed. The feedback process from the</w:t>
            </w:r>
            <w:r w:rsidR="00830236">
              <w:t xml:space="preserve"> </w:t>
            </w:r>
            <w:r w:rsidR="00830236" w:rsidRPr="00FF207F">
              <w:rPr>
                <w:rFonts w:ascii="Calibri" w:hAnsi="Calibri" w:cs="Arial"/>
                <w:b w:val="0"/>
                <w:sz w:val="20"/>
              </w:rPr>
              <w:t>supervisor and moderator is explained, ensuring that students receive constructive input to refine their projects.</w:t>
            </w:r>
          </w:p>
        </w:tc>
      </w:tr>
    </w:tbl>
    <w:p w14:paraId="0A4E0EAD" w14:textId="77777777" w:rsidR="0083710B" w:rsidRDefault="0083710B">
      <w:pPr>
        <w:pStyle w:val="age"/>
        <w:tabs>
          <w:tab w:val="clear" w:pos="936"/>
          <w:tab w:val="clear" w:pos="1440"/>
          <w:tab w:val="clear" w:pos="5760"/>
          <w:tab w:val="clear" w:pos="9504"/>
          <w:tab w:val="left" w:pos="-720"/>
        </w:tabs>
        <w:suppressAutoHyphens/>
        <w:rPr>
          <w:rFonts w:ascii="Calibri" w:hAnsi="Calibri" w:cs="Arial"/>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83710B" w14:paraId="408E5F22" w14:textId="77777777">
        <w:tc>
          <w:tcPr>
            <w:tcW w:w="9242" w:type="dxa"/>
            <w:shd w:val="clear" w:color="auto" w:fill="D9D9D9"/>
          </w:tcPr>
          <w:p w14:paraId="6F95B0C7" w14:textId="77777777" w:rsidR="0083710B" w:rsidRDefault="008D65BC">
            <w:pPr>
              <w:pStyle w:val="age"/>
              <w:tabs>
                <w:tab w:val="clear" w:pos="936"/>
                <w:tab w:val="clear" w:pos="1440"/>
                <w:tab w:val="clear" w:pos="5760"/>
                <w:tab w:val="clear" w:pos="9504"/>
                <w:tab w:val="left" w:pos="-720"/>
              </w:tabs>
              <w:suppressAutoHyphens/>
              <w:rPr>
                <w:rFonts w:ascii="Calibri" w:hAnsi="Calibri" w:cs="Arial"/>
                <w:spacing w:val="-2"/>
                <w:sz w:val="20"/>
              </w:rPr>
            </w:pPr>
            <w:r>
              <w:rPr>
                <w:rFonts w:ascii="Calibri" w:hAnsi="Calibri" w:cs="Arial"/>
                <w:spacing w:val="-2"/>
                <w:sz w:val="20"/>
              </w:rPr>
              <w:t>Summary of work undertaken this month.</w:t>
            </w:r>
          </w:p>
          <w:p w14:paraId="5CABA965" w14:textId="77777777" w:rsidR="0083710B" w:rsidRDefault="0083710B">
            <w:pPr>
              <w:pStyle w:val="age"/>
              <w:tabs>
                <w:tab w:val="clear" w:pos="936"/>
                <w:tab w:val="clear" w:pos="1440"/>
                <w:tab w:val="clear" w:pos="5760"/>
                <w:tab w:val="clear" w:pos="9504"/>
                <w:tab w:val="left" w:pos="-720"/>
              </w:tabs>
              <w:suppressAutoHyphens/>
              <w:rPr>
                <w:rFonts w:ascii="Calibri" w:hAnsi="Calibri" w:cs="Arial"/>
                <w:spacing w:val="-2"/>
                <w:sz w:val="20"/>
              </w:rPr>
            </w:pPr>
          </w:p>
        </w:tc>
      </w:tr>
      <w:tr w:rsidR="0083710B" w14:paraId="7EB4BAEB" w14:textId="77777777">
        <w:tc>
          <w:tcPr>
            <w:tcW w:w="9242" w:type="dxa"/>
          </w:tcPr>
          <w:p w14:paraId="778300C8" w14:textId="4607B5E6" w:rsidR="00721ECB" w:rsidRDefault="00247CEE" w:rsidP="00237657">
            <w:pPr>
              <w:pStyle w:val="ListParagraph"/>
              <w:numPr>
                <w:ilvl w:val="0"/>
                <w:numId w:val="2"/>
              </w:numPr>
              <w:spacing w:before="100" w:beforeAutospacing="1" w:after="100" w:afterAutospacing="1"/>
              <w:rPr>
                <w:rFonts w:ascii="Calibri" w:hAnsi="Calibri" w:cs="Arial"/>
                <w:bCs/>
                <w:spacing w:val="-2"/>
                <w:sz w:val="20"/>
                <w:lang w:val="en-GB"/>
              </w:rPr>
            </w:pPr>
            <w:r w:rsidRPr="00721ECB">
              <w:rPr>
                <w:rFonts w:ascii="Calibri" w:hAnsi="Calibri" w:cs="Arial"/>
                <w:b/>
                <w:spacing w:val="-2"/>
                <w:sz w:val="20"/>
                <w:lang w:val="en-GB"/>
              </w:rPr>
              <w:t>Choosing the Topic:</w:t>
            </w:r>
            <w:r w:rsidR="00E86682" w:rsidRPr="00721ECB">
              <w:rPr>
                <w:rFonts w:ascii="Calibri" w:hAnsi="Calibri" w:cs="Arial"/>
                <w:bCs/>
                <w:spacing w:val="-2"/>
                <w:sz w:val="20"/>
                <w:lang w:val="en-GB"/>
              </w:rPr>
              <w:t xml:space="preserve"> </w:t>
            </w:r>
            <w:r w:rsidRPr="00721ECB">
              <w:rPr>
                <w:rFonts w:ascii="Calibri" w:hAnsi="Calibri" w:cs="Arial"/>
                <w:bCs/>
                <w:spacing w:val="-2"/>
                <w:sz w:val="20"/>
                <w:lang w:val="en-GB"/>
              </w:rPr>
              <w:t>"Comparative Analysis of Project Management Software Using monday.com and Smartsheet for Team Collaboration."</w:t>
            </w:r>
          </w:p>
          <w:p w14:paraId="39A1771F" w14:textId="5FEF978A" w:rsidR="00237657" w:rsidRDefault="00237657" w:rsidP="00237657">
            <w:pPr>
              <w:spacing w:before="100" w:beforeAutospacing="1" w:after="100" w:afterAutospacing="1"/>
              <w:rPr>
                <w:rFonts w:eastAsia="Times New Roman" w:cs="Arial"/>
                <w:bCs/>
                <w:spacing w:val="-2"/>
                <w:sz w:val="20"/>
                <w:szCs w:val="20"/>
              </w:rPr>
            </w:pPr>
            <w:r w:rsidRPr="00237657">
              <w:rPr>
                <w:rFonts w:eastAsia="Times New Roman" w:cs="Arial"/>
                <w:b/>
                <w:spacing w:val="-2"/>
                <w:sz w:val="20"/>
                <w:szCs w:val="20"/>
              </w:rPr>
              <w:t>Research Question:</w:t>
            </w:r>
            <w:r w:rsidRPr="00237657">
              <w:rPr>
                <w:rFonts w:eastAsia="Times New Roman" w:cs="Arial"/>
                <w:bCs/>
                <w:spacing w:val="-2"/>
                <w:sz w:val="20"/>
                <w:szCs w:val="20"/>
              </w:rPr>
              <w:t xml:space="preserve"> “How do the features, functionality, and performance of monday.com and Smartsheet compare in supporting effective team collaboration, and what are the key differences in their functionalities?”</w:t>
            </w:r>
          </w:p>
          <w:p w14:paraId="3E56483E" w14:textId="54107031" w:rsidR="00675CB6" w:rsidRDefault="00420C1B" w:rsidP="00675CB6">
            <w:pPr>
              <w:pStyle w:val="ListParagraph"/>
              <w:numPr>
                <w:ilvl w:val="0"/>
                <w:numId w:val="2"/>
              </w:numPr>
              <w:spacing w:before="100" w:beforeAutospacing="1" w:after="100" w:afterAutospacing="1"/>
              <w:rPr>
                <w:rFonts w:ascii="Calibri" w:hAnsi="Calibri" w:cs="Arial"/>
                <w:b/>
                <w:spacing w:val="-2"/>
                <w:sz w:val="20"/>
                <w:lang w:val="en-GB"/>
              </w:rPr>
            </w:pPr>
            <w:r w:rsidRPr="00420C1B">
              <w:rPr>
                <w:rFonts w:ascii="Calibri" w:hAnsi="Calibri" w:cs="Arial"/>
                <w:b/>
                <w:spacing w:val="-2"/>
                <w:sz w:val="20"/>
                <w:lang w:val="en-GB"/>
              </w:rPr>
              <w:t>Draft</w:t>
            </w:r>
            <w:r w:rsidR="00104ABA">
              <w:rPr>
                <w:rFonts w:ascii="Calibri" w:hAnsi="Calibri" w:cs="Arial"/>
                <w:b/>
                <w:spacing w:val="-2"/>
                <w:sz w:val="20"/>
                <w:lang w:val="en-GB"/>
              </w:rPr>
              <w:t>ed</w:t>
            </w:r>
            <w:r w:rsidRPr="00420C1B">
              <w:rPr>
                <w:rFonts w:ascii="Calibri" w:hAnsi="Calibri" w:cs="Arial"/>
                <w:b/>
                <w:spacing w:val="-2"/>
                <w:sz w:val="20"/>
                <w:lang w:val="en-GB"/>
              </w:rPr>
              <w:t xml:space="preserve"> the Project Specification</w:t>
            </w:r>
            <w:r w:rsidR="00325907">
              <w:rPr>
                <w:rFonts w:ascii="Calibri" w:hAnsi="Calibri" w:cs="Arial"/>
                <w:b/>
                <w:spacing w:val="-2"/>
                <w:sz w:val="20"/>
                <w:lang w:val="en-GB"/>
              </w:rPr>
              <w:t xml:space="preserve"> and m</w:t>
            </w:r>
            <w:r w:rsidR="00104ABA">
              <w:rPr>
                <w:rFonts w:ascii="Calibri" w:hAnsi="Calibri" w:cs="Arial"/>
                <w:b/>
                <w:spacing w:val="-2"/>
                <w:sz w:val="20"/>
                <w:lang w:val="en-GB"/>
              </w:rPr>
              <w:t>a</w:t>
            </w:r>
            <w:r w:rsidR="00325907">
              <w:rPr>
                <w:rFonts w:ascii="Calibri" w:hAnsi="Calibri" w:cs="Arial"/>
                <w:b/>
                <w:spacing w:val="-2"/>
                <w:sz w:val="20"/>
                <w:lang w:val="en-GB"/>
              </w:rPr>
              <w:t>de all</w:t>
            </w:r>
            <w:r w:rsidR="00104ABA">
              <w:rPr>
                <w:rFonts w:ascii="Calibri" w:hAnsi="Calibri" w:cs="Arial"/>
                <w:b/>
                <w:spacing w:val="-2"/>
                <w:sz w:val="20"/>
                <w:lang w:val="en-GB"/>
              </w:rPr>
              <w:t xml:space="preserve"> recommended </w:t>
            </w:r>
            <w:r w:rsidR="001A30C9">
              <w:rPr>
                <w:rFonts w:ascii="Calibri" w:hAnsi="Calibri" w:cs="Arial"/>
                <w:b/>
                <w:spacing w:val="-2"/>
                <w:sz w:val="20"/>
                <w:lang w:val="en-GB"/>
              </w:rPr>
              <w:t>correction</w:t>
            </w:r>
            <w:r w:rsidR="00325907">
              <w:rPr>
                <w:rFonts w:ascii="Calibri" w:hAnsi="Calibri" w:cs="Arial"/>
                <w:b/>
                <w:spacing w:val="-2"/>
                <w:sz w:val="20"/>
                <w:lang w:val="en-GB"/>
              </w:rPr>
              <w:t>s</w:t>
            </w:r>
            <w:r w:rsidR="001A30C9">
              <w:rPr>
                <w:rFonts w:ascii="Calibri" w:hAnsi="Calibri" w:cs="Arial"/>
                <w:b/>
                <w:spacing w:val="-2"/>
                <w:sz w:val="20"/>
                <w:lang w:val="en-GB"/>
              </w:rPr>
              <w:t xml:space="preserve"> from the supervisor</w:t>
            </w:r>
            <w:r w:rsidR="00325907">
              <w:rPr>
                <w:rFonts w:ascii="Calibri" w:hAnsi="Calibri" w:cs="Arial"/>
                <w:b/>
                <w:spacing w:val="-2"/>
                <w:sz w:val="20"/>
                <w:lang w:val="en-GB"/>
              </w:rPr>
              <w:t xml:space="preserve"> for submission</w:t>
            </w:r>
            <w:r w:rsidR="003F6B0E">
              <w:rPr>
                <w:rFonts w:ascii="Calibri" w:hAnsi="Calibri" w:cs="Arial"/>
                <w:b/>
                <w:spacing w:val="-2"/>
                <w:sz w:val="20"/>
                <w:lang w:val="en-GB"/>
              </w:rPr>
              <w:t>.</w:t>
            </w:r>
          </w:p>
          <w:p w14:paraId="3F8166E3" w14:textId="16DE584F" w:rsidR="00897B3E" w:rsidRPr="006443D9" w:rsidRDefault="00675CB6" w:rsidP="00675CB6">
            <w:pPr>
              <w:spacing w:before="100" w:beforeAutospacing="1" w:after="100" w:afterAutospacing="1"/>
              <w:rPr>
                <w:rFonts w:eastAsia="Times New Roman" w:cs="Arial"/>
                <w:b/>
                <w:spacing w:val="-2"/>
                <w:sz w:val="20"/>
                <w:szCs w:val="20"/>
              </w:rPr>
            </w:pPr>
            <w:r w:rsidRPr="006443D9">
              <w:rPr>
                <w:rFonts w:eastAsia="Times New Roman" w:cs="Arial"/>
                <w:b/>
                <w:spacing w:val="-2"/>
                <w:sz w:val="20"/>
                <w:szCs w:val="20"/>
              </w:rPr>
              <w:t>Overview and Aim:</w:t>
            </w:r>
          </w:p>
          <w:p w14:paraId="5F5A5819" w14:textId="0CF0F4FE" w:rsidR="00897B3E" w:rsidRPr="00142E42" w:rsidRDefault="00897B3E" w:rsidP="00897B3E">
            <w:pPr>
              <w:pStyle w:val="ListParagraph"/>
              <w:numPr>
                <w:ilvl w:val="0"/>
                <w:numId w:val="3"/>
              </w:numPr>
              <w:spacing w:before="100" w:beforeAutospacing="1" w:after="100" w:afterAutospacing="1"/>
              <w:rPr>
                <w:rFonts w:ascii="Calibri" w:hAnsi="Calibri" w:cs="Arial"/>
                <w:bCs/>
                <w:spacing w:val="-2"/>
                <w:sz w:val="20"/>
                <w:lang w:val="en-GB"/>
              </w:rPr>
            </w:pPr>
            <w:r w:rsidRPr="00142E42">
              <w:rPr>
                <w:rFonts w:ascii="Calibri" w:hAnsi="Calibri" w:cs="Arial"/>
                <w:bCs/>
                <w:spacing w:val="-2"/>
                <w:sz w:val="20"/>
                <w:lang w:val="en-GB"/>
              </w:rPr>
              <w:t>To evaluate and compare monday.com and Smartsheet</w:t>
            </w:r>
            <w:r w:rsidR="00D32E72" w:rsidRPr="00142E42">
              <w:rPr>
                <w:rFonts w:ascii="Calibri" w:hAnsi="Calibri" w:cs="Arial"/>
                <w:bCs/>
                <w:spacing w:val="-2"/>
                <w:sz w:val="20"/>
                <w:lang w:val="en-GB"/>
              </w:rPr>
              <w:t>.</w:t>
            </w:r>
          </w:p>
          <w:p w14:paraId="0BA792AC" w14:textId="331CFAAD" w:rsidR="006443D9" w:rsidRPr="006443D9" w:rsidRDefault="008F72E9" w:rsidP="006443D9">
            <w:pPr>
              <w:pStyle w:val="ListParagraph"/>
              <w:numPr>
                <w:ilvl w:val="0"/>
                <w:numId w:val="3"/>
              </w:numPr>
              <w:spacing w:before="100" w:beforeAutospacing="1" w:after="100" w:afterAutospacing="1"/>
              <w:rPr>
                <w:rFonts w:ascii="Calibri" w:hAnsi="Calibri" w:cs="Arial"/>
                <w:bCs/>
                <w:spacing w:val="-2"/>
                <w:sz w:val="20"/>
                <w:lang w:val="en-GB"/>
              </w:rPr>
            </w:pPr>
            <w:r w:rsidRPr="00142E42">
              <w:rPr>
                <w:rFonts w:ascii="Calibri" w:hAnsi="Calibri" w:cs="Arial"/>
                <w:bCs/>
                <w:spacing w:val="-2"/>
                <w:sz w:val="20"/>
                <w:lang w:val="en-GB"/>
              </w:rPr>
              <w:t>Aim: Provide insights for choosing suitable</w:t>
            </w:r>
            <w:r w:rsidR="00D32E72" w:rsidRPr="00142E42">
              <w:rPr>
                <w:rFonts w:ascii="Calibri" w:hAnsi="Calibri" w:cs="Arial"/>
                <w:bCs/>
                <w:spacing w:val="-2"/>
                <w:sz w:val="20"/>
                <w:lang w:val="en-GB"/>
              </w:rPr>
              <w:t xml:space="preserve"> project management software for team collaboration.</w:t>
            </w:r>
          </w:p>
          <w:p w14:paraId="74CB917D" w14:textId="2A32E695" w:rsidR="0041037B" w:rsidRPr="006443D9" w:rsidRDefault="0041037B" w:rsidP="006443D9">
            <w:pPr>
              <w:pStyle w:val="ListParagraph"/>
              <w:numPr>
                <w:ilvl w:val="0"/>
                <w:numId w:val="2"/>
              </w:numPr>
              <w:spacing w:before="100" w:beforeAutospacing="1" w:after="100" w:afterAutospacing="1"/>
              <w:rPr>
                <w:rFonts w:ascii="Calibri" w:hAnsi="Calibri" w:cs="Arial"/>
                <w:b/>
                <w:spacing w:val="-2"/>
                <w:sz w:val="20"/>
                <w:lang w:val="en-GB"/>
              </w:rPr>
            </w:pPr>
            <w:r w:rsidRPr="006443D9">
              <w:rPr>
                <w:rFonts w:ascii="Calibri" w:hAnsi="Calibri" w:cs="Arial"/>
                <w:b/>
                <w:spacing w:val="-2"/>
                <w:sz w:val="20"/>
                <w:lang w:val="en-GB"/>
              </w:rPr>
              <w:t>Applied for Ethical Approval:</w:t>
            </w:r>
          </w:p>
          <w:p w14:paraId="40996624" w14:textId="77777777" w:rsidR="0041037B" w:rsidRPr="0041037B" w:rsidRDefault="0041037B" w:rsidP="0041037B">
            <w:pPr>
              <w:spacing w:before="100" w:beforeAutospacing="1" w:after="100" w:afterAutospacing="1" w:line="240" w:lineRule="auto"/>
              <w:rPr>
                <w:rFonts w:eastAsia="Times New Roman" w:cs="Arial"/>
                <w:b/>
                <w:spacing w:val="-2"/>
                <w:sz w:val="20"/>
                <w:szCs w:val="20"/>
              </w:rPr>
            </w:pPr>
            <w:r w:rsidRPr="0041037B">
              <w:rPr>
                <w:rFonts w:eastAsia="Times New Roman" w:cs="Arial"/>
                <w:b/>
                <w:spacing w:val="-2"/>
                <w:sz w:val="20"/>
                <w:szCs w:val="20"/>
              </w:rPr>
              <w:t>Ethical Considerations:</w:t>
            </w:r>
          </w:p>
          <w:p w14:paraId="57F04520" w14:textId="77777777" w:rsidR="0041037B" w:rsidRPr="0041037B" w:rsidRDefault="0041037B" w:rsidP="0041037B">
            <w:pPr>
              <w:numPr>
                <w:ilvl w:val="0"/>
                <w:numId w:val="4"/>
              </w:numPr>
              <w:spacing w:before="100" w:beforeAutospacing="1" w:after="100" w:afterAutospacing="1" w:line="240" w:lineRule="auto"/>
              <w:rPr>
                <w:rFonts w:eastAsia="Times New Roman" w:cs="Arial"/>
                <w:bCs/>
                <w:spacing w:val="-2"/>
                <w:sz w:val="20"/>
                <w:szCs w:val="20"/>
              </w:rPr>
            </w:pPr>
            <w:r w:rsidRPr="0041037B">
              <w:rPr>
                <w:rFonts w:eastAsia="Times New Roman" w:cs="Arial"/>
                <w:bCs/>
                <w:spacing w:val="-2"/>
                <w:sz w:val="20"/>
                <w:szCs w:val="20"/>
              </w:rPr>
              <w:t>Determine involvement of human subjects and data collection methods.</w:t>
            </w:r>
          </w:p>
          <w:p w14:paraId="3798B27E" w14:textId="77777777" w:rsidR="0041037B" w:rsidRPr="0041037B" w:rsidRDefault="0041037B" w:rsidP="0041037B">
            <w:pPr>
              <w:numPr>
                <w:ilvl w:val="0"/>
                <w:numId w:val="4"/>
              </w:numPr>
              <w:spacing w:before="100" w:beforeAutospacing="1" w:after="100" w:afterAutospacing="1" w:line="240" w:lineRule="auto"/>
              <w:rPr>
                <w:rFonts w:eastAsia="Times New Roman" w:cs="Arial"/>
                <w:bCs/>
                <w:spacing w:val="-2"/>
                <w:sz w:val="20"/>
                <w:szCs w:val="20"/>
              </w:rPr>
            </w:pPr>
            <w:r w:rsidRPr="0041037B">
              <w:rPr>
                <w:rFonts w:eastAsia="Times New Roman" w:cs="Arial"/>
                <w:bCs/>
                <w:spacing w:val="-2"/>
                <w:sz w:val="20"/>
                <w:szCs w:val="20"/>
              </w:rPr>
              <w:t>Fill out and submit the Ethical Approval Form with necessary details and signatures.</w:t>
            </w:r>
          </w:p>
          <w:p w14:paraId="78046BC1" w14:textId="77777777" w:rsidR="0041037B" w:rsidRDefault="0041037B" w:rsidP="0041037B">
            <w:pPr>
              <w:numPr>
                <w:ilvl w:val="0"/>
                <w:numId w:val="4"/>
              </w:numPr>
              <w:spacing w:before="100" w:beforeAutospacing="1" w:after="100" w:afterAutospacing="1" w:line="240" w:lineRule="auto"/>
              <w:rPr>
                <w:rFonts w:eastAsia="Times New Roman" w:cs="Arial"/>
                <w:bCs/>
                <w:spacing w:val="-2"/>
                <w:sz w:val="20"/>
                <w:szCs w:val="20"/>
              </w:rPr>
            </w:pPr>
            <w:r w:rsidRPr="0041037B">
              <w:rPr>
                <w:rFonts w:eastAsia="Times New Roman" w:cs="Arial"/>
                <w:bCs/>
                <w:spacing w:val="-2"/>
                <w:sz w:val="20"/>
                <w:szCs w:val="20"/>
              </w:rPr>
              <w:t>Ensure all documentation is complete and keep copies for reference.</w:t>
            </w:r>
          </w:p>
          <w:p w14:paraId="2BCE7DD8" w14:textId="0A40763B" w:rsidR="006443D9" w:rsidRDefault="00F367ED" w:rsidP="006443D9">
            <w:pPr>
              <w:pStyle w:val="ListParagraph"/>
              <w:numPr>
                <w:ilvl w:val="0"/>
                <w:numId w:val="2"/>
              </w:numPr>
              <w:spacing w:before="100" w:beforeAutospacing="1" w:after="100" w:afterAutospacing="1"/>
              <w:rPr>
                <w:rFonts w:ascii="Calibri" w:hAnsi="Calibri" w:cs="Arial"/>
                <w:b/>
                <w:spacing w:val="-2"/>
                <w:sz w:val="20"/>
                <w:lang w:val="en-GB"/>
              </w:rPr>
            </w:pPr>
            <w:r>
              <w:rPr>
                <w:rFonts w:ascii="Calibri" w:hAnsi="Calibri" w:cs="Arial"/>
                <w:b/>
                <w:spacing w:val="-2"/>
                <w:sz w:val="20"/>
                <w:lang w:val="en-GB"/>
              </w:rPr>
              <w:t xml:space="preserve">Research on more </w:t>
            </w:r>
            <w:r w:rsidR="006443D9" w:rsidRPr="006443D9">
              <w:rPr>
                <w:rFonts w:ascii="Calibri" w:hAnsi="Calibri" w:cs="Arial"/>
                <w:b/>
                <w:spacing w:val="-2"/>
                <w:sz w:val="20"/>
                <w:lang w:val="en-GB"/>
              </w:rPr>
              <w:t>Reading List:</w:t>
            </w:r>
          </w:p>
          <w:p w14:paraId="748A517C" w14:textId="416DEB78" w:rsidR="008E61F0" w:rsidRDefault="00D5402F" w:rsidP="008E61F0">
            <w:pPr>
              <w:pStyle w:val="ListParagraph"/>
              <w:numPr>
                <w:ilvl w:val="0"/>
                <w:numId w:val="5"/>
              </w:numPr>
              <w:spacing w:before="100" w:beforeAutospacing="1" w:after="100" w:afterAutospacing="1"/>
              <w:rPr>
                <w:rFonts w:ascii="Calibri" w:hAnsi="Calibri" w:cs="Arial"/>
                <w:bCs/>
                <w:spacing w:val="-2"/>
                <w:sz w:val="20"/>
                <w:lang w:val="en-GB"/>
              </w:rPr>
            </w:pPr>
            <w:r w:rsidRPr="00D5402F">
              <w:rPr>
                <w:rFonts w:ascii="Calibri" w:hAnsi="Calibri" w:cs="Arial"/>
                <w:bCs/>
                <w:spacing w:val="-2"/>
                <w:sz w:val="20"/>
                <w:lang w:val="en-GB"/>
              </w:rPr>
              <w:t>Relevant journal articles, conference papers, and industry reports</w:t>
            </w:r>
            <w:r w:rsidR="00F062A1">
              <w:rPr>
                <w:rFonts w:ascii="Calibri" w:hAnsi="Calibri" w:cs="Arial"/>
                <w:bCs/>
                <w:spacing w:val="-2"/>
                <w:sz w:val="20"/>
                <w:lang w:val="en-GB"/>
              </w:rPr>
              <w:t>.</w:t>
            </w:r>
          </w:p>
          <w:p w14:paraId="2EB55CC5" w14:textId="6EE3210D" w:rsidR="0083710B" w:rsidRPr="003D0416" w:rsidRDefault="003D0416" w:rsidP="003D0416">
            <w:pPr>
              <w:spacing w:before="100" w:beforeAutospacing="1" w:after="100" w:afterAutospacing="1"/>
              <w:ind w:left="360"/>
              <w:rPr>
                <w:rFonts w:eastAsia="Times New Roman" w:cs="Arial"/>
                <w:bCs/>
                <w:spacing w:val="-2"/>
                <w:sz w:val="20"/>
                <w:szCs w:val="20"/>
              </w:rPr>
            </w:pPr>
            <w:r>
              <w:rPr>
                <w:rFonts w:eastAsia="Times New Roman" w:cs="Arial"/>
                <w:bCs/>
                <w:spacing w:val="-2"/>
                <w:sz w:val="20"/>
                <w:szCs w:val="20"/>
              </w:rPr>
              <w:t>All the above p</w:t>
            </w:r>
            <w:r w:rsidR="008E61F0" w:rsidRPr="008E61F0">
              <w:rPr>
                <w:rFonts w:eastAsia="Times New Roman" w:cs="Arial"/>
                <w:bCs/>
                <w:spacing w:val="-2"/>
                <w:sz w:val="20"/>
                <w:szCs w:val="20"/>
              </w:rPr>
              <w:t>rocess</w:t>
            </w:r>
            <w:r>
              <w:rPr>
                <w:rFonts w:eastAsia="Times New Roman" w:cs="Arial"/>
                <w:bCs/>
                <w:spacing w:val="-2"/>
                <w:sz w:val="20"/>
                <w:szCs w:val="20"/>
              </w:rPr>
              <w:t>es</w:t>
            </w:r>
            <w:r w:rsidR="008E61F0" w:rsidRPr="008E61F0">
              <w:rPr>
                <w:rFonts w:eastAsia="Times New Roman" w:cs="Arial"/>
                <w:bCs/>
                <w:spacing w:val="-2"/>
                <w:sz w:val="20"/>
                <w:szCs w:val="20"/>
              </w:rPr>
              <w:t xml:space="preserve"> </w:t>
            </w:r>
            <w:r>
              <w:rPr>
                <w:rFonts w:eastAsia="Times New Roman" w:cs="Arial"/>
                <w:bCs/>
                <w:spacing w:val="-2"/>
                <w:sz w:val="20"/>
                <w:szCs w:val="20"/>
              </w:rPr>
              <w:t xml:space="preserve">will help in having </w:t>
            </w:r>
            <w:r w:rsidR="008E61F0" w:rsidRPr="008E61F0">
              <w:rPr>
                <w:rFonts w:eastAsia="Times New Roman" w:cs="Arial"/>
                <w:bCs/>
                <w:spacing w:val="-2"/>
                <w:sz w:val="20"/>
                <w:szCs w:val="20"/>
              </w:rPr>
              <w:t>a solid foundation for starting the dissertation, meeting all administrative, ethical, and academic requirements.</w:t>
            </w:r>
          </w:p>
        </w:tc>
      </w:tr>
    </w:tbl>
    <w:p w14:paraId="7673C2E7" w14:textId="77777777" w:rsidR="0083710B" w:rsidRDefault="0083710B">
      <w:pPr>
        <w:pStyle w:val="age"/>
        <w:tabs>
          <w:tab w:val="clear" w:pos="936"/>
          <w:tab w:val="clear" w:pos="1440"/>
          <w:tab w:val="clear" w:pos="5760"/>
          <w:tab w:val="clear" w:pos="9504"/>
          <w:tab w:val="left" w:pos="-720"/>
        </w:tabs>
        <w:suppressAutoHyphens/>
        <w:rPr>
          <w:rFonts w:ascii="Calibri" w:hAnsi="Calibri" w:cs="Arial"/>
          <w:b/>
          <w:spacing w:val="-2"/>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83710B" w14:paraId="7E8F014B" w14:textId="77777777">
        <w:tc>
          <w:tcPr>
            <w:tcW w:w="9242" w:type="dxa"/>
            <w:shd w:val="clear" w:color="auto" w:fill="D9D9D9"/>
          </w:tcPr>
          <w:p w14:paraId="52090995" w14:textId="77777777" w:rsidR="0083710B" w:rsidRDefault="008D65BC">
            <w:pPr>
              <w:pStyle w:val="age"/>
              <w:tabs>
                <w:tab w:val="clear" w:pos="936"/>
                <w:tab w:val="clear" w:pos="1440"/>
                <w:tab w:val="clear" w:pos="5760"/>
                <w:tab w:val="clear" w:pos="9504"/>
                <w:tab w:val="left" w:pos="-720"/>
              </w:tabs>
              <w:suppressAutoHyphens/>
              <w:rPr>
                <w:rFonts w:ascii="Calibri" w:hAnsi="Calibri" w:cs="Arial"/>
                <w:spacing w:val="-2"/>
                <w:sz w:val="20"/>
              </w:rPr>
            </w:pPr>
            <w:r>
              <w:rPr>
                <w:rFonts w:ascii="Calibri" w:hAnsi="Calibri" w:cs="Arial"/>
                <w:spacing w:val="-2"/>
                <w:sz w:val="20"/>
              </w:rPr>
              <w:t>What work will you undertake next month?</w:t>
            </w:r>
          </w:p>
          <w:p w14:paraId="3FC18819" w14:textId="77777777" w:rsidR="0083710B" w:rsidRDefault="0083710B">
            <w:pPr>
              <w:pStyle w:val="age"/>
              <w:tabs>
                <w:tab w:val="clear" w:pos="936"/>
                <w:tab w:val="clear" w:pos="1440"/>
                <w:tab w:val="clear" w:pos="5760"/>
                <w:tab w:val="clear" w:pos="9504"/>
                <w:tab w:val="left" w:pos="-720"/>
              </w:tabs>
              <w:suppressAutoHyphens/>
              <w:rPr>
                <w:rFonts w:ascii="Calibri" w:hAnsi="Calibri" w:cs="Arial"/>
                <w:color w:val="FFFFFF"/>
                <w:spacing w:val="-2"/>
                <w:sz w:val="20"/>
              </w:rPr>
            </w:pPr>
          </w:p>
        </w:tc>
      </w:tr>
      <w:tr w:rsidR="0083710B" w14:paraId="3F5DA21B" w14:textId="77777777">
        <w:tc>
          <w:tcPr>
            <w:tcW w:w="9242" w:type="dxa"/>
          </w:tcPr>
          <w:p w14:paraId="3B3E93B3" w14:textId="1D862D84" w:rsidR="0083710B" w:rsidRPr="00705893" w:rsidRDefault="002D370D">
            <w:pPr>
              <w:pStyle w:val="age"/>
              <w:tabs>
                <w:tab w:val="clear" w:pos="936"/>
                <w:tab w:val="clear" w:pos="1440"/>
                <w:tab w:val="clear" w:pos="5760"/>
                <w:tab w:val="clear" w:pos="9504"/>
                <w:tab w:val="left" w:pos="-720"/>
              </w:tabs>
              <w:suppressAutoHyphens/>
              <w:rPr>
                <w:rFonts w:ascii="Calibri" w:hAnsi="Calibri" w:cs="Arial"/>
                <w:bCs/>
                <w:spacing w:val="-2"/>
                <w:sz w:val="20"/>
              </w:rPr>
            </w:pPr>
            <w:r w:rsidRPr="00705893">
              <w:rPr>
                <w:rFonts w:ascii="Calibri" w:hAnsi="Calibri" w:cs="Arial"/>
                <w:bCs/>
                <w:spacing w:val="-2"/>
                <w:sz w:val="20"/>
              </w:rPr>
              <w:t>With the topic chosen and the project specification and ethical approval process initiated, the focus now shifts to laying the groundwork for detailed research and practical work. The next steps involve a combination of continued literature review, detailed planning, and initial practical setup.</w:t>
            </w:r>
          </w:p>
          <w:p w14:paraId="2AAC3E95" w14:textId="77777777" w:rsidR="00A841D2" w:rsidRPr="00705893" w:rsidRDefault="00A841D2">
            <w:pPr>
              <w:pStyle w:val="age"/>
              <w:tabs>
                <w:tab w:val="clear" w:pos="936"/>
                <w:tab w:val="clear" w:pos="1440"/>
                <w:tab w:val="clear" w:pos="5760"/>
                <w:tab w:val="clear" w:pos="9504"/>
                <w:tab w:val="left" w:pos="-720"/>
              </w:tabs>
              <w:suppressAutoHyphens/>
              <w:rPr>
                <w:rFonts w:ascii="Calibri" w:hAnsi="Calibri" w:cs="Arial"/>
                <w:bCs/>
                <w:spacing w:val="-2"/>
                <w:sz w:val="20"/>
              </w:rPr>
            </w:pPr>
          </w:p>
          <w:p w14:paraId="662CCB6C" w14:textId="5F84EAD7" w:rsidR="00D93090" w:rsidRPr="0076533F" w:rsidRDefault="00A841D2" w:rsidP="00D93090">
            <w:pPr>
              <w:pStyle w:val="age"/>
              <w:numPr>
                <w:ilvl w:val="0"/>
                <w:numId w:val="6"/>
              </w:numPr>
              <w:tabs>
                <w:tab w:val="clear" w:pos="936"/>
                <w:tab w:val="clear" w:pos="1440"/>
                <w:tab w:val="clear" w:pos="5760"/>
                <w:tab w:val="clear" w:pos="9504"/>
                <w:tab w:val="left" w:pos="-720"/>
              </w:tabs>
              <w:suppressAutoHyphens/>
              <w:rPr>
                <w:rFonts w:ascii="Calibri" w:hAnsi="Calibri" w:cs="Arial"/>
                <w:b/>
                <w:spacing w:val="-2"/>
                <w:sz w:val="20"/>
              </w:rPr>
            </w:pPr>
            <w:r w:rsidRPr="0076533F">
              <w:rPr>
                <w:rFonts w:ascii="Calibri" w:hAnsi="Calibri" w:cs="Arial"/>
                <w:b/>
                <w:spacing w:val="-2"/>
                <w:sz w:val="20"/>
              </w:rPr>
              <w:t>Expand Literature Review:</w:t>
            </w:r>
          </w:p>
          <w:p w14:paraId="74DFF2AA" w14:textId="77777777" w:rsidR="00D93090" w:rsidRPr="00705893" w:rsidRDefault="00D93090" w:rsidP="00D93090">
            <w:pPr>
              <w:pStyle w:val="age"/>
              <w:tabs>
                <w:tab w:val="clear" w:pos="936"/>
                <w:tab w:val="clear" w:pos="1440"/>
                <w:tab w:val="clear" w:pos="5760"/>
                <w:tab w:val="clear" w:pos="9504"/>
                <w:tab w:val="left" w:pos="-720"/>
              </w:tabs>
              <w:suppressAutoHyphens/>
              <w:ind w:left="720"/>
              <w:rPr>
                <w:rFonts w:ascii="Calibri" w:hAnsi="Calibri" w:cs="Arial"/>
                <w:b/>
                <w:spacing w:val="-2"/>
                <w:sz w:val="20"/>
              </w:rPr>
            </w:pPr>
          </w:p>
          <w:p w14:paraId="18A21132" w14:textId="76A171B7" w:rsidR="00A841D2" w:rsidRPr="00705893" w:rsidRDefault="00A841D2" w:rsidP="00D93090">
            <w:pPr>
              <w:pStyle w:val="age"/>
              <w:numPr>
                <w:ilvl w:val="0"/>
                <w:numId w:val="5"/>
              </w:numPr>
              <w:tabs>
                <w:tab w:val="clear" w:pos="936"/>
                <w:tab w:val="clear" w:pos="1440"/>
                <w:tab w:val="clear" w:pos="5760"/>
                <w:tab w:val="clear" w:pos="9504"/>
                <w:tab w:val="left" w:pos="-720"/>
              </w:tabs>
              <w:suppressAutoHyphens/>
              <w:rPr>
                <w:rFonts w:ascii="Calibri" w:hAnsi="Calibri" w:cs="Arial"/>
                <w:bCs/>
                <w:spacing w:val="-2"/>
                <w:sz w:val="20"/>
              </w:rPr>
            </w:pPr>
            <w:r w:rsidRPr="00705893">
              <w:rPr>
                <w:rFonts w:ascii="Calibri" w:hAnsi="Calibri" w:cs="Arial"/>
                <w:bCs/>
                <w:spacing w:val="-2"/>
                <w:sz w:val="20"/>
              </w:rPr>
              <w:t>Build</w:t>
            </w:r>
            <w:r w:rsidR="001C3C86" w:rsidRPr="00705893">
              <w:rPr>
                <w:rFonts w:ascii="Calibri" w:hAnsi="Calibri" w:cs="Arial"/>
                <w:bCs/>
                <w:spacing w:val="-2"/>
                <w:sz w:val="20"/>
              </w:rPr>
              <w:t>ing</w:t>
            </w:r>
            <w:r w:rsidRPr="00705893">
              <w:rPr>
                <w:rFonts w:ascii="Calibri" w:hAnsi="Calibri" w:cs="Arial"/>
                <w:bCs/>
                <w:spacing w:val="-2"/>
                <w:sz w:val="20"/>
              </w:rPr>
              <w:t xml:space="preserve"> a robust theoretical framework to support the comparative analysis.</w:t>
            </w:r>
          </w:p>
          <w:p w14:paraId="5475B390" w14:textId="0549852D" w:rsidR="00D93090" w:rsidRPr="00705893" w:rsidRDefault="001C3C86" w:rsidP="00D93090">
            <w:pPr>
              <w:pStyle w:val="age"/>
              <w:numPr>
                <w:ilvl w:val="0"/>
                <w:numId w:val="5"/>
              </w:numPr>
              <w:tabs>
                <w:tab w:val="clear" w:pos="936"/>
                <w:tab w:val="clear" w:pos="1440"/>
                <w:tab w:val="clear" w:pos="5760"/>
                <w:tab w:val="clear" w:pos="9504"/>
                <w:tab w:val="left" w:pos="-720"/>
              </w:tabs>
              <w:suppressAutoHyphens/>
              <w:rPr>
                <w:rFonts w:ascii="Calibri" w:hAnsi="Calibri" w:cs="Arial"/>
                <w:bCs/>
                <w:spacing w:val="-2"/>
                <w:sz w:val="20"/>
              </w:rPr>
            </w:pPr>
            <w:r w:rsidRPr="00705893">
              <w:rPr>
                <w:rFonts w:ascii="Calibri" w:hAnsi="Calibri" w:cs="Arial"/>
                <w:bCs/>
                <w:spacing w:val="-2"/>
                <w:sz w:val="20"/>
              </w:rPr>
              <w:t>Locating additional scholarly articles, books, and industry reports related to project management software, team collaboration, and specific studies on monday.com and Smartsheet.</w:t>
            </w:r>
          </w:p>
          <w:p w14:paraId="70B65D41" w14:textId="7DD86ED0" w:rsidR="001C3C86" w:rsidRPr="00705893" w:rsidRDefault="001C3C86" w:rsidP="00D93090">
            <w:pPr>
              <w:pStyle w:val="age"/>
              <w:numPr>
                <w:ilvl w:val="0"/>
                <w:numId w:val="5"/>
              </w:numPr>
              <w:tabs>
                <w:tab w:val="clear" w:pos="936"/>
                <w:tab w:val="clear" w:pos="1440"/>
                <w:tab w:val="clear" w:pos="5760"/>
                <w:tab w:val="clear" w:pos="9504"/>
                <w:tab w:val="left" w:pos="-720"/>
              </w:tabs>
              <w:suppressAutoHyphens/>
              <w:rPr>
                <w:rFonts w:ascii="Calibri" w:hAnsi="Calibri" w:cs="Arial"/>
                <w:bCs/>
                <w:spacing w:val="-2"/>
                <w:sz w:val="20"/>
              </w:rPr>
            </w:pPr>
            <w:r w:rsidRPr="00705893">
              <w:rPr>
                <w:rFonts w:ascii="Calibri" w:hAnsi="Calibri" w:cs="Arial"/>
                <w:bCs/>
                <w:spacing w:val="-2"/>
                <w:sz w:val="20"/>
              </w:rPr>
              <w:t xml:space="preserve">Summarize and critically evaluate the findings, focusing on gaps in the existing literature that </w:t>
            </w:r>
            <w:r w:rsidR="00871C5E" w:rsidRPr="00705893">
              <w:rPr>
                <w:rFonts w:ascii="Calibri" w:hAnsi="Calibri" w:cs="Arial"/>
                <w:bCs/>
                <w:spacing w:val="-2"/>
                <w:sz w:val="20"/>
              </w:rPr>
              <w:t>the</w:t>
            </w:r>
            <w:r w:rsidRPr="00705893">
              <w:rPr>
                <w:rFonts w:ascii="Calibri" w:hAnsi="Calibri" w:cs="Arial"/>
                <w:bCs/>
                <w:spacing w:val="-2"/>
                <w:sz w:val="20"/>
              </w:rPr>
              <w:t xml:space="preserve"> research aims to fill.</w:t>
            </w:r>
          </w:p>
          <w:p w14:paraId="4C2E53C0" w14:textId="537F2DB4" w:rsidR="001C3C86" w:rsidRPr="00705893" w:rsidRDefault="001C3C86" w:rsidP="00D93090">
            <w:pPr>
              <w:pStyle w:val="age"/>
              <w:numPr>
                <w:ilvl w:val="0"/>
                <w:numId w:val="5"/>
              </w:numPr>
              <w:tabs>
                <w:tab w:val="clear" w:pos="936"/>
                <w:tab w:val="clear" w:pos="1440"/>
                <w:tab w:val="clear" w:pos="5760"/>
                <w:tab w:val="clear" w:pos="9504"/>
                <w:tab w:val="left" w:pos="-720"/>
              </w:tabs>
              <w:suppressAutoHyphens/>
              <w:rPr>
                <w:rFonts w:ascii="Calibri" w:hAnsi="Calibri" w:cs="Arial"/>
                <w:bCs/>
                <w:spacing w:val="-2"/>
                <w:sz w:val="20"/>
              </w:rPr>
            </w:pPr>
            <w:r w:rsidRPr="00705893">
              <w:rPr>
                <w:rFonts w:ascii="Calibri" w:hAnsi="Calibri" w:cs="Arial"/>
                <w:bCs/>
                <w:spacing w:val="-2"/>
                <w:sz w:val="20"/>
              </w:rPr>
              <w:t xml:space="preserve">Develop a theoretical framework that will guide </w:t>
            </w:r>
            <w:r w:rsidR="00871C5E" w:rsidRPr="00705893">
              <w:rPr>
                <w:rFonts w:ascii="Calibri" w:hAnsi="Calibri" w:cs="Arial"/>
                <w:bCs/>
                <w:spacing w:val="-2"/>
                <w:sz w:val="20"/>
              </w:rPr>
              <w:t>the</w:t>
            </w:r>
            <w:r w:rsidRPr="00705893">
              <w:rPr>
                <w:rFonts w:ascii="Calibri" w:hAnsi="Calibri" w:cs="Arial"/>
                <w:bCs/>
                <w:spacing w:val="-2"/>
                <w:sz w:val="20"/>
              </w:rPr>
              <w:t xml:space="preserve"> comparative analysis. This framework will highlight the criteria for comparison and the expected outcomes.</w:t>
            </w:r>
          </w:p>
          <w:p w14:paraId="134C0C25" w14:textId="77777777" w:rsidR="00AE6CB6" w:rsidRPr="00705893" w:rsidRDefault="00AE6CB6" w:rsidP="00705893">
            <w:pPr>
              <w:pStyle w:val="age"/>
              <w:tabs>
                <w:tab w:val="clear" w:pos="936"/>
                <w:tab w:val="clear" w:pos="1440"/>
                <w:tab w:val="clear" w:pos="5760"/>
                <w:tab w:val="clear" w:pos="9504"/>
                <w:tab w:val="left" w:pos="-720"/>
              </w:tabs>
              <w:suppressAutoHyphens/>
              <w:rPr>
                <w:rFonts w:ascii="Calibri" w:hAnsi="Calibri" w:cs="Arial"/>
                <w:bCs/>
                <w:spacing w:val="-2"/>
                <w:sz w:val="20"/>
              </w:rPr>
            </w:pPr>
          </w:p>
          <w:p w14:paraId="2B788622" w14:textId="4D88CCD1" w:rsidR="00AE6CB6" w:rsidRPr="0076533F" w:rsidRDefault="00AE6CB6" w:rsidP="00AE6CB6">
            <w:pPr>
              <w:pStyle w:val="age"/>
              <w:numPr>
                <w:ilvl w:val="0"/>
                <w:numId w:val="6"/>
              </w:numPr>
              <w:tabs>
                <w:tab w:val="clear" w:pos="936"/>
                <w:tab w:val="clear" w:pos="1440"/>
                <w:tab w:val="clear" w:pos="5760"/>
                <w:tab w:val="clear" w:pos="9504"/>
                <w:tab w:val="left" w:pos="-720"/>
              </w:tabs>
              <w:suppressAutoHyphens/>
              <w:rPr>
                <w:rFonts w:ascii="Calibri" w:hAnsi="Calibri" w:cs="Arial"/>
                <w:b/>
                <w:spacing w:val="-2"/>
                <w:sz w:val="20"/>
              </w:rPr>
            </w:pPr>
            <w:r w:rsidRPr="0076533F">
              <w:rPr>
                <w:rFonts w:ascii="Calibri" w:hAnsi="Calibri" w:cs="Arial"/>
                <w:b/>
                <w:spacing w:val="-2"/>
                <w:sz w:val="20"/>
              </w:rPr>
              <w:t>Refine Research Design and Methodology:</w:t>
            </w:r>
          </w:p>
          <w:p w14:paraId="68A295A8" w14:textId="77777777" w:rsidR="003F19E5" w:rsidRPr="005B63DF" w:rsidRDefault="003F19E5" w:rsidP="003F19E5">
            <w:pPr>
              <w:pStyle w:val="age"/>
              <w:tabs>
                <w:tab w:val="clear" w:pos="936"/>
                <w:tab w:val="clear" w:pos="1440"/>
                <w:tab w:val="clear" w:pos="5760"/>
                <w:tab w:val="clear" w:pos="9504"/>
                <w:tab w:val="left" w:pos="-720"/>
              </w:tabs>
              <w:suppressAutoHyphens/>
              <w:ind w:left="720"/>
              <w:rPr>
                <w:rFonts w:ascii="Calibri" w:hAnsi="Calibri" w:cs="Arial"/>
                <w:b/>
                <w:spacing w:val="-2"/>
                <w:sz w:val="20"/>
              </w:rPr>
            </w:pPr>
          </w:p>
          <w:p w14:paraId="1B42DFE3" w14:textId="3EA211AF" w:rsidR="00AE6CB6" w:rsidRPr="00705893" w:rsidRDefault="00521028" w:rsidP="00521028">
            <w:pPr>
              <w:pStyle w:val="age"/>
              <w:numPr>
                <w:ilvl w:val="0"/>
                <w:numId w:val="7"/>
              </w:numPr>
              <w:tabs>
                <w:tab w:val="clear" w:pos="936"/>
                <w:tab w:val="clear" w:pos="1440"/>
                <w:tab w:val="clear" w:pos="5760"/>
                <w:tab w:val="clear" w:pos="9504"/>
                <w:tab w:val="left" w:pos="-720"/>
              </w:tabs>
              <w:suppressAutoHyphens/>
              <w:rPr>
                <w:rFonts w:ascii="Calibri" w:hAnsi="Calibri" w:cs="Arial"/>
                <w:bCs/>
                <w:spacing w:val="-2"/>
                <w:sz w:val="20"/>
              </w:rPr>
            </w:pPr>
            <w:r w:rsidRPr="00705893">
              <w:rPr>
                <w:rFonts w:ascii="Calibri" w:hAnsi="Calibri" w:cs="Arial"/>
                <w:bCs/>
                <w:spacing w:val="-2"/>
                <w:sz w:val="20"/>
              </w:rPr>
              <w:t>Ensuring a clear, detailed, and practical approach to conducting the research.</w:t>
            </w:r>
          </w:p>
          <w:p w14:paraId="4612A985" w14:textId="1C3CD1D3" w:rsidR="00521028" w:rsidRPr="00705893" w:rsidRDefault="008C290A" w:rsidP="00521028">
            <w:pPr>
              <w:pStyle w:val="age"/>
              <w:numPr>
                <w:ilvl w:val="0"/>
                <w:numId w:val="7"/>
              </w:numPr>
              <w:tabs>
                <w:tab w:val="clear" w:pos="936"/>
                <w:tab w:val="clear" w:pos="1440"/>
                <w:tab w:val="clear" w:pos="5760"/>
                <w:tab w:val="clear" w:pos="9504"/>
                <w:tab w:val="left" w:pos="-720"/>
              </w:tabs>
              <w:suppressAutoHyphens/>
              <w:rPr>
                <w:rFonts w:ascii="Calibri" w:hAnsi="Calibri" w:cs="Arial"/>
                <w:bCs/>
                <w:spacing w:val="-2"/>
                <w:sz w:val="20"/>
              </w:rPr>
            </w:pPr>
            <w:r w:rsidRPr="00705893">
              <w:rPr>
                <w:rFonts w:ascii="Calibri" w:hAnsi="Calibri" w:cs="Arial"/>
                <w:bCs/>
                <w:spacing w:val="-2"/>
                <w:sz w:val="20"/>
              </w:rPr>
              <w:t>Finalizing the research methodology, including the specific metrics and criteria for comparing monday.com and Smartsheet.</w:t>
            </w:r>
          </w:p>
          <w:p w14:paraId="0EACAEF1" w14:textId="77777777" w:rsidR="008C290A" w:rsidRPr="00705893" w:rsidRDefault="008C290A" w:rsidP="00C02791">
            <w:pPr>
              <w:pStyle w:val="age"/>
              <w:tabs>
                <w:tab w:val="clear" w:pos="936"/>
                <w:tab w:val="clear" w:pos="1440"/>
                <w:tab w:val="clear" w:pos="5760"/>
                <w:tab w:val="clear" w:pos="9504"/>
                <w:tab w:val="left" w:pos="-720"/>
              </w:tabs>
              <w:suppressAutoHyphens/>
              <w:rPr>
                <w:rFonts w:ascii="Calibri" w:hAnsi="Calibri" w:cs="Arial"/>
                <w:bCs/>
                <w:spacing w:val="-2"/>
                <w:sz w:val="20"/>
              </w:rPr>
            </w:pPr>
          </w:p>
          <w:p w14:paraId="37B38FDF" w14:textId="342C160C" w:rsidR="00C02791" w:rsidRPr="0076533F" w:rsidRDefault="00DA0EFA" w:rsidP="00C02791">
            <w:pPr>
              <w:pStyle w:val="age"/>
              <w:numPr>
                <w:ilvl w:val="0"/>
                <w:numId w:val="6"/>
              </w:numPr>
              <w:tabs>
                <w:tab w:val="clear" w:pos="936"/>
                <w:tab w:val="clear" w:pos="1440"/>
                <w:tab w:val="clear" w:pos="5760"/>
                <w:tab w:val="clear" w:pos="9504"/>
                <w:tab w:val="left" w:pos="-720"/>
              </w:tabs>
              <w:suppressAutoHyphens/>
              <w:rPr>
                <w:rFonts w:ascii="Calibri" w:hAnsi="Calibri" w:cs="Arial"/>
                <w:b/>
                <w:spacing w:val="-2"/>
                <w:sz w:val="20"/>
              </w:rPr>
            </w:pPr>
            <w:r w:rsidRPr="0076533F">
              <w:rPr>
                <w:rFonts w:ascii="Calibri" w:hAnsi="Calibri" w:cs="Arial"/>
                <w:b/>
                <w:spacing w:val="-2"/>
                <w:sz w:val="20"/>
              </w:rPr>
              <w:t>Initial Setup of Practical Work:</w:t>
            </w:r>
          </w:p>
          <w:p w14:paraId="7953731E" w14:textId="77777777" w:rsidR="003F19E5" w:rsidRPr="005B63DF" w:rsidRDefault="003F19E5" w:rsidP="003F19E5">
            <w:pPr>
              <w:pStyle w:val="age"/>
              <w:tabs>
                <w:tab w:val="clear" w:pos="936"/>
                <w:tab w:val="clear" w:pos="1440"/>
                <w:tab w:val="clear" w:pos="5760"/>
                <w:tab w:val="clear" w:pos="9504"/>
                <w:tab w:val="left" w:pos="-720"/>
              </w:tabs>
              <w:suppressAutoHyphens/>
              <w:ind w:left="720"/>
              <w:rPr>
                <w:rFonts w:ascii="Calibri" w:hAnsi="Calibri" w:cs="Arial"/>
                <w:b/>
                <w:spacing w:val="-2"/>
                <w:sz w:val="20"/>
              </w:rPr>
            </w:pPr>
          </w:p>
          <w:p w14:paraId="799D45C8" w14:textId="32385700" w:rsidR="00DA0EFA" w:rsidRPr="00705893" w:rsidRDefault="00AE0A80" w:rsidP="00DA0EFA">
            <w:pPr>
              <w:pStyle w:val="age"/>
              <w:numPr>
                <w:ilvl w:val="0"/>
                <w:numId w:val="11"/>
              </w:numPr>
              <w:tabs>
                <w:tab w:val="clear" w:pos="936"/>
                <w:tab w:val="clear" w:pos="1440"/>
                <w:tab w:val="clear" w:pos="5760"/>
                <w:tab w:val="clear" w:pos="9504"/>
                <w:tab w:val="left" w:pos="-720"/>
              </w:tabs>
              <w:suppressAutoHyphens/>
              <w:rPr>
                <w:rFonts w:ascii="Calibri" w:hAnsi="Calibri" w:cs="Arial"/>
                <w:bCs/>
                <w:spacing w:val="-2"/>
                <w:sz w:val="20"/>
              </w:rPr>
            </w:pPr>
            <w:r w:rsidRPr="00705893">
              <w:rPr>
                <w:rFonts w:ascii="Calibri" w:hAnsi="Calibri" w:cs="Arial"/>
                <w:bCs/>
                <w:spacing w:val="-2"/>
                <w:sz w:val="20"/>
              </w:rPr>
              <w:t>Beginning the hands-on component of the dissertation by setting up the necessary tools and environments.</w:t>
            </w:r>
          </w:p>
          <w:p w14:paraId="6628ED1C" w14:textId="31C1966A" w:rsidR="00487FAE" w:rsidRPr="00705893" w:rsidRDefault="00487FAE" w:rsidP="00DA0EFA">
            <w:pPr>
              <w:pStyle w:val="age"/>
              <w:numPr>
                <w:ilvl w:val="0"/>
                <w:numId w:val="11"/>
              </w:numPr>
              <w:tabs>
                <w:tab w:val="clear" w:pos="936"/>
                <w:tab w:val="clear" w:pos="1440"/>
                <w:tab w:val="clear" w:pos="5760"/>
                <w:tab w:val="clear" w:pos="9504"/>
                <w:tab w:val="left" w:pos="-720"/>
              </w:tabs>
              <w:suppressAutoHyphens/>
              <w:rPr>
                <w:rFonts w:ascii="Calibri" w:hAnsi="Calibri" w:cs="Arial"/>
                <w:bCs/>
                <w:spacing w:val="-2"/>
                <w:sz w:val="20"/>
              </w:rPr>
            </w:pPr>
            <w:r w:rsidRPr="00705893">
              <w:rPr>
                <w:rFonts w:ascii="Calibri" w:hAnsi="Calibri" w:cs="Arial"/>
                <w:bCs/>
                <w:spacing w:val="-2"/>
                <w:sz w:val="20"/>
              </w:rPr>
              <w:t>Creating accounts and setting up initial configurations on both monday.com and Smartsheet.</w:t>
            </w:r>
          </w:p>
          <w:p w14:paraId="2538FADF" w14:textId="2C86E197" w:rsidR="000238C4" w:rsidRPr="00705893" w:rsidRDefault="000238C4" w:rsidP="00DA0EFA">
            <w:pPr>
              <w:pStyle w:val="age"/>
              <w:numPr>
                <w:ilvl w:val="0"/>
                <w:numId w:val="11"/>
              </w:numPr>
              <w:tabs>
                <w:tab w:val="clear" w:pos="936"/>
                <w:tab w:val="clear" w:pos="1440"/>
                <w:tab w:val="clear" w:pos="5760"/>
                <w:tab w:val="clear" w:pos="9504"/>
                <w:tab w:val="left" w:pos="-720"/>
              </w:tabs>
              <w:suppressAutoHyphens/>
              <w:rPr>
                <w:rFonts w:ascii="Calibri" w:hAnsi="Calibri" w:cs="Arial"/>
                <w:bCs/>
                <w:spacing w:val="-2"/>
                <w:sz w:val="20"/>
              </w:rPr>
            </w:pPr>
            <w:r w:rsidRPr="00705893">
              <w:rPr>
                <w:rFonts w:ascii="Calibri" w:hAnsi="Calibri" w:cs="Arial"/>
                <w:bCs/>
                <w:spacing w:val="-2"/>
                <w:sz w:val="20"/>
              </w:rPr>
              <w:t>Developing initial prototypes</w:t>
            </w:r>
            <w:r w:rsidR="007F1D1A" w:rsidRPr="00705893">
              <w:rPr>
                <w:rFonts w:ascii="Calibri" w:hAnsi="Calibri" w:cs="Arial"/>
                <w:bCs/>
                <w:spacing w:val="-2"/>
                <w:sz w:val="20"/>
              </w:rPr>
              <w:t xml:space="preserve"> that</w:t>
            </w:r>
            <w:r w:rsidRPr="00705893">
              <w:rPr>
                <w:rFonts w:ascii="Calibri" w:hAnsi="Calibri" w:cs="Arial"/>
                <w:bCs/>
                <w:spacing w:val="-2"/>
                <w:sz w:val="20"/>
              </w:rPr>
              <w:t xml:space="preserve"> will be used to test and compare the features and functionalities of each platform.</w:t>
            </w:r>
          </w:p>
          <w:p w14:paraId="24587745" w14:textId="1DC9A806" w:rsidR="007F1D1A" w:rsidRPr="00705893" w:rsidRDefault="007F1D1A" w:rsidP="00DA0EFA">
            <w:pPr>
              <w:pStyle w:val="age"/>
              <w:numPr>
                <w:ilvl w:val="0"/>
                <w:numId w:val="11"/>
              </w:numPr>
              <w:tabs>
                <w:tab w:val="clear" w:pos="936"/>
                <w:tab w:val="clear" w:pos="1440"/>
                <w:tab w:val="clear" w:pos="5760"/>
                <w:tab w:val="clear" w:pos="9504"/>
                <w:tab w:val="left" w:pos="-720"/>
              </w:tabs>
              <w:suppressAutoHyphens/>
              <w:rPr>
                <w:rFonts w:ascii="Calibri" w:hAnsi="Calibri" w:cs="Arial"/>
                <w:bCs/>
                <w:spacing w:val="-2"/>
                <w:sz w:val="20"/>
              </w:rPr>
            </w:pPr>
            <w:r w:rsidRPr="00705893">
              <w:rPr>
                <w:rFonts w:ascii="Calibri" w:hAnsi="Calibri" w:cs="Arial"/>
                <w:bCs/>
                <w:spacing w:val="-2"/>
                <w:sz w:val="20"/>
              </w:rPr>
              <w:t>Keeping detailed notes and documentation of the setup process, configurations, and any initial observations.</w:t>
            </w:r>
          </w:p>
          <w:p w14:paraId="6AB51117" w14:textId="041DFA9A" w:rsidR="00204B28" w:rsidRDefault="00204B28" w:rsidP="00EE0063">
            <w:pPr>
              <w:pStyle w:val="age"/>
              <w:tabs>
                <w:tab w:val="clear" w:pos="936"/>
                <w:tab w:val="clear" w:pos="1440"/>
                <w:tab w:val="clear" w:pos="5760"/>
                <w:tab w:val="clear" w:pos="9504"/>
                <w:tab w:val="left" w:pos="-720"/>
              </w:tabs>
              <w:suppressAutoHyphens/>
              <w:rPr>
                <w:rFonts w:ascii="Calibri" w:hAnsi="Calibri" w:cs="Arial"/>
                <w:bCs/>
                <w:spacing w:val="-2"/>
                <w:sz w:val="20"/>
              </w:rPr>
            </w:pPr>
          </w:p>
        </w:tc>
      </w:tr>
    </w:tbl>
    <w:p w14:paraId="0620BE3A" w14:textId="77777777" w:rsidR="0083710B" w:rsidRDefault="0083710B">
      <w:pPr>
        <w:pStyle w:val="age"/>
        <w:tabs>
          <w:tab w:val="clear" w:pos="936"/>
          <w:tab w:val="clear" w:pos="1440"/>
          <w:tab w:val="clear" w:pos="5760"/>
          <w:tab w:val="clear" w:pos="9504"/>
          <w:tab w:val="left" w:pos="-720"/>
        </w:tabs>
        <w:suppressAutoHyphens/>
        <w:rPr>
          <w:rFonts w:ascii="Calibri" w:hAnsi="Calibri" w:cs="Arial"/>
          <w:b/>
          <w:spacing w:val="-2"/>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83710B" w14:paraId="09B2B5FE" w14:textId="77777777">
        <w:tc>
          <w:tcPr>
            <w:tcW w:w="9242" w:type="dxa"/>
            <w:shd w:val="clear" w:color="auto" w:fill="D9D9D9"/>
          </w:tcPr>
          <w:p w14:paraId="312E776F" w14:textId="77777777" w:rsidR="0083710B" w:rsidRDefault="008D65BC">
            <w:pPr>
              <w:pStyle w:val="age"/>
              <w:tabs>
                <w:tab w:val="clear" w:pos="936"/>
                <w:tab w:val="clear" w:pos="1440"/>
                <w:tab w:val="clear" w:pos="5760"/>
                <w:tab w:val="clear" w:pos="9504"/>
                <w:tab w:val="left" w:pos="-720"/>
              </w:tabs>
              <w:suppressAutoHyphens/>
              <w:rPr>
                <w:rFonts w:ascii="Calibri" w:hAnsi="Calibri" w:cs="Arial"/>
                <w:spacing w:val="-2"/>
                <w:sz w:val="20"/>
              </w:rPr>
            </w:pPr>
            <w:r>
              <w:rPr>
                <w:rFonts w:ascii="Calibri" w:hAnsi="Calibri" w:cs="Arial"/>
                <w:spacing w:val="-2"/>
                <w:sz w:val="20"/>
              </w:rPr>
              <w:t>Please detail reasons for any absence including the total number of days absent (annual leave, conference attendance, field research, ill health etc)?</w:t>
            </w:r>
          </w:p>
          <w:p w14:paraId="5EA8B849" w14:textId="77777777" w:rsidR="0083710B" w:rsidRDefault="0083710B">
            <w:pPr>
              <w:pStyle w:val="age"/>
              <w:tabs>
                <w:tab w:val="clear" w:pos="936"/>
                <w:tab w:val="clear" w:pos="1440"/>
                <w:tab w:val="clear" w:pos="5760"/>
                <w:tab w:val="clear" w:pos="9504"/>
                <w:tab w:val="left" w:pos="-720"/>
              </w:tabs>
              <w:suppressAutoHyphens/>
              <w:rPr>
                <w:rFonts w:ascii="Calibri" w:hAnsi="Calibri" w:cs="Arial"/>
                <w:spacing w:val="-2"/>
                <w:sz w:val="20"/>
              </w:rPr>
            </w:pPr>
          </w:p>
        </w:tc>
      </w:tr>
      <w:tr w:rsidR="0083710B" w14:paraId="56284DAA" w14:textId="77777777">
        <w:tc>
          <w:tcPr>
            <w:tcW w:w="9242" w:type="dxa"/>
          </w:tcPr>
          <w:p w14:paraId="17705C86" w14:textId="77777777" w:rsidR="0083710B" w:rsidRDefault="0083710B">
            <w:pPr>
              <w:pStyle w:val="age"/>
              <w:tabs>
                <w:tab w:val="clear" w:pos="936"/>
                <w:tab w:val="clear" w:pos="1440"/>
                <w:tab w:val="clear" w:pos="5760"/>
                <w:tab w:val="clear" w:pos="9504"/>
                <w:tab w:val="left" w:pos="-720"/>
              </w:tabs>
              <w:suppressAutoHyphens/>
              <w:rPr>
                <w:rFonts w:ascii="Calibri" w:hAnsi="Calibri" w:cs="Arial"/>
                <w:b/>
                <w:spacing w:val="-2"/>
                <w:sz w:val="20"/>
              </w:rPr>
            </w:pPr>
          </w:p>
          <w:p w14:paraId="3CC8F2F8" w14:textId="2557E305" w:rsidR="0083710B" w:rsidRDefault="0083710B">
            <w:pPr>
              <w:pStyle w:val="age"/>
              <w:tabs>
                <w:tab w:val="clear" w:pos="936"/>
                <w:tab w:val="clear" w:pos="1440"/>
                <w:tab w:val="clear" w:pos="5760"/>
                <w:tab w:val="clear" w:pos="9504"/>
                <w:tab w:val="left" w:pos="-720"/>
              </w:tabs>
              <w:suppressAutoHyphens/>
              <w:rPr>
                <w:rFonts w:ascii="Calibri" w:hAnsi="Calibri" w:cs="Arial"/>
                <w:b/>
                <w:spacing w:val="-2"/>
                <w:sz w:val="20"/>
              </w:rPr>
            </w:pPr>
          </w:p>
          <w:p w14:paraId="4C9A4A7C" w14:textId="23422D1A" w:rsidR="00204B28" w:rsidRDefault="00204B28">
            <w:pPr>
              <w:pStyle w:val="age"/>
              <w:tabs>
                <w:tab w:val="clear" w:pos="936"/>
                <w:tab w:val="clear" w:pos="1440"/>
                <w:tab w:val="clear" w:pos="5760"/>
                <w:tab w:val="clear" w:pos="9504"/>
                <w:tab w:val="left" w:pos="-720"/>
              </w:tabs>
              <w:suppressAutoHyphens/>
              <w:rPr>
                <w:rFonts w:ascii="Calibri" w:hAnsi="Calibri" w:cs="Arial"/>
                <w:b/>
                <w:spacing w:val="-2"/>
                <w:sz w:val="20"/>
              </w:rPr>
            </w:pPr>
          </w:p>
        </w:tc>
      </w:tr>
    </w:tbl>
    <w:p w14:paraId="63384BB2" w14:textId="77777777" w:rsidR="0083710B" w:rsidRDefault="0083710B">
      <w:pPr>
        <w:tabs>
          <w:tab w:val="left" w:pos="-720"/>
          <w:tab w:val="left" w:pos="360"/>
        </w:tabs>
        <w:suppressAutoHyphens/>
        <w:spacing w:after="0" w:line="240" w:lineRule="auto"/>
        <w:jc w:val="both"/>
        <w:rPr>
          <w:rFonts w:cs="Arial"/>
          <w:spacing w:val="-2"/>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83710B" w14:paraId="68A58028" w14:textId="77777777">
        <w:tc>
          <w:tcPr>
            <w:tcW w:w="9242" w:type="dxa"/>
            <w:shd w:val="clear" w:color="auto" w:fill="D9D9D9"/>
          </w:tcPr>
          <w:p w14:paraId="01BCDCCF" w14:textId="77777777" w:rsidR="0083710B" w:rsidRDefault="008D65BC">
            <w:pPr>
              <w:pStyle w:val="age"/>
              <w:tabs>
                <w:tab w:val="clear" w:pos="936"/>
                <w:tab w:val="clear" w:pos="1440"/>
                <w:tab w:val="clear" w:pos="5760"/>
                <w:tab w:val="clear" w:pos="9504"/>
                <w:tab w:val="left" w:pos="-720"/>
              </w:tabs>
              <w:suppressAutoHyphens/>
              <w:rPr>
                <w:rFonts w:ascii="Calibri" w:hAnsi="Calibri" w:cs="Arial"/>
                <w:spacing w:val="-2"/>
                <w:sz w:val="20"/>
              </w:rPr>
            </w:pPr>
            <w:r>
              <w:rPr>
                <w:rFonts w:ascii="Calibri" w:hAnsi="Calibri" w:cs="Arial"/>
                <w:spacing w:val="-2"/>
                <w:sz w:val="20"/>
              </w:rPr>
              <w:t>Statement from Supervisor (including any issues which should be brought to the attention of School, indication of satisfactory process thus far and whether or not attendance has been satisfactory)</w:t>
            </w:r>
          </w:p>
          <w:p w14:paraId="456FAF51" w14:textId="77777777" w:rsidR="0083710B" w:rsidRDefault="0083710B">
            <w:pPr>
              <w:pStyle w:val="age"/>
              <w:tabs>
                <w:tab w:val="clear" w:pos="936"/>
                <w:tab w:val="clear" w:pos="1440"/>
                <w:tab w:val="clear" w:pos="5760"/>
                <w:tab w:val="clear" w:pos="9504"/>
                <w:tab w:val="left" w:pos="-720"/>
              </w:tabs>
              <w:suppressAutoHyphens/>
              <w:rPr>
                <w:rFonts w:ascii="Calibri" w:hAnsi="Calibri" w:cs="Arial"/>
                <w:spacing w:val="-2"/>
                <w:sz w:val="20"/>
              </w:rPr>
            </w:pPr>
          </w:p>
        </w:tc>
      </w:tr>
      <w:tr w:rsidR="0083710B" w14:paraId="4BCC895B" w14:textId="77777777">
        <w:tc>
          <w:tcPr>
            <w:tcW w:w="9242" w:type="dxa"/>
          </w:tcPr>
          <w:p w14:paraId="3032652F" w14:textId="77777777" w:rsidR="0083710B" w:rsidRDefault="0083710B">
            <w:pPr>
              <w:pStyle w:val="age"/>
              <w:tabs>
                <w:tab w:val="clear" w:pos="936"/>
                <w:tab w:val="clear" w:pos="1440"/>
                <w:tab w:val="clear" w:pos="5760"/>
                <w:tab w:val="clear" w:pos="9504"/>
                <w:tab w:val="left" w:pos="-720"/>
              </w:tabs>
              <w:suppressAutoHyphens/>
              <w:rPr>
                <w:rFonts w:ascii="Calibri" w:hAnsi="Calibri" w:cs="Arial"/>
                <w:b/>
                <w:spacing w:val="-2"/>
                <w:sz w:val="20"/>
              </w:rPr>
            </w:pPr>
          </w:p>
          <w:p w14:paraId="4B83CDC4" w14:textId="74E2EE30" w:rsidR="0083710B" w:rsidRDefault="00E64F43">
            <w:pPr>
              <w:pStyle w:val="age"/>
              <w:tabs>
                <w:tab w:val="clear" w:pos="936"/>
                <w:tab w:val="clear" w:pos="1440"/>
                <w:tab w:val="clear" w:pos="5760"/>
                <w:tab w:val="clear" w:pos="9504"/>
                <w:tab w:val="left" w:pos="-720"/>
              </w:tabs>
              <w:suppressAutoHyphens/>
              <w:rPr>
                <w:rFonts w:ascii="Calibri" w:hAnsi="Calibri" w:cs="Arial"/>
                <w:b/>
                <w:spacing w:val="-2"/>
                <w:sz w:val="20"/>
              </w:rPr>
            </w:pPr>
            <w:r>
              <w:rPr>
                <w:rFonts w:ascii="Calibri" w:hAnsi="Calibri" w:cs="Arial"/>
                <w:sz w:val="20"/>
              </w:rPr>
              <w:t>Oyewale Victor Oyedele</w:t>
            </w:r>
            <w:r>
              <w:rPr>
                <w:rFonts w:ascii="Calibri" w:hAnsi="Calibri" w:cs="Arial"/>
                <w:sz w:val="20"/>
              </w:rPr>
              <w:t xml:space="preserve"> </w:t>
            </w:r>
            <w:r>
              <w:rPr>
                <w:rFonts w:ascii="Calibri" w:hAnsi="Calibri" w:cs="Arial"/>
                <w:sz w:val="20"/>
              </w:rPr>
              <w:t xml:space="preserve">responds well to communication, organises her time well, attends meetings, </w:t>
            </w:r>
            <w:r>
              <w:rPr>
                <w:rFonts w:ascii="Calibri" w:hAnsi="Calibri" w:cs="Arial"/>
                <w:spacing w:val="-2"/>
                <w:sz w:val="20"/>
              </w:rPr>
              <w:t xml:space="preserve">attendance has been </w:t>
            </w:r>
            <w:proofErr w:type="gramStart"/>
            <w:r>
              <w:rPr>
                <w:rFonts w:ascii="Calibri" w:hAnsi="Calibri" w:cs="Arial"/>
                <w:spacing w:val="-2"/>
                <w:sz w:val="20"/>
              </w:rPr>
              <w:t>satisfactory</w:t>
            </w:r>
            <w:proofErr w:type="gramEnd"/>
            <w:r>
              <w:rPr>
                <w:rFonts w:ascii="Calibri" w:hAnsi="Calibri" w:cs="Arial"/>
                <w:sz w:val="20"/>
              </w:rPr>
              <w:t xml:space="preserve"> and she has made s</w:t>
            </w:r>
            <w:r>
              <w:rPr>
                <w:rFonts w:ascii="Calibri" w:hAnsi="Calibri" w:cs="Arial"/>
                <w:spacing w:val="-2"/>
                <w:sz w:val="20"/>
              </w:rPr>
              <w:t>atisfactory process thus far.</w:t>
            </w:r>
          </w:p>
          <w:p w14:paraId="1A79C022" w14:textId="77777777" w:rsidR="0083710B" w:rsidRDefault="0083710B">
            <w:pPr>
              <w:pStyle w:val="age"/>
              <w:tabs>
                <w:tab w:val="clear" w:pos="936"/>
                <w:tab w:val="clear" w:pos="1440"/>
                <w:tab w:val="clear" w:pos="5760"/>
                <w:tab w:val="clear" w:pos="9504"/>
                <w:tab w:val="left" w:pos="-720"/>
              </w:tabs>
              <w:suppressAutoHyphens/>
              <w:rPr>
                <w:rFonts w:ascii="Calibri" w:hAnsi="Calibri" w:cs="Arial"/>
                <w:b/>
                <w:spacing w:val="-2"/>
                <w:sz w:val="20"/>
              </w:rPr>
            </w:pPr>
          </w:p>
        </w:tc>
      </w:tr>
    </w:tbl>
    <w:p w14:paraId="00BE39F6" w14:textId="77777777" w:rsidR="0083710B" w:rsidRDefault="0083710B">
      <w:pPr>
        <w:tabs>
          <w:tab w:val="left" w:pos="-720"/>
          <w:tab w:val="left" w:pos="360"/>
        </w:tabs>
        <w:suppressAutoHyphens/>
        <w:spacing w:line="240" w:lineRule="auto"/>
        <w:jc w:val="both"/>
        <w:rPr>
          <w:rFonts w:cs="Arial"/>
          <w:spacing w:val="-2"/>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3543"/>
        <w:gridCol w:w="1701"/>
        <w:gridCol w:w="2410"/>
      </w:tblGrid>
      <w:tr w:rsidR="0083710B" w14:paraId="533E1367" w14:textId="77777777">
        <w:trPr>
          <w:trHeight w:val="536"/>
        </w:trPr>
        <w:tc>
          <w:tcPr>
            <w:tcW w:w="1560" w:type="dxa"/>
            <w:shd w:val="clear" w:color="auto" w:fill="D9D9D9"/>
          </w:tcPr>
          <w:p w14:paraId="1CC233F0" w14:textId="77777777" w:rsidR="0083710B" w:rsidRDefault="008D65BC">
            <w:pPr>
              <w:pStyle w:val="BodyText3"/>
              <w:rPr>
                <w:rFonts w:ascii="Calibri" w:hAnsi="Calibri" w:cs="Arial"/>
                <w:b w:val="0"/>
                <w:sz w:val="20"/>
              </w:rPr>
            </w:pPr>
            <w:r>
              <w:rPr>
                <w:rFonts w:ascii="Calibri" w:hAnsi="Calibri" w:cs="Arial"/>
                <w:b w:val="0"/>
                <w:sz w:val="20"/>
              </w:rPr>
              <w:t>Signed (student)</w:t>
            </w:r>
          </w:p>
        </w:tc>
        <w:tc>
          <w:tcPr>
            <w:tcW w:w="3543" w:type="dxa"/>
          </w:tcPr>
          <w:p w14:paraId="614F400D" w14:textId="77777777" w:rsidR="0083710B" w:rsidRDefault="008D65BC">
            <w:pPr>
              <w:pStyle w:val="BodyText3"/>
              <w:jc w:val="left"/>
              <w:rPr>
                <w:rFonts w:ascii="Calibri" w:hAnsi="Calibri" w:cs="Arial"/>
                <w:b w:val="0"/>
                <w:sz w:val="20"/>
              </w:rPr>
            </w:pPr>
            <w:r>
              <w:rPr>
                <w:rFonts w:ascii="Calibri" w:hAnsi="Calibri" w:cs="Arial"/>
                <w:b w:val="0"/>
                <w:sz w:val="20"/>
              </w:rPr>
              <w:t>Updated form sent from student banner email address will suffice.</w:t>
            </w:r>
          </w:p>
        </w:tc>
        <w:tc>
          <w:tcPr>
            <w:tcW w:w="1701" w:type="dxa"/>
            <w:shd w:val="clear" w:color="auto" w:fill="D9D9D9"/>
          </w:tcPr>
          <w:p w14:paraId="38590B1A" w14:textId="316E55D4" w:rsidR="0083710B" w:rsidRDefault="008D65BC">
            <w:pPr>
              <w:pStyle w:val="BodyText3"/>
              <w:rPr>
                <w:rFonts w:ascii="Calibri" w:hAnsi="Calibri" w:cs="Arial"/>
                <w:b w:val="0"/>
                <w:sz w:val="20"/>
              </w:rPr>
            </w:pPr>
            <w:r>
              <w:rPr>
                <w:rFonts w:ascii="Calibri" w:hAnsi="Calibri" w:cs="Arial"/>
                <w:b w:val="0"/>
                <w:sz w:val="20"/>
              </w:rPr>
              <w:t>Date</w:t>
            </w:r>
            <w:r w:rsidR="002D61F5">
              <w:rPr>
                <w:rFonts w:ascii="Calibri" w:hAnsi="Calibri" w:cs="Arial"/>
                <w:b w:val="0"/>
                <w:sz w:val="20"/>
              </w:rPr>
              <w:t xml:space="preserve">: </w:t>
            </w:r>
            <w:r w:rsidR="00F4474C">
              <w:rPr>
                <w:rFonts w:ascii="Calibri" w:hAnsi="Calibri" w:cs="Arial"/>
                <w:b w:val="0"/>
                <w:sz w:val="20"/>
              </w:rPr>
              <w:t>06/06/2024</w:t>
            </w:r>
            <w:r w:rsidR="00D13ED0">
              <w:rPr>
                <w:rFonts w:ascii="Calibri" w:hAnsi="Calibri" w:cs="Arial"/>
                <w:b w:val="0"/>
                <w:sz w:val="20"/>
              </w:rPr>
              <w:t xml:space="preserve"> </w:t>
            </w:r>
          </w:p>
        </w:tc>
        <w:tc>
          <w:tcPr>
            <w:tcW w:w="2410" w:type="dxa"/>
          </w:tcPr>
          <w:p w14:paraId="1B1A1902" w14:textId="18EE9E84" w:rsidR="0083710B" w:rsidRDefault="002D61F5">
            <w:pPr>
              <w:pStyle w:val="BodyText3"/>
              <w:rPr>
                <w:rFonts w:ascii="Calibri" w:hAnsi="Calibri" w:cs="Arial"/>
                <w:b w:val="0"/>
                <w:sz w:val="20"/>
              </w:rPr>
            </w:pPr>
            <w:r w:rsidRPr="00742888">
              <w:rPr>
                <w:noProof/>
              </w:rPr>
              <w:drawing>
                <wp:inline distT="0" distB="0" distL="0" distR="0" wp14:anchorId="1543F8BC" wp14:editId="6BAA0269">
                  <wp:extent cx="1238250" cy="400050"/>
                  <wp:effectExtent l="0" t="0" r="0" b="0"/>
                  <wp:docPr id="1711907770" name="Picture 3"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07770" name="Picture 3" descr="A signature on a white su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a:ln>
                            <a:noFill/>
                          </a:ln>
                        </pic:spPr>
                      </pic:pic>
                    </a:graphicData>
                  </a:graphic>
                </wp:inline>
              </w:drawing>
            </w:r>
          </w:p>
        </w:tc>
      </w:tr>
      <w:tr w:rsidR="0083710B" w14:paraId="282F569E" w14:textId="77777777">
        <w:tc>
          <w:tcPr>
            <w:tcW w:w="1560" w:type="dxa"/>
            <w:shd w:val="clear" w:color="auto" w:fill="D9D9D9"/>
          </w:tcPr>
          <w:p w14:paraId="0F7B40AB" w14:textId="77777777" w:rsidR="0083710B" w:rsidRDefault="008D65BC">
            <w:pPr>
              <w:pStyle w:val="BodyText3"/>
              <w:rPr>
                <w:rFonts w:ascii="Calibri" w:hAnsi="Calibri" w:cs="Arial"/>
                <w:b w:val="0"/>
                <w:sz w:val="20"/>
              </w:rPr>
            </w:pPr>
            <w:r>
              <w:rPr>
                <w:rFonts w:ascii="Calibri" w:hAnsi="Calibri" w:cs="Arial"/>
                <w:b w:val="0"/>
                <w:sz w:val="20"/>
              </w:rPr>
              <w:t xml:space="preserve">Signed </w:t>
            </w:r>
          </w:p>
          <w:p w14:paraId="066CA954" w14:textId="77777777" w:rsidR="0083710B" w:rsidRDefault="008D65BC">
            <w:pPr>
              <w:pStyle w:val="BodyText3"/>
              <w:rPr>
                <w:rFonts w:ascii="Calibri" w:hAnsi="Calibri" w:cs="Arial"/>
                <w:b w:val="0"/>
                <w:sz w:val="20"/>
              </w:rPr>
            </w:pPr>
            <w:r>
              <w:rPr>
                <w:rFonts w:ascii="Calibri" w:hAnsi="Calibri" w:cs="Arial"/>
                <w:b w:val="0"/>
                <w:sz w:val="20"/>
              </w:rPr>
              <w:t>(MSc Dissertation Supervisor)</w:t>
            </w:r>
          </w:p>
        </w:tc>
        <w:tc>
          <w:tcPr>
            <w:tcW w:w="3543" w:type="dxa"/>
          </w:tcPr>
          <w:p w14:paraId="11A8C0C1" w14:textId="1237ACB5" w:rsidR="0083710B" w:rsidRDefault="00E64F43">
            <w:pPr>
              <w:pStyle w:val="BodyText3"/>
              <w:jc w:val="left"/>
              <w:rPr>
                <w:rFonts w:ascii="Calibri" w:hAnsi="Calibri" w:cs="Arial"/>
                <w:b w:val="0"/>
                <w:sz w:val="20"/>
              </w:rPr>
            </w:pPr>
            <w:r>
              <w:rPr>
                <w:noProof/>
              </w:rPr>
              <w:drawing>
                <wp:inline distT="0" distB="0" distL="0" distR="0" wp14:anchorId="7CE949D5" wp14:editId="7AAE524D">
                  <wp:extent cx="683889" cy="330200"/>
                  <wp:effectExtent l="0" t="0" r="2540" b="0"/>
                  <wp:docPr id="409916344"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16344" name="Picture 1" descr="A signature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960" cy="338925"/>
                          </a:xfrm>
                          <a:prstGeom prst="rect">
                            <a:avLst/>
                          </a:prstGeom>
                          <a:noFill/>
                          <a:ln>
                            <a:noFill/>
                          </a:ln>
                        </pic:spPr>
                      </pic:pic>
                    </a:graphicData>
                  </a:graphic>
                </wp:inline>
              </w:drawing>
            </w:r>
          </w:p>
        </w:tc>
        <w:tc>
          <w:tcPr>
            <w:tcW w:w="1701" w:type="dxa"/>
            <w:shd w:val="clear" w:color="auto" w:fill="D9D9D9"/>
          </w:tcPr>
          <w:p w14:paraId="11F7594C" w14:textId="77777777" w:rsidR="0083710B" w:rsidRDefault="008D65BC">
            <w:pPr>
              <w:pStyle w:val="BodyText3"/>
              <w:rPr>
                <w:rFonts w:ascii="Calibri" w:hAnsi="Calibri" w:cs="Arial"/>
                <w:b w:val="0"/>
                <w:sz w:val="20"/>
              </w:rPr>
            </w:pPr>
            <w:r>
              <w:rPr>
                <w:rFonts w:ascii="Calibri" w:hAnsi="Calibri" w:cs="Arial"/>
                <w:b w:val="0"/>
                <w:sz w:val="20"/>
              </w:rPr>
              <w:t>Date</w:t>
            </w:r>
          </w:p>
        </w:tc>
        <w:tc>
          <w:tcPr>
            <w:tcW w:w="2410" w:type="dxa"/>
          </w:tcPr>
          <w:p w14:paraId="59298064" w14:textId="43D26D0D" w:rsidR="0083710B" w:rsidRDefault="00E64F43" w:rsidP="00204B28">
            <w:pPr>
              <w:pStyle w:val="BodyText3"/>
              <w:rPr>
                <w:rFonts w:ascii="Calibri" w:hAnsi="Calibri" w:cs="Arial"/>
                <w:b w:val="0"/>
                <w:sz w:val="20"/>
              </w:rPr>
            </w:pPr>
            <w:r>
              <w:rPr>
                <w:rFonts w:ascii="Calibri" w:hAnsi="Calibri" w:cs="Arial"/>
                <w:b w:val="0"/>
                <w:sz w:val="20"/>
              </w:rPr>
              <w:t>06/06/2024</w:t>
            </w:r>
          </w:p>
        </w:tc>
      </w:tr>
    </w:tbl>
    <w:p w14:paraId="3B1AC085" w14:textId="77777777" w:rsidR="0083710B" w:rsidRDefault="0083710B"/>
    <w:sectPr w:rsidR="008371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66847" w14:textId="77777777" w:rsidR="00EE38AA" w:rsidRDefault="00EE38AA">
      <w:pPr>
        <w:spacing w:line="240" w:lineRule="auto"/>
      </w:pPr>
      <w:r>
        <w:separator/>
      </w:r>
    </w:p>
  </w:endnote>
  <w:endnote w:type="continuationSeparator" w:id="0">
    <w:p w14:paraId="4E421E16" w14:textId="77777777" w:rsidR="00EE38AA" w:rsidRDefault="00EE38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9C392" w14:textId="77777777" w:rsidR="00EE38AA" w:rsidRDefault="00EE38AA">
      <w:pPr>
        <w:spacing w:after="0"/>
      </w:pPr>
      <w:r>
        <w:separator/>
      </w:r>
    </w:p>
  </w:footnote>
  <w:footnote w:type="continuationSeparator" w:id="0">
    <w:p w14:paraId="759180E6" w14:textId="77777777" w:rsidR="00EE38AA" w:rsidRDefault="00EE38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D5C84"/>
    <w:multiLevelType w:val="hybridMultilevel"/>
    <w:tmpl w:val="F506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E534D"/>
    <w:multiLevelType w:val="hybridMultilevel"/>
    <w:tmpl w:val="D82A6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A20A42"/>
    <w:multiLevelType w:val="hybridMultilevel"/>
    <w:tmpl w:val="77FC6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453C9B"/>
    <w:multiLevelType w:val="hybridMultilevel"/>
    <w:tmpl w:val="FFDE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F33F7"/>
    <w:multiLevelType w:val="multilevel"/>
    <w:tmpl w:val="85C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767CD"/>
    <w:multiLevelType w:val="hybridMultilevel"/>
    <w:tmpl w:val="205A823A"/>
    <w:lvl w:ilvl="0" w:tplc="7FC87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9313C"/>
    <w:multiLevelType w:val="hybridMultilevel"/>
    <w:tmpl w:val="07B64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5D20BF"/>
    <w:multiLevelType w:val="hybridMultilevel"/>
    <w:tmpl w:val="D986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06681"/>
    <w:multiLevelType w:val="hybridMultilevel"/>
    <w:tmpl w:val="063C6E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E4E16"/>
    <w:multiLevelType w:val="hybridMultilevel"/>
    <w:tmpl w:val="BDB0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F58A7"/>
    <w:multiLevelType w:val="multilevel"/>
    <w:tmpl w:val="B2D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795886">
    <w:abstractNumId w:val="4"/>
  </w:num>
  <w:num w:numId="2" w16cid:durableId="232858270">
    <w:abstractNumId w:val="5"/>
  </w:num>
  <w:num w:numId="3" w16cid:durableId="962079178">
    <w:abstractNumId w:val="9"/>
  </w:num>
  <w:num w:numId="4" w16cid:durableId="228730712">
    <w:abstractNumId w:val="10"/>
  </w:num>
  <w:num w:numId="5" w16cid:durableId="412433299">
    <w:abstractNumId w:val="3"/>
  </w:num>
  <w:num w:numId="6" w16cid:durableId="2062821141">
    <w:abstractNumId w:val="8"/>
  </w:num>
  <w:num w:numId="7" w16cid:durableId="1529221232">
    <w:abstractNumId w:val="6"/>
  </w:num>
  <w:num w:numId="8" w16cid:durableId="651443020">
    <w:abstractNumId w:val="0"/>
  </w:num>
  <w:num w:numId="9" w16cid:durableId="642782429">
    <w:abstractNumId w:val="1"/>
  </w:num>
  <w:num w:numId="10" w16cid:durableId="2025787678">
    <w:abstractNumId w:val="7"/>
  </w:num>
  <w:num w:numId="11" w16cid:durableId="1315182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AE0"/>
    <w:rsid w:val="000150C0"/>
    <w:rsid w:val="000238C4"/>
    <w:rsid w:val="00034393"/>
    <w:rsid w:val="00087AA0"/>
    <w:rsid w:val="00094A75"/>
    <w:rsid w:val="00095F1F"/>
    <w:rsid w:val="000D79E6"/>
    <w:rsid w:val="000E53BE"/>
    <w:rsid w:val="00104ABA"/>
    <w:rsid w:val="00123FF1"/>
    <w:rsid w:val="00142E42"/>
    <w:rsid w:val="0019574F"/>
    <w:rsid w:val="00195A8F"/>
    <w:rsid w:val="001A30C9"/>
    <w:rsid w:val="001B0B07"/>
    <w:rsid w:val="001C2191"/>
    <w:rsid w:val="001C3961"/>
    <w:rsid w:val="001C3C86"/>
    <w:rsid w:val="001E5F8C"/>
    <w:rsid w:val="001E77F8"/>
    <w:rsid w:val="001F7FE6"/>
    <w:rsid w:val="00204B28"/>
    <w:rsid w:val="002340D1"/>
    <w:rsid w:val="00237657"/>
    <w:rsid w:val="00244F4D"/>
    <w:rsid w:val="00247CEE"/>
    <w:rsid w:val="00254D64"/>
    <w:rsid w:val="00291AD2"/>
    <w:rsid w:val="002D370D"/>
    <w:rsid w:val="002D61F5"/>
    <w:rsid w:val="00304AC3"/>
    <w:rsid w:val="00325907"/>
    <w:rsid w:val="00331183"/>
    <w:rsid w:val="00356831"/>
    <w:rsid w:val="003A39AF"/>
    <w:rsid w:val="003D0416"/>
    <w:rsid w:val="003D23CB"/>
    <w:rsid w:val="003E1952"/>
    <w:rsid w:val="003F19E5"/>
    <w:rsid w:val="003F6B0E"/>
    <w:rsid w:val="0041037B"/>
    <w:rsid w:val="00420C1B"/>
    <w:rsid w:val="004365A2"/>
    <w:rsid w:val="00466D05"/>
    <w:rsid w:val="00487FAE"/>
    <w:rsid w:val="00491131"/>
    <w:rsid w:val="004A37F2"/>
    <w:rsid w:val="004E61B4"/>
    <w:rsid w:val="004F1001"/>
    <w:rsid w:val="004F3DE1"/>
    <w:rsid w:val="00521028"/>
    <w:rsid w:val="00537DEB"/>
    <w:rsid w:val="00542FEC"/>
    <w:rsid w:val="005615DD"/>
    <w:rsid w:val="005A5E55"/>
    <w:rsid w:val="005B4AE0"/>
    <w:rsid w:val="005B63DF"/>
    <w:rsid w:val="005F0358"/>
    <w:rsid w:val="00637A54"/>
    <w:rsid w:val="006443D9"/>
    <w:rsid w:val="00662A10"/>
    <w:rsid w:val="00675CB6"/>
    <w:rsid w:val="00675D3F"/>
    <w:rsid w:val="006951E4"/>
    <w:rsid w:val="006B11A0"/>
    <w:rsid w:val="00705893"/>
    <w:rsid w:val="00721ECB"/>
    <w:rsid w:val="0072353D"/>
    <w:rsid w:val="00732BAC"/>
    <w:rsid w:val="00745A43"/>
    <w:rsid w:val="007538B7"/>
    <w:rsid w:val="00756926"/>
    <w:rsid w:val="0076533F"/>
    <w:rsid w:val="007843B8"/>
    <w:rsid w:val="00786400"/>
    <w:rsid w:val="007F1D1A"/>
    <w:rsid w:val="007F73C8"/>
    <w:rsid w:val="00830236"/>
    <w:rsid w:val="0083710B"/>
    <w:rsid w:val="00845CE3"/>
    <w:rsid w:val="00861E46"/>
    <w:rsid w:val="00871C5E"/>
    <w:rsid w:val="00897B3E"/>
    <w:rsid w:val="008A53EE"/>
    <w:rsid w:val="008C290A"/>
    <w:rsid w:val="008C4166"/>
    <w:rsid w:val="008C7B16"/>
    <w:rsid w:val="008D65BC"/>
    <w:rsid w:val="008E61F0"/>
    <w:rsid w:val="008F72E9"/>
    <w:rsid w:val="009127FD"/>
    <w:rsid w:val="009212DD"/>
    <w:rsid w:val="0093600A"/>
    <w:rsid w:val="00950C0D"/>
    <w:rsid w:val="009B5D80"/>
    <w:rsid w:val="00A104C2"/>
    <w:rsid w:val="00A37E6D"/>
    <w:rsid w:val="00A561FD"/>
    <w:rsid w:val="00A77A67"/>
    <w:rsid w:val="00A841D2"/>
    <w:rsid w:val="00AB1CFA"/>
    <w:rsid w:val="00AB59E7"/>
    <w:rsid w:val="00AB65BE"/>
    <w:rsid w:val="00AD5FB8"/>
    <w:rsid w:val="00AE0A80"/>
    <w:rsid w:val="00AE6CB6"/>
    <w:rsid w:val="00B05714"/>
    <w:rsid w:val="00B47EBC"/>
    <w:rsid w:val="00B63F62"/>
    <w:rsid w:val="00BE7278"/>
    <w:rsid w:val="00C02791"/>
    <w:rsid w:val="00C33D9B"/>
    <w:rsid w:val="00C342D1"/>
    <w:rsid w:val="00C93505"/>
    <w:rsid w:val="00CE1404"/>
    <w:rsid w:val="00CE422E"/>
    <w:rsid w:val="00D04947"/>
    <w:rsid w:val="00D13ED0"/>
    <w:rsid w:val="00D143EE"/>
    <w:rsid w:val="00D21A59"/>
    <w:rsid w:val="00D32E72"/>
    <w:rsid w:val="00D5402F"/>
    <w:rsid w:val="00D54A0D"/>
    <w:rsid w:val="00D86C4F"/>
    <w:rsid w:val="00D93090"/>
    <w:rsid w:val="00DA0EFA"/>
    <w:rsid w:val="00DA2397"/>
    <w:rsid w:val="00E64F43"/>
    <w:rsid w:val="00E65FC3"/>
    <w:rsid w:val="00E815DF"/>
    <w:rsid w:val="00E86682"/>
    <w:rsid w:val="00EE0063"/>
    <w:rsid w:val="00EE38AA"/>
    <w:rsid w:val="00F02997"/>
    <w:rsid w:val="00F05095"/>
    <w:rsid w:val="00F062A1"/>
    <w:rsid w:val="00F12902"/>
    <w:rsid w:val="00F367ED"/>
    <w:rsid w:val="00F439CD"/>
    <w:rsid w:val="00F4474C"/>
    <w:rsid w:val="00F615AC"/>
    <w:rsid w:val="00F8638E"/>
    <w:rsid w:val="00FD3393"/>
    <w:rsid w:val="00FD341A"/>
    <w:rsid w:val="00FD432F"/>
    <w:rsid w:val="00FE516B"/>
    <w:rsid w:val="00FF207F"/>
    <w:rsid w:val="47FC44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ACE62F"/>
  <w15:docId w15:val="{501DA089-02A4-5E45-9971-965065D8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qFormat/>
    <w:pPr>
      <w:tabs>
        <w:tab w:val="left" w:pos="-720"/>
      </w:tabs>
      <w:suppressAutoHyphens/>
      <w:overflowPunct w:val="0"/>
      <w:autoSpaceDE w:val="0"/>
      <w:autoSpaceDN w:val="0"/>
      <w:adjustRightInd w:val="0"/>
      <w:spacing w:after="0" w:line="240" w:lineRule="auto"/>
      <w:jc w:val="both"/>
      <w:textAlignment w:val="baseline"/>
    </w:pPr>
    <w:rPr>
      <w:rFonts w:ascii="Times New Roman" w:eastAsia="Times New Roman" w:hAnsi="Times New Roman"/>
      <w:b/>
      <w:bCs/>
      <w:spacing w:val="-2"/>
      <w:szCs w:val="20"/>
    </w:rPr>
  </w:style>
  <w:style w:type="character" w:styleId="Hyperlink">
    <w:name w:val="Hyperlink"/>
    <w:uiPriority w:val="99"/>
    <w:unhideWhenUsed/>
    <w:qFormat/>
    <w:rPr>
      <w:color w:val="0000FF"/>
      <w:u w:val="single"/>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ge">
    <w:name w:val="age"/>
    <w:basedOn w:val="Normal"/>
    <w:qFormat/>
    <w:pPr>
      <w:tabs>
        <w:tab w:val="left" w:pos="936"/>
        <w:tab w:val="left" w:pos="1440"/>
        <w:tab w:val="left" w:pos="5760"/>
        <w:tab w:val="right" w:pos="9504"/>
      </w:tabs>
      <w:overflowPunct w:val="0"/>
      <w:autoSpaceDE w:val="0"/>
      <w:autoSpaceDN w:val="0"/>
      <w:adjustRightInd w:val="0"/>
      <w:spacing w:after="0" w:line="240" w:lineRule="auto"/>
      <w:textAlignment w:val="baseline"/>
    </w:pPr>
    <w:rPr>
      <w:rFonts w:ascii="Univers" w:eastAsia="Times New Roman" w:hAnsi="Univers"/>
      <w:szCs w:val="20"/>
    </w:rPr>
  </w:style>
  <w:style w:type="character" w:customStyle="1" w:styleId="BodyText3Char">
    <w:name w:val="Body Text 3 Char"/>
    <w:link w:val="BodyText3"/>
    <w:qFormat/>
    <w:rPr>
      <w:rFonts w:ascii="Times New Roman" w:eastAsia="Times New Roman" w:hAnsi="Times New Roman" w:cs="Times New Roman"/>
      <w:b/>
      <w:bCs/>
      <w:spacing w:val="-2"/>
      <w:szCs w:val="20"/>
    </w:rPr>
  </w:style>
  <w:style w:type="paragraph" w:styleId="ListParagraph">
    <w:name w:val="List Paragraph"/>
    <w:basedOn w:val="Normal"/>
    <w:uiPriority w:val="34"/>
    <w:qFormat/>
    <w:pPr>
      <w:overflowPunct w:val="0"/>
      <w:autoSpaceDE w:val="0"/>
      <w:autoSpaceDN w:val="0"/>
      <w:adjustRightInd w:val="0"/>
      <w:spacing w:after="0" w:line="240" w:lineRule="auto"/>
      <w:ind w:left="720"/>
      <w:textAlignment w:val="baseline"/>
    </w:pPr>
    <w:rPr>
      <w:rFonts w:ascii="Courier New" w:eastAsia="Times New Roman" w:hAnsi="Courier New"/>
      <w:sz w:val="24"/>
      <w:szCs w:val="20"/>
      <w:lang w:val="en-AU"/>
    </w:rPr>
  </w:style>
  <w:style w:type="paragraph" w:styleId="NormalWeb">
    <w:name w:val="Normal (Web)"/>
    <w:basedOn w:val="Normal"/>
    <w:uiPriority w:val="99"/>
    <w:semiHidden/>
    <w:unhideWhenUsed/>
    <w:rsid w:val="00247CEE"/>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247C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52575">
      <w:bodyDiv w:val="1"/>
      <w:marLeft w:val="0"/>
      <w:marRight w:val="0"/>
      <w:marTop w:val="0"/>
      <w:marBottom w:val="0"/>
      <w:divBdr>
        <w:top w:val="none" w:sz="0" w:space="0" w:color="auto"/>
        <w:left w:val="none" w:sz="0" w:space="0" w:color="auto"/>
        <w:bottom w:val="none" w:sz="0" w:space="0" w:color="auto"/>
        <w:right w:val="none" w:sz="0" w:space="0" w:color="auto"/>
      </w:divBdr>
    </w:div>
    <w:div w:id="1749156033">
      <w:bodyDiv w:val="1"/>
      <w:marLeft w:val="0"/>
      <w:marRight w:val="0"/>
      <w:marTop w:val="0"/>
      <w:marBottom w:val="0"/>
      <w:divBdr>
        <w:top w:val="none" w:sz="0" w:space="0" w:color="auto"/>
        <w:left w:val="none" w:sz="0" w:space="0" w:color="auto"/>
        <w:bottom w:val="none" w:sz="0" w:space="0" w:color="auto"/>
        <w:right w:val="none" w:sz="0" w:space="0" w:color="auto"/>
      </w:divBdr>
    </w:div>
    <w:div w:id="199244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905</Words>
  <Characters>5164</Characters>
  <Application>Microsoft Office Word</Application>
  <DocSecurity>4</DocSecurity>
  <Lines>43</Lines>
  <Paragraphs>12</Paragraphs>
  <ScaleCrop>false</ScaleCrop>
  <Company>University of the West of Scotland</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lamb-ir0</dc:creator>
  <cp:lastModifiedBy>Rebecca Redden</cp:lastModifiedBy>
  <cp:revision>2</cp:revision>
  <cp:lastPrinted>2010-02-04T12:07:00Z</cp:lastPrinted>
  <dcterms:created xsi:type="dcterms:W3CDTF">2024-06-06T11:45:00Z</dcterms:created>
  <dcterms:modified xsi:type="dcterms:W3CDTF">2024-06-06T11:45:00Z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9B80F6DD8A6843EFB708D6FF4B253BD8_12</vt:lpwstr>
  </property>
  <property fmtid="{D5CDD505-2E9C-101B-9397-08002B2CF9AE}" pid="4" name="MSIP_Label_8a8eb34d-fba7-40f3-b856-61e3fd1d170f_Enabled">
    <vt:lpwstr>true</vt:lpwstr>
  </property>
  <property fmtid="{D5CDD505-2E9C-101B-9397-08002B2CF9AE}" pid="5" name="MSIP_Label_8a8eb34d-fba7-40f3-b856-61e3fd1d170f_SetDate">
    <vt:lpwstr>2023-08-15T09:36:35Z</vt:lpwstr>
  </property>
  <property fmtid="{D5CDD505-2E9C-101B-9397-08002B2CF9AE}" pid="6" name="MSIP_Label_8a8eb34d-fba7-40f3-b856-61e3fd1d170f_Method">
    <vt:lpwstr>Standard</vt:lpwstr>
  </property>
  <property fmtid="{D5CDD505-2E9C-101B-9397-08002B2CF9AE}" pid="7" name="MSIP_Label_8a8eb34d-fba7-40f3-b856-61e3fd1d170f_Name">
    <vt:lpwstr>Confidential</vt:lpwstr>
  </property>
  <property fmtid="{D5CDD505-2E9C-101B-9397-08002B2CF9AE}" pid="8" name="MSIP_Label_8a8eb34d-fba7-40f3-b856-61e3fd1d170f_SiteId">
    <vt:lpwstr>f89944b7-4a4e-4ea7-9156-3299f3411647</vt:lpwstr>
  </property>
  <property fmtid="{D5CDD505-2E9C-101B-9397-08002B2CF9AE}" pid="9" name="MSIP_Label_8a8eb34d-fba7-40f3-b856-61e3fd1d170f_ActionId">
    <vt:lpwstr>588e3010-dbf1-4447-9e3d-56cba846bfb7</vt:lpwstr>
  </property>
  <property fmtid="{D5CDD505-2E9C-101B-9397-08002B2CF9AE}" pid="10" name="MSIP_Label_8a8eb34d-fba7-40f3-b856-61e3fd1d170f_ContentBits">
    <vt:lpwstr>0</vt:lpwstr>
  </property>
</Properties>
</file>