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00" w:firstLine="720"/>
        <w:jc w:val="center"/>
        <w:rPr>
          <w:rFonts w:ascii="Times New Roman" w:cs="Times New Roman" w:eastAsia="Times New Roman" w:hAnsi="Times New Roman"/>
          <w:b w:val="1"/>
          <w:color w:val="365f91"/>
        </w:rPr>
      </w:pPr>
      <w:r w:rsidDel="00000000" w:rsidR="00000000" w:rsidRPr="00000000">
        <w:rPr>
          <w:rtl w:val="0"/>
        </w:rPr>
      </w:r>
    </w:p>
    <w:p w:rsidR="00000000" w:rsidDel="00000000" w:rsidP="00000000" w:rsidRDefault="00000000" w:rsidRPr="00000000" w14:paraId="00000002">
      <w:pPr>
        <w:spacing w:after="240" w:before="240" w:lineRule="auto"/>
        <w:ind w:left="100" w:firstLine="720"/>
        <w:jc w:val="center"/>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Project Summary</w:t>
      </w:r>
    </w:p>
    <w:p w:rsidR="00000000" w:rsidDel="00000000" w:rsidP="00000000" w:rsidRDefault="00000000" w:rsidRPr="00000000" w14:paraId="00000003">
      <w:pPr>
        <w:spacing w:after="240" w:before="240" w:lineRule="auto"/>
        <w:ind w:left="100" w:firstLine="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Team members: </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Jacildo, Aldrin John - 101112293 </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Naguit, Sir Angel - 101152749 </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Victa, Francis - 101159185</w:t>
      </w:r>
    </w:p>
    <w:p w:rsidR="00000000" w:rsidDel="00000000" w:rsidP="00000000" w:rsidRDefault="00000000" w:rsidRPr="00000000" w14:paraId="00000007">
      <w:pPr>
        <w:numPr>
          <w:ilvl w:val="0"/>
          <w:numId w:val="1"/>
        </w:numPr>
        <w:spacing w:after="240" w:before="0" w:beforeAutospacing="0"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Yang, Maria Lilian - 101151657</w:t>
      </w:r>
    </w:p>
    <w:p w:rsidR="00000000" w:rsidDel="00000000" w:rsidP="00000000" w:rsidRDefault="00000000" w:rsidRPr="00000000" w14:paraId="00000008">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intended to provide a summary understanding of the high-level vision of your project goals.</w:t>
      </w:r>
    </w:p>
    <w:tbl>
      <w:tblPr>
        <w:tblStyle w:val="Table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5728429985857"/>
        <w:gridCol w:w="6394.455445544555"/>
        <w:gridCol w:w="939.97171145686"/>
        <w:tblGridChange w:id="0">
          <w:tblGrid>
            <w:gridCol w:w="2025.5728429985857"/>
            <w:gridCol w:w="6394.455445544555"/>
            <w:gridCol w:w="939.97171145686"/>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Name</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Martial Arts Gym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Address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460" w:firstLine="0"/>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N/A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Website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Telephone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rtl w:val="0"/>
                </w:rPr>
                <w:t xml:space="preserve">aldrinjohn.jacildo@georgebrown.ca</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rtl w:val="0"/>
                </w:rPr>
                <w:t xml:space="preserve">sirangel.naguit@georgebrown.ca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rtl w:val="0"/>
                </w:rPr>
                <w:t xml:space="preserve">marialilian.yang@georgebrown.ca</w:t>
              </w:r>
            </w:hyperlink>
            <w:r w:rsidDel="00000000" w:rsidR="00000000" w:rsidRPr="00000000">
              <w:rPr>
                <w:rFonts w:ascii="Times New Roman" w:cs="Times New Roman" w:eastAsia="Times New Roman" w:hAnsi="Times New Roman"/>
                <w:rtl w:val="0"/>
              </w:rPr>
              <w:t xml:space="preserve">, francis.victa@georgebrown.ca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Telephone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Title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Martial Arts Gym</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Session Tracking System</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6">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4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About the company:</w:t>
            </w:r>
          </w:p>
          <w:p w:rsidR="00000000" w:rsidDel="00000000" w:rsidP="00000000" w:rsidRDefault="00000000" w:rsidRPr="00000000" w14:paraId="00000028">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martial arts gym that provides knowledge and techniques regarding different types of fighting style.</w:t>
            </w:r>
          </w:p>
          <w:p w:rsidR="00000000" w:rsidDel="00000000" w:rsidP="00000000" w:rsidRDefault="00000000" w:rsidRPr="00000000" w14:paraId="00000029">
            <w:pPr>
              <w:spacing w:after="240" w:before="240" w:lineRule="auto"/>
              <w:ind w:left="4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About the project:</w:t>
            </w:r>
          </w:p>
          <w:p w:rsidR="00000000" w:rsidDel="00000000" w:rsidP="00000000" w:rsidRDefault="00000000" w:rsidRPr="00000000" w14:paraId="0000002A">
            <w:pPr>
              <w:spacing w:after="240" w:before="240" w:lineRule="auto"/>
              <w:ind w:left="425.19685039370046" w:right="180.11811023622045" w:firstLine="0"/>
              <w:jc w:val="both"/>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         The project is a web application that will enable the gym to keep digital records of students’ profiles, monitor the remaining sessions on their account, track their attendance and use modern scanning technologies such as a QR code to submit attendance. It will essentially automate a business process and will solve common problems that small Martial Arts Gyms face in their everyday operations.</w:t>
            </w:r>
            <w:r w:rsidDel="00000000" w:rsidR="00000000" w:rsidRPr="00000000">
              <w:rPr>
                <w:rtl w:val="0"/>
              </w:rPr>
            </w:r>
          </w:p>
          <w:p w:rsidR="00000000" w:rsidDel="00000000" w:rsidP="00000000" w:rsidRDefault="00000000" w:rsidRPr="00000000" w14:paraId="0000002B">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project will use current technologies such as cloud storage so that the business will no longer have to set-up an internal backend infrastructure.</w:t>
            </w:r>
          </w:p>
        </w:tc>
      </w:tr>
      <w:tr>
        <w:trPr>
          <w:trHeight w:val="9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2E">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Opportunity Assessment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4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describe current state problem/opportunity that describes the nature and extent of the problem (factual, quantified, concise), or that outlines a chance for advancement or progress.</w:t>
            </w:r>
          </w:p>
        </w:tc>
      </w:tr>
      <w:tr>
        <w:trPr>
          <w:trHeight w:val="19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Session and Attendance tracking is manual and prone to errors and inconsistencies. Signing in requires users to look for their profile sheets and physically signing in with a pen.</w:t>
            </w:r>
          </w:p>
          <w:p w:rsidR="00000000" w:rsidDel="00000000" w:rsidP="00000000" w:rsidRDefault="00000000" w:rsidRPr="00000000" w14:paraId="00000033">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Since all documents are paper-based, there’s a high potential for loss of important documents.</w:t>
            </w:r>
          </w:p>
          <w:p w:rsidR="00000000" w:rsidDel="00000000" w:rsidP="00000000" w:rsidRDefault="00000000" w:rsidRPr="00000000" w14:paraId="00000034">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There is no platform for trainers to make important announcements about the gym (eg. cancellation of classes, closed days,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6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Desired Project</w:t>
            </w:r>
          </w:p>
          <w:p w:rsidR="00000000" w:rsidDel="00000000" w:rsidP="00000000" w:rsidRDefault="00000000" w:rsidRPr="00000000" w14:paraId="00000037">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Outcomes/</w:t>
            </w:r>
          </w:p>
          <w:p w:rsidR="00000000" w:rsidDel="00000000" w:rsidP="00000000" w:rsidRDefault="00000000" w:rsidRPr="00000000" w14:paraId="00000038">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39">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4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B">
            <w:pPr>
              <w:spacing w:after="240" w:before="240" w:lineRule="auto"/>
              <w:ind w:left="4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Define how this project shall address a business need, e.g. the business problem or opportunity described above; describe what the beneficiary must be able to do / receive from the solution</w:t>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4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It will automate attendance tracking making it more consistent, and sign-in process will be much smoother and easier.</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3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Secure digital data storage which allows for persistent data storage and easier access to data (such as user profiles, account information, etc).</w:t>
            </w:r>
          </w:p>
          <w:p w:rsidR="00000000" w:rsidDel="00000000" w:rsidP="00000000" w:rsidRDefault="00000000" w:rsidRPr="00000000" w14:paraId="00000043">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Allows trainers to notify students of class cancellation through in-app announcements.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7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Deliverables to be produced by students*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4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Define the boundaries of work that you expect to receive from the students effort (vs. internal effort)</w:t>
            </w:r>
          </w:p>
        </w:tc>
      </w:tr>
      <w:tr>
        <w:trPr>
          <w:trHeight w:val="12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research further on the business processes of martial arts gyms.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12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Desired Start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12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23, 2019</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12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Desired End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12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27, 2020</w:t>
            </w:r>
          </w:p>
        </w:tc>
      </w:tr>
      <w:tr>
        <w:trPr>
          <w:trHeight w:val="4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Attachments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4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List attachments that support project description    </w:t>
              <w:tab/>
            </w:r>
          </w:p>
        </w:tc>
      </w:tr>
      <w:tr>
        <w:trPr>
          <w:trHeight w:val="4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4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2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 Please add fields as required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drinjohn.jacildo@georgebrown.ca" TargetMode="External"/><Relationship Id="rId7" Type="http://schemas.openxmlformats.org/officeDocument/2006/relationships/hyperlink" Target="mailto:sirangel.naguit@georgebrownl.ca" TargetMode="External"/><Relationship Id="rId8" Type="http://schemas.openxmlformats.org/officeDocument/2006/relationships/hyperlink" Target="mailto:marialilian.yang@georgebrow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