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501B" w:rsidRPr="0034501B" w:rsidRDefault="0034501B" w:rsidP="0034501B">
      <w:pPr>
        <w:jc w:val="center"/>
        <w:rPr>
          <w:b/>
          <w:bCs/>
        </w:rPr>
      </w:pPr>
      <w:r w:rsidRPr="0034501B">
        <w:rPr>
          <w:b/>
          <w:bCs/>
        </w:rPr>
        <w:t>Section 2: Tableau Basics: First Bar Chart</w:t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Connecting Tableau to a Data File</w:t>
      </w:r>
    </w:p>
    <w:p w:rsidR="0034501B" w:rsidRDefault="0034501B">
      <w:r>
        <w:tab/>
        <w:t>csv belongs to txt file</w:t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Create calculated Field</w:t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11 at 2.31.5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D5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11 at 2.32.3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Adding colors</w:t>
      </w:r>
    </w:p>
    <w:p w:rsidR="0034501B" w:rsidRDefault="003450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11 at 2.49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Adding labels and formatting</w:t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11 at 2.54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8-11 at 2.56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8-11 at 2.57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8-11 at 2.58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bookmarkStart w:id="0" w:name="_GoBack"/>
      <w:r w:rsidRPr="0034501B">
        <w:rPr>
          <w:b/>
          <w:bCs/>
          <w:i/>
          <w:iCs/>
        </w:rPr>
        <w:t>Exporting your worksheet</w:t>
      </w:r>
    </w:p>
    <w:bookmarkEnd w:id="0"/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8-11 at 3.01.2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01B" w:rsidSect="00D16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1B"/>
    <w:rsid w:val="0034501B"/>
    <w:rsid w:val="00607CE8"/>
    <w:rsid w:val="00A0190A"/>
    <w:rsid w:val="00D1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FC5A7B"/>
  <w15:chartTrackingRefBased/>
  <w15:docId w15:val="{C2D7EC6E-D682-A242-B61C-F46BA0A37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Jianchen</dc:creator>
  <cp:keywords/>
  <dc:description/>
  <cp:lastModifiedBy>Yang, Jianchen</cp:lastModifiedBy>
  <cp:revision>1</cp:revision>
  <dcterms:created xsi:type="dcterms:W3CDTF">2020-08-12T08:07:00Z</dcterms:created>
  <dcterms:modified xsi:type="dcterms:W3CDTF">2020-08-12T08:17:00Z</dcterms:modified>
</cp:coreProperties>
</file>