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宋体" w:hAnsi="宋体" w:eastAsia="宋体" w:cs="宋体"/>
          <w:color w:val="0000FF"/>
          <w:sz w:val="28"/>
          <w:szCs w:val="36"/>
          <w:lang w:val="en-US" w:eastAsia="zh-CN"/>
        </w:rPr>
      </w:pPr>
      <w:r>
        <w:rPr>
          <w:rFonts w:hint="eastAsia" w:ascii="宋体" w:hAnsi="宋体" w:eastAsia="宋体" w:cs="宋体"/>
          <w:color w:val="0000FF"/>
          <w:sz w:val="28"/>
          <w:szCs w:val="36"/>
          <w:lang w:val="en-US" w:eastAsia="zh-CN"/>
        </w:rPr>
        <w:t>完成完整的bonus任务</w:t>
      </w:r>
    </w:p>
    <w:p>
      <w:pPr>
        <w:numPr>
          <w:ilvl w:val="0"/>
          <w:numId w:val="1"/>
        </w:numPr>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bvh_parser.cpp解析sample.bvh文件</w:t>
      </w:r>
    </w:p>
    <w:p>
      <w:pPr>
        <w:widowControl w:val="0"/>
        <w:numPr>
          <w:ilvl w:val="0"/>
          <w:numId w:val="0"/>
        </w:numPr>
        <w:ind w:firstLine="420" w:firstLineChars="0"/>
        <w:jc w:val="both"/>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总体思路：逐行读入，分行解析；先读Hierarchy部分数据，再读Motion数据部分。入口为read()函数。</w:t>
      </w:r>
    </w:p>
    <w:p>
      <w:pPr>
        <w:widowControl w:val="0"/>
        <w:numPr>
          <w:ilvl w:val="0"/>
          <w:numId w:val="0"/>
        </w:numPr>
        <w:ind w:firstLine="420" w:firstLineChars="0"/>
        <w:jc w:val="both"/>
        <w:rPr>
          <w:rFonts w:hint="default" w:ascii="宋体" w:hAnsi="宋体" w:eastAsia="宋体" w:cs="宋体"/>
          <w:color w:val="auto"/>
          <w:sz w:val="24"/>
          <w:szCs w:val="32"/>
          <w:lang w:val="en-US" w:eastAsia="zh-CN"/>
        </w:rPr>
      </w:pPr>
    </w:p>
    <w:p>
      <w:pPr>
        <w:widowControl w:val="0"/>
        <w:numPr>
          <w:ilvl w:val="0"/>
          <w:numId w:val="2"/>
        </w:numPr>
        <w:ind w:firstLine="420" w:firstLineChars="0"/>
        <w:jc w:val="both"/>
        <w:rPr>
          <w:rFonts w:hint="eastAsia" w:ascii="宋体" w:hAnsi="宋体" w:eastAsia="宋体" w:cs="宋体"/>
          <w:color w:val="FF0000"/>
          <w:sz w:val="24"/>
          <w:szCs w:val="32"/>
          <w:lang w:val="en-US" w:eastAsia="zh-CN"/>
        </w:rPr>
      </w:pPr>
      <w:r>
        <w:rPr>
          <w:rFonts w:hint="eastAsia" w:ascii="宋体" w:hAnsi="宋体" w:eastAsia="宋体" w:cs="宋体"/>
          <w:color w:val="auto"/>
          <w:sz w:val="24"/>
          <w:szCs w:val="32"/>
          <w:lang w:val="en-US" w:eastAsia="zh-CN"/>
        </w:rPr>
        <w:t>辅助函数split()，用以解析读入的一行文件，2个参数分别为：读入的一行字符串s，存储结果的字符串向量temp，均采用引用传参形式；该函数无返回值。</w:t>
      </w:r>
    </w:p>
    <w:p>
      <w:pPr>
        <w:widowControl w:val="0"/>
        <w:numPr>
          <w:ilvl w:val="0"/>
          <w:numId w:val="0"/>
        </w:numPr>
        <w:ind w:firstLine="420" w:firstLineChars="0"/>
        <w:jc w:val="both"/>
        <w:rPr>
          <w:rFonts w:hint="eastAsia" w:ascii="宋体" w:hAnsi="宋体" w:eastAsia="宋体" w:cs="宋体"/>
          <w:color w:val="FF0000"/>
          <w:sz w:val="24"/>
          <w:szCs w:val="32"/>
          <w:lang w:val="en-US" w:eastAsia="zh-CN"/>
        </w:rPr>
      </w:pPr>
      <w:r>
        <w:rPr>
          <w:rFonts w:hint="eastAsia" w:ascii="宋体" w:hAnsi="宋体" w:eastAsia="宋体" w:cs="宋体"/>
          <w:color w:val="auto"/>
          <w:sz w:val="24"/>
          <w:szCs w:val="32"/>
          <w:lang w:val="en-US" w:eastAsia="zh-CN"/>
        </w:rPr>
        <w:t>该函数以空白字符或换行符为分割，将字符串s分成几段有意义的单词或数据。逐个逐个字符进行处理，思路十分直接简单。</w:t>
      </w:r>
      <w:r>
        <w:rPr>
          <w:rFonts w:hint="eastAsia" w:ascii="宋体" w:hAnsi="宋体" w:eastAsia="宋体" w:cs="宋体"/>
          <w:color w:val="FF0000"/>
          <w:sz w:val="24"/>
          <w:szCs w:val="32"/>
          <w:lang w:val="en-US" w:eastAsia="zh-CN"/>
        </w:rPr>
        <w:t>（注意，Linux下应当将</w:t>
      </w:r>
      <w:r>
        <w:rPr>
          <w:rFonts w:hint="default" w:ascii="宋体" w:hAnsi="宋体" w:eastAsia="宋体" w:cs="宋体"/>
          <w:color w:val="FF0000"/>
          <w:sz w:val="24"/>
          <w:szCs w:val="32"/>
          <w:lang w:val="en-US" w:eastAsia="zh-CN"/>
        </w:rPr>
        <w:t>’</w:t>
      </w:r>
      <w:r>
        <w:rPr>
          <w:rFonts w:hint="eastAsia" w:ascii="宋体" w:hAnsi="宋体" w:eastAsia="宋体" w:cs="宋体"/>
          <w:color w:val="FF0000"/>
          <w:sz w:val="24"/>
          <w:szCs w:val="32"/>
          <w:lang w:val="en-US" w:eastAsia="zh-CN"/>
        </w:rPr>
        <w:t>\r</w:t>
      </w:r>
      <w:r>
        <w:rPr>
          <w:rFonts w:hint="default" w:ascii="宋体" w:hAnsi="宋体" w:eastAsia="宋体" w:cs="宋体"/>
          <w:color w:val="FF0000"/>
          <w:sz w:val="24"/>
          <w:szCs w:val="32"/>
          <w:lang w:val="en-US" w:eastAsia="zh-CN"/>
        </w:rPr>
        <w:t>’</w:t>
      </w:r>
      <w:r>
        <w:rPr>
          <w:rFonts w:hint="eastAsia" w:ascii="宋体" w:hAnsi="宋体" w:eastAsia="宋体" w:cs="宋体"/>
          <w:color w:val="FF0000"/>
          <w:sz w:val="24"/>
          <w:szCs w:val="32"/>
          <w:lang w:val="en-US" w:eastAsia="zh-CN"/>
        </w:rPr>
        <w:t>符号亦考虑在内！这可能导致同一程序windows下和Linux下运行结果不一致！）</w:t>
      </w:r>
    </w:p>
    <w:p>
      <w:pPr>
        <w:widowControl w:val="0"/>
        <w:numPr>
          <w:ilvl w:val="0"/>
          <w:numId w:val="0"/>
        </w:numPr>
        <w:jc w:val="both"/>
        <w:rPr>
          <w:rFonts w:hint="eastAsia" w:ascii="宋体" w:hAnsi="宋体" w:eastAsia="宋体" w:cs="宋体"/>
          <w:color w:val="FF0000"/>
          <w:sz w:val="24"/>
          <w:szCs w:val="32"/>
          <w:lang w:val="en-US" w:eastAsia="zh-CN"/>
        </w:rPr>
      </w:pPr>
    </w:p>
    <w:p>
      <w:pPr>
        <w:widowControl w:val="0"/>
        <w:numPr>
          <w:ilvl w:val="0"/>
          <w:numId w:val="2"/>
        </w:numPr>
        <w:ind w:left="0" w:leftChars="0" w:firstLine="420" w:firstLineChars="0"/>
        <w:jc w:val="both"/>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读入hierarchy数据，采用递归方法，函数入口read_hierarchy()，共有3个参数：文件流file，当前待赋值的joint类对象root以及标志当前变量的类型和名字是否已经在上一层被赋值的标志变量flag。除flag外，其他参数均采用引用传参形式；该函数返回该文件流的引用。</w:t>
      </w:r>
    </w:p>
    <w:p>
      <w:pPr>
        <w:widowControl w:val="0"/>
        <w:numPr>
          <w:ilvl w:val="0"/>
          <w:numId w:val="0"/>
        </w:numPr>
        <w:ind w:firstLine="420" w:firstLineChars="0"/>
        <w:jc w:val="both"/>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若标志变量为1，说明当前对象的type，name字段尚未被赋值，于是读入type，name字段并赋值；此后跳过</w:t>
      </w:r>
      <w:r>
        <w:rPr>
          <w:rFonts w:hint="default" w:ascii="宋体" w:hAnsi="宋体" w:eastAsia="宋体" w:cs="宋体"/>
          <w:color w:val="auto"/>
          <w:sz w:val="24"/>
          <w:szCs w:val="32"/>
          <w:lang w:val="en-US" w:eastAsia="zh-CN"/>
        </w:rPr>
        <w:t>”</w:t>
      </w:r>
      <w:r>
        <w:rPr>
          <w:rFonts w:hint="eastAsia" w:ascii="宋体" w:hAnsi="宋体" w:eastAsia="宋体" w:cs="宋体"/>
          <w:color w:val="auto"/>
          <w:sz w:val="24"/>
          <w:szCs w:val="32"/>
          <w:lang w:val="en-US" w:eastAsia="zh-CN"/>
        </w:rPr>
        <w:t>{</w:t>
      </w:r>
      <w:r>
        <w:rPr>
          <w:rFonts w:hint="default" w:ascii="宋体" w:hAnsi="宋体" w:eastAsia="宋体" w:cs="宋体"/>
          <w:color w:val="auto"/>
          <w:sz w:val="24"/>
          <w:szCs w:val="32"/>
          <w:lang w:val="en-US" w:eastAsia="zh-CN"/>
        </w:rPr>
        <w:t>”</w:t>
      </w:r>
      <w:r>
        <w:rPr>
          <w:rFonts w:hint="eastAsia" w:ascii="宋体" w:hAnsi="宋体" w:eastAsia="宋体" w:cs="宋体"/>
          <w:color w:val="auto"/>
          <w:sz w:val="24"/>
          <w:szCs w:val="32"/>
          <w:lang w:val="en-US" w:eastAsia="zh-CN"/>
        </w:rPr>
        <w:t>符号，读入offset字段并赋值。</w:t>
      </w:r>
    </w:p>
    <w:p>
      <w:pPr>
        <w:widowControl w:val="0"/>
        <w:numPr>
          <w:ilvl w:val="0"/>
          <w:numId w:val="0"/>
        </w:numPr>
        <w:ind w:firstLine="420" w:firstLineChars="0"/>
        <w:jc w:val="both"/>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若当前对象为End类，再读入一行</w:t>
      </w:r>
      <w:r>
        <w:rPr>
          <w:rFonts w:hint="default" w:ascii="宋体" w:hAnsi="宋体" w:eastAsia="宋体" w:cs="宋体"/>
          <w:color w:val="auto"/>
          <w:sz w:val="24"/>
          <w:szCs w:val="32"/>
          <w:lang w:val="en-US" w:eastAsia="zh-CN"/>
        </w:rPr>
        <w:t>”</w:t>
      </w:r>
      <w:r>
        <w:rPr>
          <w:rFonts w:hint="eastAsia" w:ascii="宋体" w:hAnsi="宋体" w:eastAsia="宋体" w:cs="宋体"/>
          <w:color w:val="auto"/>
          <w:sz w:val="24"/>
          <w:szCs w:val="32"/>
          <w:lang w:val="en-US" w:eastAsia="zh-CN"/>
        </w:rPr>
        <w:t>}”，对象赋值完毕，返回上一层。</w:t>
      </w:r>
    </w:p>
    <w:p>
      <w:pPr>
        <w:widowControl w:val="0"/>
        <w:numPr>
          <w:ilvl w:val="0"/>
          <w:numId w:val="0"/>
        </w:numPr>
        <w:ind w:firstLine="420" w:firstLineChars="0"/>
        <w:jc w:val="both"/>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否则，读入channels字段并赋值。此后，再读入一行，通过检查该行是否为</w:t>
      </w:r>
      <w:r>
        <w:rPr>
          <w:rFonts w:hint="default" w:ascii="宋体" w:hAnsi="宋体" w:eastAsia="宋体" w:cs="宋体"/>
          <w:color w:val="auto"/>
          <w:sz w:val="24"/>
          <w:szCs w:val="32"/>
          <w:lang w:val="en-US" w:eastAsia="zh-CN"/>
        </w:rPr>
        <w:t>”</w:t>
      </w:r>
      <w:r>
        <w:rPr>
          <w:rFonts w:hint="eastAsia" w:ascii="宋体" w:hAnsi="宋体" w:eastAsia="宋体" w:cs="宋体"/>
          <w:color w:val="auto"/>
          <w:sz w:val="24"/>
          <w:szCs w:val="32"/>
          <w:lang w:val="en-US" w:eastAsia="zh-CN"/>
        </w:rPr>
        <w:t>}</w:t>
      </w:r>
      <w:r>
        <w:rPr>
          <w:rFonts w:hint="default" w:ascii="宋体" w:hAnsi="宋体" w:eastAsia="宋体" w:cs="宋体"/>
          <w:color w:val="auto"/>
          <w:sz w:val="24"/>
          <w:szCs w:val="32"/>
          <w:lang w:val="en-US" w:eastAsia="zh-CN"/>
        </w:rPr>
        <w:t>”</w:t>
      </w:r>
      <w:r>
        <w:rPr>
          <w:rFonts w:hint="eastAsia" w:ascii="宋体" w:hAnsi="宋体" w:eastAsia="宋体" w:cs="宋体"/>
          <w:color w:val="auto"/>
          <w:sz w:val="24"/>
          <w:szCs w:val="32"/>
          <w:lang w:val="en-US" w:eastAsia="zh-CN"/>
        </w:rPr>
        <w:t>检验当前对象是否赋值完毕，若是，说明赋值完毕，则返回上一层；否则，说明当前对象有孩子，于是新建一个对象j，并为其type和name字段赋值，将标志变量置0（注意若孩子为End类型，则应对其name字段做对应的修改）。此后递归调用函数read_hierarchy()为该新建对象j赋值，然后将它归入当前对象root的children向量中。</w:t>
      </w:r>
    </w:p>
    <w:p>
      <w:pPr>
        <w:widowControl w:val="0"/>
        <w:numPr>
          <w:ilvl w:val="0"/>
          <w:numId w:val="0"/>
        </w:numPr>
        <w:ind w:firstLine="420" w:firstLineChars="0"/>
        <w:jc w:val="both"/>
        <w:rPr>
          <w:rFonts w:hint="default" w:ascii="宋体" w:hAnsi="宋体" w:eastAsia="宋体" w:cs="宋体"/>
          <w:color w:val="auto"/>
          <w:sz w:val="24"/>
          <w:szCs w:val="32"/>
          <w:lang w:val="en-US" w:eastAsia="zh-CN"/>
        </w:rPr>
      </w:pPr>
    </w:p>
    <w:p>
      <w:pPr>
        <w:widowControl w:val="0"/>
        <w:numPr>
          <w:ilvl w:val="0"/>
          <w:numId w:val="2"/>
        </w:numPr>
        <w:ind w:left="0" w:leftChars="0" w:firstLine="420" w:firstLineChars="0"/>
        <w:jc w:val="both"/>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读入Motion数据，函数入口read_motion()，共有3个参数，包括：文件流file，当前待赋值的joint类对象root，META类对象meta_data，三者均采用引用传参；返回该文件流的引用。</w:t>
      </w:r>
    </w:p>
    <w:p>
      <w:pPr>
        <w:widowControl w:val="0"/>
        <w:numPr>
          <w:ilvl w:val="0"/>
          <w:numId w:val="0"/>
        </w:numPr>
        <w:ind w:firstLine="420" w:firstLineChars="0"/>
        <w:jc w:val="both"/>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读入frame与frame_time数据，并对meta_data进行赋值；此后逐行读入并解析，每读入并解析一行，都调用函数assign_line()将该行的数据进行写入，assign_line()函数详细信息如下：</w:t>
      </w:r>
    </w:p>
    <w:p>
      <w:pPr>
        <w:widowControl w:val="0"/>
        <w:numPr>
          <w:ilvl w:val="0"/>
          <w:numId w:val="0"/>
        </w:numPr>
        <w:ind w:firstLine="420" w:firstLineChars="0"/>
        <w:jc w:val="both"/>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assign_line()函数有3个参数：字符串向量line，当前待赋值的joint类对象root，指示当前处理到该行数据中的哪一个位置的索引变量cur_i，三者均采用引用传参，其中，在read_motion()中每次调用时都使cur_i初始化为0；函数无返回值。</w:t>
      </w:r>
    </w:p>
    <w:p>
      <w:pPr>
        <w:widowControl w:val="0"/>
        <w:numPr>
          <w:ilvl w:val="0"/>
          <w:numId w:val="0"/>
        </w:numPr>
        <w:ind w:firstLine="420" w:firstLineChars="0"/>
        <w:jc w:val="both"/>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首先，assign_line()函数依据当前root对象的channels大小，将读入的数据存入一个字符串向量类型的局部变量cur_channels中，并将其存入当前的root对象的motion二维向量中。此后，遍历该对象的孩子数组，并且对每一个孩子都递归地调用assign_line()函数进行赋值（相当于先根遍历顺序）。</w:t>
      </w:r>
    </w:p>
    <w:p>
      <w:pPr>
        <w:widowControl w:val="0"/>
        <w:numPr>
          <w:ilvl w:val="0"/>
          <w:numId w:val="0"/>
        </w:numPr>
        <w:ind w:firstLine="420" w:firstLineChars="0"/>
        <w:jc w:val="both"/>
        <w:rPr>
          <w:rFonts w:hint="default" w:ascii="宋体" w:hAnsi="宋体" w:eastAsia="宋体" w:cs="宋体"/>
          <w:color w:val="auto"/>
          <w:sz w:val="24"/>
          <w:szCs w:val="32"/>
          <w:lang w:val="en-US" w:eastAsia="zh-CN"/>
        </w:rPr>
      </w:pPr>
    </w:p>
    <w:p>
      <w:pPr>
        <w:numPr>
          <w:ilvl w:val="0"/>
          <w:numId w:val="1"/>
        </w:numPr>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json.cpp输出output.json</w:t>
      </w:r>
    </w:p>
    <w:p>
      <w:pPr>
        <w:widowControl w:val="0"/>
        <w:numPr>
          <w:ilvl w:val="0"/>
          <w:numId w:val="0"/>
        </w:numPr>
        <w:ind w:firstLine="420" w:firstLineChars="0"/>
        <w:jc w:val="both"/>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总体思路：jsonify()函数输出头部和尾部的固定格式，中间部分则由helper()函数完成输出。</w:t>
      </w:r>
    </w:p>
    <w:p>
      <w:pPr>
        <w:widowControl w:val="0"/>
        <w:numPr>
          <w:ilvl w:val="0"/>
          <w:numId w:val="0"/>
        </w:numPr>
        <w:ind w:firstLine="420" w:firstLineChars="0"/>
        <w:jc w:val="both"/>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helper()函数有两个参数：文件流file和当前待输出的joint类对象root，二者均采用引用传参；函数返回该文件流的引用。</w:t>
      </w:r>
    </w:p>
    <w:p>
      <w:pPr>
        <w:widowControl w:val="0"/>
        <w:numPr>
          <w:ilvl w:val="0"/>
          <w:numId w:val="0"/>
        </w:numPr>
        <w:ind w:firstLine="420" w:firstLineChars="0"/>
        <w:jc w:val="both"/>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首先，直接输出root对象的type, name, offset, channels, motion字段；然后遍历root对象的children，对每一个孩子，递归地调用一次helper()函数进行输出。注意，由于在当前的root对象是End类型时（即children数组为空时），输出格式有所不同，故该情况应单独考虑，此时不遍历children，而直接输出</w:t>
      </w:r>
      <w:r>
        <w:rPr>
          <w:rFonts w:hint="default" w:ascii="宋体" w:hAnsi="宋体" w:eastAsia="宋体" w:cs="宋体"/>
          <w:color w:val="auto"/>
          <w:sz w:val="24"/>
          <w:szCs w:val="32"/>
          <w:lang w:val="en-US" w:eastAsia="zh-CN"/>
        </w:rPr>
        <w:t>”</w:t>
      </w:r>
      <w:r>
        <w:rPr>
          <w:rFonts w:hint="eastAsia" w:ascii="宋体" w:hAnsi="宋体" w:eastAsia="宋体" w:cs="宋体"/>
          <w:color w:val="auto"/>
          <w:sz w:val="24"/>
          <w:szCs w:val="32"/>
          <w:lang w:val="en-US" w:eastAsia="zh-CN"/>
        </w:rPr>
        <w:t>]</w:t>
      </w:r>
      <w:r>
        <w:rPr>
          <w:rFonts w:hint="default" w:ascii="宋体" w:hAnsi="宋体" w:eastAsia="宋体" w:cs="宋体"/>
          <w:color w:val="auto"/>
          <w:sz w:val="24"/>
          <w:szCs w:val="32"/>
          <w:lang w:val="en-US" w:eastAsia="zh-CN"/>
        </w:rPr>
        <w:t>”</w:t>
      </w:r>
      <w:r>
        <w:rPr>
          <w:rFonts w:hint="eastAsia" w:ascii="宋体" w:hAnsi="宋体" w:eastAsia="宋体" w:cs="宋体"/>
          <w:color w:val="auto"/>
          <w:sz w:val="24"/>
          <w:szCs w:val="32"/>
          <w:lang w:val="en-US" w:eastAsia="zh-CN"/>
        </w:rPr>
        <w:t>。</w:t>
      </w:r>
    </w:p>
    <w:p>
      <w:pPr>
        <w:widowControl w:val="0"/>
        <w:numPr>
          <w:ilvl w:val="0"/>
          <w:numId w:val="0"/>
        </w:numPr>
        <w:ind w:firstLine="420" w:firstLineChars="0"/>
        <w:jc w:val="both"/>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还有一点值得注意的是，同一root的children之间要用逗号</w:t>
      </w:r>
      <w:r>
        <w:rPr>
          <w:rFonts w:hint="default" w:ascii="宋体" w:hAnsi="宋体" w:eastAsia="宋体" w:cs="宋体"/>
          <w:color w:val="auto"/>
          <w:sz w:val="24"/>
          <w:szCs w:val="32"/>
          <w:lang w:val="en-US" w:eastAsia="zh-CN"/>
        </w:rPr>
        <w:t>”</w:t>
      </w:r>
      <w:r>
        <w:rPr>
          <w:rFonts w:hint="eastAsia" w:ascii="宋体" w:hAnsi="宋体" w:eastAsia="宋体" w:cs="宋体"/>
          <w:color w:val="auto"/>
          <w:sz w:val="24"/>
          <w:szCs w:val="32"/>
          <w:lang w:val="en-US" w:eastAsia="zh-CN"/>
        </w:rPr>
        <w:t>,</w:t>
      </w:r>
      <w:r>
        <w:rPr>
          <w:rFonts w:hint="default" w:ascii="宋体" w:hAnsi="宋体" w:eastAsia="宋体" w:cs="宋体"/>
          <w:color w:val="auto"/>
          <w:sz w:val="24"/>
          <w:szCs w:val="32"/>
          <w:lang w:val="en-US" w:eastAsia="zh-CN"/>
        </w:rPr>
        <w:t>”</w:t>
      </w:r>
      <w:r>
        <w:rPr>
          <w:rFonts w:hint="eastAsia" w:ascii="宋体" w:hAnsi="宋体" w:eastAsia="宋体" w:cs="宋体"/>
          <w:color w:val="auto"/>
          <w:sz w:val="24"/>
          <w:szCs w:val="32"/>
          <w:lang w:val="en-US" w:eastAsia="zh-CN"/>
        </w:rPr>
        <w:t>隔开，故在遍历children时应额外判断当前输出的孩子是否是root对象的最后一个孩子。</w:t>
      </w:r>
    </w:p>
    <w:p>
      <w:pPr>
        <w:widowControl w:val="0"/>
        <w:numPr>
          <w:ilvl w:val="0"/>
          <w:numId w:val="0"/>
        </w:numPr>
        <w:ind w:firstLine="420" w:firstLineChars="0"/>
        <w:jc w:val="both"/>
        <w:rPr>
          <w:rFonts w:hint="eastAsia" w:ascii="宋体" w:hAnsi="宋体" w:eastAsia="宋体" w:cs="宋体"/>
          <w:color w:val="auto"/>
          <w:sz w:val="24"/>
          <w:szCs w:val="32"/>
          <w:lang w:val="en-US" w:eastAsia="zh-CN"/>
        </w:rPr>
      </w:pPr>
    </w:p>
    <w:p>
      <w:pPr>
        <w:widowControl w:val="0"/>
        <w:numPr>
          <w:ilvl w:val="0"/>
          <w:numId w:val="1"/>
        </w:numPr>
        <w:ind w:left="0" w:leftChars="0" w:firstLine="0" w:firstLineChars="0"/>
        <w:jc w:val="both"/>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通过本次PJ得到的收获</w:t>
      </w:r>
    </w:p>
    <w:p>
      <w:pPr>
        <w:widowControl w:val="0"/>
        <w:numPr>
          <w:numId w:val="0"/>
        </w:numPr>
        <w:ind w:firstLine="420" w:firstLineChars="0"/>
        <w:jc w:val="both"/>
        <w:rPr>
          <w:rFonts w:hint="eastAsia"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本次PJ，很好地锻炼我的代码能力，包括树状数据结构，字符串处理，以及平时较少接触的文件读写内容等。</w:t>
      </w:r>
    </w:p>
    <w:p>
      <w:pPr>
        <w:widowControl w:val="0"/>
        <w:numPr>
          <w:numId w:val="0"/>
        </w:numPr>
        <w:ind w:firstLine="420" w:firstLineChars="0"/>
        <w:jc w:val="both"/>
        <w:rPr>
          <w:rFonts w:hint="default" w:ascii="宋体" w:hAnsi="宋体" w:eastAsia="宋体" w:cs="宋体"/>
          <w:color w:val="auto"/>
          <w:sz w:val="24"/>
          <w:szCs w:val="32"/>
          <w:lang w:val="en-US" w:eastAsia="zh-CN"/>
        </w:rPr>
      </w:pPr>
      <w:r>
        <w:rPr>
          <w:rFonts w:hint="eastAsia" w:ascii="宋体" w:hAnsi="宋体" w:eastAsia="宋体" w:cs="宋体"/>
          <w:color w:val="auto"/>
          <w:sz w:val="24"/>
          <w:szCs w:val="32"/>
          <w:lang w:val="en-US" w:eastAsia="zh-CN"/>
        </w:rPr>
        <w:t>通过这次PJ，我对bvh文件和json文件有了更多的了解；同时我也对于树状的数据结构与递归的关联有了更深刻的认识；除此之外，一个“意外收获”就是，认识到了W</w:t>
      </w:r>
      <w:bookmarkStart w:id="0" w:name="_GoBack"/>
      <w:bookmarkEnd w:id="0"/>
      <w:r>
        <w:rPr>
          <w:rFonts w:hint="eastAsia" w:ascii="宋体" w:hAnsi="宋体" w:eastAsia="宋体" w:cs="宋体"/>
          <w:color w:val="auto"/>
          <w:sz w:val="24"/>
          <w:szCs w:val="32"/>
          <w:lang w:val="en-US" w:eastAsia="zh-CN"/>
        </w:rPr>
        <w:t>indows系统和Linux系统对于“换行操作”的不同处理方式及其可能带来的奇怪bug，可谓收获颇丰！</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008A1A"/>
    <w:multiLevelType w:val="singleLevel"/>
    <w:tmpl w:val="8D008A1A"/>
    <w:lvl w:ilvl="0" w:tentative="0">
      <w:start w:val="1"/>
      <w:numFmt w:val="chineseCounting"/>
      <w:suff w:val="nothing"/>
      <w:lvlText w:val="%1、"/>
      <w:lvlJc w:val="left"/>
      <w:rPr>
        <w:rFonts w:hint="eastAsia"/>
      </w:rPr>
    </w:lvl>
  </w:abstractNum>
  <w:abstractNum w:abstractNumId="1">
    <w:nsid w:val="B153865E"/>
    <w:multiLevelType w:val="singleLevel"/>
    <w:tmpl w:val="B153865E"/>
    <w:lvl w:ilvl="0" w:tentative="0">
      <w:start w:val="1"/>
      <w:numFmt w:val="decimal"/>
      <w:lvlText w:val="%1."/>
      <w:lvlJc w:val="left"/>
      <w:pPr>
        <w:tabs>
          <w:tab w:val="left" w:pos="312"/>
        </w:tabs>
      </w:pPr>
      <w:rPr>
        <w:rFonts w:hint="default"/>
        <w:color w:val="auto"/>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Y3NjJlZTJkZDg3MDMwNWI1YWViZTlkZTk0YTk2MzEifQ=="/>
  </w:docVars>
  <w:rsids>
    <w:rsidRoot w:val="00000000"/>
    <w:rsid w:val="041D7B33"/>
    <w:rsid w:val="05863DBA"/>
    <w:rsid w:val="06F82EB1"/>
    <w:rsid w:val="08F45A9D"/>
    <w:rsid w:val="0A245475"/>
    <w:rsid w:val="0A526DCC"/>
    <w:rsid w:val="0C68043D"/>
    <w:rsid w:val="0D195993"/>
    <w:rsid w:val="0F3577D8"/>
    <w:rsid w:val="118937D1"/>
    <w:rsid w:val="129A378E"/>
    <w:rsid w:val="135A67FC"/>
    <w:rsid w:val="14A526ED"/>
    <w:rsid w:val="14CA0033"/>
    <w:rsid w:val="15BF6E32"/>
    <w:rsid w:val="166F7E3D"/>
    <w:rsid w:val="16E7072C"/>
    <w:rsid w:val="17546F4B"/>
    <w:rsid w:val="179C6EB5"/>
    <w:rsid w:val="183F427F"/>
    <w:rsid w:val="1BAA299A"/>
    <w:rsid w:val="1C25718C"/>
    <w:rsid w:val="208E2F08"/>
    <w:rsid w:val="20E74714"/>
    <w:rsid w:val="211329C7"/>
    <w:rsid w:val="221173E4"/>
    <w:rsid w:val="22E545B0"/>
    <w:rsid w:val="23995F64"/>
    <w:rsid w:val="2447764B"/>
    <w:rsid w:val="25A01259"/>
    <w:rsid w:val="25F157AA"/>
    <w:rsid w:val="27E56902"/>
    <w:rsid w:val="27E83A17"/>
    <w:rsid w:val="281D5709"/>
    <w:rsid w:val="289805B6"/>
    <w:rsid w:val="295D123B"/>
    <w:rsid w:val="29BC27DC"/>
    <w:rsid w:val="2A095A3F"/>
    <w:rsid w:val="2C156AF1"/>
    <w:rsid w:val="2D032C2A"/>
    <w:rsid w:val="2E3E1E23"/>
    <w:rsid w:val="313E0EF6"/>
    <w:rsid w:val="31A231D5"/>
    <w:rsid w:val="32CA2987"/>
    <w:rsid w:val="33467244"/>
    <w:rsid w:val="3A922AE9"/>
    <w:rsid w:val="3AA5215F"/>
    <w:rsid w:val="3D1F337D"/>
    <w:rsid w:val="3D333490"/>
    <w:rsid w:val="3D3462AF"/>
    <w:rsid w:val="3D94074F"/>
    <w:rsid w:val="3FC3667F"/>
    <w:rsid w:val="43243D05"/>
    <w:rsid w:val="438D0169"/>
    <w:rsid w:val="44036CDF"/>
    <w:rsid w:val="443833A3"/>
    <w:rsid w:val="44E86CCF"/>
    <w:rsid w:val="46B05327"/>
    <w:rsid w:val="48F77BCC"/>
    <w:rsid w:val="49937094"/>
    <w:rsid w:val="49E462F9"/>
    <w:rsid w:val="4C01364E"/>
    <w:rsid w:val="4D4E60D2"/>
    <w:rsid w:val="4D737DBB"/>
    <w:rsid w:val="4DE948B8"/>
    <w:rsid w:val="4DFC083F"/>
    <w:rsid w:val="4E516A33"/>
    <w:rsid w:val="4F88065F"/>
    <w:rsid w:val="4FD62F2A"/>
    <w:rsid w:val="501F70B7"/>
    <w:rsid w:val="5288688A"/>
    <w:rsid w:val="54441DA3"/>
    <w:rsid w:val="553F7AAA"/>
    <w:rsid w:val="55A57552"/>
    <w:rsid w:val="55AE1C72"/>
    <w:rsid w:val="56631044"/>
    <w:rsid w:val="57675EFF"/>
    <w:rsid w:val="57BC3637"/>
    <w:rsid w:val="584C66A2"/>
    <w:rsid w:val="59495F3D"/>
    <w:rsid w:val="5B261BC3"/>
    <w:rsid w:val="5D130A89"/>
    <w:rsid w:val="5E962F6E"/>
    <w:rsid w:val="5EFA54CC"/>
    <w:rsid w:val="5F9A47F2"/>
    <w:rsid w:val="60F668A1"/>
    <w:rsid w:val="62600C89"/>
    <w:rsid w:val="63A948B2"/>
    <w:rsid w:val="65151D4A"/>
    <w:rsid w:val="65732392"/>
    <w:rsid w:val="66EE4C37"/>
    <w:rsid w:val="671C4288"/>
    <w:rsid w:val="67DB7EB0"/>
    <w:rsid w:val="6855791D"/>
    <w:rsid w:val="688B3BBC"/>
    <w:rsid w:val="68A718DC"/>
    <w:rsid w:val="698D1CAC"/>
    <w:rsid w:val="69BB1663"/>
    <w:rsid w:val="69F76497"/>
    <w:rsid w:val="6CFC18CA"/>
    <w:rsid w:val="6EBC251D"/>
    <w:rsid w:val="71420753"/>
    <w:rsid w:val="73B1037C"/>
    <w:rsid w:val="74042194"/>
    <w:rsid w:val="7732758B"/>
    <w:rsid w:val="776971F2"/>
    <w:rsid w:val="782F187F"/>
    <w:rsid w:val="7A223E67"/>
    <w:rsid w:val="7AB028D1"/>
    <w:rsid w:val="7AD4701C"/>
    <w:rsid w:val="7B1D208B"/>
    <w:rsid w:val="7BBE1EE8"/>
    <w:rsid w:val="7BDD53BB"/>
    <w:rsid w:val="7BDE0F2D"/>
    <w:rsid w:val="7C010CEF"/>
    <w:rsid w:val="7C867CEA"/>
    <w:rsid w:val="7EEF1C1E"/>
    <w:rsid w:val="7EEF6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1331</Words>
  <Characters>1833</Characters>
  <Lines>0</Lines>
  <Paragraphs>0</Paragraphs>
  <TotalTime>48</TotalTime>
  <ScaleCrop>false</ScaleCrop>
  <LinksUpToDate>false</LinksUpToDate>
  <CharactersWithSpaces>1837</CharactersWithSpaces>
  <Application>WPS Office_11.1.0.12651_F1E327BC-269C-435d-A152-05C5408002CA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2022-12-04T14:58:00Z</dcterms:created>
  <dc:creator>邱剑荣的电脑</dc:creator>
  <cp:lastModifiedBy>邱剑荣</cp:lastModifiedBy>
  <dcterms:modified xsi:type="dcterms:W3CDTF">2022-12-06T07:33:05Z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2052-11.1.0.12651</vt:lpwstr>
  </property>
  <property fmtid="{D5CDD505-2E9C-101B-9397-08002B2CF9AE}" pid="3" name="ICV">
    <vt:lpwstr>EF5792132ECB4C7A9D907F1A72EFD392</vt:lpwstr>
  </property>
</Properties>
</file>